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57" w:rsidRDefault="00B60D57" w:rsidP="00B60D57"/>
    <w:p w:rsidR="00B60D57" w:rsidRDefault="00B60D57" w:rsidP="00B60D57"/>
    <w:p w:rsidR="00B60D57" w:rsidRDefault="00B60D57" w:rsidP="00B60D57"/>
    <w:p w:rsidR="00B60D57" w:rsidRDefault="00B60D57" w:rsidP="00B60D57"/>
    <w:p w:rsidR="00B60D57" w:rsidRDefault="00B60D57" w:rsidP="00B60D57"/>
    <w:p w:rsidR="00B60D57" w:rsidRDefault="00B60D57" w:rsidP="00B60D57"/>
    <w:p w:rsidR="00B60D57" w:rsidRDefault="00B60D57" w:rsidP="00B60D57"/>
    <w:p w:rsidR="00B60D57" w:rsidRDefault="00B60D57" w:rsidP="00B60D57"/>
    <w:p w:rsidR="00B60D57" w:rsidRDefault="00B60D57" w:rsidP="00B60D57"/>
    <w:p w:rsidR="00B60D57" w:rsidRDefault="00B60D57" w:rsidP="00B60D57"/>
    <w:p w:rsidR="00B60D57" w:rsidRDefault="00B60D57" w:rsidP="00B60D57"/>
    <w:p w:rsidR="00B60D57" w:rsidRDefault="00B60D57" w:rsidP="00B60D57"/>
    <w:p w:rsidR="00B60D57" w:rsidRDefault="00B60D57" w:rsidP="00B60D57"/>
    <w:p w:rsidR="00B60D57" w:rsidRDefault="00B60D57" w:rsidP="00B60D57"/>
    <w:p w:rsidR="00B60D57" w:rsidRDefault="00B60D57" w:rsidP="00B60D57"/>
    <w:p w:rsidR="00B60D57" w:rsidRPr="004C3F19" w:rsidRDefault="00B60D57" w:rsidP="00B60D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Спеціальна методика побутової фізики та хімії</w:t>
      </w:r>
    </w:p>
    <w:p w:rsidR="00B60D57" w:rsidRPr="004C3F19" w:rsidRDefault="00B60D57" w:rsidP="00B60D57">
      <w:pPr>
        <w:jc w:val="center"/>
        <w:rPr>
          <w:b/>
          <w:sz w:val="28"/>
          <w:szCs w:val="28"/>
        </w:rPr>
      </w:pPr>
    </w:p>
    <w:p w:rsidR="00B60D57" w:rsidRDefault="00B60D57" w:rsidP="00B60D57">
      <w:pPr>
        <w:ind w:left="-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Перелік питань до заліку</w:t>
      </w:r>
    </w:p>
    <w:p w:rsidR="00B60D57" w:rsidRDefault="00B60D57" w:rsidP="00B60D57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студентів 4 курсу</w:t>
      </w:r>
    </w:p>
    <w:p w:rsidR="00B60D57" w:rsidRDefault="00B60D57" w:rsidP="00B60D57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спеціальності 601010</w:t>
      </w:r>
      <w:r w:rsidRPr="00392559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Корекційна</w:t>
      </w:r>
      <w:proofErr w:type="spellEnd"/>
      <w:r>
        <w:rPr>
          <w:sz w:val="28"/>
          <w:szCs w:val="28"/>
        </w:rPr>
        <w:t xml:space="preserve"> освіта»</w:t>
      </w:r>
    </w:p>
    <w:p w:rsidR="00B60D57" w:rsidRDefault="00B60D57" w:rsidP="00B60D57">
      <w:pPr>
        <w:jc w:val="center"/>
        <w:rPr>
          <w:sz w:val="28"/>
          <w:szCs w:val="28"/>
        </w:rPr>
      </w:pPr>
    </w:p>
    <w:p w:rsidR="00B60D57" w:rsidRDefault="00B60D57" w:rsidP="00B60D57">
      <w:pPr>
        <w:jc w:val="center"/>
        <w:rPr>
          <w:i/>
          <w:sz w:val="28"/>
          <w:szCs w:val="28"/>
        </w:rPr>
      </w:pPr>
    </w:p>
    <w:p w:rsidR="00B60D57" w:rsidRDefault="00B60D57" w:rsidP="00B60D57">
      <w:pPr>
        <w:jc w:val="right"/>
        <w:rPr>
          <w:i/>
          <w:sz w:val="28"/>
          <w:szCs w:val="28"/>
        </w:rPr>
      </w:pPr>
    </w:p>
    <w:p w:rsidR="00B60D57" w:rsidRDefault="00B60D57" w:rsidP="00B60D57">
      <w:pPr>
        <w:jc w:val="right"/>
        <w:rPr>
          <w:i/>
          <w:sz w:val="28"/>
          <w:szCs w:val="28"/>
        </w:rPr>
      </w:pPr>
    </w:p>
    <w:p w:rsidR="00B60D57" w:rsidRDefault="00B60D57" w:rsidP="00B60D57">
      <w:pPr>
        <w:jc w:val="right"/>
        <w:rPr>
          <w:i/>
          <w:sz w:val="28"/>
          <w:szCs w:val="28"/>
        </w:rPr>
      </w:pPr>
    </w:p>
    <w:p w:rsidR="00B60D57" w:rsidRDefault="00B60D57" w:rsidP="00B60D57">
      <w:pPr>
        <w:jc w:val="right"/>
        <w:rPr>
          <w:i/>
          <w:sz w:val="28"/>
          <w:szCs w:val="28"/>
        </w:rPr>
      </w:pPr>
    </w:p>
    <w:p w:rsidR="00B60D57" w:rsidRDefault="00B60D57" w:rsidP="00B60D57">
      <w:pPr>
        <w:jc w:val="right"/>
        <w:rPr>
          <w:i/>
          <w:sz w:val="28"/>
          <w:szCs w:val="28"/>
        </w:rPr>
      </w:pPr>
    </w:p>
    <w:p w:rsidR="00B60D57" w:rsidRDefault="00B60D57" w:rsidP="00B60D57">
      <w:pPr>
        <w:jc w:val="right"/>
        <w:rPr>
          <w:i/>
          <w:sz w:val="28"/>
          <w:szCs w:val="28"/>
        </w:rPr>
      </w:pPr>
    </w:p>
    <w:p w:rsidR="00B60D57" w:rsidRDefault="00B60D57" w:rsidP="00B60D57">
      <w:pPr>
        <w:jc w:val="right"/>
        <w:rPr>
          <w:i/>
          <w:sz w:val="28"/>
          <w:szCs w:val="28"/>
        </w:rPr>
      </w:pPr>
    </w:p>
    <w:p w:rsidR="00B60D57" w:rsidRPr="00392559" w:rsidRDefault="00B60D57" w:rsidP="00B60D57">
      <w:pPr>
        <w:jc w:val="right"/>
        <w:rPr>
          <w:i/>
          <w:sz w:val="28"/>
          <w:szCs w:val="28"/>
        </w:rPr>
      </w:pPr>
      <w:r w:rsidRPr="00392559">
        <w:rPr>
          <w:i/>
          <w:sz w:val="28"/>
          <w:szCs w:val="28"/>
        </w:rPr>
        <w:t>Викладач:</w:t>
      </w:r>
    </w:p>
    <w:p w:rsidR="00B60D57" w:rsidRPr="00392559" w:rsidRDefault="00B60D57" w:rsidP="00B60D57">
      <w:pPr>
        <w:jc w:val="right"/>
        <w:rPr>
          <w:i/>
          <w:sz w:val="28"/>
          <w:szCs w:val="28"/>
        </w:rPr>
      </w:pPr>
      <w:r w:rsidRPr="00392559">
        <w:rPr>
          <w:i/>
          <w:sz w:val="28"/>
          <w:szCs w:val="28"/>
        </w:rPr>
        <w:t xml:space="preserve">асистент кафедри </w:t>
      </w:r>
    </w:p>
    <w:p w:rsidR="00B60D57" w:rsidRPr="00392559" w:rsidRDefault="00B60D57" w:rsidP="00B60D57">
      <w:pPr>
        <w:jc w:val="right"/>
        <w:rPr>
          <w:i/>
          <w:sz w:val="28"/>
          <w:szCs w:val="28"/>
        </w:rPr>
      </w:pPr>
      <w:proofErr w:type="spellStart"/>
      <w:r w:rsidRPr="00392559">
        <w:rPr>
          <w:i/>
          <w:sz w:val="28"/>
          <w:szCs w:val="28"/>
        </w:rPr>
        <w:t>корекційної</w:t>
      </w:r>
      <w:proofErr w:type="spellEnd"/>
      <w:r w:rsidRPr="00392559">
        <w:rPr>
          <w:i/>
          <w:sz w:val="28"/>
          <w:szCs w:val="28"/>
        </w:rPr>
        <w:t xml:space="preserve"> педагогіки та інклюзії </w:t>
      </w:r>
    </w:p>
    <w:p w:rsidR="00B60D57" w:rsidRPr="00392559" w:rsidRDefault="00B60D57" w:rsidP="00B60D57">
      <w:pPr>
        <w:jc w:val="right"/>
        <w:rPr>
          <w:i/>
          <w:sz w:val="28"/>
          <w:szCs w:val="28"/>
        </w:rPr>
      </w:pPr>
      <w:r w:rsidRPr="00392559">
        <w:rPr>
          <w:i/>
          <w:sz w:val="28"/>
          <w:szCs w:val="28"/>
        </w:rPr>
        <w:t xml:space="preserve"> </w:t>
      </w:r>
      <w:proofErr w:type="spellStart"/>
      <w:r w:rsidRPr="00392559">
        <w:rPr>
          <w:i/>
          <w:sz w:val="28"/>
          <w:szCs w:val="28"/>
        </w:rPr>
        <w:t>Фіцик</w:t>
      </w:r>
      <w:proofErr w:type="spellEnd"/>
      <w:r w:rsidRPr="00392559">
        <w:rPr>
          <w:i/>
          <w:sz w:val="28"/>
          <w:szCs w:val="28"/>
        </w:rPr>
        <w:t xml:space="preserve"> І.О.</w:t>
      </w:r>
    </w:p>
    <w:p w:rsidR="00B60D57" w:rsidRDefault="00B60D57" w:rsidP="00B60D57"/>
    <w:p w:rsidR="00B60D57" w:rsidRPr="006A76CF" w:rsidRDefault="00B60D57" w:rsidP="00B60D57"/>
    <w:p w:rsidR="00B60D57" w:rsidRDefault="00B60D57" w:rsidP="00B60D57">
      <w:pPr>
        <w:jc w:val="center"/>
      </w:pPr>
    </w:p>
    <w:p w:rsidR="00B60D57" w:rsidRDefault="00B60D57" w:rsidP="00B60D57">
      <w:pPr>
        <w:jc w:val="center"/>
      </w:pPr>
    </w:p>
    <w:p w:rsidR="00B60D57" w:rsidRDefault="00B60D57" w:rsidP="00B60D57">
      <w:pPr>
        <w:jc w:val="center"/>
      </w:pPr>
    </w:p>
    <w:p w:rsidR="00B60D57" w:rsidRDefault="00B60D57" w:rsidP="00B60D57">
      <w:pPr>
        <w:jc w:val="center"/>
      </w:pPr>
    </w:p>
    <w:p w:rsidR="00B60D57" w:rsidRDefault="00B60D57" w:rsidP="00B60D57">
      <w:pPr>
        <w:jc w:val="center"/>
      </w:pPr>
    </w:p>
    <w:p w:rsidR="00B60D57" w:rsidRDefault="00B60D57" w:rsidP="00B60D57">
      <w:pPr>
        <w:jc w:val="center"/>
      </w:pPr>
    </w:p>
    <w:p w:rsidR="00B60D57" w:rsidRDefault="00B60D57" w:rsidP="00B60D57">
      <w:pPr>
        <w:jc w:val="center"/>
      </w:pPr>
    </w:p>
    <w:p w:rsidR="00B60D57" w:rsidRDefault="00B60D57" w:rsidP="00B60D57">
      <w:pPr>
        <w:jc w:val="center"/>
      </w:pPr>
    </w:p>
    <w:p w:rsidR="00B60D57" w:rsidRDefault="00B60D57" w:rsidP="00B60D57">
      <w:pPr>
        <w:jc w:val="center"/>
      </w:pPr>
    </w:p>
    <w:p w:rsidR="00B60D57" w:rsidRDefault="00B60D57" w:rsidP="00B60D57">
      <w:pPr>
        <w:jc w:val="center"/>
      </w:pPr>
    </w:p>
    <w:p w:rsidR="00B60D57" w:rsidRDefault="00B60D57" w:rsidP="00B60D57">
      <w:pPr>
        <w:jc w:val="center"/>
      </w:pPr>
    </w:p>
    <w:p w:rsidR="00B60D57" w:rsidRDefault="00B60D57" w:rsidP="00B60D57">
      <w:pPr>
        <w:rPr>
          <w:i/>
        </w:rPr>
      </w:pPr>
      <w:r>
        <w:t xml:space="preserve">                                                              </w:t>
      </w:r>
      <w:r w:rsidRPr="006A76CF">
        <w:rPr>
          <w:i/>
        </w:rPr>
        <w:t xml:space="preserve">Львів, 2016 </w:t>
      </w:r>
    </w:p>
    <w:p w:rsidR="00B60D57" w:rsidRDefault="00B60D57" w:rsidP="00B60D57">
      <w:pPr>
        <w:rPr>
          <w:i/>
        </w:rPr>
      </w:pPr>
    </w:p>
    <w:p w:rsidR="00B60D57" w:rsidRDefault="00B60D57" w:rsidP="00B60D57">
      <w:pPr>
        <w:rPr>
          <w:i/>
        </w:rPr>
      </w:pPr>
    </w:p>
    <w:p w:rsidR="00B60D57" w:rsidRDefault="00B60D57" w:rsidP="00B60D57">
      <w:pPr>
        <w:rPr>
          <w:i/>
        </w:rPr>
      </w:pPr>
    </w:p>
    <w:p w:rsidR="00B60D57" w:rsidRDefault="00B60D57" w:rsidP="00B60D57">
      <w:pPr>
        <w:rPr>
          <w:i/>
        </w:rPr>
      </w:pPr>
    </w:p>
    <w:p w:rsidR="00B60D57" w:rsidRDefault="00B60D57" w:rsidP="00B60D57">
      <w:pPr>
        <w:jc w:val="center"/>
        <w:rPr>
          <w:b/>
          <w:bCs/>
          <w:sz w:val="28"/>
          <w:szCs w:val="28"/>
        </w:rPr>
      </w:pPr>
    </w:p>
    <w:p w:rsidR="00B60D57" w:rsidRPr="001C566C" w:rsidRDefault="00B60D57" w:rsidP="00B60D57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Питання до заліку з курсу</w:t>
      </w:r>
    </w:p>
    <w:p w:rsidR="00B60D57" w:rsidRPr="00E34CE4" w:rsidRDefault="00B60D57" w:rsidP="00B60D57">
      <w:pPr>
        <w:jc w:val="center"/>
        <w:rPr>
          <w:b/>
          <w:bCs/>
          <w:sz w:val="28"/>
          <w:szCs w:val="28"/>
          <w:lang w:val="ru-RU"/>
        </w:rPr>
      </w:pPr>
      <w:r w:rsidRPr="009F3B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«Спеціальна методика побутової фізики та хімії»</w:t>
      </w:r>
      <w:r w:rsidRPr="00F643D8">
        <w:rPr>
          <w:b/>
          <w:bCs/>
          <w:sz w:val="28"/>
          <w:szCs w:val="28"/>
          <w:lang w:val="ru-RU"/>
        </w:rPr>
        <w:t xml:space="preserve"> </w:t>
      </w:r>
    </w:p>
    <w:p w:rsidR="00B60D57" w:rsidRPr="00E34CE4" w:rsidRDefault="00B60D57" w:rsidP="00B60D57">
      <w:pPr>
        <w:jc w:val="center"/>
        <w:rPr>
          <w:b/>
          <w:bCs/>
          <w:sz w:val="28"/>
          <w:szCs w:val="28"/>
          <w:lang w:val="ru-RU"/>
        </w:rPr>
      </w:pPr>
    </w:p>
    <w:p w:rsidR="00B60D57" w:rsidRDefault="00B60D57" w:rsidP="00B60D57">
      <w:pPr>
        <w:pStyle w:val="a3"/>
        <w:numPr>
          <w:ilvl w:val="0"/>
          <w:numId w:val="3"/>
        </w:num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 і завдання курсу «</w:t>
      </w:r>
      <w:r w:rsidRPr="009F3B9B">
        <w:rPr>
          <w:color w:val="000000"/>
          <w:sz w:val="28"/>
          <w:szCs w:val="28"/>
        </w:rPr>
        <w:t>Спеціальна мето</w:t>
      </w:r>
      <w:r>
        <w:rPr>
          <w:color w:val="000000"/>
          <w:sz w:val="28"/>
          <w:szCs w:val="28"/>
        </w:rPr>
        <w:t>дика побутової фізики та хімії»</w:t>
      </w:r>
      <w:r w:rsidRPr="009F3B9B">
        <w:rPr>
          <w:color w:val="000000"/>
          <w:sz w:val="28"/>
          <w:szCs w:val="28"/>
        </w:rPr>
        <w:t> </w:t>
      </w:r>
    </w:p>
    <w:p w:rsidR="00B60D57" w:rsidRDefault="00B60D57" w:rsidP="00B60D57">
      <w:pPr>
        <w:pStyle w:val="a3"/>
        <w:keepNext/>
        <w:keepLines/>
        <w:numPr>
          <w:ilvl w:val="0"/>
          <w:numId w:val="3"/>
        </w:numPr>
        <w:spacing w:after="301" w:line="276" w:lineRule="auto"/>
        <w:outlineLvl w:val="0"/>
        <w:rPr>
          <w:color w:val="000000"/>
          <w:sz w:val="28"/>
          <w:szCs w:val="28"/>
        </w:rPr>
      </w:pPr>
      <w:r w:rsidRPr="009F3B9B">
        <w:rPr>
          <w:color w:val="000000"/>
          <w:sz w:val="28"/>
          <w:szCs w:val="28"/>
        </w:rPr>
        <w:t>Головне завдання уроку побутової фізики та хімії.</w:t>
      </w:r>
      <w:r>
        <w:rPr>
          <w:color w:val="000000"/>
          <w:sz w:val="28"/>
          <w:szCs w:val="28"/>
        </w:rPr>
        <w:t xml:space="preserve"> </w:t>
      </w:r>
    </w:p>
    <w:p w:rsidR="00B60D57" w:rsidRPr="00D32601" w:rsidRDefault="00B60D57" w:rsidP="00B60D57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Зв’язок курсу «</w:t>
      </w:r>
      <w:r w:rsidRPr="009F3B9B">
        <w:rPr>
          <w:color w:val="000000"/>
          <w:sz w:val="28"/>
          <w:szCs w:val="28"/>
        </w:rPr>
        <w:t>Спеціальна мет</w:t>
      </w:r>
      <w:r>
        <w:rPr>
          <w:color w:val="000000"/>
          <w:sz w:val="28"/>
          <w:szCs w:val="28"/>
        </w:rPr>
        <w:t>одика побутової фізики та хімії»</w:t>
      </w:r>
      <w:r w:rsidRPr="009F3B9B">
        <w:rPr>
          <w:color w:val="000000"/>
          <w:sz w:val="28"/>
          <w:szCs w:val="28"/>
        </w:rPr>
        <w:t xml:space="preserve"> з іншими навчальними предметами.</w:t>
      </w:r>
    </w:p>
    <w:p w:rsidR="00B60D57" w:rsidRDefault="00B60D57" w:rsidP="00B60D57">
      <w:pPr>
        <w:pStyle w:val="a3"/>
        <w:keepNext/>
        <w:keepLines/>
        <w:numPr>
          <w:ilvl w:val="0"/>
          <w:numId w:val="3"/>
        </w:numPr>
        <w:spacing w:after="301" w:line="276" w:lineRule="auto"/>
        <w:outlineLvl w:val="0"/>
        <w:rPr>
          <w:color w:val="000000"/>
          <w:sz w:val="28"/>
          <w:szCs w:val="28"/>
        </w:rPr>
      </w:pPr>
      <w:proofErr w:type="spellStart"/>
      <w:r w:rsidRPr="009F3B9B">
        <w:rPr>
          <w:color w:val="000000"/>
          <w:sz w:val="28"/>
          <w:szCs w:val="28"/>
        </w:rPr>
        <w:t>Корекційно-розвивальні</w:t>
      </w:r>
      <w:proofErr w:type="spellEnd"/>
      <w:r w:rsidRPr="009F3B9B">
        <w:rPr>
          <w:color w:val="000000"/>
          <w:sz w:val="28"/>
          <w:szCs w:val="28"/>
        </w:rPr>
        <w:t xml:space="preserve"> задачі уроку побутової фізики та хімії.</w:t>
      </w:r>
    </w:p>
    <w:p w:rsidR="00B60D57" w:rsidRDefault="00B60D57" w:rsidP="00B60D57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9F3B9B">
        <w:rPr>
          <w:color w:val="000000"/>
          <w:sz w:val="28"/>
          <w:szCs w:val="28"/>
        </w:rPr>
        <w:t>Роль практичних та лабораторних завдань в структурі уроку. </w:t>
      </w:r>
    </w:p>
    <w:p w:rsidR="00B60D57" w:rsidRPr="00325528" w:rsidRDefault="00B60D57" w:rsidP="00B60D57">
      <w:pPr>
        <w:pStyle w:val="a3"/>
        <w:spacing w:after="200" w:line="276" w:lineRule="auto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25528">
        <w:rPr>
          <w:sz w:val="28"/>
          <w:szCs w:val="28"/>
        </w:rPr>
        <w:t>Принци</w:t>
      </w:r>
      <w:r>
        <w:rPr>
          <w:sz w:val="28"/>
          <w:szCs w:val="28"/>
        </w:rPr>
        <w:t>пи навчання у спеціальній дидактиці.</w:t>
      </w:r>
    </w:p>
    <w:p w:rsidR="00B60D57" w:rsidRDefault="00B60D57" w:rsidP="00B60D57">
      <w:pPr>
        <w:pStyle w:val="a3"/>
        <w:spacing w:after="200" w:line="276" w:lineRule="auto"/>
        <w:ind w:left="735"/>
        <w:rPr>
          <w:sz w:val="28"/>
          <w:szCs w:val="28"/>
        </w:rPr>
      </w:pPr>
      <w:r>
        <w:rPr>
          <w:sz w:val="28"/>
          <w:szCs w:val="28"/>
        </w:rPr>
        <w:t>7.</w:t>
      </w:r>
      <w:r w:rsidRPr="00325528">
        <w:rPr>
          <w:sz w:val="28"/>
          <w:szCs w:val="28"/>
        </w:rPr>
        <w:t>Індивідуаль</w:t>
      </w:r>
      <w:r>
        <w:rPr>
          <w:sz w:val="28"/>
          <w:szCs w:val="28"/>
        </w:rPr>
        <w:t>ний та диференційований підхід у</w:t>
      </w:r>
      <w:r w:rsidRPr="00325528">
        <w:rPr>
          <w:sz w:val="28"/>
          <w:szCs w:val="28"/>
        </w:rPr>
        <w:t xml:space="preserve"> процесі навчання дітей з </w:t>
      </w:r>
      <w:r>
        <w:rPr>
          <w:sz w:val="28"/>
          <w:szCs w:val="28"/>
        </w:rPr>
        <w:t>порушеннями психофізичного розвитку</w:t>
      </w:r>
    </w:p>
    <w:p w:rsidR="00B60D57" w:rsidRPr="00325528" w:rsidRDefault="00B60D57" w:rsidP="00B60D57">
      <w:pPr>
        <w:pStyle w:val="a3"/>
        <w:spacing w:after="200" w:line="276" w:lineRule="auto"/>
        <w:ind w:left="735"/>
        <w:rPr>
          <w:sz w:val="28"/>
          <w:szCs w:val="28"/>
        </w:rPr>
      </w:pPr>
      <w:r>
        <w:rPr>
          <w:sz w:val="28"/>
          <w:szCs w:val="28"/>
          <w:lang w:val="ru-RU"/>
        </w:rPr>
        <w:t>8.</w:t>
      </w:r>
      <w:r w:rsidRPr="00325528">
        <w:rPr>
          <w:sz w:val="28"/>
          <w:szCs w:val="28"/>
        </w:rPr>
        <w:t>Методи навчання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спеціальній дидактиці</w:t>
      </w:r>
    </w:p>
    <w:p w:rsidR="00B60D57" w:rsidRPr="00325528" w:rsidRDefault="00B60D57" w:rsidP="00B60D57">
      <w:pPr>
        <w:pStyle w:val="a3"/>
        <w:spacing w:after="200" w:line="276" w:lineRule="auto"/>
        <w:ind w:left="735"/>
        <w:rPr>
          <w:sz w:val="28"/>
          <w:szCs w:val="28"/>
        </w:rPr>
      </w:pPr>
      <w:r>
        <w:rPr>
          <w:sz w:val="28"/>
          <w:szCs w:val="28"/>
        </w:rPr>
        <w:t>9.Особливості організації уроку в спеціальній школі</w:t>
      </w:r>
    </w:p>
    <w:p w:rsidR="00B60D57" w:rsidRPr="00325528" w:rsidRDefault="00B60D57" w:rsidP="00B60D57">
      <w:pPr>
        <w:pStyle w:val="a3"/>
        <w:spacing w:after="200" w:line="276" w:lineRule="auto"/>
        <w:ind w:left="735"/>
        <w:rPr>
          <w:sz w:val="28"/>
          <w:szCs w:val="28"/>
        </w:rPr>
      </w:pPr>
      <w:r>
        <w:rPr>
          <w:sz w:val="28"/>
          <w:szCs w:val="28"/>
        </w:rPr>
        <w:t>10.Структура уроку в</w:t>
      </w:r>
      <w:r w:rsidRPr="00325528">
        <w:rPr>
          <w:sz w:val="28"/>
          <w:szCs w:val="28"/>
        </w:rPr>
        <w:t xml:space="preserve"> спеціальній школі</w:t>
      </w:r>
    </w:p>
    <w:p w:rsidR="00B60D57" w:rsidRPr="00325528" w:rsidRDefault="00B60D57" w:rsidP="00B60D57">
      <w:pPr>
        <w:pStyle w:val="a3"/>
        <w:spacing w:after="200" w:line="276" w:lineRule="auto"/>
        <w:ind w:left="735"/>
        <w:rPr>
          <w:sz w:val="28"/>
          <w:szCs w:val="28"/>
        </w:rPr>
      </w:pPr>
      <w:r>
        <w:rPr>
          <w:sz w:val="28"/>
          <w:szCs w:val="28"/>
          <w:lang w:val="ru-RU"/>
        </w:rPr>
        <w:t>11.</w:t>
      </w:r>
      <w:r w:rsidRPr="00325528">
        <w:rPr>
          <w:sz w:val="28"/>
          <w:szCs w:val="28"/>
        </w:rPr>
        <w:t>Типи  урокі</w:t>
      </w:r>
      <w:proofErr w:type="gramStart"/>
      <w:r w:rsidRPr="00325528">
        <w:rPr>
          <w:sz w:val="28"/>
          <w:szCs w:val="28"/>
        </w:rPr>
        <w:t>в</w:t>
      </w:r>
      <w:proofErr w:type="gramEnd"/>
      <w:r w:rsidRPr="00325528">
        <w:rPr>
          <w:sz w:val="28"/>
          <w:szCs w:val="28"/>
        </w:rPr>
        <w:t xml:space="preserve"> у спеціальній школі</w:t>
      </w:r>
      <w:r>
        <w:rPr>
          <w:sz w:val="28"/>
          <w:szCs w:val="28"/>
        </w:rPr>
        <w:t>.</w:t>
      </w:r>
    </w:p>
    <w:p w:rsidR="00B60D57" w:rsidRDefault="00B60D57" w:rsidP="00B60D57">
      <w:pPr>
        <w:pStyle w:val="a3"/>
        <w:spacing w:after="200" w:line="276" w:lineRule="auto"/>
        <w:ind w:left="735"/>
        <w:rPr>
          <w:sz w:val="28"/>
          <w:szCs w:val="28"/>
        </w:rPr>
      </w:pPr>
      <w:r>
        <w:rPr>
          <w:sz w:val="28"/>
          <w:szCs w:val="28"/>
        </w:rPr>
        <w:t>12.</w:t>
      </w:r>
      <w:r w:rsidRPr="00325528">
        <w:rPr>
          <w:sz w:val="28"/>
          <w:szCs w:val="28"/>
        </w:rPr>
        <w:t xml:space="preserve">Функції перевірки та оцінювання навчальних досягнень учнів допоміжної </w:t>
      </w:r>
      <w:r>
        <w:rPr>
          <w:sz w:val="28"/>
          <w:szCs w:val="28"/>
        </w:rPr>
        <w:t>ш</w:t>
      </w:r>
      <w:r w:rsidRPr="00325528">
        <w:rPr>
          <w:sz w:val="28"/>
          <w:szCs w:val="28"/>
        </w:rPr>
        <w:t>коли</w:t>
      </w:r>
      <w:r>
        <w:rPr>
          <w:sz w:val="28"/>
          <w:szCs w:val="28"/>
        </w:rPr>
        <w:t>.</w:t>
      </w:r>
      <w:r w:rsidRPr="00325528">
        <w:rPr>
          <w:sz w:val="28"/>
          <w:szCs w:val="28"/>
        </w:rPr>
        <w:t xml:space="preserve"> </w:t>
      </w:r>
    </w:p>
    <w:p w:rsidR="00B60D57" w:rsidRDefault="00B60D57" w:rsidP="00B60D57">
      <w:pPr>
        <w:pStyle w:val="a3"/>
        <w:spacing w:after="200" w:line="276" w:lineRule="auto"/>
        <w:ind w:left="735"/>
        <w:rPr>
          <w:sz w:val="28"/>
          <w:szCs w:val="28"/>
        </w:rPr>
      </w:pPr>
      <w:r>
        <w:rPr>
          <w:sz w:val="28"/>
          <w:szCs w:val="28"/>
        </w:rPr>
        <w:t>13.</w:t>
      </w:r>
      <w:r w:rsidRPr="00325528">
        <w:rPr>
          <w:sz w:val="28"/>
          <w:szCs w:val="28"/>
        </w:rPr>
        <w:t xml:space="preserve">Принципи </w:t>
      </w:r>
      <w:proofErr w:type="spellStart"/>
      <w:r w:rsidRPr="00325528">
        <w:rPr>
          <w:sz w:val="28"/>
          <w:szCs w:val="28"/>
        </w:rPr>
        <w:t>корекційної</w:t>
      </w:r>
      <w:proofErr w:type="spellEnd"/>
      <w:r w:rsidRPr="00325528">
        <w:rPr>
          <w:sz w:val="28"/>
          <w:szCs w:val="28"/>
        </w:rPr>
        <w:t xml:space="preserve"> роботи з розумово відсталими дітьми.</w:t>
      </w:r>
    </w:p>
    <w:p w:rsidR="00B60D57" w:rsidRDefault="00B60D57" w:rsidP="00B60D57">
      <w:pPr>
        <w:pStyle w:val="a3"/>
        <w:spacing w:after="200" w:line="276" w:lineRule="auto"/>
        <w:ind w:left="735"/>
        <w:rPr>
          <w:sz w:val="28"/>
          <w:szCs w:val="28"/>
        </w:rPr>
      </w:pPr>
      <w:r>
        <w:rPr>
          <w:sz w:val="28"/>
          <w:szCs w:val="28"/>
          <w:lang w:val="ru-RU"/>
        </w:rPr>
        <w:t>14.</w:t>
      </w:r>
      <w:r w:rsidRPr="00325528">
        <w:rPr>
          <w:sz w:val="28"/>
          <w:szCs w:val="28"/>
        </w:rPr>
        <w:t xml:space="preserve">Особливості навчально-виховного процесу </w:t>
      </w:r>
      <w:proofErr w:type="gramStart"/>
      <w:r w:rsidRPr="00325528">
        <w:rPr>
          <w:sz w:val="28"/>
          <w:szCs w:val="28"/>
        </w:rPr>
        <w:t>в</w:t>
      </w:r>
      <w:proofErr w:type="gramEnd"/>
      <w:r w:rsidRPr="00325528">
        <w:rPr>
          <w:sz w:val="28"/>
          <w:szCs w:val="28"/>
        </w:rPr>
        <w:t xml:space="preserve"> спеціальній школі</w:t>
      </w:r>
      <w:r>
        <w:rPr>
          <w:sz w:val="28"/>
          <w:szCs w:val="28"/>
        </w:rPr>
        <w:t>.</w:t>
      </w:r>
    </w:p>
    <w:p w:rsidR="00B60D57" w:rsidRDefault="00B60D57" w:rsidP="00B60D57">
      <w:pPr>
        <w:pStyle w:val="a3"/>
        <w:spacing w:after="200" w:line="276" w:lineRule="auto"/>
        <w:ind w:left="7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Аналіз підручника</w:t>
      </w:r>
      <w:r w:rsidRPr="009F3B9B">
        <w:rPr>
          <w:color w:val="000000"/>
          <w:sz w:val="28"/>
          <w:szCs w:val="28"/>
        </w:rPr>
        <w:t xml:space="preserve"> з фізики і хімії для 7 – 9 класів допоміжної школи.</w:t>
      </w:r>
    </w:p>
    <w:p w:rsidR="00B60D57" w:rsidRPr="0062377F" w:rsidRDefault="00B60D57" w:rsidP="00B60D57">
      <w:pPr>
        <w:pStyle w:val="a3"/>
        <w:keepNext/>
        <w:keepLines/>
        <w:spacing w:after="301" w:line="276" w:lineRule="auto"/>
        <w:ind w:left="735"/>
        <w:outlineLvl w:val="0"/>
        <w:rPr>
          <w:color w:val="000000"/>
          <w:sz w:val="28"/>
          <w:szCs w:val="28"/>
        </w:rPr>
      </w:pPr>
      <w:r w:rsidRPr="0062377F">
        <w:rPr>
          <w:color w:val="000000"/>
          <w:sz w:val="28"/>
          <w:szCs w:val="28"/>
        </w:rPr>
        <w:t>16. Аналіз пояснювальної записки та прогр</w:t>
      </w:r>
      <w:r>
        <w:rPr>
          <w:color w:val="000000"/>
          <w:sz w:val="28"/>
          <w:szCs w:val="28"/>
        </w:rPr>
        <w:t>ами за класами (7-й, 8-й, 9-й) .</w:t>
      </w:r>
      <w:r w:rsidRPr="0062377F">
        <w:rPr>
          <w:color w:val="000000"/>
          <w:sz w:val="28"/>
          <w:szCs w:val="28"/>
        </w:rPr>
        <w:t xml:space="preserve"> </w:t>
      </w:r>
    </w:p>
    <w:p w:rsidR="00B60D57" w:rsidRPr="0062377F" w:rsidRDefault="00B60D57" w:rsidP="00B60D57">
      <w:pPr>
        <w:pStyle w:val="a3"/>
        <w:keepNext/>
        <w:keepLines/>
        <w:spacing w:after="301" w:line="276" w:lineRule="auto"/>
        <w:ind w:left="735"/>
        <w:outlineLvl w:val="0"/>
        <w:rPr>
          <w:color w:val="000000"/>
          <w:sz w:val="28"/>
          <w:szCs w:val="28"/>
        </w:rPr>
      </w:pPr>
      <w:r w:rsidRPr="0062377F">
        <w:rPr>
          <w:color w:val="000000"/>
          <w:sz w:val="28"/>
          <w:szCs w:val="28"/>
        </w:rPr>
        <w:t>17. Аналіз тематичного плану (зміст, кількість годин, метод</w:t>
      </w:r>
      <w:r>
        <w:rPr>
          <w:color w:val="000000"/>
          <w:sz w:val="28"/>
          <w:szCs w:val="28"/>
        </w:rPr>
        <w:t>и</w:t>
      </w:r>
      <w:r w:rsidRPr="0062377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</w:t>
      </w:r>
      <w:r w:rsidRPr="0062377F">
        <w:rPr>
          <w:color w:val="000000"/>
          <w:sz w:val="28"/>
          <w:szCs w:val="28"/>
        </w:rPr>
        <w:t>бладнання, практичні і лабораторні роботи).</w:t>
      </w:r>
    </w:p>
    <w:p w:rsidR="00B60D57" w:rsidRDefault="00B60D57" w:rsidP="00B60D57">
      <w:pPr>
        <w:pStyle w:val="a3"/>
        <w:keepNext/>
        <w:keepLines/>
        <w:spacing w:after="301" w:line="276" w:lineRule="auto"/>
        <w:ind w:left="735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Pr="009F3B9B">
        <w:rPr>
          <w:color w:val="000000"/>
          <w:sz w:val="28"/>
          <w:szCs w:val="28"/>
        </w:rPr>
        <w:t>Взаємозв’язок методів і прийомів на уроках з побутової фізики та хімії.</w:t>
      </w:r>
      <w:r>
        <w:rPr>
          <w:color w:val="000000"/>
          <w:sz w:val="28"/>
          <w:szCs w:val="28"/>
        </w:rPr>
        <w:t xml:space="preserve"> </w:t>
      </w:r>
    </w:p>
    <w:p w:rsidR="00B60D57" w:rsidRDefault="00B60D57" w:rsidP="00B60D57">
      <w:pPr>
        <w:pStyle w:val="a3"/>
        <w:keepNext/>
        <w:keepLines/>
        <w:spacing w:after="301" w:line="276" w:lineRule="auto"/>
        <w:ind w:left="735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</w:t>
      </w:r>
      <w:r w:rsidRPr="009F3B9B">
        <w:rPr>
          <w:color w:val="000000"/>
          <w:sz w:val="28"/>
          <w:szCs w:val="28"/>
        </w:rPr>
        <w:t>Розвиток пам’яті на уроках побутової фізики та хімії.</w:t>
      </w:r>
      <w:r>
        <w:rPr>
          <w:color w:val="000000"/>
          <w:sz w:val="28"/>
          <w:szCs w:val="28"/>
        </w:rPr>
        <w:t xml:space="preserve"> </w:t>
      </w:r>
    </w:p>
    <w:p w:rsidR="00B60D57" w:rsidRDefault="00B60D57" w:rsidP="00B60D57">
      <w:pPr>
        <w:pStyle w:val="a3"/>
        <w:keepNext/>
        <w:keepLines/>
        <w:spacing w:after="301" w:line="276" w:lineRule="auto"/>
        <w:ind w:left="735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Pr="009F3B9B">
        <w:rPr>
          <w:color w:val="000000"/>
          <w:sz w:val="28"/>
          <w:szCs w:val="28"/>
        </w:rPr>
        <w:t>Розвиток уваги на уроках побутової фізики та хімії.</w:t>
      </w:r>
    </w:p>
    <w:p w:rsidR="00B60D57" w:rsidRDefault="00B60D57" w:rsidP="00B60D57">
      <w:pPr>
        <w:pStyle w:val="a3"/>
        <w:keepNext/>
        <w:keepLines/>
        <w:spacing w:after="301" w:line="276" w:lineRule="auto"/>
        <w:ind w:left="735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r w:rsidRPr="009F3B9B">
        <w:rPr>
          <w:color w:val="000000"/>
          <w:sz w:val="28"/>
          <w:szCs w:val="28"/>
        </w:rPr>
        <w:t>Розвиток мислення на уроках побутової фізики та хімії.</w:t>
      </w:r>
      <w:r>
        <w:rPr>
          <w:color w:val="000000"/>
          <w:sz w:val="28"/>
          <w:szCs w:val="28"/>
        </w:rPr>
        <w:t xml:space="preserve"> </w:t>
      </w:r>
    </w:p>
    <w:p w:rsidR="00B60D57" w:rsidRDefault="00B60D57" w:rsidP="00B60D57">
      <w:pPr>
        <w:pStyle w:val="a3"/>
        <w:keepNext/>
        <w:keepLines/>
        <w:spacing w:after="301" w:line="276" w:lineRule="auto"/>
        <w:ind w:left="735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</w:t>
      </w:r>
      <w:r w:rsidRPr="009F3B9B">
        <w:rPr>
          <w:color w:val="000000"/>
          <w:sz w:val="28"/>
          <w:szCs w:val="28"/>
        </w:rPr>
        <w:t>Розвиток уявлень на уроках побутової фізики та хімії.</w:t>
      </w:r>
      <w:r>
        <w:rPr>
          <w:color w:val="000000"/>
          <w:sz w:val="28"/>
          <w:szCs w:val="28"/>
        </w:rPr>
        <w:t xml:space="preserve"> </w:t>
      </w:r>
    </w:p>
    <w:p w:rsidR="00B60D57" w:rsidRDefault="00B60D57" w:rsidP="00B60D57">
      <w:pPr>
        <w:pStyle w:val="a3"/>
        <w:keepNext/>
        <w:keepLines/>
        <w:spacing w:after="301" w:line="276" w:lineRule="auto"/>
        <w:ind w:left="735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</w:t>
      </w:r>
      <w:r w:rsidRPr="009F3B9B">
        <w:rPr>
          <w:color w:val="000000"/>
          <w:sz w:val="28"/>
          <w:szCs w:val="28"/>
        </w:rPr>
        <w:t>Розвиток мовлення на уроках  побутової фізики та хімії.</w:t>
      </w:r>
    </w:p>
    <w:p w:rsidR="00B60D57" w:rsidRDefault="00B60D57" w:rsidP="00B60D57">
      <w:pPr>
        <w:pStyle w:val="a3"/>
        <w:keepNext/>
        <w:keepLines/>
        <w:spacing w:after="301" w:line="276" w:lineRule="auto"/>
        <w:ind w:left="735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 </w:t>
      </w:r>
      <w:r w:rsidRPr="009F3B9B">
        <w:rPr>
          <w:color w:val="000000"/>
          <w:sz w:val="28"/>
          <w:szCs w:val="28"/>
        </w:rPr>
        <w:t>Характер діяльності учнів на уроці фізики і хімії, її продуктивність.</w:t>
      </w:r>
      <w:r>
        <w:rPr>
          <w:color w:val="000000"/>
          <w:sz w:val="28"/>
          <w:szCs w:val="28"/>
        </w:rPr>
        <w:t xml:space="preserve"> </w:t>
      </w:r>
    </w:p>
    <w:p w:rsidR="00B60D57" w:rsidRDefault="00B60D57" w:rsidP="00B60D57">
      <w:pPr>
        <w:pStyle w:val="a3"/>
        <w:keepNext/>
        <w:keepLines/>
        <w:spacing w:after="301" w:line="276" w:lineRule="auto"/>
        <w:ind w:left="735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</w:t>
      </w:r>
      <w:r w:rsidRPr="009F3B9B">
        <w:rPr>
          <w:color w:val="000000"/>
          <w:sz w:val="28"/>
          <w:szCs w:val="28"/>
        </w:rPr>
        <w:t>Особливості проведення лабораторних робіт з фізики і хімії в допоміжній школі.</w:t>
      </w:r>
      <w:r>
        <w:rPr>
          <w:color w:val="000000"/>
          <w:sz w:val="28"/>
          <w:szCs w:val="28"/>
        </w:rPr>
        <w:t xml:space="preserve"> </w:t>
      </w:r>
    </w:p>
    <w:p w:rsidR="00B60D57" w:rsidRPr="009F3B9B" w:rsidRDefault="00B60D57" w:rsidP="00B60D57">
      <w:pPr>
        <w:pStyle w:val="a3"/>
        <w:keepNext/>
        <w:keepLines/>
        <w:spacing w:after="301" w:line="276" w:lineRule="auto"/>
        <w:ind w:left="735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26. </w:t>
      </w:r>
      <w:r w:rsidRPr="009F3B9B">
        <w:rPr>
          <w:color w:val="000000"/>
          <w:sz w:val="28"/>
          <w:szCs w:val="28"/>
        </w:rPr>
        <w:t>Правила техніки безпеки при проведенні практичних та лабораторних робіт з фізики і хімії в допоміжній школі.</w:t>
      </w:r>
    </w:p>
    <w:p w:rsidR="00B60D57" w:rsidRDefault="00B60D57" w:rsidP="00B60D57">
      <w:pPr>
        <w:ind w:left="-285"/>
        <w:jc w:val="both"/>
        <w:rPr>
          <w:rFonts w:ascii="Arial" w:hAnsi="Arial" w:cs="Arial"/>
          <w:color w:val="000000"/>
          <w:sz w:val="20"/>
          <w:szCs w:val="20"/>
        </w:rPr>
      </w:pPr>
    </w:p>
    <w:p w:rsidR="00B60D57" w:rsidRDefault="00B60D57" w:rsidP="00B60D57">
      <w:pPr>
        <w:ind w:left="-285"/>
        <w:jc w:val="both"/>
        <w:rPr>
          <w:rFonts w:ascii="Arial" w:hAnsi="Arial" w:cs="Arial"/>
          <w:color w:val="000000"/>
          <w:sz w:val="20"/>
          <w:szCs w:val="20"/>
        </w:rPr>
      </w:pPr>
    </w:p>
    <w:p w:rsidR="00B60D57" w:rsidRPr="007963D6" w:rsidRDefault="00B60D57" w:rsidP="00B60D57">
      <w:pPr>
        <w:ind w:left="-285"/>
        <w:jc w:val="both"/>
        <w:rPr>
          <w:rFonts w:ascii="Arial" w:hAnsi="Arial" w:cs="Arial"/>
          <w:color w:val="000000"/>
          <w:sz w:val="20"/>
          <w:szCs w:val="20"/>
        </w:rPr>
      </w:pPr>
    </w:p>
    <w:p w:rsidR="00B60D57" w:rsidRDefault="00B60D57" w:rsidP="00B60D57">
      <w:pPr>
        <w:ind w:left="-285"/>
        <w:jc w:val="both"/>
        <w:rPr>
          <w:rFonts w:ascii="Arial" w:hAnsi="Arial" w:cs="Arial"/>
          <w:color w:val="000000"/>
          <w:sz w:val="20"/>
          <w:szCs w:val="20"/>
        </w:rPr>
      </w:pPr>
    </w:p>
    <w:p w:rsidR="00B60D57" w:rsidRDefault="00B60D57" w:rsidP="00B60D57">
      <w:pPr>
        <w:ind w:left="-285"/>
        <w:jc w:val="both"/>
        <w:rPr>
          <w:rFonts w:ascii="Arial" w:hAnsi="Arial" w:cs="Arial"/>
          <w:color w:val="000000"/>
          <w:sz w:val="20"/>
          <w:szCs w:val="20"/>
        </w:rPr>
      </w:pPr>
    </w:p>
    <w:p w:rsidR="00B60D57" w:rsidRPr="0062377F" w:rsidRDefault="00B60D57" w:rsidP="00B60D57">
      <w:pPr>
        <w:ind w:left="-285"/>
        <w:jc w:val="both"/>
        <w:rPr>
          <w:b/>
          <w:color w:val="000000"/>
          <w:sz w:val="28"/>
          <w:szCs w:val="28"/>
        </w:rPr>
      </w:pPr>
      <w:r w:rsidRPr="0062377F">
        <w:rPr>
          <w:b/>
          <w:color w:val="000000"/>
          <w:sz w:val="28"/>
          <w:szCs w:val="28"/>
        </w:rPr>
        <w:t>Література</w:t>
      </w:r>
    </w:p>
    <w:p w:rsidR="00B60D57" w:rsidRPr="00D32601" w:rsidRDefault="00B60D57" w:rsidP="00B60D57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</w:t>
      </w:r>
    </w:p>
    <w:p w:rsidR="00B60D57" w:rsidRPr="0062377F" w:rsidRDefault="00B60D57" w:rsidP="00B60D57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62377F">
        <w:rPr>
          <w:color w:val="000000"/>
          <w:sz w:val="28"/>
          <w:szCs w:val="28"/>
        </w:rPr>
        <w:t>Л.Ю.</w:t>
      </w:r>
      <w:proofErr w:type="spellStart"/>
      <w:r w:rsidRPr="0062377F">
        <w:rPr>
          <w:color w:val="000000"/>
          <w:sz w:val="28"/>
          <w:szCs w:val="28"/>
        </w:rPr>
        <w:t>Благодаренко</w:t>
      </w:r>
      <w:proofErr w:type="spellEnd"/>
      <w:r w:rsidRPr="0062377F">
        <w:rPr>
          <w:color w:val="000000"/>
          <w:sz w:val="28"/>
          <w:szCs w:val="28"/>
        </w:rPr>
        <w:t>. Технології особистісно-орієнтованого навчання фізики. – К.: НПУ, 2005. – 112 с.</w:t>
      </w:r>
    </w:p>
    <w:p w:rsidR="00B60D57" w:rsidRDefault="00B60D57" w:rsidP="00B60D57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62377F">
        <w:rPr>
          <w:color w:val="000000"/>
          <w:sz w:val="28"/>
          <w:szCs w:val="28"/>
        </w:rPr>
        <w:t>Гнатюк Л. Особливості проведення лабораторних робіт з фізики в допоміжній школі // Дефектологія. – 2000. №  – С. 27-30.</w:t>
      </w:r>
    </w:p>
    <w:p w:rsidR="00B60D57" w:rsidRPr="00D32601" w:rsidRDefault="00B60D57" w:rsidP="00B60D57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Допоміжна</w:t>
      </w:r>
    </w:p>
    <w:p w:rsidR="00B60D57" w:rsidRPr="0062377F" w:rsidRDefault="00B60D57" w:rsidP="00B60D57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62377F">
        <w:rPr>
          <w:color w:val="000000"/>
          <w:sz w:val="28"/>
          <w:szCs w:val="28"/>
        </w:rPr>
        <w:t xml:space="preserve">Програми з фізики і хімії для 7 – 9 класів допоміжної школи / </w:t>
      </w:r>
      <w:proofErr w:type="spellStart"/>
      <w:r w:rsidRPr="0062377F">
        <w:rPr>
          <w:color w:val="000000"/>
          <w:sz w:val="28"/>
          <w:szCs w:val="28"/>
        </w:rPr>
        <w:t>Укл</w:t>
      </w:r>
      <w:proofErr w:type="spellEnd"/>
      <w:r w:rsidRPr="0062377F">
        <w:rPr>
          <w:color w:val="000000"/>
          <w:sz w:val="28"/>
          <w:szCs w:val="28"/>
        </w:rPr>
        <w:t>. В.І.Бондар, В.С.Коваль. – К.: 1992. – 32 с.</w:t>
      </w:r>
    </w:p>
    <w:p w:rsidR="00B60D57" w:rsidRPr="00D32601" w:rsidRDefault="00B60D57" w:rsidP="00B60D57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D32601">
        <w:rPr>
          <w:color w:val="000000"/>
          <w:sz w:val="28"/>
          <w:szCs w:val="28"/>
        </w:rPr>
        <w:t xml:space="preserve">Сиротюк В.Д. Фізика. Підручник для 7 класу шкіл інтенсивної педагогічної корекції(для </w:t>
      </w:r>
      <w:proofErr w:type="spellStart"/>
      <w:r w:rsidRPr="00D32601">
        <w:rPr>
          <w:color w:val="000000"/>
          <w:sz w:val="28"/>
          <w:szCs w:val="28"/>
        </w:rPr>
        <w:t>дітней</w:t>
      </w:r>
      <w:proofErr w:type="spellEnd"/>
      <w:r w:rsidRPr="00D32601">
        <w:rPr>
          <w:color w:val="000000"/>
          <w:sz w:val="28"/>
          <w:szCs w:val="28"/>
        </w:rPr>
        <w:t xml:space="preserve"> із ЗПР), - К.:  Благовіст,  2001- 160 с. </w:t>
      </w:r>
    </w:p>
    <w:p w:rsidR="00B60D57" w:rsidRPr="00D32601" w:rsidRDefault="00B60D57" w:rsidP="00B60D57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D32601">
        <w:rPr>
          <w:color w:val="000000"/>
          <w:sz w:val="28"/>
          <w:szCs w:val="28"/>
        </w:rPr>
        <w:t xml:space="preserve"> </w:t>
      </w:r>
      <w:proofErr w:type="spellStart"/>
      <w:r w:rsidRPr="00D32601">
        <w:rPr>
          <w:color w:val="000000"/>
          <w:sz w:val="28"/>
          <w:szCs w:val="28"/>
        </w:rPr>
        <w:t>Синьов</w:t>
      </w:r>
      <w:proofErr w:type="spellEnd"/>
      <w:r w:rsidRPr="00D32601">
        <w:rPr>
          <w:color w:val="000000"/>
          <w:sz w:val="28"/>
          <w:szCs w:val="28"/>
        </w:rPr>
        <w:t xml:space="preserve"> В.М. </w:t>
      </w:r>
      <w:proofErr w:type="spellStart"/>
      <w:r w:rsidRPr="00D32601">
        <w:rPr>
          <w:color w:val="000000"/>
          <w:sz w:val="28"/>
          <w:szCs w:val="28"/>
        </w:rPr>
        <w:t>Корекційна</w:t>
      </w:r>
      <w:proofErr w:type="spellEnd"/>
      <w:r w:rsidRPr="00D32601">
        <w:rPr>
          <w:color w:val="000000"/>
          <w:sz w:val="28"/>
          <w:szCs w:val="28"/>
        </w:rPr>
        <w:t xml:space="preserve"> </w:t>
      </w:r>
      <w:proofErr w:type="spellStart"/>
      <w:r w:rsidRPr="00D32601">
        <w:rPr>
          <w:color w:val="000000"/>
          <w:sz w:val="28"/>
          <w:szCs w:val="28"/>
        </w:rPr>
        <w:t>психопедагогіка</w:t>
      </w:r>
      <w:proofErr w:type="spellEnd"/>
      <w:r w:rsidRPr="00D32601">
        <w:rPr>
          <w:color w:val="000000"/>
          <w:sz w:val="28"/>
          <w:szCs w:val="28"/>
        </w:rPr>
        <w:t xml:space="preserve">. </w:t>
      </w:r>
      <w:proofErr w:type="spellStart"/>
      <w:r w:rsidRPr="00D32601">
        <w:rPr>
          <w:color w:val="000000"/>
          <w:sz w:val="28"/>
          <w:szCs w:val="28"/>
        </w:rPr>
        <w:t>Олігофренопедагогіка</w:t>
      </w:r>
      <w:proofErr w:type="spellEnd"/>
      <w:r w:rsidRPr="00D32601">
        <w:rPr>
          <w:color w:val="000000"/>
          <w:sz w:val="28"/>
          <w:szCs w:val="28"/>
        </w:rPr>
        <w:t>. Частина І. – К.: НПУ імені М.П.Драгоманова, 2007. – 238 с.</w:t>
      </w:r>
    </w:p>
    <w:p w:rsidR="00B60D57" w:rsidRPr="0062377F" w:rsidRDefault="00B60D57" w:rsidP="00B60D57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62377F">
        <w:rPr>
          <w:color w:val="000000"/>
          <w:sz w:val="28"/>
          <w:szCs w:val="28"/>
        </w:rPr>
        <w:t>Специальная</w:t>
      </w:r>
      <w:proofErr w:type="spellEnd"/>
      <w:r w:rsidRPr="0062377F">
        <w:rPr>
          <w:color w:val="000000"/>
          <w:sz w:val="28"/>
          <w:szCs w:val="28"/>
        </w:rPr>
        <w:t xml:space="preserve"> </w:t>
      </w:r>
      <w:proofErr w:type="spellStart"/>
      <w:r w:rsidRPr="0062377F">
        <w:rPr>
          <w:color w:val="000000"/>
          <w:sz w:val="28"/>
          <w:szCs w:val="28"/>
        </w:rPr>
        <w:t>психология</w:t>
      </w:r>
      <w:proofErr w:type="spellEnd"/>
      <w:r w:rsidRPr="0062377F">
        <w:rPr>
          <w:color w:val="000000"/>
          <w:sz w:val="28"/>
          <w:szCs w:val="28"/>
        </w:rPr>
        <w:t xml:space="preserve"> / </w:t>
      </w:r>
      <w:proofErr w:type="spellStart"/>
      <w:r w:rsidRPr="0062377F">
        <w:rPr>
          <w:color w:val="000000"/>
          <w:sz w:val="28"/>
          <w:szCs w:val="28"/>
        </w:rPr>
        <w:t>Под</w:t>
      </w:r>
      <w:proofErr w:type="spellEnd"/>
      <w:r w:rsidRPr="0062377F">
        <w:rPr>
          <w:color w:val="000000"/>
          <w:sz w:val="28"/>
          <w:szCs w:val="28"/>
        </w:rPr>
        <w:t xml:space="preserve"> ред. В.И.</w:t>
      </w:r>
      <w:proofErr w:type="spellStart"/>
      <w:r w:rsidRPr="0062377F">
        <w:rPr>
          <w:color w:val="000000"/>
          <w:sz w:val="28"/>
          <w:szCs w:val="28"/>
        </w:rPr>
        <w:t>Лубовского</w:t>
      </w:r>
      <w:proofErr w:type="spellEnd"/>
      <w:r w:rsidRPr="0062377F">
        <w:rPr>
          <w:color w:val="000000"/>
          <w:sz w:val="28"/>
          <w:szCs w:val="28"/>
        </w:rPr>
        <w:t xml:space="preserve">, –  2-е </w:t>
      </w:r>
      <w:proofErr w:type="spellStart"/>
      <w:r w:rsidRPr="0062377F">
        <w:rPr>
          <w:color w:val="000000"/>
          <w:sz w:val="28"/>
          <w:szCs w:val="28"/>
        </w:rPr>
        <w:t>изд</w:t>
      </w:r>
      <w:proofErr w:type="spellEnd"/>
      <w:r w:rsidRPr="0062377F">
        <w:rPr>
          <w:color w:val="000000"/>
          <w:sz w:val="28"/>
          <w:szCs w:val="28"/>
        </w:rPr>
        <w:t>.  – М.: «</w:t>
      </w:r>
      <w:proofErr w:type="spellStart"/>
      <w:r w:rsidRPr="0062377F">
        <w:rPr>
          <w:color w:val="000000"/>
          <w:sz w:val="28"/>
          <w:szCs w:val="28"/>
        </w:rPr>
        <w:t>Академия</w:t>
      </w:r>
      <w:proofErr w:type="spellEnd"/>
      <w:r w:rsidRPr="0062377F">
        <w:rPr>
          <w:color w:val="000000"/>
          <w:sz w:val="28"/>
          <w:szCs w:val="28"/>
        </w:rPr>
        <w:t>», 2005. – 464 с. </w:t>
      </w:r>
    </w:p>
    <w:p w:rsidR="00B60D57" w:rsidRPr="0062377F" w:rsidRDefault="00B60D57" w:rsidP="00B60D57">
      <w:pPr>
        <w:spacing w:after="200" w:line="360" w:lineRule="auto"/>
        <w:rPr>
          <w:sz w:val="28"/>
          <w:szCs w:val="28"/>
        </w:rPr>
      </w:pPr>
    </w:p>
    <w:p w:rsidR="00B60D57" w:rsidRPr="00EA48C1" w:rsidRDefault="00B60D57" w:rsidP="00B60D57">
      <w:pPr>
        <w:rPr>
          <w:sz w:val="28"/>
          <w:szCs w:val="28"/>
        </w:rPr>
      </w:pPr>
    </w:p>
    <w:p w:rsidR="00000F12" w:rsidRDefault="00000F12"/>
    <w:sectPr w:rsidR="00000F12" w:rsidSect="00C466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5E66"/>
    <w:multiLevelType w:val="hybridMultilevel"/>
    <w:tmpl w:val="27006C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61437"/>
    <w:multiLevelType w:val="hybridMultilevel"/>
    <w:tmpl w:val="F50A1C14"/>
    <w:lvl w:ilvl="0" w:tplc="0ABC49CE">
      <w:start w:val="1"/>
      <w:numFmt w:val="decimal"/>
      <w:lvlText w:val="%1."/>
      <w:lvlJc w:val="left"/>
      <w:pPr>
        <w:ind w:left="109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15" w:hanging="360"/>
      </w:pPr>
    </w:lvl>
    <w:lvl w:ilvl="2" w:tplc="0422001B" w:tentative="1">
      <w:start w:val="1"/>
      <w:numFmt w:val="lowerRoman"/>
      <w:lvlText w:val="%3."/>
      <w:lvlJc w:val="right"/>
      <w:pPr>
        <w:ind w:left="2535" w:hanging="180"/>
      </w:pPr>
    </w:lvl>
    <w:lvl w:ilvl="3" w:tplc="0422000F" w:tentative="1">
      <w:start w:val="1"/>
      <w:numFmt w:val="decimal"/>
      <w:lvlText w:val="%4."/>
      <w:lvlJc w:val="left"/>
      <w:pPr>
        <w:ind w:left="3255" w:hanging="360"/>
      </w:pPr>
    </w:lvl>
    <w:lvl w:ilvl="4" w:tplc="04220019" w:tentative="1">
      <w:start w:val="1"/>
      <w:numFmt w:val="lowerLetter"/>
      <w:lvlText w:val="%5."/>
      <w:lvlJc w:val="left"/>
      <w:pPr>
        <w:ind w:left="3975" w:hanging="360"/>
      </w:pPr>
    </w:lvl>
    <w:lvl w:ilvl="5" w:tplc="0422001B" w:tentative="1">
      <w:start w:val="1"/>
      <w:numFmt w:val="lowerRoman"/>
      <w:lvlText w:val="%6."/>
      <w:lvlJc w:val="right"/>
      <w:pPr>
        <w:ind w:left="4695" w:hanging="180"/>
      </w:pPr>
    </w:lvl>
    <w:lvl w:ilvl="6" w:tplc="0422000F" w:tentative="1">
      <w:start w:val="1"/>
      <w:numFmt w:val="decimal"/>
      <w:lvlText w:val="%7."/>
      <w:lvlJc w:val="left"/>
      <w:pPr>
        <w:ind w:left="5415" w:hanging="360"/>
      </w:pPr>
    </w:lvl>
    <w:lvl w:ilvl="7" w:tplc="04220019" w:tentative="1">
      <w:start w:val="1"/>
      <w:numFmt w:val="lowerLetter"/>
      <w:lvlText w:val="%8."/>
      <w:lvlJc w:val="left"/>
      <w:pPr>
        <w:ind w:left="6135" w:hanging="360"/>
      </w:pPr>
    </w:lvl>
    <w:lvl w:ilvl="8" w:tplc="042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5D0D09B9"/>
    <w:multiLevelType w:val="multilevel"/>
    <w:tmpl w:val="5FA23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4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0D57"/>
    <w:rsid w:val="00000F12"/>
    <w:rsid w:val="00B6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1848</Words>
  <Characters>1054</Characters>
  <Application>Microsoft Office Word</Application>
  <DocSecurity>0</DocSecurity>
  <Lines>8</Lines>
  <Paragraphs>5</Paragraphs>
  <ScaleCrop>false</ScaleCrop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dc:description/>
  <cp:lastModifiedBy>2017</cp:lastModifiedBy>
  <cp:revision>2</cp:revision>
  <dcterms:created xsi:type="dcterms:W3CDTF">2017-09-17T11:36:00Z</dcterms:created>
  <dcterms:modified xsi:type="dcterms:W3CDTF">2017-09-17T11:38:00Z</dcterms:modified>
</cp:coreProperties>
</file>