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8F" w:rsidRPr="00EB4172" w:rsidRDefault="004E038F" w:rsidP="004E038F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B4172">
        <w:rPr>
          <w:rFonts w:eastAsia="Calibri"/>
          <w:b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4E038F" w:rsidRPr="00EB4172" w:rsidRDefault="004E038F" w:rsidP="004E038F">
      <w:pPr>
        <w:jc w:val="center"/>
        <w:rPr>
          <w:rFonts w:eastAsia="Calibri"/>
          <w:sz w:val="28"/>
          <w:szCs w:val="28"/>
          <w:lang w:eastAsia="en-US"/>
        </w:rPr>
      </w:pPr>
      <w:r w:rsidRPr="00EB4172">
        <w:rPr>
          <w:rFonts w:eastAsia="Calibri"/>
          <w:sz w:val="28"/>
          <w:szCs w:val="28"/>
          <w:lang w:eastAsia="en-US"/>
        </w:rPr>
        <w:t>Факультет педагогічної освіти</w:t>
      </w: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b/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  <w:r w:rsidRPr="00EB4172">
        <w:rPr>
          <w:sz w:val="28"/>
          <w:szCs w:val="28"/>
          <w:lang w:eastAsia="ru-RU"/>
        </w:rPr>
        <w:t>Кафедра початкової та дошкільної освіти</w:t>
      </w:r>
    </w:p>
    <w:p w:rsidR="004E038F" w:rsidRPr="00EB4172" w:rsidRDefault="004E038F" w:rsidP="004E038F">
      <w:pPr>
        <w:keepNext/>
        <w:widowControl/>
        <w:shd w:val="clear" w:color="auto" w:fill="FFFFFF"/>
        <w:autoSpaceDE/>
        <w:autoSpaceDN/>
        <w:adjustRightInd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4E038F" w:rsidRPr="00EB4172" w:rsidRDefault="004E038F" w:rsidP="004E038F">
      <w:pPr>
        <w:keepNext/>
        <w:widowControl/>
        <w:shd w:val="clear" w:color="auto" w:fill="FFFFFF"/>
        <w:autoSpaceDE/>
        <w:autoSpaceDN/>
        <w:adjustRightInd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4E038F" w:rsidRPr="004E038F" w:rsidRDefault="004E038F" w:rsidP="004E038F">
      <w:pPr>
        <w:keepNext/>
        <w:widowControl/>
        <w:shd w:val="clear" w:color="auto" w:fill="FFFFFF"/>
        <w:autoSpaceDE/>
        <w:autoSpaceDN/>
        <w:adjustRightInd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4E038F" w:rsidRPr="004E038F" w:rsidRDefault="004E038F" w:rsidP="004E038F">
      <w:pPr>
        <w:keepNext/>
        <w:widowControl/>
        <w:shd w:val="clear" w:color="auto" w:fill="FFFFFF"/>
        <w:autoSpaceDE/>
        <w:autoSpaceDN/>
        <w:adjustRightInd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4E038F">
        <w:rPr>
          <w:b/>
          <w:bCs/>
          <w:sz w:val="28"/>
          <w:szCs w:val="28"/>
          <w:lang w:eastAsia="ru-RU"/>
        </w:rPr>
        <w:t>ЗАВДАННЯ ДЛЯ САМОСТІЙНОЇ РОБОТИ</w:t>
      </w:r>
    </w:p>
    <w:p w:rsidR="004E038F" w:rsidRDefault="004E038F" w:rsidP="004E038F">
      <w:pPr>
        <w:keepNext/>
        <w:widowControl/>
        <w:shd w:val="clear" w:color="auto" w:fill="FFFFFF"/>
        <w:autoSpaceDE/>
        <w:autoSpaceDN/>
        <w:adjustRightInd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4E038F">
        <w:rPr>
          <w:b/>
          <w:bCs/>
          <w:sz w:val="28"/>
          <w:szCs w:val="28"/>
          <w:lang w:eastAsia="ru-RU"/>
        </w:rPr>
        <w:t>З НАВЧАЛЬНОЇ ДИСЦИПЛІНИ</w:t>
      </w:r>
    </w:p>
    <w:p w:rsidR="004E038F" w:rsidRDefault="004E038F" w:rsidP="004E038F">
      <w:pPr>
        <w:widowControl/>
        <w:autoSpaceDE/>
        <w:autoSpaceDN/>
        <w:adjustRightInd/>
        <w:jc w:val="center"/>
        <w:rPr>
          <w:b/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b/>
          <w:sz w:val="28"/>
          <w:szCs w:val="28"/>
          <w:lang w:eastAsia="ru-RU"/>
        </w:rPr>
      </w:pPr>
      <w:r w:rsidRPr="00EB4172">
        <w:rPr>
          <w:b/>
          <w:sz w:val="28"/>
          <w:szCs w:val="28"/>
          <w:lang w:eastAsia="ru-RU"/>
        </w:rPr>
        <w:t>Художня праця та основи дизайну</w:t>
      </w: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u w:val="single"/>
          <w:lang w:eastAsia="ru-RU"/>
        </w:rPr>
      </w:pPr>
      <w:r w:rsidRPr="00EB4172">
        <w:rPr>
          <w:sz w:val="28"/>
          <w:szCs w:val="28"/>
          <w:lang w:eastAsia="ru-RU"/>
        </w:rPr>
        <w:t xml:space="preserve">Галузь знань  </w:t>
      </w:r>
      <w:r w:rsidRPr="00EB4172">
        <w:rPr>
          <w:sz w:val="28"/>
          <w:szCs w:val="28"/>
          <w:u w:val="single"/>
          <w:lang w:eastAsia="ru-RU"/>
        </w:rPr>
        <w:t>0101 «Педагогічна освіта»</w:t>
      </w: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u w:val="single"/>
          <w:lang w:eastAsia="ru-RU"/>
        </w:rPr>
      </w:pPr>
      <w:r w:rsidRPr="00EB4172">
        <w:rPr>
          <w:sz w:val="28"/>
          <w:szCs w:val="28"/>
          <w:u w:val="single"/>
          <w:lang w:eastAsia="ru-RU"/>
        </w:rPr>
        <w:t>Напрям підготовки 6.010101 «Дошкільна освіта»</w:t>
      </w: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  <w:r w:rsidRPr="00EB4172">
        <w:rPr>
          <w:sz w:val="28"/>
          <w:szCs w:val="28"/>
          <w:lang w:eastAsia="ru-RU"/>
        </w:rPr>
        <w:t>Бакалавр дошкільної освіти</w:t>
      </w: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ind w:left="-108"/>
        <w:jc w:val="center"/>
        <w:rPr>
          <w:sz w:val="28"/>
          <w:szCs w:val="28"/>
        </w:rPr>
      </w:pPr>
      <w:r w:rsidRPr="00EB4172">
        <w:rPr>
          <w:sz w:val="28"/>
          <w:szCs w:val="28"/>
          <w:lang w:eastAsia="ru-RU"/>
        </w:rPr>
        <w:t>Вихователь дітей дошкільного віку</w:t>
      </w:r>
      <w:r w:rsidRPr="00EB4172">
        <w:rPr>
          <w:sz w:val="28"/>
          <w:szCs w:val="28"/>
        </w:rPr>
        <w:t xml:space="preserve">, </w:t>
      </w:r>
    </w:p>
    <w:p w:rsidR="004E038F" w:rsidRPr="00EB4172" w:rsidRDefault="004E038F" w:rsidP="004E038F">
      <w:pPr>
        <w:ind w:left="-108"/>
        <w:jc w:val="center"/>
        <w:rPr>
          <w:sz w:val="28"/>
          <w:szCs w:val="28"/>
        </w:rPr>
      </w:pPr>
      <w:r w:rsidRPr="00EB4172">
        <w:rPr>
          <w:sz w:val="28"/>
          <w:szCs w:val="28"/>
        </w:rPr>
        <w:t>вихователь з правом  навчання іноземної мови.</w:t>
      </w:r>
    </w:p>
    <w:p w:rsidR="004E038F" w:rsidRPr="00EB4172" w:rsidRDefault="004E038F" w:rsidP="004E038F">
      <w:pPr>
        <w:ind w:left="-108"/>
        <w:jc w:val="center"/>
        <w:rPr>
          <w:sz w:val="28"/>
          <w:szCs w:val="28"/>
        </w:rPr>
      </w:pPr>
      <w:r w:rsidRPr="00EB4172">
        <w:rPr>
          <w:sz w:val="28"/>
          <w:szCs w:val="28"/>
        </w:rPr>
        <w:t>керівник образотворчої діяльності в дошкільному  навчальному закладі,</w:t>
      </w:r>
    </w:p>
    <w:p w:rsidR="004E038F" w:rsidRPr="00EB4172" w:rsidRDefault="004E038F" w:rsidP="004E038F">
      <w:pPr>
        <w:ind w:left="-108"/>
        <w:jc w:val="center"/>
        <w:rPr>
          <w:sz w:val="28"/>
          <w:szCs w:val="28"/>
        </w:rPr>
      </w:pPr>
      <w:r w:rsidRPr="00EB4172">
        <w:rPr>
          <w:sz w:val="28"/>
          <w:szCs w:val="28"/>
        </w:rPr>
        <w:t>вихователь груп для дітей з порушеннями мовлення,</w:t>
      </w:r>
    </w:p>
    <w:p w:rsidR="004E038F" w:rsidRPr="00EB4172" w:rsidRDefault="004E038F" w:rsidP="004E038F">
      <w:pPr>
        <w:ind w:left="-108"/>
        <w:jc w:val="center"/>
        <w:rPr>
          <w:sz w:val="28"/>
          <w:szCs w:val="28"/>
        </w:rPr>
      </w:pPr>
      <w:r w:rsidRPr="00EB4172">
        <w:rPr>
          <w:sz w:val="28"/>
          <w:szCs w:val="28"/>
        </w:rPr>
        <w:t>музичний керівник у дошкільному навчальному закладі,</w:t>
      </w:r>
    </w:p>
    <w:p w:rsidR="004E038F" w:rsidRPr="00EB4172" w:rsidRDefault="004E038F" w:rsidP="004E038F">
      <w:pPr>
        <w:ind w:left="-108"/>
        <w:jc w:val="center"/>
        <w:rPr>
          <w:sz w:val="28"/>
          <w:szCs w:val="28"/>
        </w:rPr>
      </w:pPr>
      <w:r w:rsidRPr="00EB4172">
        <w:rPr>
          <w:sz w:val="28"/>
          <w:szCs w:val="28"/>
        </w:rPr>
        <w:t>інструктор фізкультури в дошкільному навчальному закладі.</w:t>
      </w: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ind w:left="-108"/>
        <w:jc w:val="center"/>
        <w:rPr>
          <w:sz w:val="28"/>
          <w:szCs w:val="28"/>
        </w:rPr>
      </w:pPr>
      <w:r w:rsidRPr="00EB4172">
        <w:rPr>
          <w:sz w:val="28"/>
          <w:szCs w:val="28"/>
          <w:lang w:eastAsia="ru-RU"/>
        </w:rPr>
        <w:t>Денна форма навчання</w:t>
      </w: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val="en-US" w:eastAsia="ru-RU"/>
        </w:rPr>
      </w:pPr>
    </w:p>
    <w:p w:rsidR="004E038F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val="en-US" w:eastAsia="ru-RU"/>
        </w:rPr>
      </w:pPr>
    </w:p>
    <w:p w:rsidR="004E038F" w:rsidRPr="004E038F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val="en-US"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4E038F" w:rsidRPr="00EB4172" w:rsidRDefault="004E038F" w:rsidP="004E038F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  <w:r w:rsidRPr="00EB4172">
        <w:rPr>
          <w:sz w:val="28"/>
          <w:szCs w:val="28"/>
          <w:lang w:eastAsia="ru-RU"/>
        </w:rPr>
        <w:t>2015 рік</w:t>
      </w:r>
    </w:p>
    <w:p w:rsidR="007A02B6" w:rsidRPr="006C65F2" w:rsidRDefault="007A02B6" w:rsidP="00051544">
      <w:pPr>
        <w:spacing w:line="276" w:lineRule="auto"/>
        <w:jc w:val="center"/>
        <w:rPr>
          <w:sz w:val="28"/>
          <w:szCs w:val="28"/>
        </w:rPr>
      </w:pPr>
      <w:r w:rsidRPr="006C65F2">
        <w:rPr>
          <w:b/>
          <w:sz w:val="28"/>
          <w:szCs w:val="28"/>
        </w:rPr>
        <w:lastRenderedPageBreak/>
        <w:t>Методичні рекомендації щодо самостійної роботи  з навчальної дисципліни</w:t>
      </w:r>
      <w:r w:rsidRPr="006C65F2">
        <w:rPr>
          <w:sz w:val="28"/>
          <w:szCs w:val="28"/>
        </w:rPr>
        <w:t xml:space="preserve"> </w:t>
      </w:r>
      <w:r w:rsidRPr="006C65F2">
        <w:rPr>
          <w:b/>
          <w:i/>
          <w:sz w:val="28"/>
          <w:szCs w:val="28"/>
        </w:rPr>
        <w:t>«Художня праця та основи дизайну»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t>Зміст завдань для самостійного опрацювання і способи їх виконання забезпечать високий рівень мотивації, якщо будуть цікавими для студентів, відповідатимуть їхнім бажанням і можливостям. Не варто давати студенту надто складне завдання. Разом з тим воно має бути не занадто легким, адже робота, яка не вимагає певних інтелектуальних та практичних  зусиль, не викликає інтересу і знижує рівень мотивації. Задоволення ж, яке одержує студент від процесу подолання труднощів інтелектуального порядку, сприяє становленню високого рівня внутрішньої мотивації. Отже, самостійне завдання має бути цікавим, зрозумілим і посильним для студента, але не занадто легким.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t>Відомо, що одним з найважливіших мотивів студентів є інтерес до майбутньої професії, прагнення відповідати високому рівню вимог, що висуває суспільство перед молодими фахівцями. Отже, мотивуючим чинником самостійної роботи є орієнтація змісту навчального матеріалу на життєві потреби студентства, їхні інтереси, упод</w:t>
      </w:r>
      <w:r w:rsidR="008F441C" w:rsidRPr="006C65F2">
        <w:rPr>
          <w:sz w:val="28"/>
          <w:szCs w:val="28"/>
          <w:lang w:eastAsia="ru-RU"/>
        </w:rPr>
        <w:t>обання, використання професійно-</w:t>
      </w:r>
      <w:r w:rsidRPr="006C65F2">
        <w:rPr>
          <w:sz w:val="28"/>
          <w:szCs w:val="28"/>
          <w:lang w:eastAsia="ru-RU"/>
        </w:rPr>
        <w:t>орієнтованого та практично спрямованого матеріалу.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t>З метою підвищення ефективності самостійної роботи, що стимулюватиме інтелектуальний розвиток студентів, доцільно застосовувати сучасні педагогічні технології, що поєднують науково обґрунтовані індивідуальні й колективні форми роботи.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t>При виборі завдань для самостійної роботи доцільно використовувати різні типи самостійних робіт – репродуктивний, пошуковий, творчий.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t>При організації самостійної роботи слід враховувати індивідуально-психологічні особливості кожного студента.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t>Контроль виконання самостійної роботи студентів є невід’ємним складником навчального процесу, служить однією з основ організації управління та підвищення його ефективності. Впроваджуючи форму контролю, викладач повинен дотримуватися педагогічних вимог: об’єктивності перевірки та оцінки, індивідуального характеру, систематичності, регулярності, всебічності та диференційованості перевірки.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t>Оцінювання повинно бути прозорим і зрозумілим для студентів. Студенти мають бути ознайомлені з критеріями оцінювання до початку навчання. Стимулювання контролюючої діяльності студентів забезпечує використання комунікативно спрямованих перевірочних завдань, тестів, елементів змагання (хто скоріше, хто краще виконає роботу); взаємоперевірки; можливості самостійно виправити помилки (самоконтроль).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t>Інструментом підвищення мотивації та ефективної організації самостійної роботи є самооцінювання.</w:t>
      </w:r>
    </w:p>
    <w:p w:rsidR="007A02B6" w:rsidRPr="006C65F2" w:rsidRDefault="007A02B6" w:rsidP="00051544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6C65F2">
        <w:rPr>
          <w:sz w:val="28"/>
          <w:szCs w:val="28"/>
          <w:lang w:eastAsia="ru-RU"/>
        </w:rPr>
        <w:lastRenderedPageBreak/>
        <w:t xml:space="preserve">Значну роль у формуванні самостійності й активності відіграє навчання студентів загальним прийомам організації своєї діяльності, що дає змогу полегшити їх самостійну роботу, сконцентрувати увагу на змісті завдань, а не на подоланні неістотних труднощів, що виникають у роботі. До таких прийомів і вмінь належать уміння працювати з книгою, словником, технічними засобами, вміння раціонально планувати свою самоосвітню діяльність, аналізувати завдання, класифікувати, порівнювати, узагальнювати тощо. </w:t>
      </w:r>
    </w:p>
    <w:p w:rsidR="00AE7BAF" w:rsidRPr="006C65F2" w:rsidRDefault="007A02B6" w:rsidP="00051544">
      <w:pPr>
        <w:tabs>
          <w:tab w:val="num" w:pos="540"/>
        </w:tabs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6C65F2">
        <w:rPr>
          <w:sz w:val="28"/>
          <w:szCs w:val="28"/>
          <w:lang w:eastAsia="ru-RU"/>
        </w:rPr>
        <w:t>В кінці самостійної роботи складається перелік використаної в процесі написання роботи  літератури в загальноприйнятому порядку. Крім рекомендованої літератури потрібно використовувати і інші літературні джерела – статті з наукових журналів, газет, довід</w:t>
      </w:r>
      <w:r w:rsidR="00D10EB0" w:rsidRPr="006C65F2">
        <w:rPr>
          <w:sz w:val="28"/>
          <w:szCs w:val="28"/>
          <w:lang w:eastAsia="ru-RU"/>
        </w:rPr>
        <w:t>кову л</w:t>
      </w:r>
      <w:r w:rsidR="008F441C" w:rsidRPr="006C65F2">
        <w:rPr>
          <w:sz w:val="28"/>
          <w:szCs w:val="28"/>
          <w:lang w:eastAsia="ru-RU"/>
        </w:rPr>
        <w:t>ітературу, інформаційні ресурси.</w:t>
      </w:r>
      <w:r w:rsidR="00AE7BAF" w:rsidRPr="006C65F2">
        <w:rPr>
          <w:b/>
          <w:bCs/>
          <w:sz w:val="28"/>
          <w:szCs w:val="28"/>
        </w:rPr>
        <w:br w:type="page"/>
      </w:r>
    </w:p>
    <w:p w:rsidR="00C96478" w:rsidRPr="006C65F2" w:rsidRDefault="00C96478" w:rsidP="00051544">
      <w:pPr>
        <w:spacing w:line="276" w:lineRule="auto"/>
        <w:ind w:firstLine="709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lastRenderedPageBreak/>
        <w:t>Тема:</w:t>
      </w:r>
      <w:r w:rsidRPr="006C65F2">
        <w:rPr>
          <w:sz w:val="28"/>
          <w:szCs w:val="28"/>
        </w:rPr>
        <w:t xml:space="preserve"> Вивчення літератури з проблеми формування конструктивних умінь дошкільників в процесі роботи з різними матеріалами (З.В.Лиштван, Гоман Л.А, В.П.Ждан та ін.).</w:t>
      </w:r>
    </w:p>
    <w:p w:rsidR="00C96478" w:rsidRPr="006C65F2" w:rsidRDefault="00C96478" w:rsidP="0005154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</w:t>
      </w:r>
      <w:r w:rsidR="00F2058C" w:rsidRPr="006C65F2">
        <w:rPr>
          <w:b/>
          <w:bCs/>
          <w:sz w:val="28"/>
          <w:szCs w:val="28"/>
        </w:rPr>
        <w:t>:</w:t>
      </w:r>
    </w:p>
    <w:p w:rsidR="00BB4439" w:rsidRPr="006C65F2" w:rsidRDefault="00BB4439" w:rsidP="008A2952">
      <w:pPr>
        <w:pStyle w:val="a4"/>
        <w:numPr>
          <w:ilvl w:val="0"/>
          <w:numId w:val="58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BB4439" w:rsidRPr="006C65F2" w:rsidRDefault="00BB4439" w:rsidP="008A2952">
      <w:pPr>
        <w:pStyle w:val="a4"/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BB4439" w:rsidRPr="006C65F2" w:rsidRDefault="00BB4439" w:rsidP="008A2952">
      <w:pPr>
        <w:pStyle w:val="a4"/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Калузька Л.В. Дивокрай. Вибрані дидактико-методичні матеріали у 2-х книгах дляпрацівниківдошкільнихзакладів.Кн.1/Л.В.Калузька.-Тернопіль: Мандрівець, 2005. – 320 с.</w:t>
      </w:r>
    </w:p>
    <w:p w:rsidR="00C96478" w:rsidRPr="006C65F2" w:rsidRDefault="00C96478" w:rsidP="008A2952">
      <w:pPr>
        <w:pStyle w:val="a4"/>
        <w:numPr>
          <w:ilvl w:val="0"/>
          <w:numId w:val="58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Ждан В.П. Заняття з ху</w:t>
      </w:r>
      <w:r w:rsidR="00BB4439" w:rsidRPr="006C65F2">
        <w:rPr>
          <w:sz w:val="28"/>
          <w:szCs w:val="28"/>
        </w:rPr>
        <w:t>дожньої творчості дошкільників.</w:t>
      </w:r>
      <w:r w:rsidRPr="006C65F2">
        <w:rPr>
          <w:sz w:val="28"/>
          <w:szCs w:val="28"/>
        </w:rPr>
        <w:t>Альбом.</w:t>
      </w:r>
      <w:r w:rsidR="00BB4439" w:rsidRPr="006C65F2">
        <w:rPr>
          <w:sz w:val="28"/>
          <w:szCs w:val="28"/>
        </w:rPr>
        <w:t>/</w:t>
      </w:r>
      <w:r w:rsidRPr="006C65F2">
        <w:rPr>
          <w:sz w:val="28"/>
          <w:szCs w:val="28"/>
        </w:rPr>
        <w:t xml:space="preserve"> </w:t>
      </w:r>
      <w:r w:rsidR="00BB4439" w:rsidRPr="006C65F2">
        <w:rPr>
          <w:sz w:val="28"/>
          <w:szCs w:val="28"/>
        </w:rPr>
        <w:t>В.П. Ждан.– К.</w:t>
      </w:r>
      <w:r w:rsidRPr="006C65F2">
        <w:rPr>
          <w:sz w:val="28"/>
          <w:szCs w:val="28"/>
        </w:rPr>
        <w:t>: Рад</w:t>
      </w:r>
      <w:r w:rsidR="00BB4439" w:rsidRPr="006C65F2">
        <w:rPr>
          <w:sz w:val="28"/>
          <w:szCs w:val="28"/>
        </w:rPr>
        <w:t>янська  ш</w:t>
      </w:r>
      <w:r w:rsidRPr="006C65F2">
        <w:rPr>
          <w:sz w:val="28"/>
          <w:szCs w:val="28"/>
        </w:rPr>
        <w:t>кола, 1988.</w:t>
      </w:r>
    </w:p>
    <w:p w:rsidR="00C96478" w:rsidRPr="006C65F2" w:rsidRDefault="00C96478" w:rsidP="008A2952">
      <w:pPr>
        <w:pStyle w:val="a4"/>
        <w:numPr>
          <w:ilvl w:val="0"/>
          <w:numId w:val="58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 xml:space="preserve">Лиштван З.В. Конструирование. </w:t>
      </w:r>
      <w:r w:rsidR="00BB4439" w:rsidRPr="006C65F2">
        <w:rPr>
          <w:sz w:val="28"/>
          <w:szCs w:val="28"/>
        </w:rPr>
        <w:t>/ З.В. Лиштван.</w:t>
      </w:r>
      <w:r w:rsidRPr="006C65F2">
        <w:rPr>
          <w:sz w:val="28"/>
          <w:szCs w:val="28"/>
        </w:rPr>
        <w:t>– М.: Просвещение, 1981.</w:t>
      </w:r>
    </w:p>
    <w:p w:rsidR="00C96478" w:rsidRPr="006C65F2" w:rsidRDefault="00C96478" w:rsidP="008A2952">
      <w:pPr>
        <w:pStyle w:val="a4"/>
        <w:numPr>
          <w:ilvl w:val="0"/>
          <w:numId w:val="58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Гоман Л.А. Заняття з ручної праці в дитячому садку. Альбом з методичними вказівками.</w:t>
      </w:r>
      <w:r w:rsidR="00BB4439" w:rsidRPr="006C65F2">
        <w:rPr>
          <w:sz w:val="28"/>
          <w:szCs w:val="28"/>
        </w:rPr>
        <w:t>/</w:t>
      </w:r>
      <w:r w:rsidRPr="006C65F2">
        <w:rPr>
          <w:sz w:val="28"/>
          <w:szCs w:val="28"/>
        </w:rPr>
        <w:t xml:space="preserve"> </w:t>
      </w:r>
      <w:r w:rsidR="00BB4439" w:rsidRPr="006C65F2">
        <w:rPr>
          <w:sz w:val="28"/>
          <w:szCs w:val="28"/>
        </w:rPr>
        <w:t>Л.А. Гоман.</w:t>
      </w:r>
      <w:r w:rsidRPr="006C65F2">
        <w:rPr>
          <w:sz w:val="28"/>
          <w:szCs w:val="28"/>
        </w:rPr>
        <w:t>– К.: Рад</w:t>
      </w:r>
      <w:r w:rsidR="00BB4439" w:rsidRPr="006C65F2">
        <w:rPr>
          <w:sz w:val="28"/>
          <w:szCs w:val="28"/>
        </w:rPr>
        <w:t>янська ш</w:t>
      </w:r>
      <w:r w:rsidRPr="006C65F2">
        <w:rPr>
          <w:sz w:val="28"/>
          <w:szCs w:val="28"/>
        </w:rPr>
        <w:t>кола, 1982.</w:t>
      </w:r>
    </w:p>
    <w:p w:rsidR="0006243D" w:rsidRPr="006C65F2" w:rsidRDefault="0006243D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6C65F2" w:rsidRPr="006C65F2" w:rsidRDefault="006C65F2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06243D" w:rsidRPr="006C65F2" w:rsidRDefault="0006243D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bCs/>
          <w:sz w:val="28"/>
          <w:szCs w:val="28"/>
        </w:rPr>
        <w:t xml:space="preserve">Опрацювання теоретичних матеріалів з флористики. Створення екібан відповідно до пір року. </w:t>
      </w:r>
    </w:p>
    <w:p w:rsidR="0006243D" w:rsidRPr="006C65F2" w:rsidRDefault="003021F0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06243D" w:rsidRPr="006C65F2" w:rsidRDefault="0006243D" w:rsidP="008A2952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Природні матеріали в інтер'єрі дитячого садка.</w:t>
      </w:r>
    </w:p>
    <w:p w:rsidR="0006243D" w:rsidRPr="006C65F2" w:rsidRDefault="0006243D" w:rsidP="008A2952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Композиції з сухих рослин.</w:t>
      </w:r>
    </w:p>
    <w:p w:rsidR="0006243D" w:rsidRPr="006C65F2" w:rsidRDefault="0006243D" w:rsidP="008A2952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Квіти як прикраси столу.</w:t>
      </w:r>
    </w:p>
    <w:p w:rsidR="0006243D" w:rsidRPr="006C65F2" w:rsidRDefault="0006243D" w:rsidP="008A2952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Мистецтво аранжировки квітів.</w:t>
      </w:r>
    </w:p>
    <w:p w:rsidR="0006243D" w:rsidRPr="006C65F2" w:rsidRDefault="0006243D" w:rsidP="00051544">
      <w:pPr>
        <w:spacing w:line="276" w:lineRule="auto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BB4439" w:rsidRPr="006C65F2" w:rsidRDefault="00BB4439" w:rsidP="008A2952">
      <w:pPr>
        <w:pStyle w:val="a4"/>
        <w:numPr>
          <w:ilvl w:val="0"/>
          <w:numId w:val="55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BB4439" w:rsidRPr="006C65F2" w:rsidRDefault="00BB4439" w:rsidP="008A2952">
      <w:pPr>
        <w:pStyle w:val="a4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BB4439" w:rsidRPr="006C65F2" w:rsidRDefault="00BB4439" w:rsidP="008A2952">
      <w:pPr>
        <w:pStyle w:val="a4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Калузька Л.В. Дивокрай. Вибрані дидактико-методичні матеріали у 2-х книгах дляпрацівниківдошкільнихзакладів.Кн.1/Л.В.Калузька.-Тернопіль: Мандрівець, 2005. – 320 с.</w:t>
      </w:r>
    </w:p>
    <w:p w:rsidR="0006243D" w:rsidRPr="006C65F2" w:rsidRDefault="00BB4439" w:rsidP="008A2952">
      <w:pPr>
        <w:pStyle w:val="a4"/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06243D" w:rsidRPr="006C65F2" w:rsidRDefault="0006243D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06243D" w:rsidRPr="006C65F2" w:rsidRDefault="0006243D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Тема:</w:t>
      </w:r>
      <w:r w:rsidRPr="006C65F2">
        <w:rPr>
          <w:sz w:val="28"/>
          <w:szCs w:val="28"/>
        </w:rPr>
        <w:t xml:space="preserve"> Підбір тематики виробів  для дітей різних вікових груп.</w:t>
      </w:r>
    </w:p>
    <w:p w:rsidR="00D3404E" w:rsidRPr="006C65F2" w:rsidRDefault="00D3404E" w:rsidP="00051544">
      <w:pPr>
        <w:spacing w:line="276" w:lineRule="auto"/>
        <w:jc w:val="both"/>
        <w:rPr>
          <w:b/>
          <w:sz w:val="28"/>
          <w:szCs w:val="28"/>
        </w:rPr>
      </w:pPr>
      <w:r w:rsidRPr="006C65F2">
        <w:rPr>
          <w:b/>
          <w:sz w:val="28"/>
          <w:szCs w:val="28"/>
        </w:rPr>
        <w:t>План</w:t>
      </w:r>
    </w:p>
    <w:p w:rsidR="00D3404E" w:rsidRPr="006C65F2" w:rsidRDefault="00D3404E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1.Опрацювання програм розвитку дитини дошкільного віку.</w:t>
      </w:r>
    </w:p>
    <w:p w:rsidR="00D3404E" w:rsidRPr="006C65F2" w:rsidRDefault="00D3404E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 xml:space="preserve">2. Підбір тематики виробів  для дітей різних вікових груп (тема за вибором </w:t>
      </w:r>
      <w:r w:rsidRPr="006C65F2">
        <w:rPr>
          <w:sz w:val="28"/>
          <w:szCs w:val="28"/>
        </w:rPr>
        <w:lastRenderedPageBreak/>
        <w:t>студента).</w:t>
      </w:r>
    </w:p>
    <w:p w:rsidR="0006243D" w:rsidRPr="006C65F2" w:rsidRDefault="0006243D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D3404E" w:rsidRPr="006C65F2" w:rsidRDefault="00D3404E" w:rsidP="008A2952">
      <w:pPr>
        <w:pStyle w:val="a4"/>
        <w:numPr>
          <w:ilvl w:val="0"/>
          <w:numId w:val="59"/>
        </w:numPr>
        <w:spacing w:line="276" w:lineRule="auto"/>
        <w:jc w:val="both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Базова програма розвитку дитини дошкільного віку «Я у світі»/Міністерство освіти і науки, молоді та спорту України, Акад.пед.наук України; [наук.ред. та упоряд. О.Л.Кононко].– К.:Світич, 2008. – 430с.</w:t>
      </w:r>
    </w:p>
    <w:p w:rsidR="00D3404E" w:rsidRPr="006C65F2" w:rsidRDefault="00D3404E" w:rsidP="008A2952">
      <w:pPr>
        <w:pStyle w:val="a4"/>
        <w:widowControl/>
        <w:numPr>
          <w:ilvl w:val="0"/>
          <w:numId w:val="59"/>
        </w:numPr>
        <w:autoSpaceDE/>
        <w:adjustRightInd/>
        <w:spacing w:line="276" w:lineRule="auto"/>
        <w:jc w:val="both"/>
        <w:rPr>
          <w:sz w:val="28"/>
          <w:szCs w:val="28"/>
        </w:rPr>
      </w:pPr>
      <w:bookmarkStart w:id="1" w:name="L195"/>
      <w:r w:rsidRPr="006C65F2">
        <w:rPr>
          <w:sz w:val="28"/>
          <w:szCs w:val="28"/>
        </w:rPr>
        <w:t>Програма розвитку дитини дошкільного віку «Українське дошкілля»/[О.І.Білан, Л.М.Возна, О.Л.Максименко та ін.].-Тернопіль:Мандрівець, 2012. – 264с.</w:t>
      </w:r>
      <w:bookmarkEnd w:id="1"/>
    </w:p>
    <w:p w:rsidR="0006243D" w:rsidRPr="006C65F2" w:rsidRDefault="0006243D" w:rsidP="00051544">
      <w:pPr>
        <w:spacing w:line="276" w:lineRule="auto"/>
        <w:ind w:left="1069"/>
        <w:jc w:val="both"/>
        <w:rPr>
          <w:sz w:val="28"/>
          <w:szCs w:val="28"/>
        </w:rPr>
      </w:pPr>
    </w:p>
    <w:p w:rsidR="003021F0" w:rsidRPr="006C65F2" w:rsidRDefault="003021F0" w:rsidP="00051544">
      <w:pPr>
        <w:spacing w:line="276" w:lineRule="auto"/>
        <w:ind w:left="1069"/>
        <w:jc w:val="both"/>
        <w:rPr>
          <w:sz w:val="28"/>
          <w:szCs w:val="28"/>
        </w:rPr>
      </w:pPr>
    </w:p>
    <w:p w:rsidR="0006243D" w:rsidRPr="006C65F2" w:rsidRDefault="0006243D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bCs/>
          <w:sz w:val="28"/>
          <w:szCs w:val="28"/>
        </w:rPr>
        <w:t xml:space="preserve">Об’ємні вироби з соломи. </w:t>
      </w:r>
    </w:p>
    <w:p w:rsidR="00D3404E" w:rsidRPr="006C65F2" w:rsidRDefault="00D3404E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D3404E" w:rsidRPr="006C65F2" w:rsidRDefault="00D3404E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1.Техніка та способи обробки соломи.</w:t>
      </w:r>
    </w:p>
    <w:p w:rsidR="00D3404E" w:rsidRPr="006C65F2" w:rsidRDefault="00D3404E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2.Послідовність роботи для виготовлення об’ємного виробу із соломи.</w:t>
      </w:r>
    </w:p>
    <w:p w:rsidR="00D3404E" w:rsidRPr="006C65F2" w:rsidRDefault="00D3404E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D3404E" w:rsidRPr="006C65F2" w:rsidRDefault="00D3404E" w:rsidP="008A2952">
      <w:pPr>
        <w:pStyle w:val="a4"/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Наєнко О. Аплікація з соломи./ О. Наєнко.– К.:Мистецтво,1980.</w:t>
      </w:r>
    </w:p>
    <w:p w:rsidR="00D3404E" w:rsidRPr="006C65F2" w:rsidRDefault="00D3404E" w:rsidP="008A2952">
      <w:pPr>
        <w:pStyle w:val="a4"/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Стеченко Ф.О.Плетиво соломи і рогозу./Ф.О.Стеченко– К.:Урожай,1994.</w:t>
      </w:r>
    </w:p>
    <w:p w:rsidR="00D3404E" w:rsidRPr="006C65F2" w:rsidRDefault="00D3404E" w:rsidP="008A2952">
      <w:pPr>
        <w:pStyle w:val="a4"/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Міщенко І.Т.Умілі руки./ І.Т. Міщенко.– К.:Радянська школа,1987.</w:t>
      </w:r>
    </w:p>
    <w:p w:rsidR="00D3404E" w:rsidRPr="006C65F2" w:rsidRDefault="00D3404E" w:rsidP="008A2952">
      <w:pPr>
        <w:pStyle w:val="a4"/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Ждан В.П.Заняття з художньої творчості дошкільників. Альбом./ В.П. Ждан.</w:t>
      </w:r>
    </w:p>
    <w:p w:rsidR="00D3404E" w:rsidRPr="006C65F2" w:rsidRDefault="00D3404E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 xml:space="preserve">         -К.:Рад.школа,1988.</w:t>
      </w:r>
    </w:p>
    <w:p w:rsidR="00D3404E" w:rsidRPr="006C65F2" w:rsidRDefault="00D3404E" w:rsidP="008A2952">
      <w:pPr>
        <w:pStyle w:val="a4"/>
        <w:numPr>
          <w:ilvl w:val="0"/>
          <w:numId w:val="60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D3404E" w:rsidRPr="006C65F2" w:rsidRDefault="00D3404E" w:rsidP="008A2952">
      <w:pPr>
        <w:pStyle w:val="a4"/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D3404E" w:rsidRPr="006C65F2" w:rsidRDefault="00D3404E" w:rsidP="00051544">
      <w:pPr>
        <w:spacing w:line="276" w:lineRule="auto"/>
        <w:rPr>
          <w:b/>
          <w:sz w:val="28"/>
          <w:szCs w:val="28"/>
        </w:rPr>
      </w:pPr>
    </w:p>
    <w:p w:rsidR="005D37D6" w:rsidRPr="006C65F2" w:rsidRDefault="005D37D6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5D37D6" w:rsidRPr="006C65F2" w:rsidRDefault="005D37D6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Тема:</w:t>
      </w:r>
      <w:r w:rsidRPr="006C65F2">
        <w:rPr>
          <w:sz w:val="28"/>
          <w:szCs w:val="28"/>
        </w:rPr>
        <w:t xml:space="preserve"> Складання технологічних карток послідовності виготовлення виробів.</w:t>
      </w:r>
    </w:p>
    <w:p w:rsidR="00D3404E" w:rsidRPr="006C65F2" w:rsidRDefault="00D3404E" w:rsidP="00051544">
      <w:pPr>
        <w:spacing w:line="276" w:lineRule="auto"/>
        <w:jc w:val="both"/>
        <w:rPr>
          <w:b/>
          <w:sz w:val="28"/>
          <w:szCs w:val="28"/>
        </w:rPr>
      </w:pPr>
      <w:r w:rsidRPr="006C65F2">
        <w:rPr>
          <w:b/>
          <w:sz w:val="28"/>
          <w:szCs w:val="28"/>
        </w:rPr>
        <w:t>План</w:t>
      </w:r>
    </w:p>
    <w:p w:rsidR="00D3404E" w:rsidRPr="006C65F2" w:rsidRDefault="00D3404E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1.Опрацювання програм розвитку дитини дошкільного віку.</w:t>
      </w:r>
    </w:p>
    <w:p w:rsidR="00D3404E" w:rsidRPr="006C65F2" w:rsidRDefault="00D3404E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2.Підбір тематики виробів  для дітей різних вікових груп (тема за вибором студента).</w:t>
      </w:r>
    </w:p>
    <w:p w:rsidR="00D3404E" w:rsidRPr="006C65F2" w:rsidRDefault="00D3404E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3. Складання технологічної картки послідовності виготовлення виробу.</w:t>
      </w:r>
    </w:p>
    <w:p w:rsidR="00D3404E" w:rsidRPr="006C65F2" w:rsidRDefault="00D3404E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D3404E" w:rsidRPr="006C65F2" w:rsidRDefault="00D3404E" w:rsidP="008A2952">
      <w:pPr>
        <w:pStyle w:val="a4"/>
        <w:numPr>
          <w:ilvl w:val="0"/>
          <w:numId w:val="61"/>
        </w:numPr>
        <w:spacing w:line="276" w:lineRule="auto"/>
        <w:jc w:val="both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Базова програма розвитку дитини дошкільного віку «Я у світі»/Міністерство освіти і науки, молоді та спорту України, Акад.пед.наук України; [наук.ред. та упоряд. О.Л.Кононко].– К.:Світич, 2008. – 430с.</w:t>
      </w:r>
    </w:p>
    <w:p w:rsidR="00D3404E" w:rsidRPr="006C65F2" w:rsidRDefault="00D3404E" w:rsidP="008A2952">
      <w:pPr>
        <w:pStyle w:val="a4"/>
        <w:widowControl/>
        <w:numPr>
          <w:ilvl w:val="0"/>
          <w:numId w:val="61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lastRenderedPageBreak/>
        <w:t>Програма розвитку дитини дошкільного віку «Українське дошкілля»/[О.І.Білан, Л.М.Возна, О.Л.Максименко та ін.].-Тернопіль:Мандрівець, 2012. – 264с.</w:t>
      </w:r>
    </w:p>
    <w:p w:rsidR="00D3404E" w:rsidRPr="006C65F2" w:rsidRDefault="00D3404E" w:rsidP="008A2952">
      <w:pPr>
        <w:pStyle w:val="a4"/>
        <w:numPr>
          <w:ilvl w:val="0"/>
          <w:numId w:val="61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D3404E" w:rsidRPr="006C65F2" w:rsidRDefault="00D3404E" w:rsidP="00051544">
      <w:pPr>
        <w:spacing w:line="276" w:lineRule="auto"/>
        <w:rPr>
          <w:sz w:val="28"/>
          <w:szCs w:val="28"/>
        </w:rPr>
      </w:pPr>
    </w:p>
    <w:p w:rsidR="005D37D6" w:rsidRPr="006C65F2" w:rsidRDefault="005D37D6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5D37D6" w:rsidRPr="006C65F2" w:rsidRDefault="005D37D6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Тема:</w:t>
      </w:r>
      <w:r w:rsidRPr="006C65F2">
        <w:rPr>
          <w:sz w:val="28"/>
          <w:szCs w:val="28"/>
        </w:rPr>
        <w:t xml:space="preserve"> Конструювання об’ємних головних уборів для творчих ігор та святкових ранків.</w:t>
      </w:r>
    </w:p>
    <w:p w:rsidR="005D37D6" w:rsidRPr="006C65F2" w:rsidRDefault="005D37D6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sz w:val="28"/>
          <w:szCs w:val="28"/>
        </w:rPr>
        <w:t xml:space="preserve"> </w:t>
      </w:r>
      <w:r w:rsidRPr="006C65F2">
        <w:rPr>
          <w:b/>
          <w:bCs/>
          <w:sz w:val="28"/>
          <w:szCs w:val="28"/>
        </w:rPr>
        <w:t>План:</w:t>
      </w:r>
    </w:p>
    <w:p w:rsidR="005D37D6" w:rsidRPr="006C65F2" w:rsidRDefault="005D37D6" w:rsidP="008A2952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Головні убори круглої, квадратної і циліндричної форми.</w:t>
      </w:r>
    </w:p>
    <w:p w:rsidR="005D37D6" w:rsidRPr="006C65F2" w:rsidRDefault="005D37D6" w:rsidP="008A2952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Матеріал для виготовлення головних уборів.</w:t>
      </w:r>
    </w:p>
    <w:p w:rsidR="005D37D6" w:rsidRPr="006C65F2" w:rsidRDefault="005D37D6" w:rsidP="008A2952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Головні убори із пап'є-маше.</w:t>
      </w:r>
    </w:p>
    <w:p w:rsidR="005D37D6" w:rsidRPr="006C65F2" w:rsidRDefault="006B2761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5D37D6" w:rsidRPr="006C65F2" w:rsidRDefault="005D37D6" w:rsidP="008A2952">
      <w:pPr>
        <w:pStyle w:val="a4"/>
        <w:numPr>
          <w:ilvl w:val="0"/>
          <w:numId w:val="6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Стецько Л. Українські свята.</w:t>
      </w:r>
      <w:r w:rsidR="003021F0" w:rsidRPr="006C65F2">
        <w:rPr>
          <w:sz w:val="28"/>
          <w:szCs w:val="28"/>
        </w:rPr>
        <w:t>/</w:t>
      </w:r>
      <w:r w:rsidRPr="006C65F2">
        <w:rPr>
          <w:sz w:val="28"/>
          <w:szCs w:val="28"/>
        </w:rPr>
        <w:t xml:space="preserve"> </w:t>
      </w:r>
      <w:r w:rsidR="003021F0" w:rsidRPr="006C65F2">
        <w:rPr>
          <w:sz w:val="28"/>
          <w:szCs w:val="28"/>
        </w:rPr>
        <w:t xml:space="preserve">Л.Стецько </w:t>
      </w:r>
      <w:r w:rsidRPr="006C65F2">
        <w:rPr>
          <w:sz w:val="28"/>
          <w:szCs w:val="28"/>
        </w:rPr>
        <w:t>– Львів:Панорама, 2003.</w:t>
      </w:r>
    </w:p>
    <w:p w:rsidR="005D37D6" w:rsidRPr="006C65F2" w:rsidRDefault="005D37D6" w:rsidP="008A2952">
      <w:pPr>
        <w:pStyle w:val="a4"/>
        <w:numPr>
          <w:ilvl w:val="0"/>
          <w:numId w:val="6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Гукасова А</w:t>
      </w:r>
      <w:r w:rsidR="003021F0" w:rsidRPr="006C65F2">
        <w:rPr>
          <w:sz w:val="28"/>
          <w:szCs w:val="28"/>
        </w:rPr>
        <w:t>.</w:t>
      </w:r>
      <w:r w:rsidRPr="006C65F2">
        <w:rPr>
          <w:sz w:val="28"/>
          <w:szCs w:val="28"/>
        </w:rPr>
        <w:t>Внекласная работа по труд</w:t>
      </w:r>
      <w:r w:rsidR="003021F0" w:rsidRPr="006C65F2">
        <w:rPr>
          <w:sz w:val="28"/>
          <w:szCs w:val="28"/>
        </w:rPr>
        <w:t>у./ А.М. Гукасова .</w:t>
      </w:r>
      <w:r w:rsidR="006B2761" w:rsidRPr="006C65F2">
        <w:rPr>
          <w:sz w:val="28"/>
          <w:szCs w:val="28"/>
        </w:rPr>
        <w:t>Просвещение</w:t>
      </w:r>
      <w:r w:rsidRPr="006C65F2">
        <w:rPr>
          <w:sz w:val="28"/>
          <w:szCs w:val="28"/>
        </w:rPr>
        <w:t xml:space="preserve">, </w:t>
      </w:r>
      <w:r w:rsidR="006B2761" w:rsidRPr="006C65F2">
        <w:rPr>
          <w:sz w:val="28"/>
          <w:szCs w:val="28"/>
        </w:rPr>
        <w:t>1981.</w:t>
      </w:r>
    </w:p>
    <w:p w:rsidR="006B2761" w:rsidRPr="006C65F2" w:rsidRDefault="006B2761" w:rsidP="008A2952">
      <w:pPr>
        <w:pStyle w:val="a4"/>
        <w:numPr>
          <w:ilvl w:val="0"/>
          <w:numId w:val="6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Лиштван З.В. Конструирование. / З.В. Лиштван.– М.: Просвещение, 1981.</w:t>
      </w:r>
    </w:p>
    <w:p w:rsidR="006B2761" w:rsidRPr="006C65F2" w:rsidRDefault="006B2761" w:rsidP="008A2952">
      <w:pPr>
        <w:pStyle w:val="a4"/>
        <w:numPr>
          <w:ilvl w:val="0"/>
          <w:numId w:val="6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6B2761" w:rsidRPr="006C65F2" w:rsidRDefault="006B2761" w:rsidP="008A2952">
      <w:pPr>
        <w:pStyle w:val="a4"/>
        <w:numPr>
          <w:ilvl w:val="0"/>
          <w:numId w:val="6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5D37D6" w:rsidRPr="006C65F2" w:rsidRDefault="005D37D6" w:rsidP="00051544">
      <w:pPr>
        <w:spacing w:line="276" w:lineRule="auto"/>
        <w:rPr>
          <w:sz w:val="28"/>
          <w:szCs w:val="28"/>
        </w:rPr>
      </w:pPr>
    </w:p>
    <w:p w:rsidR="005D37D6" w:rsidRPr="006C65F2" w:rsidRDefault="005D37D6" w:rsidP="00051544">
      <w:pPr>
        <w:spacing w:line="276" w:lineRule="auto"/>
        <w:rPr>
          <w:sz w:val="28"/>
          <w:szCs w:val="28"/>
        </w:rPr>
      </w:pPr>
    </w:p>
    <w:p w:rsidR="00F2058C" w:rsidRPr="006C65F2" w:rsidRDefault="00F2058C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Тема:</w:t>
      </w:r>
      <w:r w:rsidRPr="006C65F2">
        <w:rPr>
          <w:sz w:val="28"/>
          <w:szCs w:val="28"/>
        </w:rPr>
        <w:t xml:space="preserve">  Об’ємні ялинкові прикраси. Різдвяні композиції в різних регіонах України.</w:t>
      </w:r>
    </w:p>
    <w:p w:rsidR="00F2058C" w:rsidRPr="006C65F2" w:rsidRDefault="00F2058C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F2058C" w:rsidRPr="006C65F2" w:rsidRDefault="00F2058C" w:rsidP="008A2952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Прикрашення приміщення до Різдва в місті і селі.</w:t>
      </w:r>
    </w:p>
    <w:p w:rsidR="00F2058C" w:rsidRPr="006C65F2" w:rsidRDefault="00F2058C" w:rsidP="008A2952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 xml:space="preserve">Обрядове значення Дідуха та Різдвяного « павука». </w:t>
      </w:r>
    </w:p>
    <w:p w:rsidR="00F2058C" w:rsidRPr="006C65F2" w:rsidRDefault="00F2058C" w:rsidP="008A2952">
      <w:pPr>
        <w:numPr>
          <w:ilvl w:val="0"/>
          <w:numId w:val="30"/>
        </w:numPr>
        <w:spacing w:line="276" w:lineRule="auto"/>
        <w:rPr>
          <w:b/>
          <w:bCs/>
          <w:sz w:val="28"/>
          <w:szCs w:val="28"/>
        </w:rPr>
      </w:pPr>
      <w:r w:rsidRPr="006C65F2">
        <w:rPr>
          <w:sz w:val="28"/>
          <w:szCs w:val="28"/>
        </w:rPr>
        <w:t>Різдвяні композиції в дитячому садку.</w:t>
      </w:r>
    </w:p>
    <w:p w:rsidR="00F2058C" w:rsidRPr="006C65F2" w:rsidRDefault="00F2058C" w:rsidP="00051544">
      <w:pPr>
        <w:spacing w:line="276" w:lineRule="auto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Практичні завдання: </w:t>
      </w:r>
      <w:r w:rsidRPr="006C65F2">
        <w:rPr>
          <w:sz w:val="28"/>
          <w:szCs w:val="28"/>
        </w:rPr>
        <w:t>оформити різдвяну композицію.</w:t>
      </w:r>
    </w:p>
    <w:p w:rsidR="00F2058C" w:rsidRPr="006C65F2" w:rsidRDefault="00F2058C" w:rsidP="00051544">
      <w:pPr>
        <w:spacing w:line="276" w:lineRule="auto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</w:t>
      </w:r>
      <w:r w:rsidR="006B2761" w:rsidRPr="006C65F2">
        <w:rPr>
          <w:b/>
          <w:bCs/>
          <w:sz w:val="28"/>
          <w:szCs w:val="28"/>
        </w:rPr>
        <w:t>:</w:t>
      </w:r>
    </w:p>
    <w:p w:rsidR="006B2761" w:rsidRPr="006C65F2" w:rsidRDefault="006B2761" w:rsidP="008A2952">
      <w:pPr>
        <w:widowControl/>
        <w:numPr>
          <w:ilvl w:val="0"/>
          <w:numId w:val="6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Синяя птица</w:t>
      </w:r>
      <w:r w:rsidR="00B378CD" w:rsidRPr="006C65F2">
        <w:rPr>
          <w:sz w:val="28"/>
          <w:szCs w:val="28"/>
        </w:rPr>
        <w:t>./</w:t>
      </w:r>
      <w:r w:rsidRPr="006C65F2">
        <w:rPr>
          <w:sz w:val="28"/>
          <w:szCs w:val="28"/>
        </w:rPr>
        <w:t xml:space="preserve"> </w:t>
      </w:r>
      <w:r w:rsidR="00B378CD" w:rsidRPr="006C65F2">
        <w:rPr>
          <w:sz w:val="28"/>
          <w:szCs w:val="28"/>
        </w:rPr>
        <w:t>[</w:t>
      </w:r>
      <w:r w:rsidRPr="006C65F2">
        <w:rPr>
          <w:sz w:val="28"/>
          <w:szCs w:val="28"/>
        </w:rPr>
        <w:t>В.Гуляева, Є.Додонова</w:t>
      </w:r>
      <w:r w:rsidR="00B378CD" w:rsidRPr="006C65F2">
        <w:rPr>
          <w:sz w:val="28"/>
          <w:szCs w:val="28"/>
        </w:rPr>
        <w:t>]</w:t>
      </w:r>
      <w:r w:rsidRPr="006C65F2">
        <w:rPr>
          <w:sz w:val="28"/>
          <w:szCs w:val="28"/>
        </w:rPr>
        <w:t>. Самоделки, 1991.</w:t>
      </w:r>
    </w:p>
    <w:p w:rsidR="00B378CD" w:rsidRPr="006C65F2" w:rsidRDefault="00B378CD" w:rsidP="008A2952">
      <w:pPr>
        <w:widowControl/>
        <w:numPr>
          <w:ilvl w:val="0"/>
          <w:numId w:val="6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Віденко Н.Д. Ялинкові прикраси. Фото. Н.Діденко. – К.: Країна мрій, 2007. – 48с.</w:t>
      </w:r>
    </w:p>
    <w:p w:rsidR="006B2761" w:rsidRPr="006C65F2" w:rsidRDefault="00B378CD" w:rsidP="008A2952">
      <w:pPr>
        <w:widowControl/>
        <w:numPr>
          <w:ilvl w:val="0"/>
          <w:numId w:val="6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Українські свята: Ілюстрований посібник /Упоряд. Л.С.Стецько. –Л.: Видавничий дім: Панорама, 2003. – 268с.</w:t>
      </w:r>
    </w:p>
    <w:p w:rsidR="00B378CD" w:rsidRPr="006C65F2" w:rsidRDefault="00B378CD" w:rsidP="008A2952">
      <w:pPr>
        <w:pStyle w:val="a4"/>
        <w:numPr>
          <w:ilvl w:val="0"/>
          <w:numId w:val="6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B378CD" w:rsidRPr="006C65F2" w:rsidRDefault="00B378CD" w:rsidP="008A2952">
      <w:pPr>
        <w:pStyle w:val="a4"/>
        <w:numPr>
          <w:ilvl w:val="0"/>
          <w:numId w:val="6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 xml:space="preserve">Веремійчик І.М. Методика трудового навчання в початковій школі: навч. </w:t>
      </w:r>
      <w:r w:rsidRPr="006C65F2">
        <w:rPr>
          <w:sz w:val="28"/>
          <w:szCs w:val="28"/>
        </w:rPr>
        <w:lastRenderedPageBreak/>
        <w:t>посіб. /І.М. Веремійчик .–Тернопіль: ОСО Мальва,2004. -276 с.</w:t>
      </w:r>
    </w:p>
    <w:p w:rsidR="006C65F2" w:rsidRPr="006C65F2" w:rsidRDefault="006C65F2" w:rsidP="00051544">
      <w:pPr>
        <w:spacing w:line="276" w:lineRule="auto"/>
        <w:rPr>
          <w:b/>
          <w:bCs/>
          <w:sz w:val="28"/>
          <w:szCs w:val="28"/>
        </w:rPr>
      </w:pPr>
    </w:p>
    <w:p w:rsidR="006C65F2" w:rsidRPr="006C65F2" w:rsidRDefault="006C65F2" w:rsidP="00051544">
      <w:pPr>
        <w:spacing w:line="276" w:lineRule="auto"/>
        <w:rPr>
          <w:b/>
          <w:bCs/>
          <w:sz w:val="28"/>
          <w:szCs w:val="28"/>
        </w:rPr>
      </w:pPr>
    </w:p>
    <w:p w:rsidR="00531891" w:rsidRPr="006C65F2" w:rsidRDefault="00531891" w:rsidP="00051544">
      <w:pPr>
        <w:spacing w:line="276" w:lineRule="auto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sz w:val="28"/>
          <w:szCs w:val="28"/>
        </w:rPr>
        <w:t xml:space="preserve">Розробка дизайн- проектів для роботи з непридатних дріб’язкових матеріалів. </w:t>
      </w:r>
    </w:p>
    <w:p w:rsidR="00531891" w:rsidRPr="006C65F2" w:rsidRDefault="00531891" w:rsidP="00051544">
      <w:pPr>
        <w:spacing w:line="276" w:lineRule="auto"/>
        <w:rPr>
          <w:b/>
          <w:sz w:val="28"/>
          <w:szCs w:val="28"/>
        </w:rPr>
      </w:pPr>
      <w:r w:rsidRPr="006C65F2">
        <w:rPr>
          <w:b/>
          <w:sz w:val="28"/>
          <w:szCs w:val="28"/>
        </w:rPr>
        <w:t>План</w:t>
      </w:r>
    </w:p>
    <w:p w:rsidR="00531891" w:rsidRPr="006C65F2" w:rsidRDefault="00531891" w:rsidP="00051544">
      <w:pPr>
        <w:spacing w:line="276" w:lineRule="auto"/>
        <w:ind w:firstLine="709"/>
        <w:jc w:val="both"/>
        <w:rPr>
          <w:sz w:val="28"/>
          <w:szCs w:val="28"/>
        </w:rPr>
      </w:pPr>
      <w:r w:rsidRPr="006C65F2">
        <w:rPr>
          <w:sz w:val="28"/>
          <w:szCs w:val="28"/>
        </w:rPr>
        <w:t xml:space="preserve">1.Конструювання виробів з непридатних дріб’язкових матеріалів і його значення. Матеріали для конструювання: коробки, котушки, дріт, шнурки, паралон, ґудзики, побутовий посуд з полімерів, папір, бляха. </w:t>
      </w:r>
    </w:p>
    <w:p w:rsidR="00531891" w:rsidRPr="006C65F2" w:rsidRDefault="00531891" w:rsidP="00051544">
      <w:pPr>
        <w:spacing w:line="276" w:lineRule="auto"/>
        <w:ind w:firstLine="709"/>
        <w:jc w:val="both"/>
        <w:rPr>
          <w:sz w:val="28"/>
          <w:szCs w:val="28"/>
        </w:rPr>
      </w:pPr>
      <w:r w:rsidRPr="006C65F2">
        <w:rPr>
          <w:sz w:val="28"/>
          <w:szCs w:val="28"/>
        </w:rPr>
        <w:t xml:space="preserve">2.Прийоми виготовлення деталей для майбутнього виробу; заклеювання прямокутниками і смужками з паперу. </w:t>
      </w:r>
    </w:p>
    <w:p w:rsidR="00531891" w:rsidRPr="006C65F2" w:rsidRDefault="00531891" w:rsidP="00051544">
      <w:pPr>
        <w:spacing w:line="276" w:lineRule="auto"/>
        <w:ind w:firstLine="709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3.Декоративне оформлення виробів кольоровим папером, шнурком, дротом. Використання виробів з непридатних дріб’язкових матеріалів в дитячому садку</w:t>
      </w:r>
    </w:p>
    <w:p w:rsidR="00531891" w:rsidRPr="006C65F2" w:rsidRDefault="00531891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Практичні завдання:</w:t>
      </w:r>
      <w:r w:rsidRPr="006C65F2">
        <w:rPr>
          <w:sz w:val="28"/>
          <w:szCs w:val="28"/>
        </w:rPr>
        <w:t xml:space="preserve"> виготовити 2-3 іграшки з непридатних дріб’язкових матеріалів: телевізор, види транспорту, будинки, меблі, предмети домашнього вжитку.</w:t>
      </w:r>
    </w:p>
    <w:p w:rsidR="00531891" w:rsidRPr="006C65F2" w:rsidRDefault="00531891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</w:t>
      </w:r>
      <w:r w:rsidR="00B378CD" w:rsidRPr="006C65F2">
        <w:rPr>
          <w:b/>
          <w:bCs/>
          <w:sz w:val="28"/>
          <w:szCs w:val="28"/>
        </w:rPr>
        <w:t>:</w:t>
      </w:r>
    </w:p>
    <w:p w:rsidR="00B378CD" w:rsidRPr="006C65F2" w:rsidRDefault="00B378CD" w:rsidP="008A2952">
      <w:pPr>
        <w:pStyle w:val="a4"/>
        <w:numPr>
          <w:ilvl w:val="0"/>
          <w:numId w:val="65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B378CD" w:rsidRPr="006C65F2" w:rsidRDefault="00B378CD" w:rsidP="008A2952">
      <w:pPr>
        <w:pStyle w:val="a4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B378CD" w:rsidRPr="006C65F2" w:rsidRDefault="00B378CD" w:rsidP="008A2952">
      <w:pPr>
        <w:pStyle w:val="a4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Калузька Л.В. Дивокрай. Вибрані дидактико-методичні матеріали у 2-х книгах дляпрацівниківдошкільнихзакладів.Кн.1/Л.В.Калузька.-Тернопіль: Мандрівець, 2005. – 320 с.</w:t>
      </w:r>
    </w:p>
    <w:p w:rsidR="00B378CD" w:rsidRPr="006C65F2" w:rsidRDefault="00B378CD" w:rsidP="008A2952">
      <w:pPr>
        <w:pStyle w:val="a4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B378CD" w:rsidRPr="006C65F2" w:rsidRDefault="00B378CD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B378CD" w:rsidRPr="006C65F2" w:rsidRDefault="00B378CD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531891" w:rsidRPr="006C65F2" w:rsidRDefault="00531891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bCs/>
          <w:sz w:val="28"/>
          <w:szCs w:val="28"/>
        </w:rPr>
        <w:t xml:space="preserve">Паперопластика в дитячому садку. Конструювання  та розробка дизайн-проектів об’ємної пластики. </w:t>
      </w:r>
    </w:p>
    <w:p w:rsidR="00531891" w:rsidRPr="006C65F2" w:rsidRDefault="00531891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Практичні завдання: </w:t>
      </w:r>
      <w:r w:rsidRPr="006C65F2">
        <w:rPr>
          <w:bCs/>
          <w:sz w:val="28"/>
          <w:szCs w:val="28"/>
        </w:rPr>
        <w:t>виготовити  іграшку у техніці паперопластика</w:t>
      </w:r>
      <w:r w:rsidRPr="006C65F2">
        <w:rPr>
          <w:b/>
          <w:bCs/>
          <w:sz w:val="28"/>
          <w:szCs w:val="28"/>
        </w:rPr>
        <w:t>.</w:t>
      </w:r>
    </w:p>
    <w:p w:rsidR="00531891" w:rsidRPr="006C65F2" w:rsidRDefault="00531891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</w:t>
      </w:r>
      <w:r w:rsidR="00B378CD" w:rsidRPr="006C65F2">
        <w:rPr>
          <w:b/>
          <w:bCs/>
          <w:sz w:val="28"/>
          <w:szCs w:val="28"/>
        </w:rPr>
        <w:t>:</w:t>
      </w:r>
    </w:p>
    <w:p w:rsidR="00B378CD" w:rsidRPr="006C65F2" w:rsidRDefault="00B378CD" w:rsidP="008A2952">
      <w:pPr>
        <w:pStyle w:val="a4"/>
        <w:numPr>
          <w:ilvl w:val="0"/>
          <w:numId w:val="66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B378CD" w:rsidRPr="006C65F2" w:rsidRDefault="00B378CD" w:rsidP="008A2952">
      <w:pPr>
        <w:pStyle w:val="a4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B378CD" w:rsidRPr="006C65F2" w:rsidRDefault="00B378CD" w:rsidP="008A2952">
      <w:pPr>
        <w:pStyle w:val="a4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Калузька Л.В. Дивокрай. Вибрані дидактико-методичні матеріали у 2-х книгах дляпрацівниківдошкільнихзакладів.Кн.1/Л.В.Калузька.-Тернопіль: Мандрівець, 2005. – 320 с.</w:t>
      </w:r>
    </w:p>
    <w:p w:rsidR="00B378CD" w:rsidRPr="006C65F2" w:rsidRDefault="00B378CD" w:rsidP="008A2952">
      <w:pPr>
        <w:pStyle w:val="a4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B378CD" w:rsidRPr="006C65F2" w:rsidRDefault="00B378CD" w:rsidP="008A2952">
      <w:pPr>
        <w:widowControl/>
        <w:numPr>
          <w:ilvl w:val="0"/>
          <w:numId w:val="6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lastRenderedPageBreak/>
        <w:t>Синяя птица./ [В.Гуляева, Є.Додонова]. Самоделки, 1991.</w:t>
      </w:r>
    </w:p>
    <w:p w:rsidR="00AF5487" w:rsidRPr="006C65F2" w:rsidRDefault="00AF5487" w:rsidP="00051544">
      <w:pPr>
        <w:spacing w:line="276" w:lineRule="auto"/>
        <w:jc w:val="both"/>
        <w:rPr>
          <w:sz w:val="28"/>
          <w:szCs w:val="28"/>
        </w:rPr>
      </w:pPr>
    </w:p>
    <w:p w:rsidR="00236877" w:rsidRPr="006C65F2" w:rsidRDefault="00236877" w:rsidP="00051544">
      <w:pPr>
        <w:pStyle w:val="a4"/>
        <w:spacing w:line="276" w:lineRule="auto"/>
        <w:jc w:val="both"/>
        <w:rPr>
          <w:sz w:val="28"/>
          <w:szCs w:val="28"/>
        </w:rPr>
      </w:pPr>
    </w:p>
    <w:p w:rsidR="00531891" w:rsidRPr="006C65F2" w:rsidRDefault="00A33596" w:rsidP="00051544">
      <w:pPr>
        <w:spacing w:line="276" w:lineRule="auto"/>
        <w:rPr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bCs/>
          <w:sz w:val="28"/>
          <w:szCs w:val="28"/>
        </w:rPr>
        <w:t>Ескізи декорацій настільного театру.</w:t>
      </w:r>
    </w:p>
    <w:p w:rsidR="00A33596" w:rsidRPr="006C65F2" w:rsidRDefault="00A33596" w:rsidP="00051544">
      <w:pPr>
        <w:spacing w:line="276" w:lineRule="auto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A33596" w:rsidRPr="006C65F2" w:rsidRDefault="00A33596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1.Поняття «декорації» та її підбір до теми театру.</w:t>
      </w:r>
    </w:p>
    <w:p w:rsidR="00A33596" w:rsidRPr="006C65F2" w:rsidRDefault="00A33596" w:rsidP="00051544">
      <w:pPr>
        <w:spacing w:line="276" w:lineRule="auto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2.Підбір ескізів  декорації для виготовлення настільного театру.</w:t>
      </w:r>
    </w:p>
    <w:p w:rsidR="00A33596" w:rsidRPr="006C65F2" w:rsidRDefault="009F33C3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Cs/>
          <w:sz w:val="28"/>
          <w:szCs w:val="28"/>
        </w:rPr>
        <w:t>3</w:t>
      </w:r>
      <w:r w:rsidRPr="006C65F2">
        <w:rPr>
          <w:b/>
          <w:bCs/>
          <w:sz w:val="28"/>
          <w:szCs w:val="28"/>
        </w:rPr>
        <w:t>.</w:t>
      </w:r>
      <w:r w:rsidR="00A33596" w:rsidRPr="006C65F2">
        <w:rPr>
          <w:sz w:val="28"/>
          <w:szCs w:val="28"/>
        </w:rPr>
        <w:t xml:space="preserve">Виготовлення </w:t>
      </w:r>
      <w:r w:rsidRPr="006C65F2">
        <w:rPr>
          <w:sz w:val="28"/>
          <w:szCs w:val="28"/>
        </w:rPr>
        <w:t xml:space="preserve">декорації для </w:t>
      </w:r>
      <w:r w:rsidR="00A33596" w:rsidRPr="006C65F2">
        <w:rPr>
          <w:sz w:val="28"/>
          <w:szCs w:val="28"/>
        </w:rPr>
        <w:t>настільного театру.</w:t>
      </w:r>
      <w:r w:rsidRPr="006C65F2">
        <w:rPr>
          <w:sz w:val="28"/>
          <w:szCs w:val="28"/>
        </w:rPr>
        <w:t>(тема за вибором студента)</w:t>
      </w:r>
    </w:p>
    <w:p w:rsidR="00A33596" w:rsidRPr="006C65F2" w:rsidRDefault="009F33C3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B378CD" w:rsidRPr="006C65F2" w:rsidRDefault="00B378CD" w:rsidP="008A2952">
      <w:pPr>
        <w:pStyle w:val="a4"/>
        <w:numPr>
          <w:ilvl w:val="0"/>
          <w:numId w:val="67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B378CD" w:rsidRPr="006C65F2" w:rsidRDefault="00B378CD" w:rsidP="008A2952">
      <w:pPr>
        <w:pStyle w:val="a4"/>
        <w:numPr>
          <w:ilvl w:val="0"/>
          <w:numId w:val="67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B378CD" w:rsidRPr="006C65F2" w:rsidRDefault="00B378CD" w:rsidP="008A2952">
      <w:pPr>
        <w:pStyle w:val="a4"/>
        <w:numPr>
          <w:ilvl w:val="0"/>
          <w:numId w:val="67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Калузька Л.В. Дивокрай. Вибрані дидактико-методичні матеріали у 2-х книгах дляпрацівниківдошкільнихзакладів.Кн.1/Л.В.Калузька.-Тернопіль: Мандрівець, 2005. – 320 с.</w:t>
      </w:r>
    </w:p>
    <w:p w:rsidR="00B378CD" w:rsidRPr="006C65F2" w:rsidRDefault="00B378CD" w:rsidP="008A2952">
      <w:pPr>
        <w:pStyle w:val="a4"/>
        <w:numPr>
          <w:ilvl w:val="0"/>
          <w:numId w:val="67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B378CD" w:rsidRPr="006C65F2" w:rsidRDefault="00B378CD" w:rsidP="008A2952">
      <w:pPr>
        <w:pStyle w:val="a4"/>
        <w:numPr>
          <w:ilvl w:val="0"/>
          <w:numId w:val="67"/>
        </w:num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8"/>
          <w:szCs w:val="28"/>
        </w:rPr>
      </w:pPr>
      <w:r w:rsidRPr="006C65F2">
        <w:rPr>
          <w:color w:val="000000"/>
          <w:sz w:val="28"/>
          <w:szCs w:val="28"/>
        </w:rPr>
        <w:t>Сковронський В.М. Народна іграшка./ В.М. Сковронський. -  Київ: Мистецтво,2001.</w:t>
      </w:r>
    </w:p>
    <w:p w:rsidR="00B378CD" w:rsidRPr="006C65F2" w:rsidRDefault="00B378CD" w:rsidP="00051544">
      <w:pPr>
        <w:spacing w:line="276" w:lineRule="auto"/>
        <w:rPr>
          <w:b/>
          <w:sz w:val="28"/>
          <w:szCs w:val="28"/>
        </w:rPr>
      </w:pPr>
    </w:p>
    <w:p w:rsidR="00B378CD" w:rsidRPr="006C65F2" w:rsidRDefault="00B378CD" w:rsidP="00051544">
      <w:pPr>
        <w:spacing w:line="276" w:lineRule="auto"/>
        <w:rPr>
          <w:b/>
          <w:bCs/>
          <w:sz w:val="28"/>
          <w:szCs w:val="28"/>
        </w:rPr>
      </w:pPr>
    </w:p>
    <w:p w:rsidR="009F33C3" w:rsidRPr="006C65F2" w:rsidRDefault="009F33C3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sz w:val="28"/>
          <w:szCs w:val="28"/>
        </w:rPr>
        <w:t xml:space="preserve">Тема: </w:t>
      </w:r>
      <w:r w:rsidRPr="006C65F2">
        <w:rPr>
          <w:sz w:val="28"/>
          <w:szCs w:val="28"/>
        </w:rPr>
        <w:t>Складання схем-карток різних технік писанкарства та дослідження різноманіття писанок рідного краю.</w:t>
      </w:r>
    </w:p>
    <w:p w:rsidR="009F33C3" w:rsidRPr="006C65F2" w:rsidRDefault="009F33C3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План:</w:t>
      </w:r>
    </w:p>
    <w:p w:rsidR="009F33C3" w:rsidRPr="006C65F2" w:rsidRDefault="009F33C3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1.Екскурсія на виставку писанок в етнографічний музей. Сучасне писанкарство на Україні та за її межами.</w:t>
      </w:r>
    </w:p>
    <w:p w:rsidR="009F33C3" w:rsidRPr="006C65F2" w:rsidRDefault="009F33C3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2.Писанка як унікальний шедевр народного декоративно-прикладного мистецтва.</w:t>
      </w:r>
    </w:p>
    <w:p w:rsidR="009F33C3" w:rsidRPr="006C65F2" w:rsidRDefault="009F33C3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3.Символічне значення яйця. Казки, легенди, перекази народів світу про яйце.</w:t>
      </w:r>
    </w:p>
    <w:p w:rsidR="009F33C3" w:rsidRPr="006C65F2" w:rsidRDefault="009F33C3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4.Особливості писанок в різних регіонах України.</w:t>
      </w:r>
    </w:p>
    <w:p w:rsidR="009F33C3" w:rsidRPr="006C65F2" w:rsidRDefault="009F33C3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5.Поліфункціональність української писанки: обрядова, ігрова, декоративна функції писанкарства.</w:t>
      </w:r>
    </w:p>
    <w:p w:rsidR="009F33C3" w:rsidRPr="006C65F2" w:rsidRDefault="009F33C3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B378CD" w:rsidRPr="006C65F2" w:rsidRDefault="00B378CD" w:rsidP="008A2952">
      <w:pPr>
        <w:pStyle w:val="a4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Сеньків І.Відродження писанкарства в діаспорі./ І.Сеньків// ж-л Писанка-Верховина.-1993.- №3.- С.10-12.</w:t>
      </w:r>
    </w:p>
    <w:p w:rsidR="00B378CD" w:rsidRPr="006C65F2" w:rsidRDefault="00B378CD" w:rsidP="008A2952">
      <w:pPr>
        <w:pStyle w:val="a4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 xml:space="preserve">Далекий посвіт Берегині./ В. Скуратівський//ж-л Народна творчість та етнографія.- 1994.-№4.-С.61-63. </w:t>
      </w:r>
    </w:p>
    <w:p w:rsidR="00B378CD" w:rsidRPr="006C65F2" w:rsidRDefault="00B378CD" w:rsidP="008A2952">
      <w:pPr>
        <w:pStyle w:val="a4"/>
        <w:widowControl/>
        <w:numPr>
          <w:ilvl w:val="0"/>
          <w:numId w:val="68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Манько В. Українська народна писанка./Віра Манько. – Львів: Свічадо, 2005.</w:t>
      </w:r>
    </w:p>
    <w:p w:rsidR="00B378CD" w:rsidRPr="006C65F2" w:rsidRDefault="00B378CD" w:rsidP="008A2952">
      <w:pPr>
        <w:pStyle w:val="a4"/>
        <w:widowControl/>
        <w:numPr>
          <w:ilvl w:val="0"/>
          <w:numId w:val="68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lastRenderedPageBreak/>
        <w:t>Манько В. Українська народна писанка./ Віра Манько. – Львів: Свічадо, 2006.</w:t>
      </w:r>
    </w:p>
    <w:p w:rsidR="008F441C" w:rsidRPr="006C65F2" w:rsidRDefault="008F441C" w:rsidP="00051544">
      <w:pPr>
        <w:widowControl/>
        <w:autoSpaceDE/>
        <w:autoSpaceDN/>
        <w:adjustRightInd/>
        <w:spacing w:line="276" w:lineRule="auto"/>
        <w:rPr>
          <w:b/>
          <w:i/>
          <w:sz w:val="28"/>
          <w:szCs w:val="28"/>
        </w:rPr>
      </w:pPr>
    </w:p>
    <w:p w:rsidR="00FD58F5" w:rsidRPr="006C65F2" w:rsidRDefault="00FD58F5" w:rsidP="00051544">
      <w:pPr>
        <w:spacing w:line="276" w:lineRule="auto"/>
        <w:rPr>
          <w:sz w:val="28"/>
          <w:szCs w:val="28"/>
        </w:rPr>
      </w:pPr>
      <w:r w:rsidRPr="006C65F2">
        <w:rPr>
          <w:b/>
          <w:sz w:val="28"/>
          <w:szCs w:val="28"/>
        </w:rPr>
        <w:t xml:space="preserve">Тема: </w:t>
      </w:r>
      <w:r w:rsidRPr="006C65F2">
        <w:rPr>
          <w:sz w:val="28"/>
          <w:szCs w:val="28"/>
        </w:rPr>
        <w:t>Складання схем різних виробів. Підбір тематики виробів для дітей різних вікових груп.</w:t>
      </w:r>
    </w:p>
    <w:p w:rsidR="00FD58F5" w:rsidRPr="006C65F2" w:rsidRDefault="00FD58F5" w:rsidP="00051544">
      <w:pPr>
        <w:spacing w:line="276" w:lineRule="auto"/>
        <w:rPr>
          <w:b/>
          <w:sz w:val="28"/>
          <w:szCs w:val="28"/>
        </w:rPr>
      </w:pPr>
      <w:r w:rsidRPr="006C65F2">
        <w:rPr>
          <w:b/>
          <w:sz w:val="28"/>
          <w:szCs w:val="28"/>
        </w:rPr>
        <w:t>План</w:t>
      </w:r>
    </w:p>
    <w:p w:rsidR="00FD58F5" w:rsidRPr="006C65F2" w:rsidRDefault="00FD58F5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 xml:space="preserve">1.Різновиди схем для дітей </w:t>
      </w:r>
      <w:r w:rsidR="00F24AB8" w:rsidRPr="006C65F2">
        <w:rPr>
          <w:sz w:val="28"/>
          <w:szCs w:val="28"/>
        </w:rPr>
        <w:t>старшого</w:t>
      </w:r>
      <w:r w:rsidRPr="006C65F2">
        <w:rPr>
          <w:sz w:val="28"/>
          <w:szCs w:val="28"/>
        </w:rPr>
        <w:t xml:space="preserve"> дошкільного віку.</w:t>
      </w:r>
    </w:p>
    <w:p w:rsidR="00F24AB8" w:rsidRPr="006C65F2" w:rsidRDefault="00F24AB8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2. Техніка читання схем різних виробів.</w:t>
      </w:r>
    </w:p>
    <w:p w:rsidR="00F24AB8" w:rsidRPr="006C65F2" w:rsidRDefault="00F24AB8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3. Підбір тематики виробів для дітей різних вікових груп.</w:t>
      </w:r>
    </w:p>
    <w:p w:rsidR="00F24AB8" w:rsidRPr="006C65F2" w:rsidRDefault="00F24AB8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F24AB8" w:rsidRPr="006C65F2" w:rsidRDefault="00F24AB8" w:rsidP="008A2952">
      <w:pPr>
        <w:pStyle w:val="a4"/>
        <w:numPr>
          <w:ilvl w:val="0"/>
          <w:numId w:val="80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F24AB8" w:rsidRPr="006C65F2" w:rsidRDefault="00F24AB8" w:rsidP="008A2952">
      <w:pPr>
        <w:pStyle w:val="a4"/>
        <w:numPr>
          <w:ilvl w:val="0"/>
          <w:numId w:val="8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F24AB8" w:rsidRPr="006C65F2" w:rsidRDefault="00F24AB8" w:rsidP="008A2952">
      <w:pPr>
        <w:pStyle w:val="a4"/>
        <w:numPr>
          <w:ilvl w:val="0"/>
          <w:numId w:val="8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Калузька Л.В. Дивокрай. Вибрані дидактико-методичні матеріали у 2-х книгах дляпрацівниківдошкільнихзакладів.Кн.1/Л.В.Калузька.-Тернопіль: Мандрівець, 2005. – 320 с.</w:t>
      </w:r>
    </w:p>
    <w:p w:rsidR="00F24AB8" w:rsidRPr="006C65F2" w:rsidRDefault="00F24AB8" w:rsidP="008A2952">
      <w:pPr>
        <w:pStyle w:val="a4"/>
        <w:numPr>
          <w:ilvl w:val="0"/>
          <w:numId w:val="8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F24AB8" w:rsidRPr="006C65F2" w:rsidRDefault="00F24AB8" w:rsidP="008A2952">
      <w:pPr>
        <w:pStyle w:val="a4"/>
        <w:numPr>
          <w:ilvl w:val="0"/>
          <w:numId w:val="80"/>
        </w:num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8"/>
          <w:szCs w:val="28"/>
        </w:rPr>
      </w:pPr>
      <w:r w:rsidRPr="006C65F2">
        <w:rPr>
          <w:color w:val="000000"/>
          <w:sz w:val="28"/>
          <w:szCs w:val="28"/>
        </w:rPr>
        <w:t>Сковронський В.М. Народна іграшка./ В.М. Сковронський. -  Київ: Мистецтво,2001.</w:t>
      </w:r>
    </w:p>
    <w:p w:rsidR="00F24AB8" w:rsidRPr="006C65F2" w:rsidRDefault="00F24AB8" w:rsidP="00051544">
      <w:pPr>
        <w:spacing w:line="276" w:lineRule="auto"/>
        <w:rPr>
          <w:sz w:val="28"/>
          <w:szCs w:val="28"/>
        </w:rPr>
      </w:pPr>
    </w:p>
    <w:p w:rsidR="00B842C5" w:rsidRPr="006C65F2" w:rsidRDefault="00B842C5" w:rsidP="00051544">
      <w:pPr>
        <w:spacing w:line="276" w:lineRule="auto"/>
        <w:rPr>
          <w:b/>
          <w:sz w:val="28"/>
          <w:szCs w:val="28"/>
        </w:rPr>
      </w:pPr>
    </w:p>
    <w:p w:rsidR="009F33C3" w:rsidRPr="006C65F2" w:rsidRDefault="009F33C3" w:rsidP="00051544">
      <w:pPr>
        <w:spacing w:line="276" w:lineRule="auto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Тема:</w:t>
      </w:r>
      <w:r w:rsidRPr="006C65F2">
        <w:rPr>
          <w:sz w:val="28"/>
          <w:szCs w:val="28"/>
        </w:rPr>
        <w:t xml:space="preserve"> Виникнення та розвиток писанкарства в Україні та за її межами.</w:t>
      </w:r>
    </w:p>
    <w:p w:rsidR="009F33C3" w:rsidRPr="006C65F2" w:rsidRDefault="009F33C3" w:rsidP="00051544">
      <w:pPr>
        <w:spacing w:line="276" w:lineRule="auto"/>
        <w:rPr>
          <w:b/>
          <w:sz w:val="28"/>
          <w:szCs w:val="28"/>
        </w:rPr>
      </w:pPr>
      <w:r w:rsidRPr="006C65F2">
        <w:rPr>
          <w:b/>
          <w:sz w:val="28"/>
          <w:szCs w:val="28"/>
        </w:rPr>
        <w:t>План</w:t>
      </w:r>
    </w:p>
    <w:p w:rsidR="009F33C3" w:rsidRPr="006C65F2" w:rsidRDefault="009F33C3" w:rsidP="00051544">
      <w:pPr>
        <w:spacing w:line="276" w:lineRule="auto"/>
        <w:ind w:firstLine="709"/>
        <w:rPr>
          <w:sz w:val="28"/>
          <w:szCs w:val="28"/>
        </w:rPr>
      </w:pPr>
      <w:r w:rsidRPr="006C65F2">
        <w:rPr>
          <w:sz w:val="28"/>
          <w:szCs w:val="28"/>
        </w:rPr>
        <w:t>1. Історія виникнення писанкарства.</w:t>
      </w:r>
    </w:p>
    <w:p w:rsidR="009F33C3" w:rsidRPr="006C65F2" w:rsidRDefault="009F33C3" w:rsidP="00051544">
      <w:pPr>
        <w:spacing w:line="276" w:lineRule="auto"/>
        <w:ind w:left="360"/>
        <w:jc w:val="both"/>
        <w:rPr>
          <w:sz w:val="28"/>
          <w:szCs w:val="28"/>
        </w:rPr>
      </w:pPr>
      <w:r w:rsidRPr="006C65F2">
        <w:rPr>
          <w:sz w:val="28"/>
          <w:szCs w:val="28"/>
        </w:rPr>
        <w:t xml:space="preserve">     2. Особливості писанок в різних регіонах України.</w:t>
      </w:r>
    </w:p>
    <w:p w:rsidR="009F33C3" w:rsidRPr="006C65F2" w:rsidRDefault="009F33C3" w:rsidP="00051544">
      <w:pPr>
        <w:spacing w:line="276" w:lineRule="auto"/>
        <w:ind w:firstLine="709"/>
        <w:rPr>
          <w:sz w:val="28"/>
          <w:szCs w:val="28"/>
        </w:rPr>
      </w:pPr>
      <w:r w:rsidRPr="006C65F2">
        <w:rPr>
          <w:sz w:val="28"/>
          <w:szCs w:val="28"/>
        </w:rPr>
        <w:t>3. Розвиток писанкарства  за межами України.</w:t>
      </w:r>
    </w:p>
    <w:p w:rsidR="009F33C3" w:rsidRPr="006C65F2" w:rsidRDefault="009F33C3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</w:t>
      </w:r>
      <w:r w:rsidR="00417B46" w:rsidRPr="006C65F2">
        <w:rPr>
          <w:b/>
          <w:bCs/>
          <w:sz w:val="28"/>
          <w:szCs w:val="28"/>
        </w:rPr>
        <w:t>ура:</w:t>
      </w:r>
    </w:p>
    <w:p w:rsidR="00417B46" w:rsidRPr="006C65F2" w:rsidRDefault="00417B46" w:rsidP="008A2952">
      <w:pPr>
        <w:pStyle w:val="a4"/>
        <w:numPr>
          <w:ilvl w:val="0"/>
          <w:numId w:val="69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Сеньків І.Відродження писанкарства в діаспорі./ І.Сеньків// ж-л Писанка-Верховина.-1993.- №3.- С.10-12.</w:t>
      </w:r>
    </w:p>
    <w:p w:rsidR="00417B46" w:rsidRPr="006C65F2" w:rsidRDefault="00417B46" w:rsidP="008A2952">
      <w:pPr>
        <w:pStyle w:val="a4"/>
        <w:numPr>
          <w:ilvl w:val="0"/>
          <w:numId w:val="69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 xml:space="preserve">Далекий посвіт Берегині./ В. Скуратівський//ж-л Народна творчість та етнографія.- 1994.-№4.-С.61-63. </w:t>
      </w:r>
    </w:p>
    <w:p w:rsidR="00417B46" w:rsidRPr="006C65F2" w:rsidRDefault="00417B46" w:rsidP="008A2952">
      <w:pPr>
        <w:pStyle w:val="a4"/>
        <w:widowControl/>
        <w:numPr>
          <w:ilvl w:val="0"/>
          <w:numId w:val="69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Манько В. Українська народна писанка./Віра Манько. – Львів: Свічадо, 2005.</w:t>
      </w:r>
    </w:p>
    <w:p w:rsidR="00417B46" w:rsidRPr="006C65F2" w:rsidRDefault="00417B46" w:rsidP="008A2952">
      <w:pPr>
        <w:pStyle w:val="a4"/>
        <w:widowControl/>
        <w:numPr>
          <w:ilvl w:val="0"/>
          <w:numId w:val="69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Манько В. Українська народна писанка./ Віра Манько. – Львів: Свічадо, 2006.</w:t>
      </w:r>
    </w:p>
    <w:p w:rsidR="00236877" w:rsidRPr="006C65F2" w:rsidRDefault="00236877" w:rsidP="00051544">
      <w:pPr>
        <w:spacing w:line="276" w:lineRule="auto"/>
        <w:rPr>
          <w:b/>
          <w:bCs/>
          <w:sz w:val="28"/>
          <w:szCs w:val="28"/>
        </w:rPr>
      </w:pPr>
    </w:p>
    <w:p w:rsidR="009F33C3" w:rsidRPr="006C65F2" w:rsidRDefault="009F33C3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9F33C3" w:rsidRPr="006C65F2" w:rsidRDefault="009F33C3" w:rsidP="00051544">
      <w:pPr>
        <w:spacing w:line="276" w:lineRule="auto"/>
        <w:rPr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bCs/>
          <w:sz w:val="28"/>
          <w:szCs w:val="28"/>
        </w:rPr>
        <w:t>Виготовлення та оформлення композицій з писанками та мотанками.</w:t>
      </w:r>
    </w:p>
    <w:p w:rsidR="009F33C3" w:rsidRPr="006C65F2" w:rsidRDefault="009F33C3" w:rsidP="00051544">
      <w:pPr>
        <w:spacing w:line="276" w:lineRule="auto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lastRenderedPageBreak/>
        <w:t>План</w:t>
      </w:r>
    </w:p>
    <w:p w:rsidR="002E685E" w:rsidRPr="006C65F2" w:rsidRDefault="009F33C3" w:rsidP="00051544">
      <w:pPr>
        <w:spacing w:line="276" w:lineRule="auto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1.</w:t>
      </w:r>
      <w:r w:rsidR="002E685E" w:rsidRPr="006C65F2">
        <w:rPr>
          <w:bCs/>
          <w:sz w:val="28"/>
          <w:szCs w:val="28"/>
        </w:rPr>
        <w:t>Поняття «композиції» та її застосування у роботі в дошкільному навчальному закладі.</w:t>
      </w:r>
    </w:p>
    <w:p w:rsidR="002E685E" w:rsidRPr="006C65F2" w:rsidRDefault="002E685E" w:rsidP="00051544">
      <w:pPr>
        <w:spacing w:line="276" w:lineRule="auto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2.Послідовність складання та оформлення композицій з писанок та мотанок.</w:t>
      </w:r>
    </w:p>
    <w:p w:rsidR="002E685E" w:rsidRPr="006C65F2" w:rsidRDefault="002E685E" w:rsidP="00051544">
      <w:pPr>
        <w:spacing w:line="276" w:lineRule="auto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3.Домоміжні матеріали під час виготовлення композицій.</w:t>
      </w:r>
    </w:p>
    <w:p w:rsidR="006135E8" w:rsidRPr="006C65F2" w:rsidRDefault="006135E8" w:rsidP="00051544">
      <w:pPr>
        <w:spacing w:line="276" w:lineRule="auto"/>
        <w:rPr>
          <w:bCs/>
          <w:sz w:val="28"/>
          <w:szCs w:val="28"/>
        </w:rPr>
      </w:pPr>
    </w:p>
    <w:p w:rsidR="002E685E" w:rsidRPr="006C65F2" w:rsidRDefault="002E685E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417B46" w:rsidRPr="006C65F2" w:rsidRDefault="00417B46" w:rsidP="008A2952">
      <w:pPr>
        <w:pStyle w:val="a4"/>
        <w:numPr>
          <w:ilvl w:val="0"/>
          <w:numId w:val="72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Сеньків І.Відродження писанкарства в діаспорі./ І.Сеньків// ж-л Писанка-Верховина.-1993.- №3.- С.10-12.</w:t>
      </w:r>
    </w:p>
    <w:p w:rsidR="00417B46" w:rsidRPr="006C65F2" w:rsidRDefault="00417B46" w:rsidP="008A2952">
      <w:pPr>
        <w:pStyle w:val="a4"/>
        <w:numPr>
          <w:ilvl w:val="0"/>
          <w:numId w:val="72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 xml:space="preserve">Далекий посвіт Берегині./ В. Скуратівський//ж-л Народна творчість та етнографія.- 1994.-№4.-С.61-63. </w:t>
      </w:r>
    </w:p>
    <w:p w:rsidR="00417B46" w:rsidRPr="006C65F2" w:rsidRDefault="00417B46" w:rsidP="008A2952">
      <w:pPr>
        <w:pStyle w:val="a4"/>
        <w:widowControl/>
        <w:numPr>
          <w:ilvl w:val="0"/>
          <w:numId w:val="7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Манько В. Українська народна писанка./Віра Манько. – Львів: Свічадо, 2005.</w:t>
      </w:r>
    </w:p>
    <w:p w:rsidR="00417B46" w:rsidRPr="006C65F2" w:rsidRDefault="00417B46" w:rsidP="008A2952">
      <w:pPr>
        <w:pStyle w:val="a4"/>
        <w:widowControl/>
        <w:numPr>
          <w:ilvl w:val="0"/>
          <w:numId w:val="7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Манько В. Українська народна писанка./ Віра Манько. – Львів: Свічадо, 2006.</w:t>
      </w:r>
    </w:p>
    <w:p w:rsidR="00417B46" w:rsidRPr="006C65F2" w:rsidRDefault="00417B46" w:rsidP="008A2952">
      <w:pPr>
        <w:pStyle w:val="a4"/>
        <w:numPr>
          <w:ilvl w:val="0"/>
          <w:numId w:val="72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2E685E" w:rsidRPr="006C65F2" w:rsidRDefault="002E685E" w:rsidP="00051544">
      <w:pPr>
        <w:spacing w:line="276" w:lineRule="auto"/>
        <w:rPr>
          <w:b/>
          <w:bCs/>
          <w:sz w:val="28"/>
          <w:szCs w:val="28"/>
        </w:rPr>
      </w:pPr>
    </w:p>
    <w:p w:rsidR="006E3347" w:rsidRPr="006C65F2" w:rsidRDefault="006E3347" w:rsidP="006C65F2">
      <w:pPr>
        <w:spacing w:line="276" w:lineRule="auto"/>
        <w:rPr>
          <w:b/>
          <w:i/>
          <w:sz w:val="28"/>
          <w:szCs w:val="28"/>
        </w:rPr>
      </w:pPr>
    </w:p>
    <w:p w:rsidR="002E685E" w:rsidRPr="006C65F2" w:rsidRDefault="002E685E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sz w:val="28"/>
          <w:szCs w:val="28"/>
        </w:rPr>
        <w:t xml:space="preserve">Історія української сорочки. Регіональні особливості  українських сорочок. </w:t>
      </w:r>
    </w:p>
    <w:p w:rsidR="002E685E" w:rsidRPr="006C65F2" w:rsidRDefault="002E685E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2E685E" w:rsidRPr="006C65F2" w:rsidRDefault="002E685E" w:rsidP="008A2952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Історія української сорочки.</w:t>
      </w:r>
    </w:p>
    <w:p w:rsidR="002E685E" w:rsidRPr="006C65F2" w:rsidRDefault="002E685E" w:rsidP="008A2952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Особливості української сорочки.</w:t>
      </w:r>
    </w:p>
    <w:p w:rsidR="002E685E" w:rsidRPr="006C65F2" w:rsidRDefault="002E685E" w:rsidP="008A2952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Типи українських сорочок.</w:t>
      </w:r>
    </w:p>
    <w:p w:rsidR="002E685E" w:rsidRPr="006C65F2" w:rsidRDefault="002E685E" w:rsidP="008A2952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Поняття етно-дизайну.</w:t>
      </w:r>
    </w:p>
    <w:p w:rsidR="002E685E" w:rsidRPr="006C65F2" w:rsidRDefault="002E685E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Практичні завдання: </w:t>
      </w:r>
      <w:r w:rsidRPr="006C65F2">
        <w:rPr>
          <w:bCs/>
          <w:sz w:val="28"/>
          <w:szCs w:val="28"/>
        </w:rPr>
        <w:t>вишивка у моєму регіоні.</w:t>
      </w:r>
    </w:p>
    <w:p w:rsidR="002E685E" w:rsidRPr="006C65F2" w:rsidRDefault="002E685E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417B46" w:rsidRPr="006C65F2" w:rsidRDefault="00417B46" w:rsidP="008A2952">
      <w:pPr>
        <w:pStyle w:val="a4"/>
        <w:numPr>
          <w:ilvl w:val="0"/>
          <w:numId w:val="7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Тименко В.Л. Обдаровані пальчики./ В.Л. Тименко– К.: ЛТД Спалах, 1998.</w:t>
      </w:r>
    </w:p>
    <w:p w:rsidR="00417B46" w:rsidRPr="006C65F2" w:rsidRDefault="00417B46" w:rsidP="008A2952">
      <w:pPr>
        <w:pStyle w:val="a4"/>
        <w:numPr>
          <w:ilvl w:val="0"/>
          <w:numId w:val="7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Кара-Васильєва Т. Українська сорочка./ Т.  Кара-Васильєва. К.:Томіріс,1994.</w:t>
      </w:r>
    </w:p>
    <w:p w:rsidR="00417B46" w:rsidRPr="006C65F2" w:rsidRDefault="00417B46" w:rsidP="008A2952">
      <w:pPr>
        <w:pStyle w:val="a4"/>
        <w:numPr>
          <w:ilvl w:val="0"/>
          <w:numId w:val="7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Воропай О. Звичаї нашого народу. Вид. в 2-х томах. К.:Оберіг,1991.</w:t>
      </w:r>
    </w:p>
    <w:p w:rsidR="00417B46" w:rsidRPr="006C65F2" w:rsidRDefault="00417B46" w:rsidP="008A2952">
      <w:pPr>
        <w:pStyle w:val="a4"/>
        <w:numPr>
          <w:ilvl w:val="0"/>
          <w:numId w:val="7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Альбом Українські костюми для ляльок. – К.:Реклама, 1982.</w:t>
      </w:r>
    </w:p>
    <w:p w:rsidR="00417B46" w:rsidRPr="006C65F2" w:rsidRDefault="00417B46" w:rsidP="008A2952">
      <w:pPr>
        <w:pStyle w:val="a4"/>
        <w:numPr>
          <w:ilvl w:val="0"/>
          <w:numId w:val="70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Еременко П.И. Иголка-волшебница./ П.И.  Еременко – М.:Просвещение, 1988.</w:t>
      </w:r>
    </w:p>
    <w:p w:rsidR="00417B46" w:rsidRPr="006C65F2" w:rsidRDefault="00417B46" w:rsidP="008A2952">
      <w:pPr>
        <w:pStyle w:val="a4"/>
        <w:numPr>
          <w:ilvl w:val="0"/>
          <w:numId w:val="70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417B46" w:rsidRPr="006C65F2" w:rsidRDefault="00417B46" w:rsidP="008A2952">
      <w:pPr>
        <w:pStyle w:val="a4"/>
        <w:numPr>
          <w:ilvl w:val="0"/>
          <w:numId w:val="70"/>
        </w:num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8"/>
          <w:szCs w:val="28"/>
        </w:rPr>
      </w:pPr>
      <w:r w:rsidRPr="006C65F2">
        <w:rPr>
          <w:color w:val="000000"/>
          <w:sz w:val="28"/>
          <w:szCs w:val="28"/>
        </w:rPr>
        <w:t>Сковронський В.М. Народна іграшка./ В.М. Сковронський. -  Київ: Мистецтво,2001.</w:t>
      </w:r>
    </w:p>
    <w:p w:rsidR="008F441C" w:rsidRPr="006C65F2" w:rsidRDefault="00417B46" w:rsidP="008A2952">
      <w:pPr>
        <w:pStyle w:val="a4"/>
        <w:widowControl/>
        <w:numPr>
          <w:ilvl w:val="0"/>
          <w:numId w:val="70"/>
        </w:numPr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5528F4" w:rsidRPr="006C65F2" w:rsidRDefault="005528F4" w:rsidP="005528F4">
      <w:pPr>
        <w:widowControl/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</w:p>
    <w:p w:rsidR="005528F4" w:rsidRPr="006C65F2" w:rsidRDefault="005528F4" w:rsidP="005528F4">
      <w:pPr>
        <w:widowControl/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</w:p>
    <w:p w:rsidR="002E685E" w:rsidRPr="006C65F2" w:rsidRDefault="002E685E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Тема:</w:t>
      </w:r>
      <w:r w:rsidRPr="006C65F2">
        <w:rPr>
          <w:sz w:val="28"/>
          <w:szCs w:val="28"/>
        </w:rPr>
        <w:t xml:space="preserve"> Виникнення та розвиток нагрудного та поясного одягу в Україні.</w:t>
      </w:r>
    </w:p>
    <w:p w:rsidR="002E685E" w:rsidRPr="006C65F2" w:rsidRDefault="00417B46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2E685E" w:rsidRPr="006C65F2" w:rsidRDefault="002E685E" w:rsidP="008A2952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Нагрудний та поясний одяг різних регіонів України.</w:t>
      </w:r>
    </w:p>
    <w:p w:rsidR="002E685E" w:rsidRPr="006C65F2" w:rsidRDefault="002E685E" w:rsidP="008A2952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Різновиди чоловічого і жіночого нагрудного та поясного одягу.</w:t>
      </w:r>
    </w:p>
    <w:p w:rsidR="002E685E" w:rsidRPr="006C65F2" w:rsidRDefault="002E685E" w:rsidP="008A2952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Матеріал, оздоблення нагрудного та поясного одягу.</w:t>
      </w:r>
    </w:p>
    <w:p w:rsidR="002E685E" w:rsidRPr="006C65F2" w:rsidRDefault="002E685E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417B46" w:rsidRPr="006C65F2" w:rsidRDefault="00417B46" w:rsidP="008A2952">
      <w:pPr>
        <w:pStyle w:val="a4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Тименко В.Л. Обдаровані пальчики./ В.Л. Тименко– К.: ЛТД Спалах, 1998.</w:t>
      </w:r>
    </w:p>
    <w:p w:rsidR="00417B46" w:rsidRPr="006C65F2" w:rsidRDefault="00417B46" w:rsidP="008A2952">
      <w:pPr>
        <w:pStyle w:val="a4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Кара-Васильєва Т. Українська сорочка./ Т.  Кара-Васильєва. К.:Томіріс,1994.</w:t>
      </w:r>
    </w:p>
    <w:p w:rsidR="00417B46" w:rsidRPr="006C65F2" w:rsidRDefault="00417B46" w:rsidP="008A2952">
      <w:pPr>
        <w:pStyle w:val="a4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Воропай О. Звичаї нашого народу. Вид. в 2-х томах. К.:Оберіг,1991.</w:t>
      </w:r>
    </w:p>
    <w:p w:rsidR="00417B46" w:rsidRPr="006C65F2" w:rsidRDefault="00417B46" w:rsidP="008A2952">
      <w:pPr>
        <w:pStyle w:val="a4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Альбом Українські костюми для ляльок. – К.:Реклама, 1982.</w:t>
      </w:r>
    </w:p>
    <w:p w:rsidR="00417B46" w:rsidRPr="006C65F2" w:rsidRDefault="00417B46" w:rsidP="008A2952">
      <w:pPr>
        <w:pStyle w:val="a4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Еременко П.И. Иголка-волшебница./ П.И.  Еременко – М.:Просвещение, 1988.</w:t>
      </w:r>
    </w:p>
    <w:p w:rsidR="00417B46" w:rsidRPr="006C65F2" w:rsidRDefault="00417B46" w:rsidP="008A2952">
      <w:pPr>
        <w:pStyle w:val="a4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417B46" w:rsidRPr="006C65F2" w:rsidRDefault="00417B46" w:rsidP="008A2952">
      <w:pPr>
        <w:pStyle w:val="a4"/>
        <w:numPr>
          <w:ilvl w:val="0"/>
          <w:numId w:val="71"/>
        </w:num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8"/>
          <w:szCs w:val="28"/>
        </w:rPr>
      </w:pPr>
      <w:r w:rsidRPr="006C65F2">
        <w:rPr>
          <w:color w:val="000000"/>
          <w:sz w:val="28"/>
          <w:szCs w:val="28"/>
        </w:rPr>
        <w:t>Сковронський В.М. Народна іграшка./ В.М. Сковронський. -  Київ: Мистецтво,2001.</w:t>
      </w:r>
    </w:p>
    <w:p w:rsidR="00507FA6" w:rsidRPr="006C65F2" w:rsidRDefault="00507FA6" w:rsidP="00051544">
      <w:pPr>
        <w:spacing w:line="276" w:lineRule="auto"/>
        <w:rPr>
          <w:b/>
          <w:bCs/>
          <w:sz w:val="28"/>
          <w:szCs w:val="28"/>
        </w:rPr>
      </w:pPr>
    </w:p>
    <w:p w:rsidR="006C65F2" w:rsidRPr="004E038F" w:rsidRDefault="006C65F2" w:rsidP="00051544">
      <w:pPr>
        <w:spacing w:line="276" w:lineRule="auto"/>
        <w:jc w:val="both"/>
        <w:rPr>
          <w:b/>
          <w:bCs/>
          <w:sz w:val="28"/>
          <w:szCs w:val="28"/>
          <w:lang w:val="ru-RU"/>
        </w:rPr>
      </w:pPr>
    </w:p>
    <w:p w:rsidR="006D3927" w:rsidRPr="006C65F2" w:rsidRDefault="006D3927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sz w:val="28"/>
          <w:szCs w:val="28"/>
        </w:rPr>
        <w:t>Українські рушники, їх призначення. Рушники, які використовуються у вашому місті, селі.</w:t>
      </w:r>
    </w:p>
    <w:p w:rsidR="006D3927" w:rsidRPr="006C65F2" w:rsidRDefault="006D3927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План:</w:t>
      </w:r>
    </w:p>
    <w:p w:rsidR="006D3927" w:rsidRPr="006C65F2" w:rsidRDefault="006D3927" w:rsidP="008A2952">
      <w:pPr>
        <w:numPr>
          <w:ilvl w:val="0"/>
          <w:numId w:val="82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 xml:space="preserve">Провести науково-пошукову   роботу    щодо   призначення    українських рушників. </w:t>
      </w:r>
    </w:p>
    <w:p w:rsidR="006D3927" w:rsidRPr="006C65F2" w:rsidRDefault="006D3927" w:rsidP="008A2952">
      <w:pPr>
        <w:numPr>
          <w:ilvl w:val="0"/>
          <w:numId w:val="82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Орнаменти, кольори та техніки виконання які використовували у своєму селі, місті,</w:t>
      </w:r>
    </w:p>
    <w:p w:rsidR="006D3927" w:rsidRPr="006C65F2" w:rsidRDefault="006D3927" w:rsidP="008A2952">
      <w:pPr>
        <w:numPr>
          <w:ilvl w:val="0"/>
          <w:numId w:val="82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Оформити виставку старовинних рушників.</w:t>
      </w:r>
    </w:p>
    <w:p w:rsidR="006D3927" w:rsidRPr="006C65F2" w:rsidRDefault="00417B46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E10AC8" w:rsidRPr="006C65F2" w:rsidRDefault="00E10AC8" w:rsidP="008A2952">
      <w:pPr>
        <w:widowControl/>
        <w:numPr>
          <w:ilvl w:val="0"/>
          <w:numId w:val="7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Возниця Ольга. Вишивка рідного краю./ О.Возниця.  – Дрогобич: Коло, 2005. – 67с.</w:t>
      </w:r>
    </w:p>
    <w:p w:rsidR="00E10AC8" w:rsidRPr="006C65F2" w:rsidRDefault="00E10AC8" w:rsidP="008A2952">
      <w:pPr>
        <w:widowControl/>
        <w:numPr>
          <w:ilvl w:val="0"/>
          <w:numId w:val="7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Боэренс П.Вышивка крестом./ П.Боэренс. - М.: Издательство ЭКСМО – Пресс, 2000. – 144с.</w:t>
      </w:r>
    </w:p>
    <w:p w:rsidR="00E10AC8" w:rsidRPr="006C65F2" w:rsidRDefault="00E10AC8" w:rsidP="008A2952">
      <w:pPr>
        <w:widowControl/>
        <w:numPr>
          <w:ilvl w:val="0"/>
          <w:numId w:val="7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Вышивка. – М.: АСТ, Астрель, 2001. – 164с.</w:t>
      </w:r>
    </w:p>
    <w:p w:rsidR="00E10AC8" w:rsidRPr="006C65F2" w:rsidRDefault="00E10AC8" w:rsidP="008A2952">
      <w:pPr>
        <w:widowControl/>
        <w:numPr>
          <w:ilvl w:val="0"/>
          <w:numId w:val="7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Берджес Линда.50 узоров для вышивания крестиком./ Л. Берджес. М.: Махаон, 2002. – 96с., ил.</w:t>
      </w:r>
    </w:p>
    <w:p w:rsidR="00E10AC8" w:rsidRPr="006C65F2" w:rsidRDefault="00E10AC8" w:rsidP="008A2952">
      <w:pPr>
        <w:widowControl/>
        <w:numPr>
          <w:ilvl w:val="0"/>
          <w:numId w:val="7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Шелковая лента / Мелисса Уильямс. – М.: Эксмо, 2007. – 144с.</w:t>
      </w:r>
    </w:p>
    <w:p w:rsidR="00E10AC8" w:rsidRPr="006C65F2" w:rsidRDefault="00E10AC8" w:rsidP="008A2952">
      <w:pPr>
        <w:widowControl/>
        <w:numPr>
          <w:ilvl w:val="0"/>
          <w:numId w:val="7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Знаки 155 стародавніх українських вишивок. Бібліотечка журналу  «Соняшник». - К., 1992.</w:t>
      </w:r>
    </w:p>
    <w:p w:rsidR="006E3347" w:rsidRPr="006C65F2" w:rsidRDefault="006E3347" w:rsidP="00051544">
      <w:pPr>
        <w:spacing w:line="276" w:lineRule="auto"/>
        <w:rPr>
          <w:sz w:val="28"/>
          <w:szCs w:val="28"/>
        </w:rPr>
      </w:pPr>
    </w:p>
    <w:p w:rsidR="006D3927" w:rsidRPr="006C65F2" w:rsidRDefault="006D3927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6D3927" w:rsidRPr="006C65F2" w:rsidRDefault="006D3927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sz w:val="28"/>
          <w:szCs w:val="28"/>
        </w:rPr>
        <w:t>Види швів народного вишивання та їх регіональні особливості.</w:t>
      </w:r>
    </w:p>
    <w:p w:rsidR="006D3927" w:rsidRPr="006C65F2" w:rsidRDefault="00E10AC8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6D3927" w:rsidRPr="006C65F2" w:rsidRDefault="006D3927" w:rsidP="008A2952">
      <w:pPr>
        <w:pStyle w:val="a4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Історичні та етнографічні основи народної вишивки.</w:t>
      </w:r>
    </w:p>
    <w:p w:rsidR="006D3927" w:rsidRPr="006C65F2" w:rsidRDefault="006D3927" w:rsidP="008A2952">
      <w:pPr>
        <w:pStyle w:val="a4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Основні мотиви українського народного орнаменту.</w:t>
      </w:r>
    </w:p>
    <w:p w:rsidR="006D3927" w:rsidRPr="006C65F2" w:rsidRDefault="006D3927" w:rsidP="008A2952">
      <w:pPr>
        <w:pStyle w:val="a4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Композиція художньої вишивки.</w:t>
      </w:r>
    </w:p>
    <w:p w:rsidR="006D3927" w:rsidRPr="006C65F2" w:rsidRDefault="006D3927" w:rsidP="008A2952">
      <w:pPr>
        <w:pStyle w:val="a4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Початкові шви. Їх регіональні особливості.</w:t>
      </w:r>
    </w:p>
    <w:p w:rsidR="006D3927" w:rsidRPr="006C65F2" w:rsidRDefault="006D3927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6D3927" w:rsidRPr="006C65F2" w:rsidRDefault="006D3927" w:rsidP="008A2952">
      <w:pPr>
        <w:pStyle w:val="a4"/>
        <w:numPr>
          <w:ilvl w:val="0"/>
          <w:numId w:val="74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Литвинець Е.М. Українське народне мистецтво. Вишивання і нанизування: [Альбом]</w:t>
      </w:r>
      <w:r w:rsidR="00E10AC8" w:rsidRPr="006C65F2">
        <w:rPr>
          <w:sz w:val="28"/>
          <w:szCs w:val="28"/>
        </w:rPr>
        <w:t>. / Е.М.Литвинець.– К.:Вища школа, 2004.–335с.</w:t>
      </w:r>
    </w:p>
    <w:p w:rsidR="00F26D7E" w:rsidRPr="006C65F2" w:rsidRDefault="00F26D7E" w:rsidP="008A2952">
      <w:pPr>
        <w:pStyle w:val="a4"/>
        <w:numPr>
          <w:ilvl w:val="0"/>
          <w:numId w:val="74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Еременко П.И. Иголка-волшебница./ П.И.  Еременко – М.:Просвещение, 1988.</w:t>
      </w:r>
    </w:p>
    <w:p w:rsidR="00F26D7E" w:rsidRPr="006C65F2" w:rsidRDefault="00F26D7E" w:rsidP="008A2952">
      <w:pPr>
        <w:pStyle w:val="a4"/>
        <w:numPr>
          <w:ilvl w:val="0"/>
          <w:numId w:val="74"/>
        </w:num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sz w:val="28"/>
          <w:szCs w:val="28"/>
        </w:rPr>
        <w:t>Знаки 155 стародавніх українських вишивок. Бібліотечка журналу  «Соняшник», - К., 1992.</w:t>
      </w:r>
    </w:p>
    <w:p w:rsidR="00B842C5" w:rsidRPr="006C65F2" w:rsidRDefault="00F26D7E" w:rsidP="008A2952">
      <w:pPr>
        <w:pStyle w:val="a4"/>
        <w:widowControl/>
        <w:numPr>
          <w:ilvl w:val="0"/>
          <w:numId w:val="7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Возниця Ольга. Вишивка рідного краю. – Дрогобич: Коло, 2005. – 67с.</w:t>
      </w:r>
    </w:p>
    <w:p w:rsidR="006135E8" w:rsidRPr="006C65F2" w:rsidRDefault="006135E8" w:rsidP="00051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6D3927" w:rsidRPr="006C65F2" w:rsidRDefault="006D3927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6D3927" w:rsidRPr="006C65F2" w:rsidRDefault="006D3927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b/>
          <w:bCs/>
          <w:sz w:val="28"/>
          <w:szCs w:val="28"/>
        </w:rPr>
        <w:t>Тема:</w:t>
      </w:r>
      <w:r w:rsidRPr="006C65F2">
        <w:rPr>
          <w:sz w:val="28"/>
          <w:szCs w:val="28"/>
        </w:rPr>
        <w:t xml:space="preserve"> Організація гуртка м’якої іграшки в дошкільному навчальному закладі.</w:t>
      </w:r>
    </w:p>
    <w:p w:rsidR="006D3927" w:rsidRPr="006C65F2" w:rsidRDefault="006D3927" w:rsidP="0005154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6D3927" w:rsidRPr="006C65F2" w:rsidRDefault="006D3927" w:rsidP="008A2952">
      <w:pPr>
        <w:numPr>
          <w:ilvl w:val="0"/>
          <w:numId w:val="34"/>
        </w:numPr>
        <w:spacing w:line="276" w:lineRule="auto"/>
        <w:rPr>
          <w:b/>
          <w:sz w:val="28"/>
          <w:szCs w:val="28"/>
        </w:rPr>
      </w:pPr>
      <w:r w:rsidRPr="006C65F2">
        <w:rPr>
          <w:sz w:val="28"/>
          <w:szCs w:val="28"/>
        </w:rPr>
        <w:t>Аналіз програми з художньої праці в дитячому садку.</w:t>
      </w:r>
    </w:p>
    <w:p w:rsidR="006D3927" w:rsidRPr="006C65F2" w:rsidRDefault="006D3927" w:rsidP="008A2952">
      <w:pPr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Гурткова робота з художньої праці в ДНЗ.</w:t>
      </w:r>
    </w:p>
    <w:p w:rsidR="006D3927" w:rsidRPr="006C65F2" w:rsidRDefault="006D3927" w:rsidP="008A2952">
      <w:pPr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Організація гуртка м’якої іграшки в ДНЗ.</w:t>
      </w:r>
    </w:p>
    <w:p w:rsidR="006D3927" w:rsidRPr="006C65F2" w:rsidRDefault="006D3927" w:rsidP="008A2952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Участь батьків в роботі над іграшкою-саморобкою.</w:t>
      </w:r>
    </w:p>
    <w:p w:rsidR="006D3927" w:rsidRPr="006C65F2" w:rsidRDefault="006D3927" w:rsidP="0005154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F26D7E" w:rsidRPr="006C65F2" w:rsidRDefault="00F26D7E" w:rsidP="008A2952">
      <w:pPr>
        <w:pStyle w:val="a4"/>
        <w:widowControl/>
        <w:numPr>
          <w:ilvl w:val="0"/>
          <w:numId w:val="75"/>
        </w:numPr>
        <w:autoSpaceDE/>
        <w:adjustRightInd/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Ефимова А.В. Работа с мягкой игрушкой в начальных классах. / А.В. Ефимова– М.: Просвещение, 1988.</w:t>
      </w:r>
    </w:p>
    <w:p w:rsidR="00F26D7E" w:rsidRPr="006C65F2" w:rsidRDefault="00F26D7E" w:rsidP="008A2952">
      <w:pPr>
        <w:pStyle w:val="a4"/>
        <w:widowControl/>
        <w:numPr>
          <w:ilvl w:val="0"/>
          <w:numId w:val="75"/>
        </w:numPr>
        <w:autoSpaceDE/>
        <w:adjustRightInd/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Силецька І.Б. М’яка іграшка./ Силецька І.Б. – К.: СПД Країна Мрій, 2006. – 176с.</w:t>
      </w:r>
    </w:p>
    <w:p w:rsidR="00F26D7E" w:rsidRPr="006C65F2" w:rsidRDefault="00F26D7E" w:rsidP="008A2952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Горобець Г. Твої іграшки./ Г.Горобець – К.:Веселка, 1980.</w:t>
      </w:r>
    </w:p>
    <w:p w:rsidR="00F26D7E" w:rsidRPr="006C65F2" w:rsidRDefault="00F26D7E" w:rsidP="008A2952">
      <w:pPr>
        <w:pStyle w:val="a4"/>
        <w:numPr>
          <w:ilvl w:val="0"/>
          <w:numId w:val="75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F26D7E" w:rsidRPr="006C65F2" w:rsidRDefault="00F26D7E" w:rsidP="008A2952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042797" w:rsidRPr="006C65F2" w:rsidRDefault="00042797" w:rsidP="008A2952">
      <w:pPr>
        <w:widowControl/>
        <w:numPr>
          <w:ilvl w:val="0"/>
          <w:numId w:val="7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Базова програма розвитку дитини дошкільного віку «Я у Світі»/ міністерство освіти і науки України, Акад.пед. наук України; [наук.ред. та упоряд.О.Л.Кононко]. – 3-тє вид.,випр.– К.: Світич, 2009. – 430с.</w:t>
      </w:r>
    </w:p>
    <w:p w:rsidR="00042797" w:rsidRPr="006C65F2" w:rsidRDefault="00042797" w:rsidP="008A2952">
      <w:pPr>
        <w:widowControl/>
        <w:numPr>
          <w:ilvl w:val="0"/>
          <w:numId w:val="7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lastRenderedPageBreak/>
        <w:t>Програма розвитку дитини дошкільного віку «Українське дошкілля»/О.І.Білан,Л.М.Возна,О.Л.Максименко та ін. Тернопіль:Мандрівець, 2012.-264с.</w:t>
      </w:r>
    </w:p>
    <w:p w:rsidR="00F26D7E" w:rsidRPr="006C65F2" w:rsidRDefault="00F26D7E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6C65F2" w:rsidRPr="006C65F2" w:rsidRDefault="006C65F2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6D3927" w:rsidRPr="006C65F2" w:rsidRDefault="006D3927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 xml:space="preserve">Тема: </w:t>
      </w:r>
      <w:r w:rsidRPr="006C65F2">
        <w:rPr>
          <w:bCs/>
          <w:sz w:val="28"/>
          <w:szCs w:val="28"/>
        </w:rPr>
        <w:t>Створення власних дизайн-проектів з використанням техніки макраме.</w:t>
      </w:r>
    </w:p>
    <w:p w:rsidR="006D3927" w:rsidRPr="006C65F2" w:rsidRDefault="006D3927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План</w:t>
      </w:r>
    </w:p>
    <w:p w:rsidR="006D3927" w:rsidRPr="006C65F2" w:rsidRDefault="006D3927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1.Техніка ручного плетіння, як вид мистецтва макраме.</w:t>
      </w:r>
    </w:p>
    <w:p w:rsidR="006D3927" w:rsidRPr="006C65F2" w:rsidRDefault="006D3927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2.Поняття дизайн – проекту з використанням техніки макраме.</w:t>
      </w:r>
    </w:p>
    <w:p w:rsidR="006D3927" w:rsidRPr="006C65F2" w:rsidRDefault="006D3927" w:rsidP="00051544">
      <w:pPr>
        <w:spacing w:line="276" w:lineRule="auto"/>
        <w:jc w:val="both"/>
        <w:rPr>
          <w:bCs/>
          <w:sz w:val="28"/>
          <w:szCs w:val="28"/>
        </w:rPr>
      </w:pPr>
      <w:r w:rsidRPr="006C65F2">
        <w:rPr>
          <w:bCs/>
          <w:sz w:val="28"/>
          <w:szCs w:val="28"/>
        </w:rPr>
        <w:t>3. Створення</w:t>
      </w:r>
      <w:r w:rsidR="001A0E88" w:rsidRPr="006C65F2">
        <w:rPr>
          <w:bCs/>
          <w:sz w:val="28"/>
          <w:szCs w:val="28"/>
        </w:rPr>
        <w:t xml:space="preserve"> власного дизайн-проекту</w:t>
      </w:r>
      <w:r w:rsidRPr="006C65F2">
        <w:rPr>
          <w:bCs/>
          <w:sz w:val="28"/>
          <w:szCs w:val="28"/>
        </w:rPr>
        <w:t>(за вибором студента</w:t>
      </w:r>
      <w:r w:rsidR="001A0E88" w:rsidRPr="006C65F2">
        <w:rPr>
          <w:bCs/>
          <w:sz w:val="28"/>
          <w:szCs w:val="28"/>
        </w:rPr>
        <w:t>).</w:t>
      </w:r>
    </w:p>
    <w:p w:rsidR="006D3927" w:rsidRPr="006C65F2" w:rsidRDefault="006D3927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</w:t>
      </w:r>
      <w:r w:rsidR="001A0E88" w:rsidRPr="006C65F2">
        <w:rPr>
          <w:b/>
          <w:bCs/>
          <w:sz w:val="28"/>
          <w:szCs w:val="28"/>
        </w:rPr>
        <w:t>:</w:t>
      </w:r>
    </w:p>
    <w:p w:rsidR="00F26D7E" w:rsidRPr="006C65F2" w:rsidRDefault="00F26D7E" w:rsidP="008A2952">
      <w:pPr>
        <w:pStyle w:val="a4"/>
        <w:numPr>
          <w:ilvl w:val="0"/>
          <w:numId w:val="76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Техніка макраме. Альбом. – М.: Стройиздательсьво, 1979.</w:t>
      </w:r>
    </w:p>
    <w:p w:rsidR="00F26D7E" w:rsidRPr="006C65F2" w:rsidRDefault="00F26D7E" w:rsidP="008A2952">
      <w:pPr>
        <w:pStyle w:val="a4"/>
        <w:numPr>
          <w:ilvl w:val="0"/>
          <w:numId w:val="76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Филоненко К.В. Азбука макраме./ К.В.Филоненко.– К., 1983р.</w:t>
      </w:r>
    </w:p>
    <w:p w:rsidR="00F26D7E" w:rsidRPr="006C65F2" w:rsidRDefault="00F26D7E" w:rsidP="008A2952">
      <w:pPr>
        <w:pStyle w:val="a4"/>
        <w:numPr>
          <w:ilvl w:val="0"/>
          <w:numId w:val="76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F26D7E" w:rsidRPr="006C65F2" w:rsidRDefault="00F26D7E" w:rsidP="008A2952">
      <w:pPr>
        <w:pStyle w:val="a4"/>
        <w:numPr>
          <w:ilvl w:val="0"/>
          <w:numId w:val="76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F26D7E" w:rsidRPr="006C65F2" w:rsidRDefault="00F26D7E" w:rsidP="008A2952">
      <w:pPr>
        <w:pStyle w:val="a4"/>
        <w:numPr>
          <w:ilvl w:val="0"/>
          <w:numId w:val="76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F26D7E" w:rsidRPr="006C65F2" w:rsidRDefault="00F26D7E" w:rsidP="00051544">
      <w:pPr>
        <w:spacing w:line="276" w:lineRule="auto"/>
        <w:jc w:val="both"/>
        <w:rPr>
          <w:sz w:val="28"/>
          <w:szCs w:val="28"/>
        </w:rPr>
      </w:pPr>
    </w:p>
    <w:p w:rsidR="001A0E88" w:rsidRPr="006C65F2" w:rsidRDefault="001A0E88" w:rsidP="00051544">
      <w:pPr>
        <w:spacing w:line="276" w:lineRule="auto"/>
        <w:jc w:val="both"/>
        <w:rPr>
          <w:b/>
          <w:bCs/>
          <w:sz w:val="28"/>
          <w:szCs w:val="28"/>
        </w:rPr>
      </w:pPr>
    </w:p>
    <w:p w:rsidR="001A0E88" w:rsidRPr="006C65F2" w:rsidRDefault="001A0E88" w:rsidP="00051544">
      <w:pPr>
        <w:spacing w:line="276" w:lineRule="auto"/>
        <w:rPr>
          <w:sz w:val="28"/>
          <w:szCs w:val="28"/>
        </w:rPr>
      </w:pPr>
      <w:r w:rsidRPr="006C65F2">
        <w:rPr>
          <w:b/>
          <w:sz w:val="28"/>
          <w:szCs w:val="28"/>
        </w:rPr>
        <w:t>Тема:</w:t>
      </w:r>
      <w:r w:rsidRPr="006C65F2">
        <w:rPr>
          <w:sz w:val="28"/>
          <w:szCs w:val="28"/>
        </w:rPr>
        <w:t xml:space="preserve"> Різні комбінації лицевих і виворітних петель.</w:t>
      </w:r>
      <w:r w:rsidRPr="006C65F2">
        <w:rPr>
          <w:sz w:val="28"/>
          <w:szCs w:val="28"/>
        </w:rPr>
        <w:tab/>
      </w:r>
    </w:p>
    <w:p w:rsidR="001A0E88" w:rsidRPr="006C65F2" w:rsidRDefault="001A0E88" w:rsidP="00051544">
      <w:pPr>
        <w:spacing w:line="276" w:lineRule="auto"/>
        <w:rPr>
          <w:b/>
          <w:sz w:val="28"/>
          <w:szCs w:val="28"/>
        </w:rPr>
      </w:pPr>
      <w:r w:rsidRPr="006C65F2">
        <w:rPr>
          <w:b/>
          <w:sz w:val="28"/>
          <w:szCs w:val="28"/>
        </w:rPr>
        <w:t>План</w:t>
      </w:r>
    </w:p>
    <w:p w:rsidR="001A0E88" w:rsidRPr="006C65F2" w:rsidRDefault="001A0E88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1. Види в’язання: пряме і по кругу. Види петель і їх умовний запис.</w:t>
      </w:r>
    </w:p>
    <w:p w:rsidR="001A0E88" w:rsidRPr="006C65F2" w:rsidRDefault="001A0E88" w:rsidP="00051544">
      <w:p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2. Техніка в’язання лицевої і виворітної петель.  Їх різні комбінації .</w:t>
      </w:r>
    </w:p>
    <w:p w:rsidR="001A0E88" w:rsidRPr="006C65F2" w:rsidRDefault="001A0E88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 xml:space="preserve">3. Оформлення в альбомі зразків різних комбінацій петель. </w:t>
      </w:r>
    </w:p>
    <w:p w:rsidR="001A0E88" w:rsidRPr="006C65F2" w:rsidRDefault="001A0E88" w:rsidP="00051544">
      <w:p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4. Власне оздоблення виробів (за вибором студента).</w:t>
      </w:r>
    </w:p>
    <w:p w:rsidR="001A0E88" w:rsidRPr="006C65F2" w:rsidRDefault="001A0E88" w:rsidP="00051544">
      <w:pPr>
        <w:spacing w:line="276" w:lineRule="auto"/>
        <w:jc w:val="both"/>
        <w:rPr>
          <w:b/>
          <w:bCs/>
          <w:sz w:val="28"/>
          <w:szCs w:val="28"/>
        </w:rPr>
      </w:pPr>
      <w:r w:rsidRPr="006C65F2">
        <w:rPr>
          <w:b/>
          <w:bCs/>
          <w:sz w:val="28"/>
          <w:szCs w:val="28"/>
        </w:rPr>
        <w:t>Література:</w:t>
      </w:r>
    </w:p>
    <w:p w:rsidR="00F26D7E" w:rsidRPr="006C65F2" w:rsidRDefault="00F26D7E" w:rsidP="008A2952">
      <w:pPr>
        <w:pStyle w:val="a4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 xml:space="preserve">Гусакова Л.М. Рукоделие в начальных классах./Л.М.Гусакова </w:t>
      </w:r>
    </w:p>
    <w:p w:rsidR="00F26D7E" w:rsidRPr="006C65F2" w:rsidRDefault="00F26D7E" w:rsidP="00051544">
      <w:pPr>
        <w:pStyle w:val="a4"/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- М.:Просвещение,1981.</w:t>
      </w:r>
    </w:p>
    <w:p w:rsidR="00F26D7E" w:rsidRPr="006C65F2" w:rsidRDefault="00F26D7E" w:rsidP="008A2952">
      <w:pPr>
        <w:pStyle w:val="a4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Тименко В.Л. Обдаровані пальчики./ В.Л. Тименко.– К.: ЛТД Спалах, 1998.</w:t>
      </w:r>
    </w:p>
    <w:p w:rsidR="00F26D7E" w:rsidRPr="006C65F2" w:rsidRDefault="00F26D7E" w:rsidP="008A2952">
      <w:pPr>
        <w:pStyle w:val="a4"/>
        <w:numPr>
          <w:ilvl w:val="0"/>
          <w:numId w:val="77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МаксимоваМ.В.Азбука вязания./ М.В. Максимова.М.:Стройиздательсьво,1986.</w:t>
      </w:r>
    </w:p>
    <w:p w:rsidR="00F26D7E" w:rsidRPr="006C65F2" w:rsidRDefault="00F26D7E" w:rsidP="008A2952">
      <w:pPr>
        <w:pStyle w:val="a4"/>
        <w:numPr>
          <w:ilvl w:val="0"/>
          <w:numId w:val="77"/>
        </w:numPr>
        <w:spacing w:line="276" w:lineRule="auto"/>
        <w:rPr>
          <w:sz w:val="28"/>
          <w:szCs w:val="28"/>
        </w:rPr>
      </w:pPr>
      <w:r w:rsidRPr="006C65F2">
        <w:rPr>
          <w:sz w:val="28"/>
          <w:szCs w:val="28"/>
        </w:rPr>
        <w:t>Хорунжий В.І. Практикум в навчальних майстернях з методикою трудового навчання/ В.І.Хорунжий; - Тернопіль: СМП Астон , 2003.-220 с.</w:t>
      </w:r>
    </w:p>
    <w:p w:rsidR="00F26D7E" w:rsidRPr="006C65F2" w:rsidRDefault="00F26D7E" w:rsidP="008A2952">
      <w:pPr>
        <w:pStyle w:val="a4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Веремійчик І.М. Методика трудового навчання в початковій школі: навч. посіб. /І.М. Веремійчик .–Тернопіль: ОСО Мальва,2004. -276 с.</w:t>
      </w:r>
    </w:p>
    <w:p w:rsidR="00F26D7E" w:rsidRPr="006C65F2" w:rsidRDefault="00F26D7E" w:rsidP="008A2952">
      <w:pPr>
        <w:pStyle w:val="a4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6C65F2">
        <w:rPr>
          <w:sz w:val="28"/>
          <w:szCs w:val="28"/>
        </w:rPr>
        <w:t>Шумега С.С. Дизайн: навч.посіб. / С.С. Шумега.- Київ, 2004. – 215с.</w:t>
      </w:r>
    </w:p>
    <w:p w:rsidR="00A10A04" w:rsidRPr="006C65F2" w:rsidRDefault="00A10A04" w:rsidP="00051544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sectPr w:rsidR="00A10A04" w:rsidRPr="006C65F2" w:rsidSect="0012772C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14" w:rsidRDefault="004B7314" w:rsidP="00161469">
      <w:r>
        <w:separator/>
      </w:r>
    </w:p>
  </w:endnote>
  <w:endnote w:type="continuationSeparator" w:id="0">
    <w:p w:rsidR="004B7314" w:rsidRDefault="004B7314" w:rsidP="0016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258288"/>
      <w:docPartObj>
        <w:docPartGallery w:val="Page Numbers (Bottom of Page)"/>
        <w:docPartUnique/>
      </w:docPartObj>
    </w:sdtPr>
    <w:sdtEndPr/>
    <w:sdtContent>
      <w:p w:rsidR="00815C4B" w:rsidRDefault="00815C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64">
          <w:rPr>
            <w:noProof/>
          </w:rPr>
          <w:t>13</w:t>
        </w:r>
        <w:r>
          <w:fldChar w:fldCharType="end"/>
        </w:r>
      </w:p>
    </w:sdtContent>
  </w:sdt>
  <w:p w:rsidR="00015870" w:rsidRDefault="000158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14" w:rsidRDefault="004B7314" w:rsidP="00161469">
      <w:r>
        <w:separator/>
      </w:r>
    </w:p>
  </w:footnote>
  <w:footnote w:type="continuationSeparator" w:id="0">
    <w:p w:rsidR="004B7314" w:rsidRDefault="004B7314" w:rsidP="0016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55"/>
    <w:multiLevelType w:val="hybridMultilevel"/>
    <w:tmpl w:val="E46CB1D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EC74D2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F78E6"/>
    <w:multiLevelType w:val="hybridMultilevel"/>
    <w:tmpl w:val="B66CD538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1A7F54"/>
    <w:multiLevelType w:val="hybridMultilevel"/>
    <w:tmpl w:val="374CE974"/>
    <w:lvl w:ilvl="0" w:tplc="0422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52B72B4"/>
    <w:multiLevelType w:val="hybridMultilevel"/>
    <w:tmpl w:val="4B66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B5D16"/>
    <w:multiLevelType w:val="hybridMultilevel"/>
    <w:tmpl w:val="633C5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4763FC"/>
    <w:multiLevelType w:val="hybridMultilevel"/>
    <w:tmpl w:val="B9A4760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74817D5"/>
    <w:multiLevelType w:val="hybridMultilevel"/>
    <w:tmpl w:val="E3EC742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A2B40AB"/>
    <w:multiLevelType w:val="hybridMultilevel"/>
    <w:tmpl w:val="35487D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D7533"/>
    <w:multiLevelType w:val="hybridMultilevel"/>
    <w:tmpl w:val="04E662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D201B3"/>
    <w:multiLevelType w:val="hybridMultilevel"/>
    <w:tmpl w:val="A9189D0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12">
    <w:nsid w:val="0F17289B"/>
    <w:multiLevelType w:val="hybridMultilevel"/>
    <w:tmpl w:val="FD08DA6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D1550"/>
    <w:multiLevelType w:val="hybridMultilevel"/>
    <w:tmpl w:val="08CCCE9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36D7C87"/>
    <w:multiLevelType w:val="hybridMultilevel"/>
    <w:tmpl w:val="1BEA64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63C75"/>
    <w:multiLevelType w:val="hybridMultilevel"/>
    <w:tmpl w:val="D9621EA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14A65727"/>
    <w:multiLevelType w:val="hybridMultilevel"/>
    <w:tmpl w:val="6BB683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73D6A"/>
    <w:multiLevelType w:val="hybridMultilevel"/>
    <w:tmpl w:val="99B681E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7292F98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07DB3"/>
    <w:multiLevelType w:val="hybridMultilevel"/>
    <w:tmpl w:val="074C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E541A"/>
    <w:multiLevelType w:val="hybridMultilevel"/>
    <w:tmpl w:val="7D32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A738C"/>
    <w:multiLevelType w:val="hybridMultilevel"/>
    <w:tmpl w:val="0174FD68"/>
    <w:lvl w:ilvl="0" w:tplc="0422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19F20B8C"/>
    <w:multiLevelType w:val="hybridMultilevel"/>
    <w:tmpl w:val="614AD91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AA148E3"/>
    <w:multiLevelType w:val="hybridMultilevel"/>
    <w:tmpl w:val="F948C4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786341"/>
    <w:multiLevelType w:val="hybridMultilevel"/>
    <w:tmpl w:val="EE12B206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BD3DFC"/>
    <w:multiLevelType w:val="hybridMultilevel"/>
    <w:tmpl w:val="5D8E932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23193A77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FD5D63"/>
    <w:multiLevelType w:val="hybridMultilevel"/>
    <w:tmpl w:val="E850F08A"/>
    <w:lvl w:ilvl="0" w:tplc="0422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269F4F5D"/>
    <w:multiLevelType w:val="hybridMultilevel"/>
    <w:tmpl w:val="F0F2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BB5005"/>
    <w:multiLevelType w:val="hybridMultilevel"/>
    <w:tmpl w:val="6D8C0F3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2DB36129"/>
    <w:multiLevelType w:val="hybridMultilevel"/>
    <w:tmpl w:val="633C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DB58AF"/>
    <w:multiLevelType w:val="hybridMultilevel"/>
    <w:tmpl w:val="0BE499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7A68E4"/>
    <w:multiLevelType w:val="hybridMultilevel"/>
    <w:tmpl w:val="9D0ED0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787E62"/>
    <w:multiLevelType w:val="hybridMultilevel"/>
    <w:tmpl w:val="A198C97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35D7262F"/>
    <w:multiLevelType w:val="hybridMultilevel"/>
    <w:tmpl w:val="E1DEA57A"/>
    <w:lvl w:ilvl="0" w:tplc="B8EE2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368A0928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173A3E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4B01DF"/>
    <w:multiLevelType w:val="hybridMultilevel"/>
    <w:tmpl w:val="E3E8F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389B4947"/>
    <w:multiLevelType w:val="hybridMultilevel"/>
    <w:tmpl w:val="E604DE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97321A9"/>
    <w:multiLevelType w:val="hybridMultilevel"/>
    <w:tmpl w:val="0686AEBE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B6B2E9E"/>
    <w:multiLevelType w:val="hybridMultilevel"/>
    <w:tmpl w:val="8432FE0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3C05471F"/>
    <w:multiLevelType w:val="hybridMultilevel"/>
    <w:tmpl w:val="6DCA432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332143"/>
    <w:multiLevelType w:val="hybridMultilevel"/>
    <w:tmpl w:val="808034AE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3">
    <w:nsid w:val="3E364BFE"/>
    <w:multiLevelType w:val="hybridMultilevel"/>
    <w:tmpl w:val="19C8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383E2D"/>
    <w:multiLevelType w:val="hybridMultilevel"/>
    <w:tmpl w:val="F608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7542A0"/>
    <w:multiLevelType w:val="hybridMultilevel"/>
    <w:tmpl w:val="730CF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566994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7F3673"/>
    <w:multiLevelType w:val="hybridMultilevel"/>
    <w:tmpl w:val="DE28320E"/>
    <w:lvl w:ilvl="0" w:tplc="0422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458C4034"/>
    <w:multiLevelType w:val="hybridMultilevel"/>
    <w:tmpl w:val="D35A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08E6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643D1A"/>
    <w:multiLevelType w:val="hybridMultilevel"/>
    <w:tmpl w:val="87BEF6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59319F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CE704BF"/>
    <w:multiLevelType w:val="hybridMultilevel"/>
    <w:tmpl w:val="B91CE6CA"/>
    <w:lvl w:ilvl="0" w:tplc="7980AE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>
    <w:nsid w:val="4D5509F4"/>
    <w:multiLevelType w:val="hybridMultilevel"/>
    <w:tmpl w:val="7FDC936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4DAA325D"/>
    <w:multiLevelType w:val="hybridMultilevel"/>
    <w:tmpl w:val="55287122"/>
    <w:lvl w:ilvl="0" w:tplc="042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4DFA455B"/>
    <w:multiLevelType w:val="hybridMultilevel"/>
    <w:tmpl w:val="CABAC520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5">
    <w:nsid w:val="4EDD358B"/>
    <w:multiLevelType w:val="hybridMultilevel"/>
    <w:tmpl w:val="B4AA58B8"/>
    <w:lvl w:ilvl="0" w:tplc="FAE278A0">
      <w:numFmt w:val="bullet"/>
      <w:lvlText w:val="•"/>
      <w:lvlJc w:val="left"/>
      <w:pPr>
        <w:ind w:left="1278" w:hanging="5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6">
    <w:nsid w:val="4EEF70E8"/>
    <w:multiLevelType w:val="hybridMultilevel"/>
    <w:tmpl w:val="633C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FD0F75"/>
    <w:multiLevelType w:val="hybridMultilevel"/>
    <w:tmpl w:val="420C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291304"/>
    <w:multiLevelType w:val="hybridMultilevel"/>
    <w:tmpl w:val="89E811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AC4704"/>
    <w:multiLevelType w:val="hybridMultilevel"/>
    <w:tmpl w:val="696E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775302"/>
    <w:multiLevelType w:val="hybridMultilevel"/>
    <w:tmpl w:val="693CC1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4754207"/>
    <w:multiLevelType w:val="hybridMultilevel"/>
    <w:tmpl w:val="864EED3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554E4AF7"/>
    <w:multiLevelType w:val="hybridMultilevel"/>
    <w:tmpl w:val="634A9F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F730EF"/>
    <w:multiLevelType w:val="hybridMultilevel"/>
    <w:tmpl w:val="5CCA2AF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56136CC9"/>
    <w:multiLevelType w:val="hybridMultilevel"/>
    <w:tmpl w:val="6BB683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5F39E3"/>
    <w:multiLevelType w:val="hybridMultilevel"/>
    <w:tmpl w:val="DFD0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395F8B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9531296"/>
    <w:multiLevelType w:val="hybridMultilevel"/>
    <w:tmpl w:val="C5421F9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59A2760B"/>
    <w:multiLevelType w:val="hybridMultilevel"/>
    <w:tmpl w:val="8C18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B017B9D"/>
    <w:multiLevelType w:val="hybridMultilevel"/>
    <w:tmpl w:val="F9E8FDD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E9F3BDF"/>
    <w:multiLevelType w:val="hybridMultilevel"/>
    <w:tmpl w:val="91AE6D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FAC09A1"/>
    <w:multiLevelType w:val="hybridMultilevel"/>
    <w:tmpl w:val="4B66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921619"/>
    <w:multiLevelType w:val="hybridMultilevel"/>
    <w:tmpl w:val="E304D1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1AE1337"/>
    <w:multiLevelType w:val="hybridMultilevel"/>
    <w:tmpl w:val="A6C44992"/>
    <w:lvl w:ilvl="0" w:tplc="C7EC598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B65CE4"/>
    <w:multiLevelType w:val="hybridMultilevel"/>
    <w:tmpl w:val="61D6D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D12598"/>
    <w:multiLevelType w:val="hybridMultilevel"/>
    <w:tmpl w:val="C4A0AA8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>
    <w:nsid w:val="65A835FA"/>
    <w:multiLevelType w:val="hybridMultilevel"/>
    <w:tmpl w:val="FC6AFA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7">
    <w:nsid w:val="6BC6685C"/>
    <w:multiLevelType w:val="hybridMultilevel"/>
    <w:tmpl w:val="902E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EF38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4F5DA6"/>
    <w:multiLevelType w:val="hybridMultilevel"/>
    <w:tmpl w:val="FC84F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BB0AD2"/>
    <w:multiLevelType w:val="hybridMultilevel"/>
    <w:tmpl w:val="7604061C"/>
    <w:lvl w:ilvl="0" w:tplc="0422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6E70210A"/>
    <w:multiLevelType w:val="hybridMultilevel"/>
    <w:tmpl w:val="8E18BC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7D72B5"/>
    <w:multiLevelType w:val="hybridMultilevel"/>
    <w:tmpl w:val="9D0ED0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106336"/>
    <w:multiLevelType w:val="hybridMultilevel"/>
    <w:tmpl w:val="B8DA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2F1224"/>
    <w:multiLevelType w:val="hybridMultilevel"/>
    <w:tmpl w:val="5C00E006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4">
    <w:nsid w:val="72754F96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BF642A"/>
    <w:multiLevelType w:val="hybridMultilevel"/>
    <w:tmpl w:val="1D3250D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>
    <w:nsid w:val="74301BE9"/>
    <w:multiLevelType w:val="hybridMultilevel"/>
    <w:tmpl w:val="F62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A754BC"/>
    <w:multiLevelType w:val="hybridMultilevel"/>
    <w:tmpl w:val="2362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C26F9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9">
    <w:nsid w:val="7D5F762F"/>
    <w:multiLevelType w:val="hybridMultilevel"/>
    <w:tmpl w:val="EF66C5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5A6DB4">
      <w:numFmt w:val="bullet"/>
      <w:lvlText w:val="•"/>
      <w:lvlJc w:val="left"/>
      <w:pPr>
        <w:ind w:left="1861" w:hanging="705"/>
      </w:pPr>
      <w:rPr>
        <w:rFonts w:ascii="Times New Roman" w:eastAsia="Times New Roman" w:hAnsi="Times New Roman" w:cs="Times New Roman" w:hint="default"/>
        <w:b/>
        <w:i/>
      </w:rPr>
    </w:lvl>
    <w:lvl w:ilvl="2" w:tplc="042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41"/>
  </w:num>
  <w:num w:numId="5">
    <w:abstractNumId w:val="63"/>
  </w:num>
  <w:num w:numId="6">
    <w:abstractNumId w:val="40"/>
  </w:num>
  <w:num w:numId="7">
    <w:abstractNumId w:val="10"/>
  </w:num>
  <w:num w:numId="8">
    <w:abstractNumId w:val="1"/>
  </w:num>
  <w:num w:numId="9">
    <w:abstractNumId w:val="85"/>
  </w:num>
  <w:num w:numId="10">
    <w:abstractNumId w:val="29"/>
  </w:num>
  <w:num w:numId="11">
    <w:abstractNumId w:val="17"/>
  </w:num>
  <w:num w:numId="12">
    <w:abstractNumId w:val="75"/>
  </w:num>
  <w:num w:numId="13">
    <w:abstractNumId w:val="53"/>
  </w:num>
  <w:num w:numId="14">
    <w:abstractNumId w:val="25"/>
  </w:num>
  <w:num w:numId="15">
    <w:abstractNumId w:val="23"/>
  </w:num>
  <w:num w:numId="16">
    <w:abstractNumId w:val="38"/>
  </w:num>
  <w:num w:numId="17">
    <w:abstractNumId w:val="68"/>
  </w:num>
  <w:num w:numId="18">
    <w:abstractNumId w:val="52"/>
  </w:num>
  <w:num w:numId="19">
    <w:abstractNumId w:val="47"/>
  </w:num>
  <w:num w:numId="20">
    <w:abstractNumId w:val="34"/>
  </w:num>
  <w:num w:numId="21">
    <w:abstractNumId w:val="15"/>
  </w:num>
  <w:num w:numId="22">
    <w:abstractNumId w:val="21"/>
  </w:num>
  <w:num w:numId="23">
    <w:abstractNumId w:val="61"/>
  </w:num>
  <w:num w:numId="24">
    <w:abstractNumId w:val="13"/>
  </w:num>
  <w:num w:numId="25">
    <w:abstractNumId w:val="0"/>
  </w:num>
  <w:num w:numId="26">
    <w:abstractNumId w:val="67"/>
  </w:num>
  <w:num w:numId="27">
    <w:abstractNumId w:val="6"/>
  </w:num>
  <w:num w:numId="28">
    <w:abstractNumId w:val="79"/>
  </w:num>
  <w:num w:numId="29">
    <w:abstractNumId w:val="42"/>
  </w:num>
  <w:num w:numId="30">
    <w:abstractNumId w:val="51"/>
  </w:num>
  <w:num w:numId="31">
    <w:abstractNumId w:val="39"/>
  </w:num>
  <w:num w:numId="32">
    <w:abstractNumId w:val="27"/>
  </w:num>
  <w:num w:numId="33">
    <w:abstractNumId w:val="33"/>
  </w:num>
  <w:num w:numId="34">
    <w:abstractNumId w:val="72"/>
  </w:num>
  <w:num w:numId="35">
    <w:abstractNumId w:val="71"/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87"/>
  </w:num>
  <w:num w:numId="40">
    <w:abstractNumId w:val="77"/>
  </w:num>
  <w:num w:numId="41">
    <w:abstractNumId w:val="28"/>
  </w:num>
  <w:num w:numId="42">
    <w:abstractNumId w:val="48"/>
  </w:num>
  <w:num w:numId="43">
    <w:abstractNumId w:val="57"/>
  </w:num>
  <w:num w:numId="44">
    <w:abstractNumId w:val="86"/>
  </w:num>
  <w:num w:numId="45">
    <w:abstractNumId w:val="4"/>
  </w:num>
  <w:num w:numId="46">
    <w:abstractNumId w:val="78"/>
  </w:num>
  <w:num w:numId="47">
    <w:abstractNumId w:val="84"/>
  </w:num>
  <w:num w:numId="48">
    <w:abstractNumId w:val="18"/>
  </w:num>
  <w:num w:numId="49">
    <w:abstractNumId w:val="59"/>
  </w:num>
  <w:num w:numId="50">
    <w:abstractNumId w:val="30"/>
  </w:num>
  <w:num w:numId="51">
    <w:abstractNumId w:val="5"/>
  </w:num>
  <w:num w:numId="52">
    <w:abstractNumId w:val="56"/>
  </w:num>
  <w:num w:numId="53">
    <w:abstractNumId w:val="50"/>
  </w:num>
  <w:num w:numId="54">
    <w:abstractNumId w:val="2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32"/>
  </w:num>
  <w:num w:numId="58">
    <w:abstractNumId w:val="62"/>
  </w:num>
  <w:num w:numId="59">
    <w:abstractNumId w:val="64"/>
  </w:num>
  <w:num w:numId="60">
    <w:abstractNumId w:val="14"/>
  </w:num>
  <w:num w:numId="61">
    <w:abstractNumId w:val="16"/>
  </w:num>
  <w:num w:numId="62">
    <w:abstractNumId w:val="65"/>
  </w:num>
  <w:num w:numId="63">
    <w:abstractNumId w:val="9"/>
  </w:num>
  <w:num w:numId="64">
    <w:abstractNumId w:val="19"/>
  </w:num>
  <w:num w:numId="65">
    <w:abstractNumId w:val="35"/>
  </w:num>
  <w:num w:numId="66">
    <w:abstractNumId w:val="26"/>
  </w:num>
  <w:num w:numId="67">
    <w:abstractNumId w:val="66"/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</w:num>
  <w:num w:numId="70">
    <w:abstractNumId w:val="20"/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</w:num>
  <w:num w:numId="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</w:num>
  <w:num w:numId="78">
    <w:abstractNumId w:val="37"/>
  </w:num>
  <w:num w:numId="79">
    <w:abstractNumId w:val="82"/>
  </w:num>
  <w:num w:numId="80">
    <w:abstractNumId w:val="36"/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</w:num>
  <w:num w:numId="83">
    <w:abstractNumId w:val="12"/>
  </w:num>
  <w:num w:numId="84">
    <w:abstractNumId w:val="89"/>
  </w:num>
  <w:num w:numId="85">
    <w:abstractNumId w:val="80"/>
  </w:num>
  <w:num w:numId="86">
    <w:abstractNumId w:val="74"/>
  </w:num>
  <w:num w:numId="87">
    <w:abstractNumId w:val="11"/>
  </w:num>
  <w:num w:numId="88">
    <w:abstractNumId w:val="55"/>
  </w:num>
  <w:num w:numId="89">
    <w:abstractNumId w:val="88"/>
  </w:num>
  <w:num w:numId="90">
    <w:abstractNumId w:val="83"/>
  </w:num>
  <w:num w:numId="91">
    <w:abstractNumId w:val="54"/>
  </w:num>
  <w:num w:numId="92">
    <w:abstractNumId w:val="49"/>
  </w:num>
  <w:num w:numId="93">
    <w:abstractNumId w:val="70"/>
  </w:num>
  <w:num w:numId="94">
    <w:abstractNumId w:val="60"/>
  </w:num>
  <w:num w:numId="95">
    <w:abstractNumId w:val="69"/>
  </w:num>
  <w:num w:numId="96">
    <w:abstractNumId w:val="31"/>
  </w:num>
  <w:num w:numId="97">
    <w:abstractNumId w:val="4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05"/>
    <w:rsid w:val="000133F8"/>
    <w:rsid w:val="00013F99"/>
    <w:rsid w:val="00015870"/>
    <w:rsid w:val="00042797"/>
    <w:rsid w:val="00051544"/>
    <w:rsid w:val="0006243D"/>
    <w:rsid w:val="0008241C"/>
    <w:rsid w:val="000A0CB7"/>
    <w:rsid w:val="000D2FCE"/>
    <w:rsid w:val="000F46DA"/>
    <w:rsid w:val="00102622"/>
    <w:rsid w:val="0012772C"/>
    <w:rsid w:val="0013059C"/>
    <w:rsid w:val="0013571D"/>
    <w:rsid w:val="00143598"/>
    <w:rsid w:val="00161469"/>
    <w:rsid w:val="00167AA2"/>
    <w:rsid w:val="00171286"/>
    <w:rsid w:val="001812C7"/>
    <w:rsid w:val="001A0E88"/>
    <w:rsid w:val="001C2749"/>
    <w:rsid w:val="001C2D0D"/>
    <w:rsid w:val="001D3ECE"/>
    <w:rsid w:val="001E2A54"/>
    <w:rsid w:val="001E490C"/>
    <w:rsid w:val="001F23F3"/>
    <w:rsid w:val="00202EF3"/>
    <w:rsid w:val="00236877"/>
    <w:rsid w:val="002B18B0"/>
    <w:rsid w:val="002E685E"/>
    <w:rsid w:val="002F1B05"/>
    <w:rsid w:val="003021F0"/>
    <w:rsid w:val="00313FA8"/>
    <w:rsid w:val="0033567C"/>
    <w:rsid w:val="0035003A"/>
    <w:rsid w:val="0035493E"/>
    <w:rsid w:val="003849DF"/>
    <w:rsid w:val="003D681C"/>
    <w:rsid w:val="003E2E34"/>
    <w:rsid w:val="00417B46"/>
    <w:rsid w:val="0042544A"/>
    <w:rsid w:val="0045331F"/>
    <w:rsid w:val="004676FC"/>
    <w:rsid w:val="004B7314"/>
    <w:rsid w:val="004C277B"/>
    <w:rsid w:val="004E038F"/>
    <w:rsid w:val="0050220A"/>
    <w:rsid w:val="00505FA2"/>
    <w:rsid w:val="00507FA6"/>
    <w:rsid w:val="00525F55"/>
    <w:rsid w:val="00531891"/>
    <w:rsid w:val="0053647F"/>
    <w:rsid w:val="005372D9"/>
    <w:rsid w:val="005528F4"/>
    <w:rsid w:val="00564433"/>
    <w:rsid w:val="0056745F"/>
    <w:rsid w:val="00581B97"/>
    <w:rsid w:val="005C1BFA"/>
    <w:rsid w:val="005D37D6"/>
    <w:rsid w:val="005D5CA6"/>
    <w:rsid w:val="005D68BE"/>
    <w:rsid w:val="005D75EF"/>
    <w:rsid w:val="005E0476"/>
    <w:rsid w:val="005E6FB1"/>
    <w:rsid w:val="005F4655"/>
    <w:rsid w:val="00606D31"/>
    <w:rsid w:val="006135E8"/>
    <w:rsid w:val="00635FEB"/>
    <w:rsid w:val="00655807"/>
    <w:rsid w:val="0065738A"/>
    <w:rsid w:val="00670A86"/>
    <w:rsid w:val="006812E1"/>
    <w:rsid w:val="00681B9D"/>
    <w:rsid w:val="006A5ED7"/>
    <w:rsid w:val="006B2761"/>
    <w:rsid w:val="006C1576"/>
    <w:rsid w:val="006C516A"/>
    <w:rsid w:val="006C65F2"/>
    <w:rsid w:val="006D2CEA"/>
    <w:rsid w:val="006D3927"/>
    <w:rsid w:val="006D4BBA"/>
    <w:rsid w:val="006E3347"/>
    <w:rsid w:val="006F105C"/>
    <w:rsid w:val="006F23DF"/>
    <w:rsid w:val="006F6A10"/>
    <w:rsid w:val="00704607"/>
    <w:rsid w:val="0076521F"/>
    <w:rsid w:val="00773621"/>
    <w:rsid w:val="007A02B6"/>
    <w:rsid w:val="007B3A64"/>
    <w:rsid w:val="007F11C9"/>
    <w:rsid w:val="00805205"/>
    <w:rsid w:val="00805CDE"/>
    <w:rsid w:val="0081365F"/>
    <w:rsid w:val="00815C4B"/>
    <w:rsid w:val="008369A5"/>
    <w:rsid w:val="0083772F"/>
    <w:rsid w:val="00847C2C"/>
    <w:rsid w:val="00850513"/>
    <w:rsid w:val="008721A5"/>
    <w:rsid w:val="00887064"/>
    <w:rsid w:val="00896D90"/>
    <w:rsid w:val="008A033B"/>
    <w:rsid w:val="008A2952"/>
    <w:rsid w:val="008B2BB7"/>
    <w:rsid w:val="008D14F2"/>
    <w:rsid w:val="008D27C7"/>
    <w:rsid w:val="008F441C"/>
    <w:rsid w:val="009134A9"/>
    <w:rsid w:val="009231D0"/>
    <w:rsid w:val="009573C9"/>
    <w:rsid w:val="0096348A"/>
    <w:rsid w:val="009A6A3F"/>
    <w:rsid w:val="009B22E7"/>
    <w:rsid w:val="009B547C"/>
    <w:rsid w:val="009C4A62"/>
    <w:rsid w:val="009F00A4"/>
    <w:rsid w:val="009F076B"/>
    <w:rsid w:val="009F175F"/>
    <w:rsid w:val="009F33C3"/>
    <w:rsid w:val="009F6B77"/>
    <w:rsid w:val="00A10A04"/>
    <w:rsid w:val="00A23E8B"/>
    <w:rsid w:val="00A324A0"/>
    <w:rsid w:val="00A33596"/>
    <w:rsid w:val="00A33CFC"/>
    <w:rsid w:val="00A37740"/>
    <w:rsid w:val="00A44079"/>
    <w:rsid w:val="00A55DCF"/>
    <w:rsid w:val="00A60E4C"/>
    <w:rsid w:val="00A83250"/>
    <w:rsid w:val="00A83541"/>
    <w:rsid w:val="00A85567"/>
    <w:rsid w:val="00AE7BAF"/>
    <w:rsid w:val="00AF5487"/>
    <w:rsid w:val="00AF73CB"/>
    <w:rsid w:val="00B378CD"/>
    <w:rsid w:val="00B62017"/>
    <w:rsid w:val="00B62CBB"/>
    <w:rsid w:val="00B842C5"/>
    <w:rsid w:val="00BA43FC"/>
    <w:rsid w:val="00BB4439"/>
    <w:rsid w:val="00BF15A4"/>
    <w:rsid w:val="00BF4C09"/>
    <w:rsid w:val="00C2181E"/>
    <w:rsid w:val="00C41A91"/>
    <w:rsid w:val="00C41F6B"/>
    <w:rsid w:val="00C54687"/>
    <w:rsid w:val="00C70BB7"/>
    <w:rsid w:val="00C77A54"/>
    <w:rsid w:val="00C85289"/>
    <w:rsid w:val="00C940DE"/>
    <w:rsid w:val="00C96478"/>
    <w:rsid w:val="00C96FF8"/>
    <w:rsid w:val="00CB383A"/>
    <w:rsid w:val="00CD28D5"/>
    <w:rsid w:val="00CD6D08"/>
    <w:rsid w:val="00D10EB0"/>
    <w:rsid w:val="00D3404E"/>
    <w:rsid w:val="00D47EEF"/>
    <w:rsid w:val="00DB592A"/>
    <w:rsid w:val="00DB7FAE"/>
    <w:rsid w:val="00DE128E"/>
    <w:rsid w:val="00DF6A21"/>
    <w:rsid w:val="00E1028A"/>
    <w:rsid w:val="00E10AC8"/>
    <w:rsid w:val="00E42DFE"/>
    <w:rsid w:val="00E43264"/>
    <w:rsid w:val="00E71FC3"/>
    <w:rsid w:val="00EF2E8F"/>
    <w:rsid w:val="00F02DEE"/>
    <w:rsid w:val="00F2058C"/>
    <w:rsid w:val="00F24AB8"/>
    <w:rsid w:val="00F26D7E"/>
    <w:rsid w:val="00F46D3E"/>
    <w:rsid w:val="00F839AE"/>
    <w:rsid w:val="00FA12B9"/>
    <w:rsid w:val="00FB16A5"/>
    <w:rsid w:val="00FB184A"/>
    <w:rsid w:val="00FC4023"/>
    <w:rsid w:val="00FC79FE"/>
    <w:rsid w:val="00FD58F5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8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A55DCF"/>
    <w:pPr>
      <w:keepNext/>
      <w:pageBreakBefore/>
      <w:widowControl/>
      <w:suppressAutoHyphens/>
      <w:autoSpaceDE/>
      <w:autoSpaceDN/>
      <w:adjustRightInd/>
      <w:spacing w:before="240" w:after="120" w:line="360" w:lineRule="auto"/>
      <w:jc w:val="center"/>
      <w:outlineLvl w:val="0"/>
    </w:pPr>
    <w:rPr>
      <w:rFonts w:ascii="Arial" w:hAnsi="Arial"/>
      <w:b/>
      <w:caps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5DCF"/>
    <w:pPr>
      <w:keepNext/>
      <w:widowControl/>
      <w:autoSpaceDE/>
      <w:autoSpaceDN/>
      <w:adjustRightInd/>
      <w:spacing w:before="240" w:after="60" w:line="36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5DCF"/>
    <w:pPr>
      <w:keepNext/>
      <w:widowControl/>
      <w:suppressAutoHyphens/>
      <w:autoSpaceDE/>
      <w:autoSpaceDN/>
      <w:adjustRightInd/>
      <w:spacing w:before="120" w:after="60" w:line="360" w:lineRule="auto"/>
      <w:jc w:val="center"/>
      <w:outlineLvl w:val="2"/>
    </w:pPr>
    <w:rPr>
      <w:rFonts w:ascii="Arial" w:hAnsi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CF"/>
    <w:rPr>
      <w:rFonts w:ascii="Arial" w:hAnsi="Arial"/>
      <w:b/>
      <w:caps/>
      <w:sz w:val="32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A55DCF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A55DCF"/>
    <w:rPr>
      <w:rFonts w:ascii="Arial" w:hAnsi="Arial"/>
      <w:sz w:val="28"/>
      <w:lang w:val="uk-UA" w:eastAsia="ru-RU" w:bidi="ar-SA"/>
    </w:rPr>
  </w:style>
  <w:style w:type="paragraph" w:styleId="a3">
    <w:name w:val="No Spacing"/>
    <w:qFormat/>
    <w:rsid w:val="00A55DCF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6F105C"/>
    <w:pPr>
      <w:widowControl/>
      <w:tabs>
        <w:tab w:val="right" w:pos="1560"/>
        <w:tab w:val="center" w:pos="6663"/>
      </w:tabs>
      <w:autoSpaceDE/>
      <w:autoSpaceDN/>
      <w:adjustRightInd/>
      <w:ind w:left="6663"/>
    </w:pPr>
    <w:rPr>
      <w:rFonts w:ascii="Arial" w:hAnsi="Arial" w:cs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F105C"/>
    <w:rPr>
      <w:rFonts w:ascii="Arial" w:hAnsi="Arial" w:cs="Arial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B3A64"/>
    <w:pPr>
      <w:ind w:left="720"/>
      <w:contextualSpacing/>
    </w:pPr>
  </w:style>
  <w:style w:type="character" w:customStyle="1" w:styleId="23">
    <w:name w:val="Основной текст (2)_"/>
    <w:basedOn w:val="a0"/>
    <w:link w:val="24"/>
    <w:uiPriority w:val="99"/>
    <w:locked/>
    <w:rsid w:val="0013059C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059C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5"/>
      <w:szCs w:val="25"/>
      <w:lang w:val="ru-RU" w:eastAsia="ru-RU"/>
    </w:rPr>
  </w:style>
  <w:style w:type="character" w:customStyle="1" w:styleId="apple-converted-space">
    <w:name w:val="apple-converted-space"/>
    <w:basedOn w:val="a0"/>
    <w:rsid w:val="006812E1"/>
  </w:style>
  <w:style w:type="character" w:styleId="a5">
    <w:name w:val="Emphasis"/>
    <w:basedOn w:val="a0"/>
    <w:uiPriority w:val="20"/>
    <w:qFormat/>
    <w:rsid w:val="006812E1"/>
    <w:rPr>
      <w:i/>
      <w:iCs/>
    </w:rPr>
  </w:style>
  <w:style w:type="character" w:customStyle="1" w:styleId="25">
    <w:name w:val="Основний текст (2)_"/>
    <w:basedOn w:val="a0"/>
    <w:link w:val="26"/>
    <w:rsid w:val="00B62017"/>
    <w:rPr>
      <w:sz w:val="21"/>
      <w:szCs w:val="21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B62017"/>
    <w:pPr>
      <w:widowControl/>
      <w:shd w:val="clear" w:color="auto" w:fill="FFFFFF"/>
      <w:autoSpaceDE/>
      <w:autoSpaceDN/>
      <w:adjustRightInd/>
      <w:spacing w:before="180" w:line="230" w:lineRule="exact"/>
      <w:jc w:val="both"/>
    </w:pPr>
    <w:rPr>
      <w:sz w:val="21"/>
      <w:szCs w:val="21"/>
      <w:lang w:val="ru-RU" w:eastAsia="ru-RU"/>
    </w:rPr>
  </w:style>
  <w:style w:type="character" w:styleId="a6">
    <w:name w:val="Hyperlink"/>
    <w:basedOn w:val="a0"/>
    <w:rsid w:val="00B62017"/>
    <w:rPr>
      <w:color w:val="0000FF"/>
      <w:u w:val="single"/>
    </w:rPr>
  </w:style>
  <w:style w:type="character" w:customStyle="1" w:styleId="a7">
    <w:name w:val="Основний текст_"/>
    <w:basedOn w:val="a0"/>
    <w:link w:val="11"/>
    <w:rsid w:val="00B62017"/>
    <w:rPr>
      <w:sz w:val="21"/>
      <w:szCs w:val="21"/>
      <w:shd w:val="clear" w:color="auto" w:fill="FFFFFF"/>
    </w:rPr>
  </w:style>
  <w:style w:type="paragraph" w:customStyle="1" w:styleId="11">
    <w:name w:val="Основний текст1"/>
    <w:basedOn w:val="a"/>
    <w:link w:val="a7"/>
    <w:rsid w:val="00B62017"/>
    <w:pPr>
      <w:widowControl/>
      <w:shd w:val="clear" w:color="auto" w:fill="FFFFFF"/>
      <w:autoSpaceDE/>
      <w:autoSpaceDN/>
      <w:adjustRightInd/>
      <w:spacing w:line="254" w:lineRule="exact"/>
      <w:jc w:val="center"/>
    </w:pPr>
    <w:rPr>
      <w:sz w:val="21"/>
      <w:szCs w:val="21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7A02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02B6"/>
    <w:rPr>
      <w:sz w:val="16"/>
      <w:szCs w:val="16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7A02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02B6"/>
    <w:rPr>
      <w:lang w:val="uk-UA" w:eastAsia="uk-UA"/>
    </w:rPr>
  </w:style>
  <w:style w:type="paragraph" w:customStyle="1" w:styleId="FR2">
    <w:name w:val="FR2"/>
    <w:rsid w:val="007A02B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Normal (Web)"/>
    <w:basedOn w:val="a"/>
    <w:unhideWhenUsed/>
    <w:rsid w:val="007A02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D1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61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1469"/>
    <w:rPr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161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1469"/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8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A55DCF"/>
    <w:pPr>
      <w:keepNext/>
      <w:pageBreakBefore/>
      <w:widowControl/>
      <w:suppressAutoHyphens/>
      <w:autoSpaceDE/>
      <w:autoSpaceDN/>
      <w:adjustRightInd/>
      <w:spacing w:before="240" w:after="120" w:line="360" w:lineRule="auto"/>
      <w:jc w:val="center"/>
      <w:outlineLvl w:val="0"/>
    </w:pPr>
    <w:rPr>
      <w:rFonts w:ascii="Arial" w:hAnsi="Arial"/>
      <w:b/>
      <w:caps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5DCF"/>
    <w:pPr>
      <w:keepNext/>
      <w:widowControl/>
      <w:autoSpaceDE/>
      <w:autoSpaceDN/>
      <w:adjustRightInd/>
      <w:spacing w:before="240" w:after="60" w:line="36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5DCF"/>
    <w:pPr>
      <w:keepNext/>
      <w:widowControl/>
      <w:suppressAutoHyphens/>
      <w:autoSpaceDE/>
      <w:autoSpaceDN/>
      <w:adjustRightInd/>
      <w:spacing w:before="120" w:after="60" w:line="360" w:lineRule="auto"/>
      <w:jc w:val="center"/>
      <w:outlineLvl w:val="2"/>
    </w:pPr>
    <w:rPr>
      <w:rFonts w:ascii="Arial" w:hAnsi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CF"/>
    <w:rPr>
      <w:rFonts w:ascii="Arial" w:hAnsi="Arial"/>
      <w:b/>
      <w:caps/>
      <w:sz w:val="32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A55DCF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A55DCF"/>
    <w:rPr>
      <w:rFonts w:ascii="Arial" w:hAnsi="Arial"/>
      <w:sz w:val="28"/>
      <w:lang w:val="uk-UA" w:eastAsia="ru-RU" w:bidi="ar-SA"/>
    </w:rPr>
  </w:style>
  <w:style w:type="paragraph" w:styleId="a3">
    <w:name w:val="No Spacing"/>
    <w:qFormat/>
    <w:rsid w:val="00A55DCF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6F105C"/>
    <w:pPr>
      <w:widowControl/>
      <w:tabs>
        <w:tab w:val="right" w:pos="1560"/>
        <w:tab w:val="center" w:pos="6663"/>
      </w:tabs>
      <w:autoSpaceDE/>
      <w:autoSpaceDN/>
      <w:adjustRightInd/>
      <w:ind w:left="6663"/>
    </w:pPr>
    <w:rPr>
      <w:rFonts w:ascii="Arial" w:hAnsi="Arial" w:cs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F105C"/>
    <w:rPr>
      <w:rFonts w:ascii="Arial" w:hAnsi="Arial" w:cs="Arial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B3A64"/>
    <w:pPr>
      <w:ind w:left="720"/>
      <w:contextualSpacing/>
    </w:pPr>
  </w:style>
  <w:style w:type="character" w:customStyle="1" w:styleId="23">
    <w:name w:val="Основной текст (2)_"/>
    <w:basedOn w:val="a0"/>
    <w:link w:val="24"/>
    <w:uiPriority w:val="99"/>
    <w:locked/>
    <w:rsid w:val="0013059C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059C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5"/>
      <w:szCs w:val="25"/>
      <w:lang w:val="ru-RU" w:eastAsia="ru-RU"/>
    </w:rPr>
  </w:style>
  <w:style w:type="character" w:customStyle="1" w:styleId="apple-converted-space">
    <w:name w:val="apple-converted-space"/>
    <w:basedOn w:val="a0"/>
    <w:rsid w:val="006812E1"/>
  </w:style>
  <w:style w:type="character" w:styleId="a5">
    <w:name w:val="Emphasis"/>
    <w:basedOn w:val="a0"/>
    <w:uiPriority w:val="20"/>
    <w:qFormat/>
    <w:rsid w:val="006812E1"/>
    <w:rPr>
      <w:i/>
      <w:iCs/>
    </w:rPr>
  </w:style>
  <w:style w:type="character" w:customStyle="1" w:styleId="25">
    <w:name w:val="Основний текст (2)_"/>
    <w:basedOn w:val="a0"/>
    <w:link w:val="26"/>
    <w:rsid w:val="00B62017"/>
    <w:rPr>
      <w:sz w:val="21"/>
      <w:szCs w:val="21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B62017"/>
    <w:pPr>
      <w:widowControl/>
      <w:shd w:val="clear" w:color="auto" w:fill="FFFFFF"/>
      <w:autoSpaceDE/>
      <w:autoSpaceDN/>
      <w:adjustRightInd/>
      <w:spacing w:before="180" w:line="230" w:lineRule="exact"/>
      <w:jc w:val="both"/>
    </w:pPr>
    <w:rPr>
      <w:sz w:val="21"/>
      <w:szCs w:val="21"/>
      <w:lang w:val="ru-RU" w:eastAsia="ru-RU"/>
    </w:rPr>
  </w:style>
  <w:style w:type="character" w:styleId="a6">
    <w:name w:val="Hyperlink"/>
    <w:basedOn w:val="a0"/>
    <w:rsid w:val="00B62017"/>
    <w:rPr>
      <w:color w:val="0000FF"/>
      <w:u w:val="single"/>
    </w:rPr>
  </w:style>
  <w:style w:type="character" w:customStyle="1" w:styleId="a7">
    <w:name w:val="Основний текст_"/>
    <w:basedOn w:val="a0"/>
    <w:link w:val="11"/>
    <w:rsid w:val="00B62017"/>
    <w:rPr>
      <w:sz w:val="21"/>
      <w:szCs w:val="21"/>
      <w:shd w:val="clear" w:color="auto" w:fill="FFFFFF"/>
    </w:rPr>
  </w:style>
  <w:style w:type="paragraph" w:customStyle="1" w:styleId="11">
    <w:name w:val="Основний текст1"/>
    <w:basedOn w:val="a"/>
    <w:link w:val="a7"/>
    <w:rsid w:val="00B62017"/>
    <w:pPr>
      <w:widowControl/>
      <w:shd w:val="clear" w:color="auto" w:fill="FFFFFF"/>
      <w:autoSpaceDE/>
      <w:autoSpaceDN/>
      <w:adjustRightInd/>
      <w:spacing w:line="254" w:lineRule="exact"/>
      <w:jc w:val="center"/>
    </w:pPr>
    <w:rPr>
      <w:sz w:val="21"/>
      <w:szCs w:val="21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7A02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02B6"/>
    <w:rPr>
      <w:sz w:val="16"/>
      <w:szCs w:val="16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7A02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02B6"/>
    <w:rPr>
      <w:lang w:val="uk-UA" w:eastAsia="uk-UA"/>
    </w:rPr>
  </w:style>
  <w:style w:type="paragraph" w:customStyle="1" w:styleId="FR2">
    <w:name w:val="FR2"/>
    <w:rsid w:val="007A02B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Normal (Web)"/>
    <w:basedOn w:val="a"/>
    <w:unhideWhenUsed/>
    <w:rsid w:val="007A02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D1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61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1469"/>
    <w:rPr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161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1469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– сортування за іменами" Version="2003"/>
</file>

<file path=customXml/itemProps1.xml><?xml version="1.0" encoding="utf-8"?>
<ds:datastoreItem xmlns:ds="http://schemas.openxmlformats.org/officeDocument/2006/customXml" ds:itemID="{B4CE3DB0-9E00-4412-84BF-E281DBF9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3107</Words>
  <Characters>17711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2015-11-15T22:06:00Z</dcterms:created>
  <dcterms:modified xsi:type="dcterms:W3CDTF">2015-11-15T22:06:00Z</dcterms:modified>
</cp:coreProperties>
</file>