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ind w:left="0" w:right="0" w:firstLine="540"/>
        <w:jc w:val="both"/>
        <w:rPr>
          <w:b/>
          <w:color w:val="000000"/>
          <w:sz w:val="28"/>
          <w:szCs w:val="28"/>
          <w:lang w:val="uk-UA" w:eastAsia="en-US"/>
        </w:rPr>
      </w:pPr>
      <w:r>
        <w:rPr>
          <w:b/>
          <w:color w:val="000000"/>
          <w:sz w:val="28"/>
          <w:szCs w:val="28"/>
          <w:lang w:val="uk-UA" w:eastAsia="en-US"/>
        </w:rPr>
        <w:t>Тема 7.  Учитель як суб’єкт педагогічної діяльності</w:t>
      </w:r>
    </w:p>
    <w:p>
      <w:pPr>
        <w:pStyle w:val="Normal"/>
        <w:spacing w:lineRule="auto" w:line="360"/>
        <w:ind w:left="0" w:right="0" w:firstLine="540"/>
        <w:jc w:val="both"/>
        <w:rPr>
          <w:b w:val="false"/>
          <w:bCs w:val="false"/>
          <w:color w:val="000000"/>
          <w:sz w:val="28"/>
          <w:szCs w:val="28"/>
          <w:lang w:val="uk-UA" w:eastAsia="en-US"/>
        </w:rPr>
      </w:pPr>
      <w:r>
        <w:rPr>
          <w:b/>
          <w:color w:val="000000"/>
          <w:sz w:val="28"/>
          <w:szCs w:val="28"/>
          <w:lang w:val="uk-UA" w:eastAsia="en-US"/>
        </w:rPr>
        <w:t xml:space="preserve">Мета. </w:t>
      </w:r>
      <w:r>
        <w:rPr>
          <w:b w:val="false"/>
          <w:bCs w:val="false"/>
          <w:color w:val="000000"/>
          <w:sz w:val="28"/>
          <w:szCs w:val="28"/>
          <w:lang w:val="uk-UA" w:eastAsia="en-US"/>
        </w:rPr>
        <w:t>Ознайомити з правами та обов’язками вчителя, формування особистісного ставлення до вимог професіоналізму вчителя.</w:t>
      </w:r>
      <w:r>
        <w:rPr>
          <w:b/>
          <w:color w:val="000000"/>
          <w:sz w:val="28"/>
          <w:szCs w:val="28"/>
          <w:lang w:val="uk-UA" w:eastAsia="en-US"/>
        </w:rPr>
        <w:t xml:space="preserve"> </w:t>
      </w:r>
      <w:r>
        <w:rPr>
          <w:b w:val="false"/>
          <w:bCs w:val="false"/>
          <w:color w:val="000000"/>
          <w:sz w:val="28"/>
          <w:szCs w:val="28"/>
          <w:lang w:val="uk-UA" w:eastAsia="en-US"/>
        </w:rPr>
        <w:t>Виховувати почуття відповідальності за імідж і престиж педагога.</w:t>
      </w:r>
    </w:p>
    <w:p>
      <w:pPr>
        <w:pStyle w:val="Normal"/>
        <w:spacing w:lineRule="auto" w:line="360"/>
        <w:ind w:left="0" w:right="0" w:firstLine="540"/>
        <w:jc w:val="center"/>
        <w:rPr>
          <w:sz w:val="28"/>
          <w:szCs w:val="28"/>
        </w:rPr>
      </w:pPr>
      <w:r>
        <w:rPr>
          <w:sz w:val="28"/>
          <w:szCs w:val="28"/>
        </w:rPr>
        <w:t>План</w:t>
      </w:r>
    </w:p>
    <w:p>
      <w:pPr>
        <w:pStyle w:val="Normal"/>
        <w:spacing w:lineRule="auto" w:line="360"/>
        <w:ind w:left="0" w:right="0" w:firstLine="540"/>
        <w:jc w:val="both"/>
        <w:rPr>
          <w:color w:val="000000"/>
          <w:sz w:val="28"/>
          <w:szCs w:val="28"/>
          <w:lang w:val="uk-UA" w:eastAsia="en-US"/>
        </w:rPr>
      </w:pPr>
      <w:r>
        <w:rPr>
          <w:b/>
          <w:i/>
          <w:color w:val="000000"/>
          <w:sz w:val="28"/>
          <w:szCs w:val="28"/>
          <w:lang w:val="uk-UA" w:eastAsia="en-US"/>
        </w:rPr>
        <w:t xml:space="preserve"> </w:t>
      </w:r>
      <w:r>
        <w:rPr>
          <w:b w:val="false"/>
          <w:bCs w:val="false"/>
          <w:i w:val="false"/>
          <w:iCs w:val="false"/>
          <w:color w:val="000000"/>
          <w:sz w:val="28"/>
          <w:szCs w:val="28"/>
          <w:lang w:val="uk-UA" w:eastAsia="en-US"/>
        </w:rPr>
        <w:t>1.</w:t>
      </w:r>
      <w:bookmarkStart w:id="0" w:name="__DdeLink__321_1377062807"/>
      <w:r>
        <w:rPr>
          <w:color w:val="000000"/>
          <w:sz w:val="28"/>
          <w:szCs w:val="28"/>
          <w:lang w:val="uk-UA" w:eastAsia="en-US"/>
        </w:rPr>
        <w:t xml:space="preserve">Професійно зумовлені вимоги до особистості вчителя. </w:t>
      </w:r>
    </w:p>
    <w:p>
      <w:pPr>
        <w:pStyle w:val="Normal"/>
        <w:spacing w:lineRule="auto" w:line="360"/>
        <w:ind w:left="0" w:right="0" w:firstLine="540"/>
        <w:jc w:val="both"/>
        <w:rPr>
          <w:color w:val="000000"/>
          <w:sz w:val="28"/>
          <w:szCs w:val="28"/>
          <w:lang w:val="uk-UA" w:eastAsia="en-US"/>
        </w:rPr>
      </w:pPr>
      <w:r>
        <w:rPr>
          <w:color w:val="000000"/>
          <w:sz w:val="28"/>
          <w:szCs w:val="28"/>
          <w:lang w:val="uk-UA" w:eastAsia="en-US"/>
        </w:rPr>
        <w:t>2. Роль особистісних якостей учителя в педагогічній діяльності.</w:t>
      </w:r>
    </w:p>
    <w:p>
      <w:pPr>
        <w:pStyle w:val="Normal"/>
        <w:spacing w:lineRule="auto" w:line="360"/>
        <w:ind w:left="0" w:right="0" w:firstLine="540"/>
        <w:jc w:val="both"/>
        <w:rPr>
          <w:color w:val="000000"/>
          <w:sz w:val="28"/>
          <w:szCs w:val="28"/>
          <w:lang w:val="uk-UA" w:eastAsia="en-US"/>
        </w:rPr>
      </w:pPr>
      <w:bookmarkStart w:id="1" w:name="__DdeLink__148_1377062807"/>
      <w:bookmarkEnd w:id="0"/>
      <w:bookmarkEnd w:id="1"/>
      <w:r>
        <w:rPr>
          <w:color w:val="000000"/>
          <w:sz w:val="28"/>
          <w:szCs w:val="28"/>
          <w:lang w:val="uk-UA" w:eastAsia="en-US"/>
        </w:rPr>
        <w:t>3. Права та обов’язки вчителя.</w:t>
      </w:r>
    </w:p>
    <w:p>
      <w:pPr>
        <w:pStyle w:val="Normal"/>
        <w:spacing w:lineRule="auto" w:line="360"/>
        <w:ind w:left="0" w:right="0" w:firstLine="540"/>
        <w:jc w:val="both"/>
        <w:rPr/>
      </w:pPr>
      <w:r>
        <w:rPr/>
      </w:r>
    </w:p>
    <w:p>
      <w:pPr>
        <w:pStyle w:val="Normal"/>
        <w:spacing w:lineRule="auto" w:line="276"/>
        <w:jc w:val="left"/>
        <w:rPr>
          <w:b/>
          <w:color w:val="000000"/>
          <w:sz w:val="28"/>
          <w:szCs w:val="28"/>
          <w:lang w:val="uk-UA" w:eastAsia="en-US"/>
        </w:rPr>
      </w:pPr>
      <w:r>
        <w:rPr>
          <w:b/>
          <w:color w:val="000000"/>
          <w:sz w:val="28"/>
          <w:szCs w:val="28"/>
          <w:lang w:val="uk-UA" w:eastAsia="en-US"/>
        </w:rPr>
        <w:t>Література:</w:t>
      </w:r>
    </w:p>
    <w:p>
      <w:pPr>
        <w:pStyle w:val="Normal"/>
        <w:numPr>
          <w:ilvl w:val="0"/>
          <w:numId w:val="1"/>
        </w:numPr>
        <w:spacing w:lineRule="auto" w:line="240" w:before="0" w:after="0"/>
        <w:ind w:left="714" w:right="0" w:hanging="360"/>
        <w:contextualSpacing/>
        <w:jc w:val="both"/>
        <w:rPr>
          <w:color w:val="000000"/>
          <w:sz w:val="24"/>
          <w:szCs w:val="24"/>
          <w:lang w:eastAsia="en-US"/>
        </w:rPr>
      </w:pPr>
      <w:r>
        <w:rPr>
          <w:color w:val="000000"/>
          <w:sz w:val="24"/>
          <w:szCs w:val="24"/>
          <w:lang w:eastAsia="en-US"/>
        </w:rPr>
        <w:t xml:space="preserve">Державна програма «Вчитель» // Директор школи. </w:t>
      </w:r>
      <w:r>
        <w:rPr>
          <w:color w:val="000000"/>
          <w:sz w:val="24"/>
          <w:szCs w:val="24"/>
          <w:lang w:val="uk-UA" w:eastAsia="en-US"/>
        </w:rPr>
        <w:t>-</w:t>
      </w:r>
      <w:r>
        <w:rPr>
          <w:color w:val="000000"/>
          <w:sz w:val="24"/>
          <w:szCs w:val="24"/>
          <w:lang w:eastAsia="en-US"/>
        </w:rPr>
        <w:t xml:space="preserve"> 2002. </w:t>
      </w:r>
      <w:r>
        <w:rPr>
          <w:color w:val="000000"/>
          <w:sz w:val="24"/>
          <w:szCs w:val="24"/>
          <w:lang w:val="uk-UA" w:eastAsia="en-US"/>
        </w:rPr>
        <w:t>-</w:t>
      </w:r>
      <w:r>
        <w:rPr>
          <w:color w:val="000000"/>
          <w:sz w:val="24"/>
          <w:szCs w:val="24"/>
          <w:lang w:eastAsia="en-US"/>
        </w:rPr>
        <w:t xml:space="preserve"> № 21—24.</w:t>
      </w:r>
    </w:p>
    <w:p>
      <w:pPr>
        <w:pStyle w:val="Normal"/>
        <w:numPr>
          <w:ilvl w:val="0"/>
          <w:numId w:val="1"/>
        </w:numPr>
        <w:spacing w:lineRule="auto" w:line="240" w:before="0" w:after="0"/>
        <w:contextualSpacing/>
        <w:jc w:val="both"/>
        <w:rPr>
          <w:color w:val="000000"/>
          <w:sz w:val="24"/>
          <w:szCs w:val="24"/>
          <w:lang w:eastAsia="en-US"/>
        </w:rPr>
      </w:pPr>
      <w:r>
        <w:rPr>
          <w:color w:val="000000"/>
          <w:sz w:val="24"/>
          <w:szCs w:val="24"/>
          <w:lang w:eastAsia="en-US"/>
        </w:rPr>
        <w:t>Національна доктрина розвитку освіти // Освіта України. — 23 квітня 2002. — № 33.</w:t>
      </w:r>
    </w:p>
    <w:p>
      <w:pPr>
        <w:pStyle w:val="Normal"/>
        <w:numPr>
          <w:ilvl w:val="0"/>
          <w:numId w:val="1"/>
        </w:numPr>
        <w:spacing w:lineRule="auto" w:line="240" w:before="0" w:after="0"/>
        <w:contextualSpacing/>
        <w:jc w:val="both"/>
        <w:rPr>
          <w:color w:val="000000"/>
          <w:sz w:val="24"/>
          <w:szCs w:val="24"/>
          <w:lang w:eastAsia="en-US"/>
        </w:rPr>
      </w:pPr>
      <w:r>
        <w:rPr>
          <w:color w:val="000000"/>
          <w:sz w:val="24"/>
          <w:szCs w:val="24"/>
          <w:lang w:eastAsia="en-US"/>
        </w:rPr>
        <w:t>Арват Ф. С., Коваленко Є. І., Кириленко С. В., Щербань П. М. Культура спілкування: Навч.-метод. посіб. — К.: ІЗМН, 1997.</w:t>
      </w:r>
    </w:p>
    <w:p>
      <w:pPr>
        <w:pStyle w:val="Normal"/>
        <w:numPr>
          <w:ilvl w:val="0"/>
          <w:numId w:val="1"/>
        </w:numPr>
        <w:spacing w:lineRule="auto" w:line="240" w:before="0" w:after="0"/>
        <w:contextualSpacing/>
        <w:jc w:val="both"/>
        <w:rPr>
          <w:color w:val="000000"/>
          <w:sz w:val="24"/>
          <w:szCs w:val="24"/>
          <w:lang w:val="uk-UA" w:eastAsia="en-US"/>
        </w:rPr>
      </w:pPr>
      <w:r>
        <w:rPr>
          <w:color w:val="000000"/>
          <w:sz w:val="24"/>
          <w:szCs w:val="24"/>
          <w:lang w:val="uk-UA" w:eastAsia="en-US"/>
        </w:rPr>
        <w:t>Болсун С. Модель ідеального вчителя // Рідна школа, 1999. — № 2.</w:t>
      </w:r>
    </w:p>
    <w:p>
      <w:pPr>
        <w:pStyle w:val="Normal"/>
        <w:numPr>
          <w:ilvl w:val="0"/>
          <w:numId w:val="1"/>
        </w:numPr>
        <w:spacing w:lineRule="auto" w:line="240" w:before="0" w:after="0"/>
        <w:contextualSpacing/>
        <w:jc w:val="both"/>
        <w:rPr>
          <w:color w:val="000000"/>
          <w:sz w:val="24"/>
          <w:szCs w:val="24"/>
          <w:lang w:val="uk-UA" w:eastAsia="en-US"/>
        </w:rPr>
      </w:pPr>
      <w:r>
        <w:rPr>
          <w:color w:val="000000"/>
          <w:sz w:val="24"/>
          <w:szCs w:val="24"/>
          <w:lang w:val="uk-UA" w:eastAsia="en-US"/>
        </w:rPr>
        <w:t>Волкова Н. В. Професійно-педагогічна комунікація: Навч. посіб. для студентів вищих навчальних закладів. — К.: ВЦ «Академія», 2006.</w:t>
      </w:r>
    </w:p>
    <w:p>
      <w:pPr>
        <w:pStyle w:val="Normal"/>
        <w:numPr>
          <w:ilvl w:val="0"/>
          <w:numId w:val="1"/>
        </w:numPr>
        <w:spacing w:lineRule="auto" w:line="240" w:before="0" w:after="0"/>
        <w:contextualSpacing/>
        <w:jc w:val="both"/>
        <w:rPr>
          <w:color w:val="000000"/>
          <w:sz w:val="24"/>
          <w:szCs w:val="24"/>
          <w:lang w:val="uk-UA" w:eastAsia="en-US"/>
        </w:rPr>
      </w:pPr>
      <w:r>
        <w:rPr>
          <w:color w:val="000000"/>
          <w:sz w:val="24"/>
          <w:szCs w:val="24"/>
          <w:lang w:val="uk-UA" w:eastAsia="en-US"/>
        </w:rPr>
        <w:t>Данилова Г. Акмеологічна модель педагога в XXI столітті // Рідна школа. —   № 7,  2003.</w:t>
      </w:r>
    </w:p>
    <w:p>
      <w:pPr>
        <w:pStyle w:val="Normal"/>
        <w:numPr>
          <w:ilvl w:val="0"/>
          <w:numId w:val="1"/>
        </w:numPr>
        <w:spacing w:lineRule="auto" w:line="240" w:before="0" w:after="0"/>
        <w:contextualSpacing/>
        <w:jc w:val="both"/>
        <w:rPr>
          <w:color w:val="000000"/>
          <w:sz w:val="24"/>
          <w:szCs w:val="24"/>
          <w:lang w:val="uk-UA" w:eastAsia="en-US"/>
        </w:rPr>
      </w:pPr>
      <w:r>
        <w:rPr>
          <w:color w:val="000000"/>
          <w:sz w:val="24"/>
          <w:szCs w:val="24"/>
          <w:lang w:val="uk-UA" w:eastAsia="en-US"/>
        </w:rPr>
        <w:t>Культура спілкування: Навч.-метод, посіб. / Ф.С. Арват, Є.І. Коваленко, С. В. Кириленко, П. М. Щербань - К.: ІЗМН, 1997. - 328 с.</w:t>
      </w:r>
    </w:p>
    <w:p>
      <w:pPr>
        <w:pStyle w:val="Normal"/>
        <w:numPr>
          <w:ilvl w:val="0"/>
          <w:numId w:val="1"/>
        </w:numPr>
        <w:spacing w:lineRule="auto" w:line="240" w:before="0" w:after="0"/>
        <w:contextualSpacing/>
        <w:jc w:val="both"/>
        <w:rPr>
          <w:color w:val="000000"/>
          <w:sz w:val="24"/>
          <w:szCs w:val="24"/>
          <w:lang w:val="uk-UA" w:eastAsia="en-US"/>
        </w:rPr>
      </w:pPr>
      <w:r>
        <w:rPr>
          <w:color w:val="000000"/>
          <w:sz w:val="24"/>
          <w:szCs w:val="24"/>
          <w:lang w:val="uk-UA" w:eastAsia="en-US"/>
        </w:rPr>
        <w:t>Мазоха Д.С. На шляху до педагогічної професії (Вступ до спеціальності): навчальний посібник. – К.: Центр навчальної літератури, 2005. – 168 с.</w:t>
      </w:r>
    </w:p>
    <w:p>
      <w:pPr>
        <w:pStyle w:val="Normal"/>
        <w:numPr>
          <w:ilvl w:val="0"/>
          <w:numId w:val="1"/>
        </w:numPr>
        <w:spacing w:lineRule="auto" w:line="240" w:before="0" w:after="0"/>
        <w:contextualSpacing/>
        <w:jc w:val="both"/>
        <w:rPr>
          <w:color w:val="000000"/>
          <w:sz w:val="24"/>
          <w:szCs w:val="24"/>
          <w:lang w:val="uk-UA" w:eastAsia="en-US"/>
        </w:rPr>
      </w:pPr>
      <w:r>
        <w:rPr>
          <w:color w:val="000000"/>
          <w:sz w:val="24"/>
          <w:szCs w:val="24"/>
          <w:lang w:val="uk-UA" w:eastAsia="en-US"/>
        </w:rPr>
        <w:t>Мешко Г.М. Вступ до педагогічної професії: навч. посіб. /- К.: Академвидав, 2010.- 200 с.</w:t>
      </w:r>
    </w:p>
    <w:p>
      <w:pPr>
        <w:pStyle w:val="Normal"/>
        <w:numPr>
          <w:ilvl w:val="0"/>
          <w:numId w:val="1"/>
        </w:numPr>
        <w:spacing w:lineRule="auto" w:line="240" w:before="0" w:after="0"/>
        <w:contextualSpacing/>
        <w:jc w:val="both"/>
        <w:rPr>
          <w:color w:val="000000"/>
          <w:sz w:val="24"/>
          <w:szCs w:val="24"/>
          <w:lang w:val="uk-UA" w:eastAsia="en-US"/>
        </w:rPr>
      </w:pPr>
      <w:r>
        <w:rPr>
          <w:color w:val="000000"/>
          <w:sz w:val="24"/>
          <w:szCs w:val="24"/>
          <w:lang w:val="uk-UA" w:eastAsia="en-US"/>
        </w:rPr>
        <w:t>Мешко Г. М. Вступ до педагогічної професії: Лекції і практичні заняття. Навч.-метод. посіб. для студентів вищих педагогічних навчальних закладів. — Вид.  2-ге, перероб. і доп. — І: ТИПУ, 2007.</w:t>
      </w:r>
    </w:p>
    <w:p>
      <w:pPr>
        <w:pStyle w:val="Normal"/>
        <w:numPr>
          <w:ilvl w:val="0"/>
          <w:numId w:val="1"/>
        </w:numPr>
        <w:spacing w:lineRule="auto" w:line="240" w:before="0" w:after="0"/>
        <w:contextualSpacing/>
        <w:jc w:val="both"/>
        <w:rPr>
          <w:color w:val="000000"/>
          <w:sz w:val="24"/>
          <w:szCs w:val="24"/>
          <w:lang w:val="uk-UA" w:eastAsia="en-US"/>
        </w:rPr>
      </w:pPr>
      <w:r>
        <w:rPr>
          <w:color w:val="000000"/>
          <w:sz w:val="24"/>
          <w:szCs w:val="24"/>
          <w:lang w:val="uk-UA" w:eastAsia="en-US"/>
        </w:rPr>
        <w:t>Мешко Г. М. Вступ до педагогічної професії: Практикум. Навч. посіб. для студентів вищих навчальних закладів. — І: ТИПУ, 2008.</w:t>
      </w:r>
    </w:p>
    <w:p>
      <w:pPr>
        <w:pStyle w:val="Normal"/>
        <w:numPr>
          <w:ilvl w:val="0"/>
          <w:numId w:val="1"/>
        </w:numPr>
        <w:spacing w:lineRule="auto" w:line="240" w:before="0" w:after="0"/>
        <w:contextualSpacing/>
        <w:jc w:val="both"/>
        <w:rPr>
          <w:color w:val="000000"/>
          <w:sz w:val="24"/>
          <w:szCs w:val="24"/>
          <w:lang w:val="uk-UA" w:eastAsia="en-US"/>
        </w:rPr>
      </w:pPr>
      <w:r>
        <w:rPr>
          <w:color w:val="000000"/>
          <w:sz w:val="24"/>
          <w:szCs w:val="24"/>
          <w:lang w:val="uk-UA" w:eastAsia="en-US"/>
        </w:rPr>
        <w:t>Мороз О. Г., Сластьонін В. О., Філіпенко Н. І. Підготовка майбутнього вчителя: зміст та організація: Навч. посіб. — К., 1997.</w:t>
      </w:r>
    </w:p>
    <w:p>
      <w:pPr>
        <w:pStyle w:val="Normal"/>
        <w:numPr>
          <w:ilvl w:val="0"/>
          <w:numId w:val="1"/>
        </w:numPr>
        <w:spacing w:lineRule="auto" w:line="240" w:before="0" w:after="0"/>
        <w:contextualSpacing/>
        <w:jc w:val="both"/>
        <w:rPr>
          <w:color w:val="000000"/>
          <w:sz w:val="24"/>
          <w:szCs w:val="24"/>
          <w:lang w:val="uk-UA" w:eastAsia="en-US"/>
        </w:rPr>
      </w:pPr>
      <w:r>
        <w:rPr>
          <w:color w:val="000000"/>
          <w:sz w:val="24"/>
          <w:szCs w:val="24"/>
          <w:lang w:val="uk-UA" w:eastAsia="en-US"/>
        </w:rPr>
        <w:t>Педагогічна майстерність: Підручник / І. А. Зязюн та ін. — К.: Вища школа, 1997.- 4456 с.</w:t>
      </w:r>
    </w:p>
    <w:p>
      <w:pPr>
        <w:pStyle w:val="Normal"/>
        <w:numPr>
          <w:ilvl w:val="0"/>
          <w:numId w:val="1"/>
        </w:numPr>
        <w:spacing w:lineRule="auto" w:line="240" w:before="0" w:after="0"/>
        <w:contextualSpacing/>
        <w:jc w:val="both"/>
        <w:rPr>
          <w:color w:val="000000"/>
          <w:sz w:val="24"/>
          <w:szCs w:val="24"/>
          <w:lang w:val="uk-UA" w:eastAsia="en-US"/>
        </w:rPr>
      </w:pPr>
      <w:r>
        <w:rPr>
          <w:color w:val="000000"/>
          <w:sz w:val="24"/>
          <w:szCs w:val="24"/>
          <w:lang w:val="uk-UA" w:eastAsia="en-US"/>
        </w:rPr>
        <w:t>Сухомлинський В. О. Виховання і самовиховання / Збірник творів: У 5-ти т. — Т. 5.- 719с.</w:t>
      </w:r>
    </w:p>
    <w:p>
      <w:pPr>
        <w:pStyle w:val="Normal"/>
        <w:numPr>
          <w:ilvl w:val="0"/>
          <w:numId w:val="1"/>
        </w:numPr>
        <w:spacing w:lineRule="auto" w:line="240" w:before="0" w:after="0"/>
        <w:contextualSpacing/>
        <w:jc w:val="both"/>
        <w:rPr>
          <w:color w:val="000000"/>
          <w:sz w:val="24"/>
          <w:szCs w:val="24"/>
          <w:lang w:val="uk-UA" w:eastAsia="en-US"/>
        </w:rPr>
      </w:pPr>
      <w:r>
        <w:rPr>
          <w:color w:val="000000"/>
          <w:sz w:val="24"/>
          <w:szCs w:val="24"/>
          <w:lang w:val="uk-UA" w:eastAsia="en-US"/>
        </w:rPr>
        <w:t>Сухомлинський В.О. Серце віддаю дітям / Вибрані твори: У 5-ти т. — К 1976. — Т. 3. – 282с.</w:t>
      </w:r>
    </w:p>
    <w:p>
      <w:pPr>
        <w:pStyle w:val="Normal"/>
        <w:numPr>
          <w:ilvl w:val="0"/>
          <w:numId w:val="1"/>
        </w:numPr>
        <w:spacing w:lineRule="auto" w:line="240" w:before="0" w:after="0"/>
        <w:contextualSpacing/>
        <w:jc w:val="both"/>
        <w:rPr>
          <w:color w:val="000000"/>
          <w:sz w:val="24"/>
          <w:szCs w:val="24"/>
          <w:lang w:val="uk-UA" w:eastAsia="en-US"/>
        </w:rPr>
      </w:pPr>
      <w:r>
        <w:rPr>
          <w:color w:val="000000"/>
          <w:sz w:val="24"/>
          <w:szCs w:val="24"/>
          <w:lang w:val="uk-UA" w:eastAsia="en-US"/>
        </w:rPr>
        <w:t>Сухомлинський В.О. Сто порад учителю / Вибрані твори: У 5-ти т. — К 1976. — Т. 2. – 270с.</w:t>
      </w:r>
    </w:p>
    <w:p>
      <w:pPr>
        <w:pStyle w:val="Normal"/>
        <w:numPr>
          <w:ilvl w:val="0"/>
          <w:numId w:val="1"/>
        </w:numPr>
        <w:spacing w:lineRule="auto" w:line="240" w:before="0" w:after="0"/>
        <w:contextualSpacing/>
        <w:jc w:val="both"/>
        <w:rPr>
          <w:color w:val="000000"/>
          <w:sz w:val="24"/>
          <w:szCs w:val="24"/>
          <w:lang w:val="uk-UA" w:eastAsia="en-US"/>
        </w:rPr>
      </w:pPr>
      <w:r>
        <w:rPr>
          <w:color w:val="000000"/>
          <w:sz w:val="24"/>
          <w:szCs w:val="24"/>
          <w:lang w:val="uk-UA" w:eastAsia="en-US"/>
        </w:rPr>
        <w:t>Фіцула М.М. Вступ до педагогічної професії: Навчальний посібник для студентів вищих педагогічних закладів освіти. – Тернопіль: Навчальна книга- Богдан, 2007. – 168 с.</w:t>
      </w:r>
    </w:p>
    <w:p>
      <w:pPr>
        <w:pStyle w:val="ListParagraph"/>
        <w:spacing w:lineRule="auto" w:line="276"/>
        <w:ind w:left="284" w:right="0" w:hanging="360"/>
        <w:jc w:val="both"/>
        <w:rPr>
          <w:sz w:val="24"/>
          <w:szCs w:val="24"/>
        </w:rPr>
      </w:pPr>
      <w:r>
        <w:rPr>
          <w:sz w:val="24"/>
          <w:szCs w:val="24"/>
        </w:rPr>
      </w:r>
    </w:p>
    <w:p>
      <w:pPr>
        <w:pStyle w:val="Normal"/>
        <w:spacing w:lineRule="auto" w:line="360"/>
        <w:ind w:left="0" w:right="0" w:firstLine="540"/>
        <w:jc w:val="center"/>
        <w:rPr/>
      </w:pPr>
      <w:r>
        <w:rPr/>
      </w:r>
    </w:p>
    <w:p>
      <w:pPr>
        <w:pStyle w:val="Normal"/>
        <w:spacing w:lineRule="auto" w:line="360"/>
        <w:ind w:left="0" w:right="0" w:firstLine="540"/>
        <w:jc w:val="center"/>
        <w:rPr/>
      </w:pPr>
      <w:r>
        <w:rPr/>
      </w:r>
    </w:p>
    <w:p>
      <w:pPr>
        <w:pStyle w:val="Normal"/>
        <w:spacing w:lineRule="auto" w:line="360"/>
        <w:ind w:left="0" w:right="0" w:firstLine="540"/>
        <w:jc w:val="center"/>
        <w:rPr>
          <w:b/>
          <w:bCs/>
          <w:color w:val="000000"/>
          <w:sz w:val="28"/>
          <w:szCs w:val="28"/>
          <w:lang w:val="uk-UA" w:eastAsia="en-US"/>
        </w:rPr>
      </w:pPr>
      <w:r>
        <w:rPr>
          <w:b/>
          <w:bCs/>
          <w:i/>
          <w:color w:val="000000"/>
          <w:sz w:val="28"/>
          <w:szCs w:val="28"/>
          <w:lang w:val="uk-UA" w:eastAsia="en-US"/>
        </w:rPr>
        <w:t xml:space="preserve"> </w:t>
      </w:r>
      <w:r>
        <w:rPr>
          <w:b/>
          <w:bCs/>
          <w:i w:val="false"/>
          <w:iCs w:val="false"/>
          <w:color w:val="000000"/>
          <w:sz w:val="28"/>
          <w:szCs w:val="28"/>
          <w:lang w:val="uk-UA" w:eastAsia="en-US"/>
        </w:rPr>
        <w:t>1.</w:t>
      </w:r>
      <w:r>
        <w:rPr>
          <w:b/>
          <w:bCs/>
          <w:color w:val="000000"/>
          <w:sz w:val="28"/>
          <w:szCs w:val="28"/>
          <w:lang w:val="uk-UA" w:eastAsia="en-US"/>
        </w:rPr>
        <w:t>Професійно зумовлені вимоги до особистості вчителя</w:t>
      </w:r>
    </w:p>
    <w:p>
      <w:pPr>
        <w:pStyle w:val="Style15"/>
        <w:spacing w:lineRule="auto" w:line="360"/>
        <w:ind w:left="0" w:right="0" w:firstLine="540"/>
        <w:jc w:val="both"/>
        <w:rPr>
          <w:sz w:val="28"/>
          <w:szCs w:val="28"/>
        </w:rPr>
      </w:pPr>
      <w:r>
        <w:rPr>
          <w:sz w:val="28"/>
          <w:szCs w:val="28"/>
        </w:rPr>
        <w:t xml:space="preserve">Учитель є творцем духовної сутності учня, його інтелектуального потенціалу, світобачення; він відповідальний за долю дитини. </w:t>
      </w:r>
      <w:r>
        <w:rPr>
          <w:b/>
          <w:bCs/>
          <w:sz w:val="28"/>
          <w:szCs w:val="28"/>
        </w:rPr>
        <w:t>Найважливіше</w:t>
      </w:r>
      <w:r>
        <w:rPr>
          <w:sz w:val="28"/>
          <w:szCs w:val="28"/>
        </w:rPr>
        <w:t xml:space="preserve"> його </w:t>
      </w:r>
      <w:r>
        <w:rPr>
          <w:b/>
          <w:bCs/>
          <w:sz w:val="28"/>
          <w:szCs w:val="28"/>
        </w:rPr>
        <w:t>призначення - сприяти розвитку дитини,</w:t>
      </w:r>
      <w:r>
        <w:rPr>
          <w:sz w:val="28"/>
          <w:szCs w:val="28"/>
        </w:rPr>
        <w:t xml:space="preserve"> її особистості, утвердженню людського в людині. З огляду на це педагогічна професія ставить дуже високі вимоги до особистості вчителя.</w:t>
      </w:r>
    </w:p>
    <w:p>
      <w:pPr>
        <w:pStyle w:val="Style15"/>
        <w:spacing w:lineRule="auto" w:line="360"/>
        <w:jc w:val="both"/>
        <w:rPr>
          <w:b/>
          <w:bCs/>
          <w:sz w:val="28"/>
          <w:szCs w:val="28"/>
        </w:rPr>
      </w:pPr>
      <w:r>
        <w:rPr>
          <w:b w:val="false"/>
          <w:bCs w:val="false"/>
          <w:sz w:val="28"/>
          <w:szCs w:val="28"/>
        </w:rPr>
        <w:tab/>
        <w:t>Сучасні</w:t>
      </w:r>
      <w:r>
        <w:rPr>
          <w:b/>
          <w:bCs/>
          <w:sz w:val="28"/>
          <w:szCs w:val="28"/>
        </w:rPr>
        <w:t xml:space="preserve"> вимоги до педагога висвітлено в Законі України "Про загальну середню освіту": " Педагогічним працівником повинна бути особа з високими моральними якостями, яка має відповідну педагогічну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у навчальних закладах середньої освіти".</w:t>
      </w:r>
    </w:p>
    <w:p>
      <w:pPr>
        <w:pStyle w:val="Style15"/>
        <w:spacing w:lineRule="auto" w:line="360"/>
        <w:jc w:val="both"/>
        <w:rPr>
          <w:b/>
          <w:bCs/>
          <w:sz w:val="28"/>
          <w:szCs w:val="28"/>
        </w:rPr>
      </w:pPr>
      <w:r>
        <w:rPr>
          <w:b/>
          <w:bCs/>
          <w:sz w:val="28"/>
          <w:szCs w:val="28"/>
        </w:rPr>
        <w:tab/>
        <w:t>Однією з найважливіших вимог є чіткість соціальної і професійної позиції. Саме в ній учитель постає як суб'єкт педагогічної діяльності.</w:t>
      </w:r>
    </w:p>
    <w:p>
      <w:pPr>
        <w:pStyle w:val="Style15"/>
        <w:spacing w:lineRule="auto" w:line="360"/>
        <w:jc w:val="both"/>
        <w:rPr>
          <w:b/>
          <w:bCs/>
          <w:sz w:val="28"/>
          <w:szCs w:val="28"/>
        </w:rPr>
      </w:pPr>
      <w:r>
        <w:rPr>
          <w:b/>
          <w:bCs/>
          <w:i/>
          <w:sz w:val="28"/>
          <w:szCs w:val="28"/>
        </w:rPr>
        <w:tab/>
        <w:t>Позиція (лат.</w:t>
      </w:r>
      <w:r>
        <w:rPr>
          <w:b/>
          <w:bCs/>
          <w:sz w:val="28"/>
          <w:szCs w:val="28"/>
        </w:rPr>
        <w:t xml:space="preserve"> Position , від ропо - розміщую, ставлю) педагога - система сформованих настанов і ціннісних орієнтацій, ставлень і оцінок світу, педагогічної діяльності, педагогічних явищ, які визначають характер діяльності, поведінки, спілкування вчителя, його місце та роль у професійній діяльності та повсякденному житті.</w:t>
      </w:r>
    </w:p>
    <w:p>
      <w:pPr>
        <w:pStyle w:val="Style15"/>
        <w:spacing w:lineRule="auto" w:line="360"/>
        <w:jc w:val="both"/>
        <w:rPr>
          <w:sz w:val="28"/>
          <w:szCs w:val="28"/>
        </w:rPr>
      </w:pPr>
      <w:r>
        <w:rPr>
          <w:sz w:val="28"/>
          <w:szCs w:val="28"/>
        </w:rPr>
        <w:tab/>
        <w:t>У позиції педагога виявляються його особистість, соціальна орієнтація, тип громадської поведінки і діяльності. Найважливіше для педагога, щоб його позиція була гуманістичною, характеристиками якої є любов до дітей, захист їхніх прав та інтересів, турбота про їх фізичне і психічне здоров'я, емпатійне ставлення до кожного, діалогічне спілкування тощо.</w:t>
      </w:r>
    </w:p>
    <w:p>
      <w:pPr>
        <w:pStyle w:val="Style15"/>
        <w:spacing w:lineRule="auto" w:line="360"/>
        <w:jc w:val="both"/>
        <w:rPr>
          <w:b/>
          <w:bCs/>
          <w:sz w:val="28"/>
          <w:szCs w:val="28"/>
        </w:rPr>
      </w:pPr>
      <w:r>
        <w:rPr>
          <w:sz w:val="28"/>
          <w:szCs w:val="28"/>
        </w:rPr>
        <w:tab/>
        <w:t xml:space="preserve">Основним нормативним документом, у якому зафіксовано вимоги до різних категорій педагогічних працівників, у т. ч. і до вчителів, є кваліфікаційна характеристика фахівця. Кожна група вимог складається із трьох розділів: "Посадові обов'язки", "Повинен знати", "Вимоги до кваліфікації з розділів оплати праці". На підставі кваліфікаційної характеристики (тобто вимог ринку праці) і вимог суспільства щодо соціально важливих якостей випускника вищого навчального закладу формується освітньо-кваліфікаційна характеристика, яка є переліком його основних компетентностей. На основі розроблених кваліфікаційних характеристик педагогічних працівників </w:t>
      </w:r>
      <w:r>
        <w:rPr>
          <w:b/>
          <w:bCs/>
          <w:sz w:val="28"/>
          <w:szCs w:val="28"/>
        </w:rPr>
        <w:t>виокремлюють такі їх категорії: учитель ("спеціаліст"), учитель другої категорії, учитель першої категорії, учитель вищої категорії.</w:t>
      </w:r>
    </w:p>
    <w:p>
      <w:pPr>
        <w:pStyle w:val="Style15"/>
        <w:spacing w:lineRule="auto" w:line="360"/>
        <w:jc w:val="both"/>
        <w:rPr>
          <w:sz w:val="28"/>
          <w:szCs w:val="28"/>
        </w:rPr>
      </w:pPr>
      <w:r>
        <w:rPr>
          <w:sz w:val="28"/>
          <w:szCs w:val="28"/>
        </w:rPr>
      </w:r>
    </w:p>
    <w:p>
      <w:pPr>
        <w:pStyle w:val="Style15"/>
        <w:spacing w:lineRule="auto" w:line="360"/>
        <w:jc w:val="center"/>
        <w:rPr>
          <w:b/>
          <w:bCs/>
          <w:color w:val="000000"/>
          <w:sz w:val="28"/>
          <w:szCs w:val="28"/>
          <w:lang w:val="uk-UA" w:eastAsia="en-US"/>
        </w:rPr>
      </w:pPr>
      <w:r>
        <w:rPr>
          <w:b/>
          <w:bCs/>
          <w:color w:val="000000"/>
          <w:sz w:val="28"/>
          <w:szCs w:val="28"/>
          <w:lang w:val="uk-UA" w:eastAsia="en-US"/>
        </w:rPr>
        <w:t>2. Роль особистісних якостей учителя в педагогічній діяльності</w:t>
      </w:r>
    </w:p>
    <w:p>
      <w:pPr>
        <w:pStyle w:val="Style15"/>
        <w:spacing w:lineRule="auto" w:line="360"/>
        <w:jc w:val="both"/>
        <w:rPr>
          <w:sz w:val="28"/>
          <w:szCs w:val="28"/>
        </w:rPr>
      </w:pPr>
      <w:r>
        <w:rPr>
          <w:sz w:val="28"/>
          <w:szCs w:val="28"/>
        </w:rPr>
      </w:r>
    </w:p>
    <w:p>
      <w:pPr>
        <w:pStyle w:val="Style15"/>
        <w:spacing w:lineRule="auto" w:line="360"/>
        <w:jc w:val="both"/>
        <w:rPr>
          <w:b/>
          <w:bCs/>
          <w:sz w:val="28"/>
          <w:szCs w:val="28"/>
        </w:rPr>
      </w:pPr>
      <w:r>
        <w:rPr>
          <w:b/>
          <w:bCs/>
          <w:sz w:val="28"/>
          <w:szCs w:val="28"/>
        </w:rPr>
        <w:tab/>
        <w:t>Сукупність професійно зумовлених вимог до вчителя визначається як професійна готовність до педагогічної діяльності. У її складі виокремлюють психологічну, психофізіологічну готовність, а також науково-теоретичну і практичну підготовку як основу професіоналізму.</w:t>
      </w:r>
    </w:p>
    <w:p>
      <w:pPr>
        <w:pStyle w:val="Style15"/>
        <w:spacing w:lineRule="auto" w:line="360"/>
        <w:jc w:val="both"/>
        <w:rPr>
          <w:sz w:val="28"/>
          <w:szCs w:val="28"/>
        </w:rPr>
      </w:pPr>
      <w:r>
        <w:rPr>
          <w:sz w:val="28"/>
          <w:szCs w:val="28"/>
        </w:rPr>
        <w:tab/>
        <w:t>Зміст професійної готовності як відображення мети педагогічної освіти акумульовано у професіограмі.</w:t>
      </w:r>
    </w:p>
    <w:p>
      <w:pPr>
        <w:pStyle w:val="Style15"/>
        <w:spacing w:lineRule="auto" w:line="360"/>
        <w:jc w:val="both"/>
        <w:rPr>
          <w:b/>
          <w:bCs/>
          <w:i w:val="false"/>
          <w:iCs w:val="false"/>
          <w:sz w:val="28"/>
          <w:szCs w:val="28"/>
        </w:rPr>
      </w:pPr>
      <w:r>
        <w:rPr>
          <w:b/>
          <w:bCs/>
          <w:i w:val="false"/>
          <w:iCs w:val="false"/>
          <w:sz w:val="28"/>
          <w:szCs w:val="28"/>
        </w:rPr>
        <w:tab/>
        <w:t>Професіограма (лат. professio - спеціальність і грец. gramma - риска, написання) особистості вчителя - ідеальний портрет учителя, зразок, еталон, у якому представлені якості особистості, якими він має володіти, а також знання, уміння, навички, необхідні для виконання педагогічних функцій.</w:t>
      </w:r>
    </w:p>
    <w:p>
      <w:pPr>
        <w:pStyle w:val="Style15"/>
        <w:spacing w:lineRule="auto" w:line="360"/>
        <w:jc w:val="both"/>
        <w:rPr>
          <w:sz w:val="28"/>
          <w:szCs w:val="28"/>
        </w:rPr>
      </w:pPr>
      <w:r>
        <w:rPr>
          <w:sz w:val="28"/>
          <w:szCs w:val="28"/>
        </w:rPr>
        <w:tab/>
        <w:t>Вона є своєрідним реєстром, що охоплює сукупність особистісно-ділових рис, суспільно-політичних, психолого-педагогічних і спеціальних знань, а також програму педагогічних умінь і навичок, необхідних для виконання вчителем його повсякденних професійних обов'язків. Професіограма дає повну кваліфікаційну характеристику педагога з погляду вимог до його знань, умінь, навичок, особистості, здібностей, психофізіологічних можливостей і рівня підготовки. Близьким за змістом до поняття "професіограма" є поняття "акмео-грама" - опис усіх аспектів праці конкретного професіонала, вимог до його індивідуальності, зорієнтованих на продуктивний творчий розвиток особистості фахівця.</w:t>
      </w:r>
    </w:p>
    <w:p>
      <w:pPr>
        <w:pStyle w:val="Style15"/>
        <w:spacing w:lineRule="auto" w:line="360"/>
        <w:jc w:val="both"/>
        <w:rPr>
          <w:b/>
          <w:bCs/>
          <w:sz w:val="28"/>
          <w:szCs w:val="28"/>
        </w:rPr>
      </w:pPr>
      <w:r>
        <w:rPr>
          <w:sz w:val="28"/>
          <w:szCs w:val="28"/>
        </w:rPr>
        <w:tab/>
        <w:t xml:space="preserve">Нині накопичено значний досвід побудови </w:t>
      </w:r>
      <w:r>
        <w:rPr>
          <w:b/>
          <w:bCs/>
          <w:sz w:val="28"/>
          <w:szCs w:val="28"/>
        </w:rPr>
        <w:t>професіограми</w:t>
      </w:r>
      <w:r>
        <w:rPr>
          <w:sz w:val="28"/>
          <w:szCs w:val="28"/>
        </w:rPr>
        <w:t xml:space="preserve"> вчителя, що дає змогу </w:t>
      </w:r>
      <w:r>
        <w:rPr>
          <w:b/>
          <w:bCs/>
          <w:sz w:val="28"/>
          <w:szCs w:val="28"/>
        </w:rPr>
        <w:t>об'єднати професійні вимоги до нього у такі основні взаємопов'язані комплекси:</w:t>
      </w:r>
    </w:p>
    <w:p>
      <w:pPr>
        <w:pStyle w:val="Style15"/>
        <w:spacing w:lineRule="auto" w:line="360"/>
        <w:jc w:val="both"/>
        <w:rPr>
          <w:sz w:val="28"/>
          <w:szCs w:val="28"/>
        </w:rPr>
      </w:pPr>
      <w:r>
        <w:rPr>
          <w:sz w:val="28"/>
          <w:szCs w:val="28"/>
        </w:rPr>
        <w:tab/>
        <w:t>а)</w:t>
      </w:r>
      <w:r>
        <w:rPr>
          <w:b/>
          <w:bCs/>
          <w:sz w:val="28"/>
          <w:szCs w:val="28"/>
        </w:rPr>
        <w:t xml:space="preserve"> громадянські якості.</w:t>
      </w:r>
      <w:r>
        <w:rPr>
          <w:sz w:val="28"/>
          <w:szCs w:val="28"/>
        </w:rPr>
        <w:t xml:space="preserve"> До них належать: широкий світогляд, принциповість і стійкість переконань, громадянська активність, цілеспрямованість, відповідальність, патріотизм, гуманізм, оптимізм; віра в людей, у свої сили і можливості; працелюбність; потреба в постійній самоосвіті і готовність до неї тощо;</w:t>
      </w:r>
    </w:p>
    <w:p>
      <w:pPr>
        <w:pStyle w:val="Style15"/>
        <w:spacing w:lineRule="auto" w:line="360"/>
        <w:jc w:val="both"/>
        <w:rPr>
          <w:sz w:val="28"/>
          <w:szCs w:val="28"/>
        </w:rPr>
      </w:pPr>
      <w:r>
        <w:rPr>
          <w:sz w:val="28"/>
          <w:szCs w:val="28"/>
        </w:rPr>
        <w:tab/>
        <w:t xml:space="preserve">б) </w:t>
      </w:r>
      <w:r>
        <w:rPr>
          <w:b/>
          <w:bCs/>
          <w:sz w:val="28"/>
          <w:szCs w:val="28"/>
        </w:rPr>
        <w:t>якості, зумовлені специфікою професії вчителя.</w:t>
      </w:r>
      <w:r>
        <w:rPr>
          <w:sz w:val="28"/>
          <w:szCs w:val="28"/>
        </w:rPr>
        <w:t xml:space="preserve"> Ідеться про професійно значущі особистісні якості, що характеризують інтелектуальний, емоційно-вольовий аспекти особистості, істотно впливають на результат професійної діяльності і визначають індивідуальний стиль діяльності ("почерк"). Це насамперед любов до дітей; чесність, совісність, справедливість, об'єктивність; твердість характеру, витримка, терпіння і самовладання; вимогливість; чуйність; адекватність сприйняття дитини та уважність до неї, тактовність, толерантність; організаторські здібності, вміння працювати з дитячим колективом, творчий склад мислення, педагогічна інтуїція, педагогічна спостережливість; висока культура мовлення (фонетична чіткість, емоційність, експресія, виразність, змістовність мовлення); комунікативність, фізичне і психічне здоров'я; професійна працездатність; швидкість орієнтації у складних педагогічних ситуаціях тощо;</w:t>
      </w:r>
    </w:p>
    <w:p>
      <w:pPr>
        <w:pStyle w:val="Style15"/>
        <w:spacing w:lineRule="auto" w:line="360"/>
        <w:jc w:val="both"/>
        <w:rPr>
          <w:sz w:val="28"/>
          <w:szCs w:val="28"/>
        </w:rPr>
      </w:pPr>
      <w:r>
        <w:rPr>
          <w:sz w:val="28"/>
          <w:szCs w:val="28"/>
        </w:rPr>
        <w:tab/>
        <w:t>в)</w:t>
      </w:r>
      <w:r>
        <w:rPr>
          <w:b/>
          <w:bCs/>
          <w:sz w:val="28"/>
          <w:szCs w:val="28"/>
        </w:rPr>
        <w:t xml:space="preserve"> спеціальні знання, уміння та навички з предмета (спеціальності).</w:t>
      </w:r>
      <w:r>
        <w:rPr>
          <w:sz w:val="28"/>
          <w:szCs w:val="28"/>
        </w:rPr>
        <w:t xml:space="preserve"> Особистісні якості у педагогічній діяльності невіддільні від професійних, тобто тих, яких набувають у процесі засвоєння знань, умінь, способів мислення, методів діяльності; володіння предметом і методикою його викладання; психологічна підготовка; володіння технологіями навчання і виховання; педагогічний такт; педагогічна техніка, уміння спілкуватися тощо.</w:t>
      </w:r>
    </w:p>
    <w:p>
      <w:pPr>
        <w:pStyle w:val="Style15"/>
        <w:spacing w:lineRule="auto" w:line="360"/>
        <w:jc w:val="both"/>
        <w:rPr>
          <w:sz w:val="28"/>
          <w:szCs w:val="28"/>
        </w:rPr>
      </w:pPr>
      <w:r>
        <w:rPr>
          <w:sz w:val="28"/>
          <w:szCs w:val="28"/>
        </w:rPr>
        <w:t>Зазначені якості педагога забезпечують повноцінне виконання ним своїх професійних функцій та обов'язків.</w:t>
      </w:r>
    </w:p>
    <w:p>
      <w:pPr>
        <w:pStyle w:val="Style15"/>
        <w:spacing w:lineRule="auto" w:line="360"/>
        <w:jc w:val="both"/>
        <w:rPr>
          <w:sz w:val="28"/>
          <w:szCs w:val="28"/>
        </w:rPr>
      </w:pPr>
      <w:r>
        <w:rPr>
          <w:sz w:val="28"/>
          <w:szCs w:val="28"/>
        </w:rPr>
        <w:tab/>
        <w:t>Професійно недопустимими є такі якості: грубість, безвідповідальність, безпринципність, некомпетентність у питаннях виховання і викладання, вузькість, обмеженість світогляду, низька морально-духовна культура, мстивість, неврівноваженість, байдужість до учнів і свого предмета тощо.</w:t>
      </w:r>
    </w:p>
    <w:p>
      <w:pPr>
        <w:pStyle w:val="Style15"/>
        <w:spacing w:lineRule="auto" w:line="360"/>
        <w:jc w:val="center"/>
        <w:rPr>
          <w:sz w:val="28"/>
          <w:szCs w:val="28"/>
        </w:rPr>
      </w:pPr>
      <w:r>
        <w:rPr>
          <w:sz w:val="28"/>
          <w:szCs w:val="28"/>
        </w:rPr>
      </w:r>
    </w:p>
    <w:p>
      <w:pPr>
        <w:pStyle w:val="Style15"/>
        <w:spacing w:lineRule="auto" w:line="360"/>
        <w:jc w:val="center"/>
        <w:rPr>
          <w:sz w:val="28"/>
          <w:szCs w:val="28"/>
        </w:rPr>
      </w:pPr>
      <w:r>
        <w:rPr>
          <w:b/>
          <w:bCs/>
          <w:color w:val="000000"/>
          <w:sz w:val="28"/>
          <w:szCs w:val="28"/>
          <w:lang w:val="uk-UA" w:eastAsia="en-US"/>
        </w:rPr>
        <w:t>3. Права та обов’язки вчителя</w:t>
      </w:r>
      <w:r>
        <w:rPr>
          <w:sz w:val="28"/>
          <w:szCs w:val="28"/>
        </w:rPr>
        <w:tab/>
      </w:r>
    </w:p>
    <w:p>
      <w:pPr>
        <w:pStyle w:val="Style15"/>
        <w:spacing w:lineRule="auto" w:line="360"/>
        <w:jc w:val="both"/>
        <w:rPr>
          <w:b/>
          <w:bCs/>
          <w:sz w:val="28"/>
          <w:szCs w:val="28"/>
        </w:rPr>
      </w:pPr>
      <w:r>
        <w:rPr>
          <w:sz w:val="28"/>
          <w:szCs w:val="28"/>
        </w:rPr>
        <w:tab/>
        <w:t xml:space="preserve">У Положенні про загальноосвітній навчальний заклад чітко визначено правовий статус педагогічних працівників, їхні професійні права і обов'язки. </w:t>
      </w:r>
      <w:r>
        <w:rPr>
          <w:b/>
          <w:bCs/>
          <w:sz w:val="28"/>
          <w:szCs w:val="28"/>
        </w:rPr>
        <w:t>Педагогічні працівники загальноосвітнього закладу мають право:</w:t>
      </w:r>
    </w:p>
    <w:p>
      <w:pPr>
        <w:pStyle w:val="Style15"/>
        <w:spacing w:lineRule="auto" w:line="360"/>
        <w:jc w:val="both"/>
        <w:rPr>
          <w:sz w:val="28"/>
          <w:szCs w:val="28"/>
        </w:rPr>
      </w:pPr>
      <w:r>
        <w:rPr>
          <w:sz w:val="28"/>
          <w:szCs w:val="28"/>
        </w:rPr>
        <w:t>- самостійно обирати форми, методи, засоби навчальної роботи, нешкідливі для здоров'я учнів;</w:t>
      </w:r>
    </w:p>
    <w:p>
      <w:pPr>
        <w:pStyle w:val="Style15"/>
        <w:spacing w:lineRule="auto" w:line="360"/>
        <w:jc w:val="both"/>
        <w:rPr>
          <w:sz w:val="28"/>
          <w:szCs w:val="28"/>
        </w:rPr>
      </w:pPr>
      <w:r>
        <w:rPr>
          <w:sz w:val="28"/>
          <w:szCs w:val="28"/>
        </w:rPr>
        <w:t>- брати участь у роботі методичних об'єднань, зборів загальноосвітнього навчального закладу, у заходах, пов'язаних з організацією навчально-виховної роботи;</w:t>
      </w:r>
    </w:p>
    <w:p>
      <w:pPr>
        <w:pStyle w:val="Style15"/>
        <w:spacing w:lineRule="auto" w:line="360"/>
        <w:jc w:val="both"/>
        <w:rPr>
          <w:sz w:val="28"/>
          <w:szCs w:val="28"/>
        </w:rPr>
      </w:pPr>
      <w:r>
        <w:rPr>
          <w:sz w:val="28"/>
          <w:szCs w:val="28"/>
        </w:rPr>
        <w:t>- обирати форми підвищення кваліфікації;</w:t>
      </w:r>
    </w:p>
    <w:p>
      <w:pPr>
        <w:pStyle w:val="Style15"/>
        <w:spacing w:lineRule="auto" w:line="360"/>
        <w:jc w:val="both"/>
        <w:rPr>
          <w:sz w:val="28"/>
          <w:szCs w:val="28"/>
        </w:rPr>
      </w:pPr>
      <w:r>
        <w:rPr>
          <w:sz w:val="28"/>
          <w:szCs w:val="28"/>
        </w:rPr>
        <w:t>- здійснювати в установленому порядку науково-дослідну, експериментальну, пошукову роботу;</w:t>
      </w:r>
    </w:p>
    <w:p>
      <w:pPr>
        <w:pStyle w:val="Style15"/>
        <w:spacing w:lineRule="auto" w:line="360"/>
        <w:jc w:val="both"/>
        <w:rPr>
          <w:sz w:val="28"/>
          <w:szCs w:val="28"/>
        </w:rPr>
      </w:pPr>
      <w:r>
        <w:rPr>
          <w:sz w:val="28"/>
          <w:szCs w:val="28"/>
        </w:rPr>
        <w:t>- вносити пропозиції керівництву загальноосвітнього навчального закладу і органам управління освітою щодо поліпшення навчально-виховної роботи;</w:t>
      </w:r>
    </w:p>
    <w:p>
      <w:pPr>
        <w:pStyle w:val="Style15"/>
        <w:spacing w:lineRule="auto" w:line="360"/>
        <w:jc w:val="both"/>
        <w:rPr>
          <w:sz w:val="28"/>
          <w:szCs w:val="28"/>
        </w:rPr>
      </w:pPr>
      <w:r>
        <w:rPr>
          <w:sz w:val="28"/>
          <w:szCs w:val="28"/>
        </w:rPr>
        <w:t>- на соціальне і матеріальне забезпечення відповідно до законодавства;</w:t>
      </w:r>
    </w:p>
    <w:p>
      <w:pPr>
        <w:pStyle w:val="Style15"/>
        <w:spacing w:lineRule="auto" w:line="360"/>
        <w:jc w:val="both"/>
        <w:rPr>
          <w:sz w:val="28"/>
          <w:szCs w:val="28"/>
        </w:rPr>
      </w:pPr>
      <w:r>
        <w:rPr>
          <w:sz w:val="28"/>
          <w:szCs w:val="28"/>
        </w:rPr>
        <w:t>- об'єднуватися у професійні спілки та бути членом інших угруповань громадян, діяльність яких не заборонена законодавством.</w:t>
      </w:r>
    </w:p>
    <w:p>
      <w:pPr>
        <w:pStyle w:val="Style15"/>
        <w:spacing w:lineRule="auto" w:line="360"/>
        <w:jc w:val="both"/>
        <w:rPr>
          <w:b/>
          <w:bCs/>
          <w:sz w:val="28"/>
          <w:szCs w:val="28"/>
        </w:rPr>
      </w:pPr>
      <w:r>
        <w:rPr>
          <w:b/>
          <w:bCs/>
          <w:sz w:val="28"/>
          <w:szCs w:val="28"/>
        </w:rPr>
        <w:t>Педагогічні працівники загальноосвітнього навчального закладу зобов'язані:</w:t>
      </w:r>
    </w:p>
    <w:p>
      <w:pPr>
        <w:pStyle w:val="Style15"/>
        <w:spacing w:lineRule="auto" w:line="360"/>
        <w:jc w:val="both"/>
        <w:rPr>
          <w:sz w:val="28"/>
          <w:szCs w:val="28"/>
        </w:rPr>
      </w:pPr>
      <w:r>
        <w:rPr>
          <w:sz w:val="28"/>
          <w:szCs w:val="28"/>
        </w:rPr>
        <w:t>- забезпечувати належний рівень викладання навчальних дисциплін відповідно до навчальних програм, дотримуючись вимог Державного стандарту загальної середньої освіти;</w:t>
      </w:r>
    </w:p>
    <w:p>
      <w:pPr>
        <w:pStyle w:val="Style15"/>
        <w:spacing w:lineRule="auto" w:line="360"/>
        <w:jc w:val="both"/>
        <w:rPr>
          <w:sz w:val="28"/>
          <w:szCs w:val="28"/>
        </w:rPr>
      </w:pPr>
      <w:r>
        <w:rPr>
          <w:sz w:val="28"/>
          <w:szCs w:val="28"/>
        </w:rPr>
        <w:t>- сприяти розвитку інтересів, нахилів та здібностей дітей, а також збереженню їх здоров'я;</w:t>
      </w:r>
    </w:p>
    <w:p>
      <w:pPr>
        <w:pStyle w:val="Style15"/>
        <w:spacing w:lineRule="auto" w:line="360"/>
        <w:jc w:val="both"/>
        <w:rPr>
          <w:sz w:val="28"/>
          <w:szCs w:val="28"/>
        </w:rPr>
      </w:pPr>
      <w:r>
        <w:rPr>
          <w:sz w:val="28"/>
          <w:szCs w:val="28"/>
        </w:rPr>
        <w:t>- утверджувати особистим прикладом і настановами повагу до державної символіки, принципів загальнолюдської моралі;</w:t>
      </w:r>
    </w:p>
    <w:p>
      <w:pPr>
        <w:pStyle w:val="Style15"/>
        <w:spacing w:lineRule="auto" w:line="360"/>
        <w:jc w:val="both"/>
        <w:rPr>
          <w:sz w:val="28"/>
          <w:szCs w:val="28"/>
        </w:rPr>
      </w:pPr>
      <w:r>
        <w:rPr>
          <w:sz w:val="28"/>
          <w:szCs w:val="28"/>
        </w:rPr>
        <w:t>- виконувати статут загальноосвітнього навчального закладу, правила внутрішнього розпорядку, умови контракту чи трудового договору;</w:t>
      </w:r>
    </w:p>
    <w:p>
      <w:pPr>
        <w:pStyle w:val="Style15"/>
        <w:spacing w:lineRule="auto" w:line="360"/>
        <w:jc w:val="both"/>
        <w:rPr>
          <w:sz w:val="28"/>
          <w:szCs w:val="28"/>
        </w:rPr>
      </w:pPr>
      <w:r>
        <w:rPr>
          <w:sz w:val="28"/>
          <w:szCs w:val="28"/>
        </w:rPr>
        <w:t>- брати участь у роботі педагогічної ради;</w:t>
      </w:r>
    </w:p>
    <w:p>
      <w:pPr>
        <w:pStyle w:val="Style15"/>
        <w:spacing w:lineRule="auto" w:line="360"/>
        <w:jc w:val="both"/>
        <w:rPr>
          <w:sz w:val="28"/>
          <w:szCs w:val="28"/>
        </w:rPr>
      </w:pPr>
      <w:r>
        <w:rPr>
          <w:sz w:val="28"/>
          <w:szCs w:val="28"/>
        </w:rPr>
        <w:t>- виховувати в учнів повагу до батьків, жінки, старших за віком, народних традицій та звичаїв, духовних та культурних надбань народу України;</w:t>
      </w:r>
    </w:p>
    <w:p>
      <w:pPr>
        <w:pStyle w:val="Style15"/>
        <w:spacing w:lineRule="auto" w:line="360"/>
        <w:jc w:val="both"/>
        <w:rPr>
          <w:sz w:val="28"/>
          <w:szCs w:val="28"/>
        </w:rPr>
      </w:pPr>
      <w:r>
        <w:rPr>
          <w:sz w:val="28"/>
          <w:szCs w:val="28"/>
        </w:rPr>
        <w:t>- готувати учнів до самостійного життя в дусі взаєморозуміння, миру, злагоди між усіма народами, етнічними, національними, релігійними групами;</w:t>
      </w:r>
    </w:p>
    <w:p>
      <w:pPr>
        <w:pStyle w:val="Style15"/>
        <w:spacing w:lineRule="auto" w:line="360"/>
        <w:jc w:val="both"/>
        <w:rPr>
          <w:sz w:val="28"/>
          <w:szCs w:val="28"/>
        </w:rPr>
      </w:pPr>
      <w:r>
        <w:rPr>
          <w:sz w:val="28"/>
          <w:szCs w:val="28"/>
        </w:rPr>
        <w:t>- дотримуватись педагогічної етики, моралі, поважати гідність учнів;</w:t>
      </w:r>
    </w:p>
    <w:p>
      <w:pPr>
        <w:pStyle w:val="Style15"/>
        <w:spacing w:lineRule="auto" w:line="360"/>
        <w:jc w:val="both"/>
        <w:rPr>
          <w:sz w:val="28"/>
          <w:szCs w:val="28"/>
        </w:rPr>
      </w:pPr>
      <w:r>
        <w:rPr>
          <w:sz w:val="28"/>
          <w:szCs w:val="28"/>
        </w:rPr>
        <w:t>- постійно підвищувати свій професійний рівень, педагогічну майстерність, загальну і політичну культуру;</w:t>
      </w:r>
    </w:p>
    <w:p>
      <w:pPr>
        <w:pStyle w:val="Style15"/>
        <w:spacing w:lineRule="auto" w:line="360"/>
        <w:jc w:val="both"/>
        <w:rPr>
          <w:sz w:val="28"/>
          <w:szCs w:val="28"/>
        </w:rPr>
      </w:pPr>
      <w:r>
        <w:rPr>
          <w:sz w:val="28"/>
          <w:szCs w:val="28"/>
        </w:rPr>
        <w:t>- виконувати накази і розпорядження керівника навчального закладу, органів управління освітою.</w:t>
      </w:r>
    </w:p>
    <w:p>
      <w:pPr>
        <w:pStyle w:val="Style15"/>
        <w:spacing w:lineRule="auto" w:line="360"/>
        <w:jc w:val="both"/>
        <w:rPr>
          <w:b/>
          <w:bCs/>
          <w:sz w:val="28"/>
          <w:szCs w:val="28"/>
        </w:rPr>
      </w:pPr>
      <w:r>
        <w:rPr>
          <w:sz w:val="28"/>
          <w:szCs w:val="28"/>
        </w:rPr>
        <w:tab/>
        <w:t>На основі особистісних якостей у процесі професійної підготовки, а згодом і в практичній діяльності у педагога формуються необхідні педагогічні вміння. Психолого-педагогічні якості у поєднанні з уміннями створюють надійний фундамент для розвитку</w:t>
      </w:r>
      <w:r>
        <w:rPr>
          <w:b/>
          <w:bCs/>
          <w:sz w:val="28"/>
          <w:szCs w:val="28"/>
        </w:rPr>
        <w:t xml:space="preserve"> педагогічної майстерності.</w:t>
      </w:r>
    </w:p>
    <w:p>
      <w:pPr>
        <w:pStyle w:val="Normal"/>
        <w:spacing w:lineRule="auto" w:line="360"/>
        <w:ind w:left="0" w:right="0" w:firstLine="540"/>
        <w:jc w:val="left"/>
        <w:rPr>
          <w:sz w:val="28"/>
          <w:szCs w:val="28"/>
        </w:rPr>
      </w:pPr>
      <w:r>
        <w:rPr>
          <w:sz w:val="28"/>
          <w:szCs w:val="28"/>
        </w:rPr>
      </w:r>
    </w:p>
    <w:p>
      <w:pPr>
        <w:pStyle w:val="Normal"/>
        <w:spacing w:lineRule="auto" w:line="360"/>
        <w:ind w:left="0" w:right="0" w:firstLine="540"/>
        <w:jc w:val="left"/>
        <w:rPr>
          <w:sz w:val="28"/>
          <w:szCs w:val="28"/>
        </w:rPr>
      </w:pPr>
      <w:r>
        <w:rPr>
          <w:sz w:val="28"/>
          <w:szCs w:val="28"/>
        </w:rPr>
      </w:r>
    </w:p>
    <w:p>
      <w:pPr>
        <w:pStyle w:val="Normal"/>
        <w:spacing w:lineRule="auto" w:line="360"/>
        <w:ind w:left="0" w:right="0" w:firstLine="540"/>
        <w:jc w:val="left"/>
        <w:rPr>
          <w:sz w:val="28"/>
          <w:szCs w:val="28"/>
        </w:rPr>
      </w:pPr>
      <w:r>
        <w:rPr>
          <w:sz w:val="28"/>
          <w:szCs w:val="28"/>
        </w:rPr>
      </w:r>
    </w:p>
    <w:p>
      <w:pPr>
        <w:pStyle w:val="Normal"/>
        <w:spacing w:lineRule="auto" w:line="360"/>
        <w:ind w:left="0" w:right="0" w:firstLine="540"/>
        <w:jc w:val="left"/>
        <w:rPr>
          <w:sz w:val="28"/>
          <w:szCs w:val="28"/>
        </w:rPr>
      </w:pPr>
      <w:r>
        <w:rPr>
          <w:sz w:val="28"/>
          <w:szCs w:val="28"/>
        </w:rPr>
      </w:r>
    </w:p>
    <w:p>
      <w:pPr>
        <w:pStyle w:val="Normal"/>
        <w:spacing w:lineRule="auto" w:line="360"/>
        <w:ind w:left="0" w:right="0" w:firstLine="540"/>
        <w:jc w:val="left"/>
        <w:rPr>
          <w:sz w:val="28"/>
          <w:szCs w:val="28"/>
        </w:rPr>
      </w:pPr>
      <w:r>
        <w:rPr>
          <w:sz w:val="28"/>
          <w:szCs w:val="28"/>
        </w:rPr>
      </w:r>
    </w:p>
    <w:p>
      <w:pPr>
        <w:pStyle w:val="Normal"/>
        <w:spacing w:lineRule="auto" w:line="360"/>
        <w:ind w:left="0" w:right="0" w:firstLine="540"/>
        <w:jc w:val="both"/>
        <w:rPr>
          <w:sz w:val="28"/>
          <w:szCs w:val="28"/>
        </w:rPr>
      </w:pPr>
      <w:r>
        <w:rPr>
          <w:sz w:val="28"/>
          <w:szCs w:val="28"/>
        </w:rPr>
        <w:t>Базовою основою змісту  моделі сучасного вчителя є методологічний, системно-діяльнісний, функціонально-рефлексивний, особистісно орієнтований підходи до реальної педагогічної діяльності, які дають змогу вчителеві початкових класів здійснити власний вибір способів, методів, прийомів у досягненні професійної вправності і продуктивної результативності [</w:t>
      </w:r>
      <w:r>
        <w:rPr>
          <w:color w:val="FF6600"/>
          <w:sz w:val="28"/>
          <w:szCs w:val="28"/>
        </w:rPr>
        <w:t>В. 14, с.8]</w:t>
      </w:r>
      <w:r>
        <w:rPr>
          <w:sz w:val="28"/>
          <w:szCs w:val="28"/>
        </w:rPr>
        <w:t>.</w:t>
      </w:r>
    </w:p>
    <w:p>
      <w:pPr>
        <w:pStyle w:val="Normal"/>
        <w:spacing w:lineRule="auto" w:line="360"/>
        <w:ind w:left="0" w:right="0" w:hanging="0"/>
        <w:jc w:val="both"/>
        <w:rPr>
          <w:sz w:val="28"/>
          <w:szCs w:val="28"/>
        </w:rPr>
      </w:pPr>
      <w:r>
        <w:rPr>
          <w:sz w:val="28"/>
          <w:szCs w:val="28"/>
        </w:rPr>
        <w:tab/>
        <w:t>Загальнопедагогічна компетентність учителя початкових класів (за М. С. Вашуленком):</w:t>
      </w:r>
    </w:p>
    <w:p>
      <w:pPr>
        <w:pStyle w:val="Normal"/>
        <w:spacing w:lineRule="auto" w:line="360"/>
        <w:ind w:left="0" w:right="0" w:hanging="0"/>
        <w:jc w:val="both"/>
        <w:rPr>
          <w:sz w:val="28"/>
          <w:szCs w:val="28"/>
        </w:rPr>
      </w:pPr>
      <w:r>
        <w:rPr>
          <w:sz w:val="28"/>
          <w:szCs w:val="28"/>
        </w:rPr>
        <w:tab/>
        <w:t>1. Володіння кращими рисами української ментальності: працелюбність, прагнення до свободи, любов до рідного краю, до України, до державної мови.</w:t>
      </w:r>
    </w:p>
    <w:p>
      <w:pPr>
        <w:pStyle w:val="Normal"/>
        <w:spacing w:lineRule="auto" w:line="360"/>
        <w:ind w:left="0" w:right="0" w:hanging="0"/>
        <w:jc w:val="both"/>
        <w:rPr>
          <w:sz w:val="28"/>
          <w:szCs w:val="28"/>
        </w:rPr>
      </w:pPr>
      <w:r>
        <w:rPr>
          <w:sz w:val="28"/>
          <w:szCs w:val="28"/>
        </w:rPr>
        <w:tab/>
        <w:t>2. Відповідальність за створення гуманістичного середовища, в якому реалізуються ідеї успіху і взаєморозуміння, перевалюють демократичний стиль спілкування, норми і вимоги, що ґрунтуються на засадах творчого співробітництва.</w:t>
      </w:r>
    </w:p>
    <w:p>
      <w:pPr>
        <w:pStyle w:val="Normal"/>
        <w:spacing w:lineRule="auto" w:line="360"/>
        <w:ind w:left="0" w:right="0" w:hanging="0"/>
        <w:jc w:val="both"/>
        <w:rPr>
          <w:sz w:val="28"/>
          <w:szCs w:val="28"/>
        </w:rPr>
      </w:pPr>
      <w:r>
        <w:rPr>
          <w:sz w:val="28"/>
          <w:szCs w:val="28"/>
        </w:rPr>
        <w:tab/>
        <w:t>3. Високий рівень комунікативності, творчої психолого-педагогічної  мислительної діяльності, спрямоване на постійне творення раціональної моделі взаємодії зі суб’єктами навчання.</w:t>
      </w:r>
    </w:p>
    <w:p>
      <w:pPr>
        <w:pStyle w:val="Normal"/>
        <w:spacing w:lineRule="auto" w:line="360"/>
        <w:ind w:left="0" w:right="0" w:hanging="0"/>
        <w:jc w:val="both"/>
        <w:rPr>
          <w:sz w:val="28"/>
          <w:szCs w:val="28"/>
        </w:rPr>
      </w:pPr>
      <w:r>
        <w:rPr>
          <w:sz w:val="28"/>
          <w:szCs w:val="28"/>
        </w:rPr>
        <w:tab/>
        <w:t>4. Системний самоаналіз педагогічного змісту та способів професійної діяльності, вироблення ймовірної оцінки ступеня результативності проектів.</w:t>
      </w:r>
    </w:p>
    <w:p>
      <w:pPr>
        <w:pStyle w:val="Normal"/>
        <w:spacing w:lineRule="auto" w:line="360"/>
        <w:ind w:left="0" w:right="0" w:hanging="0"/>
        <w:jc w:val="both"/>
        <w:rPr>
          <w:sz w:val="28"/>
          <w:szCs w:val="28"/>
        </w:rPr>
      </w:pPr>
      <w:r>
        <w:rPr>
          <w:sz w:val="28"/>
          <w:szCs w:val="28"/>
        </w:rPr>
        <w:tab/>
        <w:t>5. Відкритість до оновлення знань, імпровізації педагогічних дій, оперативне орієнтування у змінюваних комунікативних умовах</w:t>
      </w:r>
      <w:r>
        <w:rPr>
          <w:color w:val="FF6600"/>
          <w:sz w:val="28"/>
          <w:szCs w:val="28"/>
        </w:rPr>
        <w:t xml:space="preserve"> [В. 14, с. 8-9]</w:t>
      </w:r>
      <w:r>
        <w:rPr>
          <w:sz w:val="28"/>
          <w:szCs w:val="28"/>
        </w:rPr>
        <w:t>.</w:t>
      </w:r>
    </w:p>
    <w:p>
      <w:pPr>
        <w:pStyle w:val="Normal"/>
        <w:spacing w:lineRule="auto" w:line="360"/>
        <w:ind w:left="0" w:right="0" w:hanging="0"/>
        <w:jc w:val="both"/>
        <w:rPr>
          <w:sz w:val="28"/>
          <w:szCs w:val="28"/>
        </w:rPr>
      </w:pPr>
      <w:r>
        <w:rPr>
          <w:sz w:val="28"/>
          <w:szCs w:val="28"/>
        </w:rPr>
        <w:tab/>
        <w:t xml:space="preserve">Професійна компетентність сучасного вчителя початкових класів: </w:t>
      </w:r>
    </w:p>
    <w:p>
      <w:pPr>
        <w:pStyle w:val="Normal"/>
        <w:spacing w:lineRule="auto" w:line="360"/>
        <w:ind w:left="0" w:right="0" w:hanging="0"/>
        <w:jc w:val="both"/>
        <w:rPr>
          <w:sz w:val="28"/>
          <w:szCs w:val="28"/>
        </w:rPr>
      </w:pPr>
      <w:r>
        <w:rPr>
          <w:sz w:val="28"/>
          <w:szCs w:val="28"/>
        </w:rPr>
        <w:tab/>
        <w:t xml:space="preserve">а) змістовий компонент у структурі освіти вчителя </w:t>
      </w:r>
    </w:p>
    <w:p>
      <w:pPr>
        <w:pStyle w:val="Normal"/>
        <w:spacing w:lineRule="auto" w:line="360"/>
        <w:ind w:left="0" w:right="0" w:hanging="0"/>
        <w:jc w:val="both"/>
        <w:rPr>
          <w:sz w:val="28"/>
          <w:szCs w:val="28"/>
        </w:rPr>
      </w:pPr>
      <w:r>
        <w:rPr>
          <w:sz w:val="28"/>
          <w:szCs w:val="28"/>
        </w:rPr>
        <w:tab/>
        <w:t>учитель повинен знати:</w:t>
      </w:r>
    </w:p>
    <w:p>
      <w:pPr>
        <w:pStyle w:val="Normal"/>
        <w:spacing w:lineRule="auto" w:line="360"/>
        <w:ind w:left="0" w:right="0" w:hanging="0"/>
        <w:jc w:val="both"/>
        <w:rPr>
          <w:sz w:val="28"/>
          <w:szCs w:val="28"/>
        </w:rPr>
      </w:pPr>
      <w:r>
        <w:rPr>
          <w:sz w:val="28"/>
          <w:szCs w:val="28"/>
        </w:rPr>
        <w:t>1. Основні напрями і перспективи розвитку освіти, закладені державних освітніх докумантах з питань навчання і виховання.</w:t>
      </w:r>
    </w:p>
    <w:p>
      <w:pPr>
        <w:pStyle w:val="Normal"/>
        <w:spacing w:lineRule="auto" w:line="360"/>
        <w:ind w:left="0" w:right="0" w:hanging="0"/>
        <w:jc w:val="both"/>
        <w:rPr>
          <w:sz w:val="28"/>
          <w:szCs w:val="28"/>
        </w:rPr>
      </w:pPr>
      <w:r>
        <w:rPr>
          <w:sz w:val="28"/>
          <w:szCs w:val="28"/>
        </w:rPr>
        <w:t>2. Нормативну літературу: навчальні плани, програми, підручники, а також методичні посібники з предметів початкової освіти.</w:t>
      </w:r>
    </w:p>
    <w:p>
      <w:pPr>
        <w:pStyle w:val="Normal"/>
        <w:spacing w:lineRule="auto" w:line="360"/>
        <w:ind w:left="0" w:right="0" w:hanging="0"/>
        <w:jc w:val="both"/>
        <w:rPr>
          <w:sz w:val="28"/>
          <w:szCs w:val="28"/>
        </w:rPr>
      </w:pPr>
      <w:r>
        <w:rPr>
          <w:sz w:val="28"/>
          <w:szCs w:val="28"/>
        </w:rPr>
        <w:t>3. Основи загальнотеоретичних дисциплін в обсязі, необхідному для вирішення педагогічних, науково-методичних й організаційно-управлінських  завдань.</w:t>
      </w:r>
    </w:p>
    <w:p>
      <w:pPr>
        <w:pStyle w:val="Normal"/>
        <w:spacing w:lineRule="auto" w:line="360"/>
        <w:ind w:left="0" w:right="0" w:hanging="0"/>
        <w:jc w:val="both"/>
        <w:rPr>
          <w:sz w:val="28"/>
          <w:szCs w:val="28"/>
        </w:rPr>
      </w:pPr>
      <w:r>
        <w:rPr>
          <w:sz w:val="28"/>
          <w:szCs w:val="28"/>
        </w:rPr>
        <w:t>4. Дисципліни психолого-педагогічного циклу: педагогіку, вікову психологію, методики початкового навчання.</w:t>
      </w:r>
    </w:p>
    <w:p>
      <w:pPr>
        <w:pStyle w:val="Normal"/>
        <w:spacing w:lineRule="auto" w:line="360"/>
        <w:ind w:left="0" w:right="0" w:hanging="0"/>
        <w:jc w:val="both"/>
        <w:rPr>
          <w:sz w:val="28"/>
          <w:szCs w:val="28"/>
        </w:rPr>
      </w:pPr>
      <w:r>
        <w:rPr>
          <w:sz w:val="28"/>
          <w:szCs w:val="28"/>
        </w:rPr>
        <w:t>5. Методику виховної роботи (у тому числі методику роботи класного керівника, вихователя групи продовженого дня), позакласної та позашкільної.</w:t>
      </w:r>
    </w:p>
    <w:p>
      <w:pPr>
        <w:pStyle w:val="Normal"/>
        <w:spacing w:lineRule="auto" w:line="360"/>
        <w:ind w:left="0" w:right="0" w:hanging="0"/>
        <w:jc w:val="both"/>
        <w:rPr>
          <w:sz w:val="28"/>
          <w:szCs w:val="28"/>
        </w:rPr>
      </w:pPr>
      <w:r>
        <w:rPr>
          <w:sz w:val="28"/>
          <w:szCs w:val="28"/>
        </w:rPr>
        <w:t>6. Фонетичну і лексико-фразеологічну системи, граматичний і словниковий склад державної мови України, норми орфоепії і пунктуації української мови; культуру мовлення і культуру спілкування.</w:t>
      </w:r>
    </w:p>
    <w:p>
      <w:pPr>
        <w:pStyle w:val="Normal"/>
        <w:spacing w:lineRule="auto" w:line="360"/>
        <w:ind w:left="0" w:right="0" w:hanging="0"/>
        <w:jc w:val="both"/>
        <w:rPr>
          <w:sz w:val="28"/>
          <w:szCs w:val="28"/>
        </w:rPr>
      </w:pPr>
      <w:r>
        <w:rPr>
          <w:sz w:val="28"/>
          <w:szCs w:val="28"/>
        </w:rPr>
        <w:t>7. Вимоги до матеріально-технічного оснащення навчально-виховного процесу (навчальних кабінетів, куточків живої природи, краєзнавчого музею, пришкільної навчально-дослідної ділянки).</w:t>
      </w:r>
    </w:p>
    <w:p>
      <w:pPr>
        <w:pStyle w:val="Normal"/>
        <w:spacing w:lineRule="auto" w:line="360"/>
        <w:ind w:left="0" w:right="0" w:hanging="0"/>
        <w:jc w:val="both"/>
        <w:rPr>
          <w:sz w:val="28"/>
          <w:szCs w:val="28"/>
        </w:rPr>
      </w:pPr>
      <w:r>
        <w:rPr>
          <w:sz w:val="28"/>
          <w:szCs w:val="28"/>
        </w:rPr>
        <w:t>8. Духовні, історичні та природні цінності України; здобутки етнопедагогіки, календарної обрядовості, народні традиції  у ставленні до природи та суспільства.</w:t>
      </w:r>
    </w:p>
    <w:p>
      <w:pPr>
        <w:pStyle w:val="Normal"/>
        <w:spacing w:lineRule="auto" w:line="360"/>
        <w:ind w:left="0" w:right="0" w:hanging="0"/>
        <w:jc w:val="both"/>
        <w:rPr>
          <w:sz w:val="28"/>
          <w:szCs w:val="28"/>
        </w:rPr>
      </w:pPr>
      <w:r>
        <w:rPr>
          <w:sz w:val="28"/>
          <w:szCs w:val="28"/>
        </w:rPr>
        <w:t>9. Особливості трудової та професійної  підготовки учнів в умовах ринкової економіки.</w:t>
      </w:r>
    </w:p>
    <w:p>
      <w:pPr>
        <w:pStyle w:val="Normal"/>
        <w:spacing w:lineRule="auto" w:line="360"/>
        <w:ind w:left="0" w:right="0" w:hanging="0"/>
        <w:jc w:val="both"/>
        <w:rPr>
          <w:sz w:val="28"/>
          <w:szCs w:val="28"/>
        </w:rPr>
      </w:pPr>
      <w:r>
        <w:rPr>
          <w:sz w:val="28"/>
          <w:szCs w:val="28"/>
        </w:rPr>
        <w:t>10. Форми і методи проведення наукової і методичної роботи зі спеціальності, самоосвіти, вивчення й узагальнення передового педагогічного досвіду.</w:t>
      </w:r>
    </w:p>
    <w:p>
      <w:pPr>
        <w:pStyle w:val="Normal"/>
        <w:spacing w:lineRule="auto" w:line="360"/>
        <w:ind w:left="0" w:right="0" w:hanging="0"/>
        <w:jc w:val="left"/>
        <w:rPr>
          <w:sz w:val="28"/>
          <w:szCs w:val="28"/>
        </w:rPr>
      </w:pPr>
      <w:r>
        <w:rPr>
          <w:sz w:val="28"/>
          <w:szCs w:val="28"/>
        </w:rPr>
      </w:r>
    </w:p>
    <w:sectPr>
      <w:headerReference w:type="default" r:id="rId2"/>
      <w:type w:val="nextPage"/>
      <w:pgSz w:w="11906" w:h="16838"/>
      <w:pgMar w:left="1134" w:right="1134" w:header="567" w:top="1126" w:footer="0" w:bottom="85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9"/>
      <w:rPr/>
    </w:pPr>
    <w:r>
      <w:rPr/>
      <w:t xml:space="preserve">                                                                                                                                                              </w:t>
    </w:r>
    <w:r>
      <w:rPr/>
      <w:fldChar w:fldCharType="begin"/>
    </w:r>
    <w:r>
      <w:instrText> PAGE </w:instrText>
    </w:r>
    <w:r>
      <w:fldChar w:fldCharType="separate"/>
    </w:r>
    <w:r>
      <w:t>8</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color w:val="00000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uk-UA"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uk-UA" w:eastAsia="zh-CN" w:bidi="hi-IN"/>
    </w:rPr>
  </w:style>
  <w:style w:type="character" w:styleId="WW8Num1z0">
    <w:name w:val="WW8Num1z0"/>
    <w:rPr>
      <w:lang w:val="uk-UA" w:eastAsia="en-US"/>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color w:val="000000"/>
      <w:sz w:val="28"/>
      <w:szCs w:val="28"/>
      <w:lang w:val="uk-UA" w:eastAsia="en-US"/>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ListLabel1">
    <w:name w:val="ListLabel 1"/>
    <w:rPr>
      <w:color w:val="000000"/>
      <w:sz w:val="28"/>
      <w:szCs w:val="28"/>
    </w:rPr>
  </w:style>
  <w:style w:type="character" w:styleId="ListLabel2">
    <w:name w:val="ListLabel 2"/>
    <w:rPr>
      <w:color w:val="000000"/>
      <w:sz w:val="28"/>
      <w:szCs w:val="28"/>
    </w:rPr>
  </w:style>
  <w:style w:type="paragraph" w:styleId="Style14">
    <w:name w:val="Заголовок"/>
    <w:basedOn w:val="Normal"/>
    <w:next w:val="Style15"/>
    <w:pPr>
      <w:keepNext/>
      <w:spacing w:before="240" w:after="120"/>
    </w:pPr>
    <w:rPr>
      <w:rFonts w:ascii="Liberation Sans" w:hAnsi="Liberation Sans" w:eastAsia="Droid Sans Fallback" w:cs="FreeSans"/>
      <w:sz w:val="28"/>
      <w:szCs w:val="28"/>
    </w:rPr>
  </w:style>
  <w:style w:type="paragraph" w:styleId="Style15">
    <w:name w:val="Основний текст"/>
    <w:basedOn w:val="Normal"/>
    <w:pPr>
      <w:spacing w:lineRule="auto" w:line="288" w:before="0" w:after="140"/>
    </w:pPr>
    <w:rPr/>
  </w:style>
  <w:style w:type="paragraph" w:styleId="Style16">
    <w:name w:val="Список"/>
    <w:basedOn w:val="Style15"/>
    <w:pPr/>
    <w:rPr>
      <w:rFonts w:cs="FreeSans"/>
    </w:rPr>
  </w:style>
  <w:style w:type="paragraph" w:styleId="Style17">
    <w:name w:val="Розділ"/>
    <w:basedOn w:val="Normal"/>
    <w:pPr>
      <w:suppressLineNumbers/>
      <w:spacing w:before="120" w:after="120"/>
    </w:pPr>
    <w:rPr>
      <w:rFonts w:cs="FreeSans"/>
      <w:i/>
      <w:iCs/>
      <w:sz w:val="24"/>
      <w:szCs w:val="24"/>
    </w:rPr>
  </w:style>
  <w:style w:type="paragraph" w:styleId="Style18">
    <w:name w:val="Покажчик"/>
    <w:basedOn w:val="Normal"/>
    <w:pPr>
      <w:suppressLineNumbers/>
    </w:pPr>
    <w:rPr>
      <w:rFonts w:cs="FreeSans"/>
    </w:rPr>
  </w:style>
  <w:style w:type="paragraph" w:styleId="Style19">
    <w:name w:val="Верхній колонтитул"/>
    <w:basedOn w:val="Normal"/>
    <w:pPr/>
    <w:rPr/>
  </w:style>
  <w:style w:type="paragraph" w:styleId="ListParagraph">
    <w:name w:val="List Paragraph"/>
    <w:basedOn w:val="Normal"/>
    <w:pPr>
      <w:spacing w:before="0" w:after="0"/>
      <w:ind w:left="720" w:right="0" w:hanging="0"/>
      <w:contextualSpacing/>
    </w:pPr>
    <w:rPr/>
  </w:style>
  <w:style w:type="paragraph" w:styleId="Style20">
    <w:name w:val="Звичайний (веб)"/>
    <w:basedOn w:val="Normal"/>
    <w:pPr>
      <w:spacing w:before="280" w:after="280"/>
    </w:pPr>
    <w:rPr>
      <w:rFonts w:eastAsia="Times New Roman"/>
      <w:lang w:val="uk-UA"/>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2016-10-16T21:41:01Z</dcterms:created>
  <dc:language>uk-UA</dc:language>
  <cp:revision>0</cp:revision>
</cp:coreProperties>
</file>