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25" w:rsidRPr="00184FC0" w:rsidRDefault="004E2025" w:rsidP="00283850">
      <w:pPr>
        <w:jc w:val="center"/>
        <w:rPr>
          <w:rFonts w:ascii="Times New Roman" w:hAnsi="Times New Roman"/>
          <w:sz w:val="28"/>
          <w:szCs w:val="28"/>
          <w:lang w:val="uk-UA"/>
        </w:rPr>
      </w:pPr>
      <w:r w:rsidRPr="00184FC0">
        <w:rPr>
          <w:rFonts w:ascii="Times New Roman" w:hAnsi="Times New Roman"/>
          <w:sz w:val="28"/>
          <w:szCs w:val="28"/>
          <w:lang w:val="uk-UA"/>
        </w:rPr>
        <w:t>Міністерство освіти і науки України</w:t>
      </w:r>
    </w:p>
    <w:p w:rsidR="004E2025" w:rsidRPr="00184FC0" w:rsidRDefault="004E2025" w:rsidP="00283850">
      <w:pPr>
        <w:jc w:val="center"/>
        <w:rPr>
          <w:rFonts w:ascii="Times New Roman" w:hAnsi="Times New Roman"/>
          <w:sz w:val="28"/>
          <w:szCs w:val="28"/>
          <w:lang w:val="uk-UA"/>
        </w:rPr>
      </w:pPr>
      <w:r w:rsidRPr="00184FC0">
        <w:rPr>
          <w:rFonts w:ascii="Times New Roman" w:hAnsi="Times New Roman"/>
          <w:sz w:val="28"/>
          <w:szCs w:val="28"/>
          <w:lang w:val="uk-UA"/>
        </w:rPr>
        <w:t>Львівський національний університет імені Івана Франка</w:t>
      </w:r>
    </w:p>
    <w:p w:rsidR="004E2025" w:rsidRPr="00184FC0" w:rsidRDefault="004E2025" w:rsidP="00283850">
      <w:pPr>
        <w:jc w:val="center"/>
        <w:rPr>
          <w:rFonts w:ascii="Times New Roman" w:hAnsi="Times New Roman"/>
          <w:sz w:val="28"/>
          <w:szCs w:val="28"/>
          <w:lang w:val="uk-UA"/>
        </w:rPr>
      </w:pPr>
      <w:r w:rsidRPr="00184FC0">
        <w:rPr>
          <w:rFonts w:ascii="Times New Roman" w:hAnsi="Times New Roman"/>
          <w:sz w:val="28"/>
          <w:szCs w:val="28"/>
          <w:lang w:val="uk-UA"/>
        </w:rPr>
        <w:t>Факультет педагогічної освіти</w:t>
      </w:r>
    </w:p>
    <w:p w:rsidR="004E2025" w:rsidRPr="00184FC0" w:rsidRDefault="004E2025" w:rsidP="00283850">
      <w:pPr>
        <w:jc w:val="center"/>
        <w:rPr>
          <w:rFonts w:ascii="Times New Roman" w:hAnsi="Times New Roman"/>
          <w:sz w:val="28"/>
          <w:szCs w:val="28"/>
          <w:lang w:val="uk-UA"/>
        </w:rPr>
      </w:pPr>
      <w:r w:rsidRPr="00184FC0">
        <w:rPr>
          <w:rFonts w:ascii="Times New Roman" w:hAnsi="Times New Roman"/>
          <w:sz w:val="28"/>
          <w:szCs w:val="28"/>
          <w:lang w:val="uk-UA"/>
        </w:rPr>
        <w:t>Кафедра початкової та дошкільної освіти</w:t>
      </w:r>
    </w:p>
    <w:p w:rsidR="004E2025" w:rsidRPr="00184FC0"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Pr="00184FC0" w:rsidRDefault="004E2025" w:rsidP="00283850">
      <w:pPr>
        <w:rPr>
          <w:rFonts w:ascii="Times New Roman" w:hAnsi="Times New Roman"/>
          <w:sz w:val="28"/>
          <w:szCs w:val="28"/>
          <w:lang w:val="uk-UA"/>
        </w:rPr>
      </w:pPr>
    </w:p>
    <w:p w:rsidR="004E2025" w:rsidRPr="00184FC0" w:rsidRDefault="004E2025" w:rsidP="00283850">
      <w:pPr>
        <w:rPr>
          <w:rFonts w:ascii="Times New Roman" w:hAnsi="Times New Roman"/>
          <w:sz w:val="28"/>
          <w:szCs w:val="28"/>
          <w:lang w:val="uk-UA"/>
        </w:rPr>
      </w:pPr>
    </w:p>
    <w:p w:rsidR="004E2025" w:rsidRDefault="004E2025" w:rsidP="00EC2759">
      <w:pPr>
        <w:spacing w:after="120" w:line="240" w:lineRule="auto"/>
        <w:jc w:val="center"/>
        <w:rPr>
          <w:rFonts w:ascii="Times New Roman" w:hAnsi="Times New Roman"/>
          <w:b/>
          <w:sz w:val="36"/>
          <w:szCs w:val="36"/>
          <w:lang w:val="uk-UA"/>
        </w:rPr>
      </w:pPr>
      <w:r w:rsidRPr="00A15C93">
        <w:rPr>
          <w:rFonts w:ascii="Times New Roman" w:hAnsi="Times New Roman"/>
          <w:b/>
          <w:sz w:val="36"/>
          <w:szCs w:val="36"/>
          <w:lang w:val="uk-UA"/>
        </w:rPr>
        <w:t>Педагогіка дошкільна</w:t>
      </w:r>
    </w:p>
    <w:p w:rsidR="004E2025" w:rsidRPr="00184FC0" w:rsidRDefault="004E2025" w:rsidP="00283850">
      <w:pPr>
        <w:rPr>
          <w:rFonts w:ascii="Times New Roman" w:hAnsi="Times New Roman"/>
          <w:b/>
          <w:sz w:val="28"/>
          <w:szCs w:val="28"/>
          <w:lang w:val="uk-UA"/>
        </w:rPr>
      </w:pPr>
    </w:p>
    <w:p w:rsidR="004E2025" w:rsidRPr="00184FC0" w:rsidRDefault="004E2025" w:rsidP="00283850">
      <w:pPr>
        <w:rPr>
          <w:rFonts w:ascii="Times New Roman" w:hAnsi="Times New Roman"/>
          <w:sz w:val="28"/>
          <w:szCs w:val="28"/>
          <w:lang w:val="uk-UA"/>
        </w:rPr>
      </w:pPr>
    </w:p>
    <w:p w:rsidR="004E2025" w:rsidRPr="00184FC0" w:rsidRDefault="004E2025" w:rsidP="00283850">
      <w:pPr>
        <w:spacing w:line="360" w:lineRule="auto"/>
        <w:jc w:val="center"/>
        <w:rPr>
          <w:rFonts w:ascii="Times New Roman" w:hAnsi="Times New Roman"/>
          <w:sz w:val="28"/>
          <w:szCs w:val="28"/>
          <w:lang w:val="uk-UA"/>
        </w:rPr>
      </w:pPr>
      <w:r w:rsidRPr="00184FC0">
        <w:rPr>
          <w:rFonts w:ascii="Times New Roman" w:hAnsi="Times New Roman"/>
          <w:sz w:val="28"/>
          <w:szCs w:val="28"/>
          <w:lang w:val="uk-UA"/>
        </w:rPr>
        <w:t>Програма</w:t>
      </w:r>
    </w:p>
    <w:p w:rsidR="004E2025" w:rsidRPr="00184FC0" w:rsidRDefault="004E2025" w:rsidP="00283850">
      <w:pPr>
        <w:spacing w:line="360" w:lineRule="auto"/>
        <w:jc w:val="center"/>
        <w:rPr>
          <w:rFonts w:ascii="Times New Roman" w:hAnsi="Times New Roman"/>
          <w:sz w:val="28"/>
          <w:szCs w:val="28"/>
          <w:lang w:val="uk-UA"/>
        </w:rPr>
      </w:pPr>
      <w:r w:rsidRPr="00184FC0">
        <w:rPr>
          <w:rFonts w:ascii="Times New Roman" w:hAnsi="Times New Roman"/>
          <w:sz w:val="28"/>
          <w:szCs w:val="28"/>
          <w:lang w:val="uk-UA"/>
        </w:rPr>
        <w:t>Навчальної дисципліни</w:t>
      </w:r>
    </w:p>
    <w:p w:rsidR="004E2025" w:rsidRPr="00184FC0" w:rsidRDefault="004E2025" w:rsidP="00283850">
      <w:pPr>
        <w:spacing w:line="360" w:lineRule="auto"/>
        <w:jc w:val="center"/>
        <w:rPr>
          <w:rFonts w:ascii="Times New Roman" w:hAnsi="Times New Roman"/>
          <w:sz w:val="28"/>
          <w:szCs w:val="28"/>
          <w:lang w:val="uk-UA"/>
        </w:rPr>
      </w:pPr>
      <w:r w:rsidRPr="00184FC0">
        <w:rPr>
          <w:rFonts w:ascii="Times New Roman" w:hAnsi="Times New Roman"/>
          <w:sz w:val="28"/>
          <w:szCs w:val="28"/>
          <w:lang w:val="uk-UA"/>
        </w:rPr>
        <w:t>підготовки бакалавра</w:t>
      </w:r>
    </w:p>
    <w:p w:rsidR="004E2025" w:rsidRPr="00184FC0" w:rsidRDefault="004E2025" w:rsidP="00283850">
      <w:pPr>
        <w:jc w:val="center"/>
        <w:rPr>
          <w:rFonts w:ascii="Times New Roman" w:hAnsi="Times New Roman"/>
          <w:sz w:val="28"/>
          <w:szCs w:val="28"/>
          <w:lang w:val="uk-UA"/>
        </w:rPr>
      </w:pPr>
      <w:r w:rsidRPr="009C2EAF">
        <w:rPr>
          <w:rFonts w:ascii="Times New Roman" w:hAnsi="Times New Roman"/>
          <w:sz w:val="28"/>
          <w:szCs w:val="28"/>
          <w:lang w:val="uk-UA"/>
        </w:rPr>
        <w:t xml:space="preserve">спеціальності </w:t>
      </w:r>
      <w:r w:rsidRPr="00CF289C">
        <w:rPr>
          <w:rFonts w:ascii="Times New Roman" w:hAnsi="Times New Roman"/>
          <w:sz w:val="28"/>
          <w:szCs w:val="28"/>
          <w:lang w:val="uk-UA"/>
        </w:rPr>
        <w:t>6.010101 «Дошкільна освіта»</w:t>
      </w:r>
    </w:p>
    <w:p w:rsidR="004E2025" w:rsidRPr="00184FC0"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Default="004E2025" w:rsidP="00283850">
      <w:pPr>
        <w:rPr>
          <w:rFonts w:ascii="Times New Roman" w:hAnsi="Times New Roman"/>
          <w:sz w:val="28"/>
          <w:szCs w:val="28"/>
          <w:lang w:val="uk-UA"/>
        </w:rPr>
      </w:pPr>
    </w:p>
    <w:p w:rsidR="004E2025" w:rsidRPr="00184FC0" w:rsidRDefault="004E2025" w:rsidP="00283850">
      <w:pPr>
        <w:rPr>
          <w:rFonts w:ascii="Times New Roman" w:hAnsi="Times New Roman"/>
          <w:sz w:val="28"/>
          <w:szCs w:val="28"/>
          <w:lang w:val="uk-UA"/>
        </w:rPr>
      </w:pPr>
    </w:p>
    <w:p w:rsidR="004E2025" w:rsidRPr="00184FC0" w:rsidRDefault="004E2025" w:rsidP="00283850">
      <w:pPr>
        <w:jc w:val="center"/>
        <w:rPr>
          <w:rFonts w:ascii="Times New Roman" w:hAnsi="Times New Roman"/>
          <w:sz w:val="28"/>
          <w:szCs w:val="28"/>
          <w:lang w:val="uk-UA"/>
        </w:rPr>
      </w:pPr>
      <w:r w:rsidRPr="00184FC0">
        <w:rPr>
          <w:rFonts w:ascii="Times New Roman" w:hAnsi="Times New Roman"/>
          <w:sz w:val="28"/>
          <w:szCs w:val="28"/>
          <w:lang w:val="uk-UA"/>
        </w:rPr>
        <w:t xml:space="preserve">2016 </w:t>
      </w:r>
    </w:p>
    <w:p w:rsidR="004E2025" w:rsidRPr="00297213" w:rsidRDefault="004E2025" w:rsidP="00283850">
      <w:pPr>
        <w:spacing w:after="160" w:line="259" w:lineRule="auto"/>
        <w:rPr>
          <w:rFonts w:ascii="Times New Roman" w:hAnsi="Times New Roman"/>
          <w:sz w:val="28"/>
          <w:szCs w:val="28"/>
          <w:lang w:val="uk-UA"/>
        </w:rPr>
      </w:pPr>
      <w:r w:rsidRPr="00F90FAA">
        <w:rPr>
          <w:sz w:val="28"/>
          <w:szCs w:val="28"/>
          <w:lang w:val="uk-UA"/>
        </w:rPr>
        <w:br w:type="page"/>
      </w:r>
      <w:r w:rsidRPr="00297213">
        <w:rPr>
          <w:rFonts w:ascii="Times New Roman" w:hAnsi="Times New Roman"/>
          <w:sz w:val="28"/>
          <w:szCs w:val="28"/>
          <w:lang w:val="uk-UA"/>
        </w:rPr>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lang w:val="uk-UA"/>
        </w:rPr>
      </w:pPr>
      <w:r w:rsidRPr="00297213">
        <w:rPr>
          <w:rFonts w:ascii="Times New Roman" w:hAnsi="Times New Roman"/>
          <w:sz w:val="28"/>
          <w:szCs w:val="28"/>
        </w:rPr>
        <w:t xml:space="preserve">РОЗРОБНИК ПРОГРАМИ: </w:t>
      </w:r>
    </w:p>
    <w:p w:rsidR="004E2025" w:rsidRPr="00297213" w:rsidRDefault="004E2025" w:rsidP="00283850">
      <w:pPr>
        <w:jc w:val="both"/>
        <w:rPr>
          <w:rFonts w:ascii="Times New Roman" w:hAnsi="Times New Roman"/>
          <w:sz w:val="28"/>
          <w:szCs w:val="28"/>
          <w:lang w:val="uk-UA"/>
        </w:rPr>
      </w:pPr>
      <w:r w:rsidRPr="00297213">
        <w:rPr>
          <w:rFonts w:ascii="Times New Roman" w:hAnsi="Times New Roman"/>
          <w:bCs/>
          <w:sz w:val="28"/>
          <w:szCs w:val="28"/>
          <w:lang w:val="uk-UA"/>
        </w:rPr>
        <w:t xml:space="preserve">кандидат педагогічних наук, доцент </w:t>
      </w:r>
      <w:r w:rsidRPr="00297213">
        <w:rPr>
          <w:rFonts w:ascii="Times New Roman" w:hAnsi="Times New Roman"/>
          <w:sz w:val="28"/>
          <w:szCs w:val="28"/>
          <w:lang w:val="uk-UA"/>
        </w:rPr>
        <w:t>кафедри початкової та дошкільної освіти Лозинська С.В.</w:t>
      </w: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rPr>
      </w:pPr>
      <w:r w:rsidRPr="00297213">
        <w:rPr>
          <w:rFonts w:ascii="Times New Roman" w:hAnsi="Times New Roman"/>
          <w:sz w:val="28"/>
          <w:szCs w:val="28"/>
          <w:lang w:val="uk-UA"/>
        </w:rPr>
        <w:t xml:space="preserve"> </w:t>
      </w:r>
    </w:p>
    <w:p w:rsidR="004E2025" w:rsidRPr="00297213" w:rsidRDefault="004E2025" w:rsidP="00283850">
      <w:pPr>
        <w:jc w:val="both"/>
        <w:rPr>
          <w:rFonts w:ascii="Times New Roman" w:hAnsi="Times New Roman"/>
          <w:sz w:val="28"/>
          <w:szCs w:val="28"/>
        </w:rPr>
      </w:pPr>
    </w:p>
    <w:p w:rsidR="004E2025" w:rsidRPr="00297213" w:rsidRDefault="004E2025" w:rsidP="00283850">
      <w:pPr>
        <w:jc w:val="both"/>
        <w:rPr>
          <w:rFonts w:ascii="Times New Roman" w:hAnsi="Times New Roman"/>
          <w:sz w:val="28"/>
          <w:szCs w:val="28"/>
          <w:lang w:val="uk-UA"/>
        </w:rPr>
      </w:pPr>
    </w:p>
    <w:p w:rsidR="004E2025" w:rsidRPr="00297213" w:rsidRDefault="004E2025" w:rsidP="00283850">
      <w:pPr>
        <w:jc w:val="both"/>
        <w:rPr>
          <w:rFonts w:ascii="Times New Roman" w:hAnsi="Times New Roman"/>
          <w:sz w:val="28"/>
          <w:szCs w:val="28"/>
        </w:rPr>
      </w:pPr>
      <w:r w:rsidRPr="00297213">
        <w:rPr>
          <w:rFonts w:ascii="Times New Roman" w:hAnsi="Times New Roman"/>
          <w:sz w:val="28"/>
          <w:szCs w:val="28"/>
        </w:rPr>
        <w:t>Обговорено та рекомендовано до затвердження</w:t>
      </w:r>
      <w:r w:rsidRPr="00297213">
        <w:rPr>
          <w:rFonts w:ascii="Times New Roman" w:hAnsi="Times New Roman"/>
          <w:sz w:val="28"/>
          <w:szCs w:val="28"/>
          <w:lang w:val="uk-UA"/>
        </w:rPr>
        <w:t xml:space="preserve"> </w:t>
      </w:r>
      <w:r w:rsidRPr="00297213">
        <w:rPr>
          <w:rFonts w:ascii="Times New Roman" w:hAnsi="Times New Roman"/>
          <w:sz w:val="28"/>
          <w:szCs w:val="28"/>
        </w:rPr>
        <w:t>кафедрою початкової та дошкільної</w:t>
      </w:r>
      <w:r w:rsidRPr="00297213">
        <w:rPr>
          <w:rFonts w:ascii="Times New Roman" w:hAnsi="Times New Roman"/>
          <w:sz w:val="28"/>
          <w:szCs w:val="28"/>
          <w:lang w:val="uk-UA"/>
        </w:rPr>
        <w:t xml:space="preserve"> </w:t>
      </w:r>
      <w:r w:rsidRPr="00297213">
        <w:rPr>
          <w:rFonts w:ascii="Times New Roman" w:hAnsi="Times New Roman"/>
          <w:sz w:val="28"/>
          <w:szCs w:val="28"/>
        </w:rPr>
        <w:t>освіти</w:t>
      </w:r>
    </w:p>
    <w:p w:rsidR="004E2025" w:rsidRPr="00297213" w:rsidRDefault="004E2025" w:rsidP="00283850">
      <w:pPr>
        <w:rPr>
          <w:rFonts w:ascii="Times New Roman" w:hAnsi="Times New Roman"/>
          <w:sz w:val="28"/>
          <w:szCs w:val="28"/>
        </w:rPr>
      </w:pPr>
      <w:r w:rsidRPr="00297213">
        <w:rPr>
          <w:rFonts w:ascii="Times New Roman" w:hAnsi="Times New Roman"/>
          <w:sz w:val="28"/>
          <w:szCs w:val="28"/>
        </w:rPr>
        <w:t>“____”________________201</w:t>
      </w:r>
      <w:r w:rsidRPr="00297213">
        <w:rPr>
          <w:rFonts w:ascii="Times New Roman" w:hAnsi="Times New Roman"/>
          <w:sz w:val="28"/>
          <w:szCs w:val="28"/>
          <w:lang w:val="uk-UA"/>
        </w:rPr>
        <w:t>6</w:t>
      </w:r>
      <w:r w:rsidRPr="00297213">
        <w:rPr>
          <w:rFonts w:ascii="Times New Roman" w:hAnsi="Times New Roman"/>
          <w:sz w:val="28"/>
          <w:szCs w:val="28"/>
        </w:rPr>
        <w:t xml:space="preserve">  року, протокол  № ___</w:t>
      </w:r>
    </w:p>
    <w:p w:rsidR="004E2025" w:rsidRPr="00297213" w:rsidRDefault="004E2025" w:rsidP="00283850">
      <w:pPr>
        <w:rPr>
          <w:rFonts w:ascii="Times New Roman" w:hAnsi="Times New Roman"/>
          <w:sz w:val="28"/>
          <w:szCs w:val="28"/>
          <w:lang w:val="uk-UA"/>
        </w:rPr>
      </w:pPr>
    </w:p>
    <w:p w:rsidR="004E2025" w:rsidRPr="00297213" w:rsidRDefault="004E2025" w:rsidP="00283850">
      <w:pPr>
        <w:rPr>
          <w:rFonts w:ascii="Times New Roman" w:hAnsi="Times New Roman"/>
          <w:sz w:val="28"/>
          <w:szCs w:val="28"/>
          <w:lang w:val="uk-UA"/>
        </w:rPr>
      </w:pPr>
      <w:r w:rsidRPr="00297213">
        <w:rPr>
          <w:rFonts w:ascii="Times New Roman" w:hAnsi="Times New Roman"/>
          <w:sz w:val="28"/>
          <w:szCs w:val="28"/>
          <w:lang w:val="uk-UA"/>
        </w:rPr>
        <w:t>Завідувач кафедри _________________ проф. Мачинська Н.І.</w:t>
      </w:r>
    </w:p>
    <w:p w:rsidR="004E2025" w:rsidRPr="00297213" w:rsidRDefault="004E2025" w:rsidP="00283850">
      <w:pPr>
        <w:rPr>
          <w:rFonts w:ascii="Times New Roman" w:hAnsi="Times New Roman"/>
          <w:sz w:val="28"/>
          <w:szCs w:val="28"/>
          <w:lang w:val="uk-UA"/>
        </w:rPr>
      </w:pPr>
    </w:p>
    <w:p w:rsidR="004E2025" w:rsidRPr="00297213" w:rsidRDefault="004E2025" w:rsidP="00283850">
      <w:pPr>
        <w:jc w:val="center"/>
        <w:rPr>
          <w:rFonts w:ascii="Times New Roman" w:hAnsi="Times New Roman"/>
          <w:sz w:val="28"/>
          <w:szCs w:val="28"/>
          <w:lang w:val="uk-UA"/>
        </w:rPr>
      </w:pPr>
    </w:p>
    <w:p w:rsidR="004E2025" w:rsidRPr="00297213" w:rsidRDefault="004E2025" w:rsidP="00283850">
      <w:pPr>
        <w:rPr>
          <w:rFonts w:ascii="Times New Roman" w:hAnsi="Times New Roman"/>
          <w:sz w:val="28"/>
          <w:szCs w:val="28"/>
          <w:lang w:val="uk-UA"/>
        </w:rPr>
      </w:pPr>
      <w:r w:rsidRPr="00297213">
        <w:rPr>
          <w:rFonts w:ascii="Times New Roman" w:hAnsi="Times New Roman"/>
          <w:sz w:val="28"/>
          <w:szCs w:val="28"/>
          <w:lang w:val="uk-UA"/>
        </w:rPr>
        <w:t>Схвалено Вченою радою факультету педагогічної освіти</w:t>
      </w:r>
    </w:p>
    <w:p w:rsidR="004E2025" w:rsidRPr="00297213" w:rsidRDefault="004E2025" w:rsidP="00283850">
      <w:pPr>
        <w:rPr>
          <w:rFonts w:ascii="Times New Roman" w:hAnsi="Times New Roman"/>
          <w:color w:val="FF0000"/>
          <w:sz w:val="28"/>
          <w:szCs w:val="28"/>
          <w:lang w:val="uk-UA"/>
        </w:rPr>
      </w:pPr>
      <w:r w:rsidRPr="00297213">
        <w:rPr>
          <w:rFonts w:ascii="Times New Roman" w:hAnsi="Times New Roman"/>
          <w:sz w:val="28"/>
          <w:szCs w:val="28"/>
          <w:lang w:val="uk-UA"/>
        </w:rPr>
        <w:t xml:space="preserve"> </w:t>
      </w:r>
    </w:p>
    <w:p w:rsidR="004E2025" w:rsidRPr="00297213" w:rsidRDefault="004E2025" w:rsidP="00283850">
      <w:pPr>
        <w:rPr>
          <w:rFonts w:ascii="Times New Roman" w:hAnsi="Times New Roman"/>
          <w:sz w:val="28"/>
          <w:szCs w:val="28"/>
          <w:lang w:val="uk-UA"/>
        </w:rPr>
      </w:pPr>
      <w:r w:rsidRPr="00297213">
        <w:rPr>
          <w:rFonts w:ascii="Times New Roman" w:hAnsi="Times New Roman"/>
          <w:sz w:val="28"/>
          <w:szCs w:val="28"/>
          <w:lang w:val="uk-UA"/>
        </w:rPr>
        <w:t>Протокол від  “____”________________2016 р.,  № ___</w:t>
      </w:r>
    </w:p>
    <w:p w:rsidR="004E2025" w:rsidRPr="00297213" w:rsidRDefault="004E2025" w:rsidP="00283850">
      <w:pPr>
        <w:rPr>
          <w:rFonts w:ascii="Times New Roman" w:hAnsi="Times New Roman"/>
          <w:sz w:val="28"/>
          <w:szCs w:val="28"/>
          <w:lang w:val="uk-UA"/>
        </w:rPr>
      </w:pPr>
    </w:p>
    <w:p w:rsidR="004E2025" w:rsidRPr="00297213" w:rsidRDefault="004E2025" w:rsidP="00283850">
      <w:pPr>
        <w:rPr>
          <w:rFonts w:ascii="Times New Roman" w:hAnsi="Times New Roman"/>
          <w:sz w:val="28"/>
          <w:szCs w:val="28"/>
          <w:lang w:val="uk-UA"/>
        </w:rPr>
      </w:pPr>
      <w:r w:rsidRPr="00297213">
        <w:rPr>
          <w:rFonts w:ascii="Times New Roman" w:hAnsi="Times New Roman"/>
          <w:sz w:val="28"/>
          <w:szCs w:val="28"/>
          <w:lang w:val="uk-UA"/>
        </w:rPr>
        <w:t>Голова Вченої ради   __________________ доц. Герцюк Д.Д.</w:t>
      </w:r>
    </w:p>
    <w:p w:rsidR="004E2025" w:rsidRDefault="004E2025" w:rsidP="00CD4375">
      <w:pPr>
        <w:spacing w:after="0" w:line="240" w:lineRule="auto"/>
        <w:jc w:val="center"/>
        <w:rPr>
          <w:rFonts w:ascii="Times New Roman" w:hAnsi="Times New Roman"/>
          <w:sz w:val="28"/>
          <w:szCs w:val="28"/>
          <w:lang w:val="uk-UA"/>
        </w:rPr>
      </w:pPr>
    </w:p>
    <w:p w:rsidR="004E2025" w:rsidRPr="00525F53" w:rsidRDefault="004E2025" w:rsidP="006523D3">
      <w:pPr>
        <w:spacing w:after="80" w:line="240" w:lineRule="auto"/>
        <w:jc w:val="center"/>
        <w:rPr>
          <w:rFonts w:ascii="Times New Roman" w:hAnsi="Times New Roman"/>
          <w:sz w:val="28"/>
          <w:szCs w:val="28"/>
          <w:lang w:val="uk-UA"/>
        </w:rPr>
      </w:pPr>
      <w:r w:rsidRPr="00525F53">
        <w:rPr>
          <w:rFonts w:ascii="Times New Roman" w:hAnsi="Times New Roman"/>
          <w:sz w:val="28"/>
          <w:szCs w:val="28"/>
          <w:lang w:val="uk-UA"/>
        </w:rPr>
        <w:t>ВСТУП</w:t>
      </w:r>
    </w:p>
    <w:p w:rsidR="004E2025" w:rsidRDefault="004E2025" w:rsidP="006523D3">
      <w:pPr>
        <w:spacing w:after="80" w:line="240" w:lineRule="auto"/>
        <w:jc w:val="center"/>
        <w:rPr>
          <w:rFonts w:ascii="Times New Roman" w:hAnsi="Times New Roman"/>
          <w:b/>
          <w:sz w:val="28"/>
          <w:szCs w:val="28"/>
          <w:lang w:val="uk-UA"/>
        </w:rPr>
      </w:pPr>
    </w:p>
    <w:p w:rsidR="004E2025" w:rsidRPr="00EA5D11" w:rsidRDefault="004E2025" w:rsidP="006523D3">
      <w:pPr>
        <w:spacing w:after="80"/>
        <w:ind w:firstLine="426"/>
        <w:jc w:val="both"/>
        <w:rPr>
          <w:rFonts w:ascii="Times New Roman" w:hAnsi="Times New Roman"/>
          <w:sz w:val="28"/>
          <w:szCs w:val="28"/>
          <w:lang w:val="uk-UA"/>
        </w:rPr>
      </w:pPr>
      <w:r w:rsidRPr="00EA5D11">
        <w:rPr>
          <w:rFonts w:ascii="Times New Roman" w:hAnsi="Times New Roman"/>
          <w:sz w:val="28"/>
          <w:szCs w:val="28"/>
          <w:lang w:val="uk-UA"/>
        </w:rPr>
        <w:t>Програма вивчення навчальної дисципліни «Педагогіка</w:t>
      </w:r>
      <w:r>
        <w:rPr>
          <w:rFonts w:ascii="Times New Roman" w:hAnsi="Times New Roman"/>
          <w:sz w:val="28"/>
          <w:szCs w:val="28"/>
          <w:lang w:val="uk-UA"/>
        </w:rPr>
        <w:t xml:space="preserve"> дошкільна</w:t>
      </w:r>
      <w:r w:rsidRPr="00EA5D11">
        <w:rPr>
          <w:rFonts w:ascii="Times New Roman" w:hAnsi="Times New Roman"/>
          <w:sz w:val="28"/>
          <w:szCs w:val="28"/>
          <w:lang w:val="uk-UA"/>
        </w:rPr>
        <w:t xml:space="preserve">» складена відповідно до освітньо-професійної програми підготовки напряму </w:t>
      </w:r>
      <w:r>
        <w:rPr>
          <w:rFonts w:ascii="Times New Roman" w:hAnsi="Times New Roman"/>
          <w:sz w:val="28"/>
          <w:szCs w:val="28"/>
          <w:lang w:val="uk-UA"/>
        </w:rPr>
        <w:t>бакалавра</w:t>
      </w:r>
      <w:r w:rsidRPr="00EA5D11">
        <w:rPr>
          <w:rFonts w:ascii="Times New Roman" w:hAnsi="Times New Roman"/>
          <w:sz w:val="28"/>
          <w:szCs w:val="28"/>
          <w:lang w:val="uk-UA"/>
        </w:rPr>
        <w:t xml:space="preserve"> спеціальності </w:t>
      </w:r>
      <w:r>
        <w:rPr>
          <w:rFonts w:ascii="Times New Roman" w:hAnsi="Times New Roman"/>
          <w:sz w:val="28"/>
          <w:szCs w:val="28"/>
          <w:lang w:val="uk-UA"/>
        </w:rPr>
        <w:t>6</w:t>
      </w:r>
      <w:r w:rsidRPr="00EA5D11">
        <w:rPr>
          <w:rFonts w:ascii="Times New Roman" w:hAnsi="Times New Roman"/>
          <w:sz w:val="28"/>
          <w:szCs w:val="28"/>
          <w:lang w:val="uk-UA"/>
        </w:rPr>
        <w:t>.010101 «Дошкільна освіта».</w:t>
      </w:r>
    </w:p>
    <w:p w:rsidR="004E2025" w:rsidRPr="00EA5D11" w:rsidRDefault="004E2025" w:rsidP="00525F53">
      <w:pPr>
        <w:spacing w:after="80"/>
        <w:ind w:firstLine="426"/>
        <w:jc w:val="both"/>
        <w:rPr>
          <w:rFonts w:ascii="Times New Roman" w:hAnsi="Times New Roman"/>
          <w:sz w:val="28"/>
          <w:szCs w:val="28"/>
          <w:lang w:val="uk-UA"/>
        </w:rPr>
      </w:pPr>
      <w:r w:rsidRPr="00525F53">
        <w:rPr>
          <w:rFonts w:ascii="Times New Roman" w:hAnsi="Times New Roman"/>
          <w:b/>
          <w:sz w:val="28"/>
          <w:szCs w:val="28"/>
          <w:lang w:val="uk-UA"/>
        </w:rPr>
        <w:t>Предметом вивчення</w:t>
      </w:r>
      <w:r w:rsidRPr="00EA5D11">
        <w:rPr>
          <w:rFonts w:ascii="Times New Roman" w:hAnsi="Times New Roman"/>
          <w:sz w:val="28"/>
          <w:szCs w:val="28"/>
          <w:lang w:val="uk-UA"/>
        </w:rPr>
        <w:t xml:space="preserve"> навчальної дисципліни є визначення загальних закономірностей технології організації та здійснення виховного процесу, що визнача</w:t>
      </w:r>
      <w:r w:rsidRPr="00EA5D11">
        <w:rPr>
          <w:rFonts w:ascii="Times New Roman" w:hAnsi="Times New Roman"/>
          <w:sz w:val="28"/>
          <w:szCs w:val="28"/>
          <w:lang w:val="uk-UA"/>
        </w:rPr>
        <w:softHyphen/>
        <w:t xml:space="preserve">ють розвиток особистості дітей дошкільного віку. </w:t>
      </w:r>
    </w:p>
    <w:p w:rsidR="004E2025" w:rsidRPr="00EA5D11" w:rsidRDefault="004E2025" w:rsidP="00525F53">
      <w:pPr>
        <w:spacing w:after="80"/>
        <w:ind w:firstLine="426"/>
        <w:jc w:val="both"/>
        <w:rPr>
          <w:rFonts w:ascii="Times New Roman" w:hAnsi="Times New Roman"/>
          <w:sz w:val="28"/>
          <w:szCs w:val="28"/>
          <w:lang w:val="uk-UA"/>
        </w:rPr>
      </w:pPr>
      <w:r w:rsidRPr="00525F53">
        <w:rPr>
          <w:rFonts w:ascii="Times New Roman" w:hAnsi="Times New Roman"/>
          <w:b/>
          <w:sz w:val="28"/>
          <w:szCs w:val="28"/>
          <w:lang w:val="uk-UA"/>
        </w:rPr>
        <w:t>Міждисциплінарні зв’язки:</w:t>
      </w:r>
      <w:r w:rsidRPr="00EA5D11">
        <w:rPr>
          <w:rFonts w:ascii="Times New Roman" w:hAnsi="Times New Roman"/>
          <w:sz w:val="28"/>
          <w:szCs w:val="28"/>
          <w:lang w:val="uk-UA"/>
        </w:rPr>
        <w:t xml:space="preserve"> загальна педагогіка, дитяча психологія, фахові методики напряму «Дошкільна освіта».</w:t>
      </w:r>
    </w:p>
    <w:p w:rsidR="004E2025" w:rsidRPr="00EA5D11" w:rsidRDefault="004E2025" w:rsidP="006523D3">
      <w:pPr>
        <w:spacing w:after="80"/>
        <w:ind w:firstLine="426"/>
        <w:rPr>
          <w:rFonts w:ascii="Times New Roman" w:hAnsi="Times New Roman"/>
          <w:sz w:val="28"/>
          <w:szCs w:val="28"/>
          <w:lang w:val="uk-UA"/>
        </w:rPr>
      </w:pPr>
      <w:r w:rsidRPr="00EA5D11">
        <w:rPr>
          <w:rFonts w:ascii="Times New Roman" w:hAnsi="Times New Roman"/>
          <w:sz w:val="28"/>
          <w:szCs w:val="28"/>
          <w:lang w:val="uk-UA"/>
        </w:rPr>
        <w:t>Програма навчальної дисципліни складається з таких змістових модулів:</w:t>
      </w:r>
    </w:p>
    <w:p w:rsidR="004E2025" w:rsidRDefault="004E2025" w:rsidP="00801C59">
      <w:pPr>
        <w:spacing w:line="240" w:lineRule="auto"/>
        <w:jc w:val="both"/>
        <w:rPr>
          <w:rFonts w:ascii="Times New Roman" w:hAnsi="Times New Roman"/>
          <w:b/>
          <w:color w:val="000000"/>
          <w:sz w:val="28"/>
          <w:szCs w:val="28"/>
          <w:lang w:val="uk-UA"/>
        </w:rPr>
      </w:pPr>
      <w:r w:rsidRPr="004670D2">
        <w:rPr>
          <w:rFonts w:ascii="Times New Roman" w:hAnsi="Times New Roman"/>
          <w:b/>
          <w:color w:val="000000"/>
          <w:sz w:val="28"/>
          <w:szCs w:val="28"/>
          <w:lang w:val="uk-UA"/>
        </w:rPr>
        <w:t>Змістовий модуль 1. Теоретичні основи дошкільної педагогіки</w:t>
      </w:r>
    </w:p>
    <w:p w:rsidR="004E2025" w:rsidRDefault="004E2025" w:rsidP="00801C59">
      <w:pPr>
        <w:spacing w:line="240" w:lineRule="auto"/>
        <w:jc w:val="both"/>
        <w:rPr>
          <w:rFonts w:ascii="Times New Roman" w:hAnsi="Times New Roman"/>
          <w:b/>
          <w:color w:val="000000"/>
          <w:sz w:val="28"/>
          <w:szCs w:val="28"/>
          <w:lang w:val="uk-UA"/>
        </w:rPr>
      </w:pPr>
      <w:r w:rsidRPr="003964E5">
        <w:rPr>
          <w:rFonts w:ascii="Times New Roman" w:hAnsi="Times New Roman"/>
          <w:b/>
          <w:color w:val="000000"/>
          <w:sz w:val="28"/>
          <w:szCs w:val="28"/>
          <w:lang w:val="uk-UA"/>
        </w:rPr>
        <w:t xml:space="preserve">Змістовий модуль 2. </w:t>
      </w:r>
      <w:r>
        <w:rPr>
          <w:rFonts w:ascii="Times New Roman" w:hAnsi="Times New Roman"/>
          <w:b/>
          <w:color w:val="000000"/>
          <w:sz w:val="28"/>
          <w:szCs w:val="28"/>
          <w:lang w:val="uk-UA"/>
        </w:rPr>
        <w:t>В</w:t>
      </w:r>
      <w:r w:rsidRPr="003964E5">
        <w:rPr>
          <w:rFonts w:ascii="Times New Roman" w:hAnsi="Times New Roman"/>
          <w:b/>
          <w:color w:val="000000"/>
          <w:sz w:val="28"/>
          <w:szCs w:val="28"/>
          <w:lang w:val="uk-UA"/>
        </w:rPr>
        <w:t>иховання дітей раннього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3.</w:t>
      </w:r>
      <w:r w:rsidRPr="004F4082">
        <w:rPr>
          <w:rFonts w:ascii="Times New Roman" w:hAnsi="Times New Roman"/>
          <w:color w:val="000000"/>
          <w:sz w:val="28"/>
          <w:szCs w:val="28"/>
          <w:lang w:val="uk-UA"/>
        </w:rPr>
        <w:t xml:space="preserve"> </w:t>
      </w:r>
      <w:r w:rsidRPr="004F4082">
        <w:rPr>
          <w:rFonts w:ascii="Times New Roman" w:hAnsi="Times New Roman"/>
          <w:b/>
          <w:color w:val="000000"/>
          <w:sz w:val="28"/>
          <w:szCs w:val="28"/>
          <w:lang w:val="uk-UA"/>
        </w:rPr>
        <w:t>Фізичне виховання дітей дошкільного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4. Розумове виховання дітей дошкільного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5. Загальні основи дошкільної дидактики</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6</w:t>
      </w:r>
      <w:r w:rsidRPr="004F4082">
        <w:rPr>
          <w:rFonts w:ascii="Times New Roman" w:hAnsi="Times New Roman"/>
          <w:color w:val="000000"/>
          <w:sz w:val="28"/>
          <w:szCs w:val="28"/>
          <w:lang w:val="uk-UA"/>
        </w:rPr>
        <w:t xml:space="preserve">. </w:t>
      </w:r>
      <w:r w:rsidRPr="004F4082">
        <w:rPr>
          <w:rFonts w:ascii="Times New Roman" w:hAnsi="Times New Roman"/>
          <w:b/>
          <w:color w:val="000000"/>
          <w:sz w:val="28"/>
          <w:szCs w:val="28"/>
          <w:lang w:val="uk-UA"/>
        </w:rPr>
        <w:t>Моральне виховання дітей дошкільного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7. Трудове виховання дітей дошкільного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8. Естетичне  виховання дітей дошкільного віку</w:t>
      </w:r>
    </w:p>
    <w:p w:rsidR="004E2025" w:rsidRPr="004F4082" w:rsidRDefault="004E2025" w:rsidP="00801C59">
      <w:pPr>
        <w:tabs>
          <w:tab w:val="left" w:pos="360"/>
          <w:tab w:val="left" w:pos="540"/>
        </w:tabs>
        <w:spacing w:line="240" w:lineRule="auto"/>
        <w:jc w:val="both"/>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9. Теорія гри, іграшка. Творчі ігри. Ігри за правилами</w:t>
      </w:r>
    </w:p>
    <w:p w:rsidR="004E2025" w:rsidRPr="004F4082" w:rsidRDefault="004E2025" w:rsidP="004F4082">
      <w:pPr>
        <w:tabs>
          <w:tab w:val="left" w:pos="360"/>
          <w:tab w:val="left" w:pos="540"/>
        </w:tabs>
        <w:rPr>
          <w:rFonts w:ascii="Times New Roman" w:hAnsi="Times New Roman"/>
          <w:b/>
          <w:color w:val="000000"/>
          <w:sz w:val="28"/>
          <w:szCs w:val="28"/>
          <w:lang w:val="uk-UA"/>
        </w:rPr>
      </w:pPr>
      <w:r w:rsidRPr="004F4082">
        <w:rPr>
          <w:rFonts w:ascii="Times New Roman" w:hAnsi="Times New Roman"/>
          <w:b/>
          <w:color w:val="000000"/>
          <w:sz w:val="28"/>
          <w:szCs w:val="28"/>
          <w:lang w:val="uk-UA"/>
        </w:rPr>
        <w:t>Змістовий модуль 10. Педагогічний процес у дошкільному закладі. Взаємодія сім'ї і дошкільного закладу у вихованні дітей.</w:t>
      </w:r>
    </w:p>
    <w:p w:rsidR="004E2025" w:rsidRPr="00EA5D11" w:rsidRDefault="004E2025" w:rsidP="00E3345A">
      <w:pPr>
        <w:pStyle w:val="ListParagraph"/>
        <w:spacing w:after="80"/>
        <w:ind w:left="0"/>
        <w:rPr>
          <w:rFonts w:ascii="Times New Roman" w:hAnsi="Times New Roman"/>
          <w:b/>
          <w:sz w:val="28"/>
          <w:szCs w:val="28"/>
          <w:lang w:val="uk-UA"/>
        </w:rPr>
      </w:pPr>
      <w:r>
        <w:rPr>
          <w:rFonts w:ascii="Times New Roman" w:hAnsi="Times New Roman"/>
          <w:b/>
          <w:sz w:val="28"/>
          <w:szCs w:val="28"/>
          <w:lang w:val="uk-UA"/>
        </w:rPr>
        <w:t xml:space="preserve">1. </w:t>
      </w:r>
      <w:r w:rsidRPr="00EA5D11">
        <w:rPr>
          <w:rFonts w:ascii="Times New Roman" w:hAnsi="Times New Roman"/>
          <w:b/>
          <w:sz w:val="28"/>
          <w:szCs w:val="28"/>
          <w:lang w:val="uk-UA"/>
        </w:rPr>
        <w:t>Мета та завдання навчальної дисципліни</w:t>
      </w:r>
    </w:p>
    <w:p w:rsidR="004E2025" w:rsidRPr="00EA5D11" w:rsidRDefault="004E2025" w:rsidP="007D3FB4">
      <w:pPr>
        <w:pStyle w:val="ListParagraph"/>
        <w:numPr>
          <w:ilvl w:val="1"/>
          <w:numId w:val="1"/>
        </w:numPr>
        <w:tabs>
          <w:tab w:val="left" w:pos="1080"/>
        </w:tabs>
        <w:spacing w:after="80"/>
        <w:jc w:val="both"/>
        <w:rPr>
          <w:rFonts w:ascii="Times New Roman" w:hAnsi="Times New Roman"/>
          <w:sz w:val="28"/>
          <w:szCs w:val="28"/>
          <w:lang w:val="uk-UA"/>
        </w:rPr>
      </w:pPr>
      <w:r w:rsidRPr="00EA5D11">
        <w:rPr>
          <w:rFonts w:ascii="Times New Roman" w:hAnsi="Times New Roman"/>
          <w:sz w:val="28"/>
          <w:szCs w:val="28"/>
          <w:lang w:val="uk-UA"/>
        </w:rPr>
        <w:t>Метою викладання навчальної дисципліни «Педагогіка</w:t>
      </w:r>
      <w:r>
        <w:rPr>
          <w:rFonts w:ascii="Times New Roman" w:hAnsi="Times New Roman"/>
          <w:sz w:val="28"/>
          <w:szCs w:val="28"/>
          <w:lang w:val="uk-UA"/>
        </w:rPr>
        <w:t xml:space="preserve"> дошкільна</w:t>
      </w:r>
      <w:r w:rsidRPr="00EA5D11">
        <w:rPr>
          <w:rFonts w:ascii="Times New Roman" w:hAnsi="Times New Roman"/>
          <w:sz w:val="28"/>
          <w:szCs w:val="28"/>
          <w:lang w:val="uk-UA"/>
        </w:rPr>
        <w:t xml:space="preserve">» є засвоєння </w:t>
      </w:r>
      <w:r>
        <w:rPr>
          <w:rFonts w:ascii="Times New Roman" w:hAnsi="Times New Roman"/>
          <w:sz w:val="28"/>
          <w:szCs w:val="28"/>
          <w:lang w:val="uk-UA"/>
        </w:rPr>
        <w:t>студентами</w:t>
      </w:r>
      <w:r w:rsidRPr="00EA5D11">
        <w:rPr>
          <w:rFonts w:ascii="Times New Roman" w:hAnsi="Times New Roman"/>
          <w:sz w:val="28"/>
          <w:szCs w:val="28"/>
          <w:lang w:val="uk-UA"/>
        </w:rPr>
        <w:t xml:space="preserve"> основ професійної діяльності вихователя, оволодіння майбутніми фахівцями системою знань дисциплін, практичними вміннями та навичками з організації навчально-виховного процесу в дошкільному навчальному закладі.</w:t>
      </w:r>
    </w:p>
    <w:p w:rsidR="004E2025" w:rsidRPr="00EA5D11" w:rsidRDefault="004E2025" w:rsidP="007D3FB4">
      <w:pPr>
        <w:widowControl w:val="0"/>
        <w:numPr>
          <w:ilvl w:val="1"/>
          <w:numId w:val="1"/>
        </w:numPr>
        <w:shd w:val="clear" w:color="auto" w:fill="FFFFFF"/>
        <w:tabs>
          <w:tab w:val="num" w:pos="1080"/>
        </w:tabs>
        <w:autoSpaceDE w:val="0"/>
        <w:autoSpaceDN w:val="0"/>
        <w:adjustRightInd w:val="0"/>
        <w:spacing w:after="0" w:line="360" w:lineRule="auto"/>
        <w:jc w:val="both"/>
        <w:rPr>
          <w:rFonts w:ascii="Times New Roman" w:hAnsi="Times New Roman"/>
          <w:sz w:val="28"/>
          <w:szCs w:val="28"/>
          <w:lang w:val="uk-UA" w:eastAsia="uk-UA"/>
        </w:rPr>
      </w:pPr>
      <w:bookmarkStart w:id="0" w:name="_GoBack"/>
      <w:r w:rsidRPr="00EA5D11">
        <w:rPr>
          <w:rFonts w:ascii="Times New Roman" w:hAnsi="Times New Roman"/>
          <w:sz w:val="28"/>
          <w:szCs w:val="28"/>
          <w:lang w:val="uk-UA"/>
        </w:rPr>
        <w:t>Основними завданнями вивчення дисципліни «Педагогіка</w:t>
      </w:r>
      <w:r>
        <w:rPr>
          <w:rFonts w:ascii="Times New Roman" w:hAnsi="Times New Roman"/>
          <w:sz w:val="28"/>
          <w:szCs w:val="28"/>
          <w:lang w:val="uk-UA"/>
        </w:rPr>
        <w:t xml:space="preserve"> дошкільна</w:t>
      </w:r>
      <w:r w:rsidRPr="00EA5D11">
        <w:rPr>
          <w:rFonts w:ascii="Times New Roman" w:hAnsi="Times New Roman"/>
          <w:sz w:val="28"/>
          <w:szCs w:val="28"/>
          <w:lang w:val="uk-UA"/>
        </w:rPr>
        <w:t>» є:</w:t>
      </w:r>
    </w:p>
    <w:p w:rsidR="004E2025" w:rsidRPr="00EA5D11" w:rsidRDefault="004E2025" w:rsidP="00801C59">
      <w:pPr>
        <w:widowControl w:val="0"/>
        <w:numPr>
          <w:ilvl w:val="0"/>
          <w:numId w:val="17"/>
        </w:numPr>
        <w:shd w:val="clear" w:color="auto" w:fill="FFFFFF"/>
        <w:tabs>
          <w:tab w:val="clear" w:pos="720"/>
          <w:tab w:val="num" w:pos="540"/>
        </w:tabs>
        <w:autoSpaceDE w:val="0"/>
        <w:autoSpaceDN w:val="0"/>
        <w:adjustRightInd w:val="0"/>
        <w:spacing w:after="0" w:line="360" w:lineRule="auto"/>
        <w:ind w:left="540" w:hanging="540"/>
        <w:jc w:val="both"/>
        <w:rPr>
          <w:rFonts w:ascii="Times New Roman" w:hAnsi="Times New Roman"/>
          <w:color w:val="000000"/>
          <w:sz w:val="28"/>
          <w:szCs w:val="28"/>
          <w:lang w:val="uk-UA"/>
        </w:rPr>
      </w:pPr>
      <w:r w:rsidRPr="00EA5D11">
        <w:rPr>
          <w:rFonts w:ascii="Times New Roman" w:hAnsi="Times New Roman"/>
          <w:color w:val="000000"/>
          <w:spacing w:val="-1"/>
          <w:sz w:val="28"/>
          <w:szCs w:val="28"/>
          <w:lang w:val="uk-UA"/>
        </w:rPr>
        <w:t xml:space="preserve">творче оволодіння досягненнями вітчизняної і </w:t>
      </w:r>
      <w:r w:rsidRPr="00EA5D11">
        <w:rPr>
          <w:rFonts w:ascii="Times New Roman" w:hAnsi="Times New Roman"/>
          <w:color w:val="000000"/>
          <w:spacing w:val="-2"/>
          <w:sz w:val="28"/>
          <w:szCs w:val="28"/>
          <w:lang w:val="uk-UA"/>
        </w:rPr>
        <w:t>світової цивілізації в галузі педагогічної науки, надбаннями педа</w:t>
      </w:r>
      <w:r w:rsidRPr="00EA5D11">
        <w:rPr>
          <w:rFonts w:ascii="Times New Roman" w:hAnsi="Times New Roman"/>
          <w:color w:val="000000"/>
          <w:spacing w:val="-5"/>
          <w:sz w:val="28"/>
          <w:szCs w:val="28"/>
          <w:lang w:val="uk-UA"/>
        </w:rPr>
        <w:t xml:space="preserve">гогічних традицій українського народу; </w:t>
      </w:r>
    </w:p>
    <w:p w:rsidR="004E2025" w:rsidRPr="00EA5D11" w:rsidRDefault="004E2025" w:rsidP="00801C59">
      <w:pPr>
        <w:widowControl w:val="0"/>
        <w:numPr>
          <w:ilvl w:val="0"/>
          <w:numId w:val="17"/>
        </w:numPr>
        <w:shd w:val="clear" w:color="auto" w:fill="FFFFFF"/>
        <w:tabs>
          <w:tab w:val="num" w:pos="540"/>
        </w:tabs>
        <w:autoSpaceDE w:val="0"/>
        <w:autoSpaceDN w:val="0"/>
        <w:adjustRightInd w:val="0"/>
        <w:spacing w:after="0" w:line="360" w:lineRule="auto"/>
        <w:ind w:hanging="720"/>
        <w:jc w:val="both"/>
        <w:rPr>
          <w:rFonts w:ascii="Times New Roman" w:hAnsi="Times New Roman"/>
          <w:color w:val="000000"/>
          <w:sz w:val="28"/>
          <w:szCs w:val="28"/>
        </w:rPr>
      </w:pPr>
      <w:r w:rsidRPr="00EA5D11">
        <w:rPr>
          <w:rFonts w:ascii="Times New Roman" w:hAnsi="Times New Roman"/>
          <w:color w:val="000000"/>
          <w:spacing w:val="-5"/>
          <w:sz w:val="28"/>
          <w:szCs w:val="28"/>
        </w:rPr>
        <w:t>розвиток педагогічного мис</w:t>
      </w:r>
      <w:r w:rsidRPr="00EA5D11">
        <w:rPr>
          <w:rFonts w:ascii="Times New Roman" w:hAnsi="Times New Roman"/>
          <w:color w:val="000000"/>
          <w:spacing w:val="2"/>
          <w:sz w:val="28"/>
          <w:szCs w:val="28"/>
        </w:rPr>
        <w:t xml:space="preserve">лення, формування здатності до аналізу явищ виховання, </w:t>
      </w:r>
    </w:p>
    <w:p w:rsidR="004E2025" w:rsidRPr="00EA5D11" w:rsidRDefault="004E2025" w:rsidP="00801C59">
      <w:pPr>
        <w:widowControl w:val="0"/>
        <w:numPr>
          <w:ilvl w:val="0"/>
          <w:numId w:val="17"/>
        </w:numPr>
        <w:shd w:val="clear" w:color="auto" w:fill="FFFFFF"/>
        <w:tabs>
          <w:tab w:val="num" w:pos="540"/>
        </w:tabs>
        <w:autoSpaceDE w:val="0"/>
        <w:autoSpaceDN w:val="0"/>
        <w:adjustRightInd w:val="0"/>
        <w:spacing w:after="0" w:line="360" w:lineRule="auto"/>
        <w:ind w:hanging="720"/>
        <w:jc w:val="both"/>
        <w:rPr>
          <w:rFonts w:ascii="Times New Roman" w:hAnsi="Times New Roman"/>
          <w:color w:val="000000"/>
          <w:sz w:val="28"/>
          <w:szCs w:val="28"/>
        </w:rPr>
      </w:pPr>
      <w:r w:rsidRPr="00EA5D11">
        <w:rPr>
          <w:rFonts w:ascii="Times New Roman" w:hAnsi="Times New Roman"/>
          <w:color w:val="000000"/>
          <w:spacing w:val="2"/>
          <w:sz w:val="28"/>
          <w:szCs w:val="28"/>
        </w:rPr>
        <w:t xml:space="preserve">навчання </w:t>
      </w:r>
      <w:r w:rsidRPr="00EA5D11">
        <w:rPr>
          <w:rFonts w:ascii="Times New Roman" w:hAnsi="Times New Roman"/>
          <w:color w:val="000000"/>
          <w:spacing w:val="-2"/>
          <w:sz w:val="28"/>
          <w:szCs w:val="28"/>
        </w:rPr>
        <w:t>і розвитку дитини в умовах родинно-суспільного виховання;</w:t>
      </w:r>
    </w:p>
    <w:p w:rsidR="004E2025" w:rsidRPr="00EA5D11" w:rsidRDefault="004E2025" w:rsidP="00801C59">
      <w:pPr>
        <w:widowControl w:val="0"/>
        <w:numPr>
          <w:ilvl w:val="0"/>
          <w:numId w:val="17"/>
        </w:numPr>
        <w:shd w:val="clear" w:color="auto" w:fill="FFFFFF"/>
        <w:tabs>
          <w:tab w:val="num" w:pos="540"/>
        </w:tabs>
        <w:autoSpaceDE w:val="0"/>
        <w:autoSpaceDN w:val="0"/>
        <w:adjustRightInd w:val="0"/>
        <w:spacing w:after="0" w:line="360" w:lineRule="auto"/>
        <w:ind w:hanging="720"/>
        <w:jc w:val="both"/>
        <w:rPr>
          <w:rFonts w:ascii="Times New Roman" w:hAnsi="Times New Roman"/>
          <w:color w:val="000000"/>
          <w:sz w:val="28"/>
          <w:szCs w:val="28"/>
        </w:rPr>
      </w:pPr>
      <w:r w:rsidRPr="00EA5D11">
        <w:rPr>
          <w:rFonts w:ascii="Times New Roman" w:hAnsi="Times New Roman"/>
          <w:color w:val="000000"/>
          <w:spacing w:val="-2"/>
          <w:sz w:val="28"/>
          <w:szCs w:val="28"/>
        </w:rPr>
        <w:t>навчан</w:t>
      </w:r>
      <w:r w:rsidRPr="00EA5D11">
        <w:rPr>
          <w:rFonts w:ascii="Times New Roman" w:hAnsi="Times New Roman"/>
          <w:color w:val="000000"/>
          <w:spacing w:val="-4"/>
          <w:sz w:val="28"/>
          <w:szCs w:val="28"/>
        </w:rPr>
        <w:t>ня творчого підходу до педагогічної діяльності;</w:t>
      </w:r>
    </w:p>
    <w:p w:rsidR="004E2025" w:rsidRPr="00EA5D11" w:rsidRDefault="004E2025" w:rsidP="00801C59">
      <w:pPr>
        <w:widowControl w:val="0"/>
        <w:numPr>
          <w:ilvl w:val="0"/>
          <w:numId w:val="17"/>
        </w:numPr>
        <w:shd w:val="clear" w:color="auto" w:fill="FFFFFF"/>
        <w:tabs>
          <w:tab w:val="clear" w:pos="720"/>
          <w:tab w:val="num" w:pos="540"/>
        </w:tabs>
        <w:autoSpaceDE w:val="0"/>
        <w:autoSpaceDN w:val="0"/>
        <w:adjustRightInd w:val="0"/>
        <w:spacing w:after="0" w:line="360" w:lineRule="auto"/>
        <w:ind w:left="540" w:hanging="540"/>
        <w:jc w:val="both"/>
        <w:rPr>
          <w:rFonts w:ascii="Times New Roman" w:hAnsi="Times New Roman"/>
          <w:color w:val="000000"/>
          <w:sz w:val="28"/>
          <w:szCs w:val="28"/>
        </w:rPr>
      </w:pPr>
      <w:r w:rsidRPr="00EA5D11">
        <w:rPr>
          <w:rFonts w:ascii="Times New Roman" w:hAnsi="Times New Roman"/>
          <w:color w:val="000000"/>
          <w:spacing w:val="-4"/>
          <w:sz w:val="28"/>
          <w:szCs w:val="28"/>
        </w:rPr>
        <w:t xml:space="preserve">підготовка до практичного здійснення завдань педагога в сучасних умовах дошкільного </w:t>
      </w:r>
      <w:r w:rsidRPr="00EA5D11">
        <w:rPr>
          <w:rFonts w:ascii="Times New Roman" w:hAnsi="Times New Roman"/>
          <w:color w:val="000000"/>
          <w:spacing w:val="-3"/>
          <w:sz w:val="28"/>
          <w:szCs w:val="28"/>
        </w:rPr>
        <w:t>виховання.</w:t>
      </w:r>
    </w:p>
    <w:bookmarkEnd w:id="0"/>
    <w:p w:rsidR="004E2025" w:rsidRPr="00EA5D11" w:rsidRDefault="004E2025" w:rsidP="00A76BB2">
      <w:pPr>
        <w:pStyle w:val="ListParagraph"/>
        <w:numPr>
          <w:ilvl w:val="1"/>
          <w:numId w:val="1"/>
        </w:numPr>
        <w:tabs>
          <w:tab w:val="left" w:pos="1080"/>
        </w:tabs>
        <w:spacing w:after="80"/>
        <w:jc w:val="both"/>
        <w:rPr>
          <w:rFonts w:ascii="Times New Roman" w:hAnsi="Times New Roman"/>
          <w:sz w:val="28"/>
          <w:szCs w:val="28"/>
          <w:lang w:val="uk-UA"/>
        </w:rPr>
      </w:pPr>
      <w:r w:rsidRPr="00EA5D11">
        <w:rPr>
          <w:rFonts w:ascii="Times New Roman" w:hAnsi="Times New Roman"/>
          <w:sz w:val="28"/>
          <w:szCs w:val="28"/>
          <w:lang w:val="uk-UA"/>
        </w:rPr>
        <w:t xml:space="preserve"> Згідно з вимогами освітньо-професійної програми студенти повинні: </w:t>
      </w:r>
    </w:p>
    <w:p w:rsidR="004E2025" w:rsidRPr="00EA5D11" w:rsidRDefault="004E2025" w:rsidP="00A76BB2">
      <w:pPr>
        <w:pStyle w:val="ListParagraph"/>
        <w:spacing w:after="80"/>
        <w:ind w:left="786"/>
        <w:jc w:val="both"/>
        <w:rPr>
          <w:rFonts w:ascii="Times New Roman" w:hAnsi="Times New Roman"/>
          <w:i/>
          <w:sz w:val="28"/>
          <w:szCs w:val="28"/>
          <w:lang w:val="uk-UA"/>
        </w:rPr>
      </w:pPr>
      <w:r w:rsidRPr="00EA5D11">
        <w:rPr>
          <w:rFonts w:ascii="Times New Roman" w:hAnsi="Times New Roman"/>
          <w:i/>
          <w:sz w:val="28"/>
          <w:szCs w:val="28"/>
          <w:lang w:val="uk-UA"/>
        </w:rPr>
        <w:t>знати:</w:t>
      </w:r>
    </w:p>
    <w:p w:rsidR="004E2025" w:rsidRPr="00EA5D11" w:rsidRDefault="004E2025" w:rsidP="00801C59">
      <w:pPr>
        <w:numPr>
          <w:ilvl w:val="0"/>
          <w:numId w:val="16"/>
        </w:numPr>
        <w:tabs>
          <w:tab w:val="clear" w:pos="720"/>
          <w:tab w:val="num" w:pos="540"/>
        </w:tabs>
        <w:spacing w:line="240" w:lineRule="auto"/>
        <w:ind w:hanging="720"/>
        <w:jc w:val="both"/>
        <w:rPr>
          <w:rFonts w:ascii="Times New Roman" w:hAnsi="Times New Roman"/>
          <w:sz w:val="28"/>
          <w:szCs w:val="28"/>
        </w:rPr>
      </w:pPr>
      <w:r w:rsidRPr="00EA5D11">
        <w:rPr>
          <w:rFonts w:ascii="Times New Roman" w:hAnsi="Times New Roman"/>
          <w:sz w:val="28"/>
          <w:szCs w:val="28"/>
        </w:rPr>
        <w:t>пріоритетні напрями розвитку сучасної системи освіти;</w:t>
      </w:r>
    </w:p>
    <w:p w:rsidR="004E2025" w:rsidRPr="00EA5D11" w:rsidRDefault="004E2025" w:rsidP="00801C59">
      <w:pPr>
        <w:numPr>
          <w:ilvl w:val="0"/>
          <w:numId w:val="16"/>
        </w:numPr>
        <w:tabs>
          <w:tab w:val="clear" w:pos="720"/>
          <w:tab w:val="num" w:pos="540"/>
        </w:tabs>
        <w:spacing w:line="240" w:lineRule="auto"/>
        <w:ind w:hanging="720"/>
        <w:jc w:val="both"/>
        <w:rPr>
          <w:rFonts w:ascii="Times New Roman" w:hAnsi="Times New Roman"/>
          <w:sz w:val="28"/>
          <w:szCs w:val="28"/>
        </w:rPr>
      </w:pPr>
      <w:r w:rsidRPr="00EA5D11">
        <w:rPr>
          <w:rFonts w:ascii="Times New Roman" w:hAnsi="Times New Roman"/>
          <w:sz w:val="28"/>
          <w:szCs w:val="28"/>
        </w:rPr>
        <w:t xml:space="preserve">концептуальні засади реформування та демократизації освіти; </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сучасні фундаментальні наукові дослідження в галузі дошкільної педагогіки, її здобутки</w:t>
      </w:r>
      <w:r w:rsidRPr="00EA5D11">
        <w:rPr>
          <w:rFonts w:ascii="Times New Roman" w:hAnsi="Times New Roman"/>
          <w:sz w:val="28"/>
          <w:szCs w:val="28"/>
          <w:lang w:val="uk-UA"/>
        </w:rPr>
        <w:t>;</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народні сімейні педагогічні традиції;</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 xml:space="preserve">завдання курсу, основні поняття, специфіку вивчення дисциплін педагогічного спрямування; </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стан розв’язання проблем виховання та  розвитку дітей дошкільного віку в сучасних наукових дослідженнях, новітні оздоровчі технології;</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завдання та зміст підготовки вихователя дошкільного навчального закладу в галузі  виховання дітей дошкільного віку;</w:t>
      </w:r>
    </w:p>
    <w:p w:rsidR="004E2025" w:rsidRPr="00EA5D11" w:rsidRDefault="004E2025" w:rsidP="00801C59">
      <w:pPr>
        <w:numPr>
          <w:ilvl w:val="0"/>
          <w:numId w:val="16"/>
        </w:numPr>
        <w:tabs>
          <w:tab w:val="clear" w:pos="720"/>
          <w:tab w:val="num" w:pos="540"/>
        </w:tabs>
        <w:spacing w:line="240" w:lineRule="auto"/>
        <w:ind w:left="540" w:hanging="540"/>
        <w:jc w:val="both"/>
        <w:rPr>
          <w:rFonts w:ascii="Times New Roman" w:hAnsi="Times New Roman"/>
          <w:sz w:val="28"/>
          <w:szCs w:val="28"/>
        </w:rPr>
      </w:pPr>
      <w:r w:rsidRPr="00EA5D11">
        <w:rPr>
          <w:rFonts w:ascii="Times New Roman" w:hAnsi="Times New Roman"/>
          <w:sz w:val="28"/>
          <w:szCs w:val="28"/>
        </w:rPr>
        <w:t>особливості реалізації дидактичних принципів організації навчально-виховного процесу в ДНЗ.</w:t>
      </w:r>
    </w:p>
    <w:p w:rsidR="004E2025" w:rsidRPr="00EA5D11" w:rsidRDefault="004E2025" w:rsidP="008F5712">
      <w:pPr>
        <w:ind w:firstLine="540"/>
        <w:jc w:val="both"/>
        <w:rPr>
          <w:rFonts w:ascii="Times New Roman" w:hAnsi="Times New Roman"/>
          <w:b/>
          <w:i/>
          <w:sz w:val="28"/>
          <w:szCs w:val="28"/>
          <w:lang w:val="uk-UA"/>
        </w:rPr>
      </w:pPr>
      <w:r w:rsidRPr="00EA5D11">
        <w:rPr>
          <w:rFonts w:ascii="Times New Roman" w:hAnsi="Times New Roman"/>
          <w:b/>
          <w:bCs/>
          <w:i/>
          <w:iCs/>
          <w:sz w:val="28"/>
          <w:szCs w:val="28"/>
        </w:rPr>
        <w:t>вміти</w:t>
      </w:r>
      <w:r w:rsidRPr="00EA5D11">
        <w:rPr>
          <w:rFonts w:ascii="Times New Roman" w:hAnsi="Times New Roman"/>
          <w:b/>
          <w:i/>
          <w:sz w:val="28"/>
          <w:szCs w:val="28"/>
        </w:rPr>
        <w:t>:</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виконувати завдання національного, демократичного й гуманістичного виховання дітей дошкільного віку;</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визначати найдоцільніші та найдієвіші методи  виховання</w:t>
      </w:r>
      <w:r w:rsidRPr="00EA5D11">
        <w:rPr>
          <w:rFonts w:ascii="Times New Roman" w:hAnsi="Times New Roman"/>
          <w:sz w:val="28"/>
          <w:szCs w:val="28"/>
          <w:lang w:val="uk-UA"/>
        </w:rPr>
        <w:t xml:space="preserve"> та навчання</w:t>
      </w:r>
      <w:r w:rsidRPr="00EA5D11">
        <w:rPr>
          <w:rFonts w:ascii="Times New Roman" w:hAnsi="Times New Roman"/>
          <w:sz w:val="28"/>
          <w:szCs w:val="28"/>
        </w:rPr>
        <w:t xml:space="preserve"> дітей дошкільного віку; </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 xml:space="preserve">упроваджувати в навчально-виховний процес дошкільного навчального закладу сучасні </w:t>
      </w:r>
      <w:r w:rsidRPr="00EA5D11">
        <w:rPr>
          <w:rFonts w:ascii="Times New Roman" w:hAnsi="Times New Roman"/>
          <w:sz w:val="28"/>
          <w:szCs w:val="28"/>
          <w:lang w:val="uk-UA"/>
        </w:rPr>
        <w:t>виховні</w:t>
      </w:r>
      <w:r w:rsidRPr="00EA5D11">
        <w:rPr>
          <w:rFonts w:ascii="Times New Roman" w:hAnsi="Times New Roman"/>
          <w:sz w:val="28"/>
          <w:szCs w:val="28"/>
        </w:rPr>
        <w:t xml:space="preserve"> технології;</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складати конспекти занять, сценарії  свят та розваг з</w:t>
      </w:r>
      <w:r w:rsidRPr="00EA5D11">
        <w:rPr>
          <w:rFonts w:ascii="Times New Roman" w:hAnsi="Times New Roman"/>
          <w:sz w:val="28"/>
          <w:szCs w:val="28"/>
          <w:lang w:val="uk-UA"/>
        </w:rPr>
        <w:t xml:space="preserve"> різних розділів програми</w:t>
      </w:r>
      <w:r w:rsidRPr="00EA5D11">
        <w:rPr>
          <w:rFonts w:ascii="Times New Roman" w:hAnsi="Times New Roman"/>
          <w:sz w:val="28"/>
          <w:szCs w:val="28"/>
        </w:rPr>
        <w:t xml:space="preserve"> </w:t>
      </w:r>
      <w:r w:rsidRPr="00EA5D11">
        <w:rPr>
          <w:rFonts w:ascii="Times New Roman" w:hAnsi="Times New Roman"/>
          <w:sz w:val="28"/>
          <w:szCs w:val="28"/>
          <w:lang w:val="uk-UA"/>
        </w:rPr>
        <w:t xml:space="preserve"> розвитку дітей дошкільного віку</w:t>
      </w:r>
      <w:r w:rsidRPr="00EA5D11">
        <w:rPr>
          <w:rFonts w:ascii="Times New Roman" w:hAnsi="Times New Roman"/>
          <w:sz w:val="28"/>
          <w:szCs w:val="28"/>
        </w:rPr>
        <w:t>;</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планувати</w:t>
      </w:r>
      <w:r w:rsidRPr="00EA5D11">
        <w:rPr>
          <w:rFonts w:ascii="Times New Roman" w:hAnsi="Times New Roman"/>
          <w:sz w:val="28"/>
          <w:szCs w:val="28"/>
          <w:lang w:val="uk-UA"/>
        </w:rPr>
        <w:t xml:space="preserve"> навчально-виховну</w:t>
      </w:r>
      <w:r w:rsidRPr="00EA5D11">
        <w:rPr>
          <w:rFonts w:ascii="Times New Roman" w:hAnsi="Times New Roman"/>
          <w:sz w:val="28"/>
          <w:szCs w:val="28"/>
        </w:rPr>
        <w:t xml:space="preserve"> роботу</w:t>
      </w:r>
      <w:r w:rsidRPr="00EA5D11">
        <w:rPr>
          <w:rFonts w:ascii="Times New Roman" w:hAnsi="Times New Roman"/>
          <w:sz w:val="28"/>
          <w:szCs w:val="28"/>
          <w:lang w:val="uk-UA"/>
        </w:rPr>
        <w:t xml:space="preserve"> </w:t>
      </w:r>
      <w:r w:rsidRPr="00EA5D11">
        <w:rPr>
          <w:rFonts w:ascii="Times New Roman" w:hAnsi="Times New Roman"/>
          <w:sz w:val="28"/>
          <w:szCs w:val="28"/>
        </w:rPr>
        <w:t>з діт</w:t>
      </w:r>
      <w:r w:rsidRPr="00EA5D11">
        <w:rPr>
          <w:rFonts w:ascii="Times New Roman" w:hAnsi="Times New Roman"/>
          <w:sz w:val="28"/>
          <w:szCs w:val="28"/>
          <w:lang w:val="uk-UA"/>
        </w:rPr>
        <w:t>ьми</w:t>
      </w:r>
      <w:r w:rsidRPr="00EA5D11">
        <w:rPr>
          <w:rFonts w:ascii="Times New Roman" w:hAnsi="Times New Roman"/>
          <w:sz w:val="28"/>
          <w:szCs w:val="28"/>
        </w:rPr>
        <w:t xml:space="preserve"> </w:t>
      </w:r>
      <w:r w:rsidRPr="00EA5D11">
        <w:rPr>
          <w:rFonts w:ascii="Times New Roman" w:hAnsi="Times New Roman"/>
          <w:sz w:val="28"/>
          <w:szCs w:val="28"/>
          <w:lang w:val="uk-UA"/>
        </w:rPr>
        <w:t xml:space="preserve"> та діяти за планом в ДНЗ</w:t>
      </w:r>
      <w:r w:rsidRPr="00EA5D11">
        <w:rPr>
          <w:rFonts w:ascii="Times New Roman" w:hAnsi="Times New Roman"/>
          <w:sz w:val="28"/>
          <w:szCs w:val="28"/>
        </w:rPr>
        <w:t>;</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добирати оптимальні засоби</w:t>
      </w:r>
      <w:r w:rsidRPr="00EA5D11">
        <w:rPr>
          <w:rFonts w:ascii="Times New Roman" w:hAnsi="Times New Roman"/>
          <w:sz w:val="28"/>
          <w:szCs w:val="28"/>
          <w:lang w:val="uk-UA"/>
        </w:rPr>
        <w:t xml:space="preserve">, </w:t>
      </w:r>
      <w:r w:rsidRPr="00EA5D11">
        <w:rPr>
          <w:rFonts w:ascii="Times New Roman" w:hAnsi="Times New Roman"/>
          <w:sz w:val="28"/>
          <w:szCs w:val="28"/>
        </w:rPr>
        <w:t>методи</w:t>
      </w:r>
      <w:r w:rsidRPr="00EA5D11">
        <w:rPr>
          <w:rFonts w:ascii="Times New Roman" w:hAnsi="Times New Roman"/>
          <w:sz w:val="28"/>
          <w:szCs w:val="28"/>
          <w:lang w:val="uk-UA"/>
        </w:rPr>
        <w:t xml:space="preserve"> та прийоми</w:t>
      </w:r>
      <w:r w:rsidRPr="00EA5D11">
        <w:rPr>
          <w:rFonts w:ascii="Times New Roman" w:hAnsi="Times New Roman"/>
          <w:sz w:val="28"/>
          <w:szCs w:val="28"/>
        </w:rPr>
        <w:t xml:space="preserve">  виховання</w:t>
      </w:r>
      <w:r w:rsidRPr="00EA5D11">
        <w:rPr>
          <w:rFonts w:ascii="Times New Roman" w:hAnsi="Times New Roman"/>
          <w:sz w:val="28"/>
          <w:szCs w:val="28"/>
          <w:lang w:val="uk-UA"/>
        </w:rPr>
        <w:t xml:space="preserve"> та навчання</w:t>
      </w:r>
      <w:r w:rsidRPr="00EA5D11">
        <w:rPr>
          <w:rFonts w:ascii="Times New Roman" w:hAnsi="Times New Roman"/>
          <w:sz w:val="28"/>
          <w:szCs w:val="28"/>
        </w:rPr>
        <w:t xml:space="preserve"> дітей;</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розробляти та виготовляти дидактичний матеріал та наочні посібники;</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вивчати та аналізувати і узагальнювати кращий педагогічний  досвід;</w:t>
      </w:r>
    </w:p>
    <w:p w:rsidR="004E2025" w:rsidRPr="00EA5D11" w:rsidRDefault="004E2025" w:rsidP="00C65935">
      <w:pPr>
        <w:numPr>
          <w:ilvl w:val="0"/>
          <w:numId w:val="19"/>
        </w:numPr>
        <w:tabs>
          <w:tab w:val="clear" w:pos="720"/>
          <w:tab w:val="num" w:pos="540"/>
        </w:tabs>
        <w:spacing w:line="240" w:lineRule="auto"/>
        <w:ind w:left="540" w:hanging="540"/>
        <w:rPr>
          <w:rFonts w:ascii="Times New Roman" w:hAnsi="Times New Roman"/>
          <w:sz w:val="28"/>
          <w:szCs w:val="28"/>
        </w:rPr>
      </w:pPr>
      <w:r w:rsidRPr="00EA5D11">
        <w:rPr>
          <w:rFonts w:ascii="Times New Roman" w:hAnsi="Times New Roman"/>
          <w:sz w:val="28"/>
          <w:szCs w:val="28"/>
        </w:rPr>
        <w:t>аналізувати навчальні програми, зміст підручників і посібників.</w:t>
      </w:r>
    </w:p>
    <w:p w:rsidR="004E2025" w:rsidRDefault="004E2025" w:rsidP="004622EC">
      <w:pPr>
        <w:pStyle w:val="BodyTextIndent"/>
        <w:ind w:firstLine="0"/>
        <w:jc w:val="both"/>
        <w:rPr>
          <w:sz w:val="24"/>
          <w:lang w:val="ru-RU" w:eastAsia="en-US"/>
        </w:rPr>
      </w:pPr>
    </w:p>
    <w:p w:rsidR="004E2025" w:rsidRDefault="004E2025" w:rsidP="00EA5D11">
      <w:pPr>
        <w:pStyle w:val="BodyTextIndent"/>
        <w:ind w:firstLine="0"/>
        <w:jc w:val="both"/>
        <w:rPr>
          <w:szCs w:val="28"/>
          <w:lang w:val="ru-RU"/>
        </w:rPr>
      </w:pPr>
      <w:r w:rsidRPr="00B6147D">
        <w:rPr>
          <w:szCs w:val="28"/>
        </w:rPr>
        <w:t xml:space="preserve">На вивчення навчальної дисципліни відводиться </w:t>
      </w:r>
      <w:r>
        <w:rPr>
          <w:szCs w:val="28"/>
        </w:rPr>
        <w:t xml:space="preserve">180 </w:t>
      </w:r>
      <w:r w:rsidRPr="00B6147D">
        <w:rPr>
          <w:szCs w:val="28"/>
        </w:rPr>
        <w:t>години</w:t>
      </w:r>
      <w:r>
        <w:rPr>
          <w:szCs w:val="28"/>
          <w:lang w:val="ru-RU"/>
        </w:rPr>
        <w:t xml:space="preserve"> 6</w:t>
      </w:r>
      <w:r w:rsidRPr="00B6147D">
        <w:rPr>
          <w:szCs w:val="28"/>
          <w:lang w:val="ru-RU"/>
        </w:rPr>
        <w:t xml:space="preserve"> </w:t>
      </w:r>
      <w:r w:rsidRPr="00B6147D">
        <w:rPr>
          <w:szCs w:val="28"/>
        </w:rPr>
        <w:t>кредитів ЄКТС.</w:t>
      </w:r>
    </w:p>
    <w:p w:rsidR="004E2025" w:rsidRDefault="004E2025" w:rsidP="00B838CF">
      <w:pPr>
        <w:pStyle w:val="BodyTextIndent"/>
        <w:jc w:val="both"/>
        <w:rPr>
          <w:szCs w:val="28"/>
          <w:lang w:val="ru-RU"/>
        </w:rPr>
      </w:pPr>
    </w:p>
    <w:p w:rsidR="004E2025" w:rsidRDefault="004E2025" w:rsidP="00D66AA1">
      <w:pPr>
        <w:numPr>
          <w:ilvl w:val="0"/>
          <w:numId w:val="1"/>
        </w:numPr>
        <w:tabs>
          <w:tab w:val="left" w:pos="360"/>
        </w:tabs>
        <w:ind w:left="0" w:firstLine="0"/>
        <w:jc w:val="both"/>
        <w:rPr>
          <w:rFonts w:ascii="Times New Roman" w:hAnsi="Times New Roman"/>
          <w:sz w:val="28"/>
          <w:szCs w:val="28"/>
          <w:lang w:val="uk-UA"/>
        </w:rPr>
      </w:pPr>
      <w:r w:rsidRPr="003D4632">
        <w:rPr>
          <w:rFonts w:ascii="Times New Roman" w:hAnsi="Times New Roman"/>
          <w:b/>
          <w:bCs/>
          <w:sz w:val="28"/>
          <w:szCs w:val="28"/>
        </w:rPr>
        <w:t>Інформаційний обсяг</w:t>
      </w:r>
      <w:r w:rsidRPr="003D4632">
        <w:rPr>
          <w:rFonts w:ascii="Times New Roman" w:hAnsi="Times New Roman"/>
          <w:sz w:val="28"/>
          <w:szCs w:val="28"/>
        </w:rPr>
        <w:t xml:space="preserve"> </w:t>
      </w:r>
      <w:r w:rsidRPr="003D4632">
        <w:rPr>
          <w:rFonts w:ascii="Times New Roman" w:hAnsi="Times New Roman"/>
          <w:b/>
          <w:sz w:val="28"/>
          <w:szCs w:val="28"/>
        </w:rPr>
        <w:t>навчальної</w:t>
      </w:r>
      <w:r w:rsidRPr="003D4632">
        <w:rPr>
          <w:rFonts w:ascii="Times New Roman" w:hAnsi="Times New Roman"/>
          <w:b/>
          <w:bCs/>
          <w:sz w:val="28"/>
          <w:szCs w:val="28"/>
        </w:rPr>
        <w:t xml:space="preserve"> дисципліни</w:t>
      </w:r>
      <w:r w:rsidRPr="003D4632">
        <w:rPr>
          <w:rFonts w:ascii="Times New Roman" w:hAnsi="Times New Roman"/>
          <w:sz w:val="28"/>
          <w:szCs w:val="28"/>
        </w:rPr>
        <w:t xml:space="preserve"> </w:t>
      </w:r>
    </w:p>
    <w:p w:rsidR="004E2025" w:rsidRPr="00812609" w:rsidRDefault="004E2025" w:rsidP="009E5B10">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Модуль 1</w:t>
      </w:r>
      <w:r w:rsidRPr="00812609">
        <w:rPr>
          <w:rFonts w:ascii="Times New Roman" w:hAnsi="Times New Roman"/>
          <w:color w:val="000000"/>
          <w:sz w:val="28"/>
          <w:szCs w:val="28"/>
          <w:lang w:val="uk-UA"/>
        </w:rPr>
        <w:t xml:space="preserve">. </w:t>
      </w:r>
      <w:r w:rsidRPr="00812609">
        <w:rPr>
          <w:rFonts w:ascii="Times New Roman" w:hAnsi="Times New Roman"/>
          <w:b/>
          <w:color w:val="000000"/>
          <w:sz w:val="28"/>
          <w:szCs w:val="28"/>
          <w:lang w:val="uk-UA"/>
        </w:rPr>
        <w:t>Загальні засади дошкільної педагогіки</w:t>
      </w:r>
    </w:p>
    <w:p w:rsidR="004E2025" w:rsidRPr="00812609" w:rsidRDefault="004E2025" w:rsidP="009E5B10">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1</w:t>
      </w:r>
      <w:r w:rsidRPr="00812609">
        <w:rPr>
          <w:rFonts w:ascii="Times New Roman" w:hAnsi="Times New Roman"/>
          <w:color w:val="000000"/>
          <w:sz w:val="28"/>
          <w:szCs w:val="28"/>
          <w:lang w:val="uk-UA"/>
        </w:rPr>
        <w:t xml:space="preserve">. </w:t>
      </w:r>
      <w:r w:rsidRPr="00812609">
        <w:rPr>
          <w:rFonts w:ascii="Times New Roman" w:hAnsi="Times New Roman"/>
          <w:b/>
          <w:color w:val="000000"/>
          <w:sz w:val="28"/>
          <w:szCs w:val="28"/>
          <w:lang w:val="uk-UA"/>
        </w:rPr>
        <w:t>Теоретичні основи дошкільної  педагогіки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Дошкільна педагогіка як наука, її зв'язок з іншими науками.</w:t>
      </w:r>
      <w:r>
        <w:rPr>
          <w:rFonts w:ascii="Times New Roman" w:hAnsi="Times New Roman"/>
          <w:color w:val="000000"/>
          <w:sz w:val="28"/>
          <w:szCs w:val="28"/>
          <w:lang w:val="uk-UA"/>
        </w:rPr>
        <w:t xml:space="preserve"> </w:t>
      </w:r>
      <w:r w:rsidRPr="00812609">
        <w:rPr>
          <w:rFonts w:ascii="Times New Roman" w:hAnsi="Times New Roman"/>
          <w:color w:val="000000"/>
          <w:sz w:val="28"/>
          <w:szCs w:val="28"/>
          <w:lang w:val="uk-UA"/>
        </w:rPr>
        <w:t>Актуальні проблеми дошкільної педагогіки на сучасному етапі.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Педагогічне дослідження в галузі дошкільної педагогіки.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Особистість дитини. Виховання  і розвиток. Виховання як фактор розвитку.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Становлення і розвиток науки про дошкільне виховання.</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Сучасна система дошкільної освіти.</w:t>
      </w:r>
      <w:r>
        <w:rPr>
          <w:rFonts w:ascii="Times New Roman" w:hAnsi="Times New Roman"/>
          <w:color w:val="000000"/>
          <w:sz w:val="28"/>
          <w:szCs w:val="28"/>
          <w:lang w:val="uk-UA"/>
        </w:rPr>
        <w:t xml:space="preserve"> </w:t>
      </w:r>
      <w:r w:rsidRPr="00812609">
        <w:rPr>
          <w:rFonts w:ascii="Times New Roman" w:hAnsi="Times New Roman"/>
          <w:color w:val="000000"/>
          <w:sz w:val="28"/>
          <w:szCs w:val="28"/>
          <w:lang w:val="uk-UA"/>
        </w:rPr>
        <w:t>Дошкільна освіта за кордоном.</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Розвиток теорії і практики вітчизняної дошкільної освіти.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Діти дошкільного віку, їх особливості. Ідеал і мета виховання.</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Модуль 2. Розвиток та виховання дітей раннього віку</w:t>
      </w:r>
    </w:p>
    <w:p w:rsidR="004E2025" w:rsidRPr="00812609" w:rsidRDefault="004E2025" w:rsidP="00693523">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2</w:t>
      </w:r>
      <w:r w:rsidRPr="00812609">
        <w:rPr>
          <w:rFonts w:ascii="Times New Roman" w:hAnsi="Times New Roman"/>
          <w:color w:val="000000"/>
          <w:sz w:val="28"/>
          <w:szCs w:val="28"/>
          <w:lang w:val="uk-UA"/>
        </w:rPr>
        <w:t xml:space="preserve">. </w:t>
      </w:r>
      <w:r w:rsidRPr="00812609">
        <w:rPr>
          <w:rFonts w:ascii="Times New Roman" w:hAnsi="Times New Roman"/>
          <w:b/>
          <w:color w:val="000000"/>
          <w:sz w:val="28"/>
          <w:szCs w:val="28"/>
          <w:lang w:val="uk-UA"/>
        </w:rPr>
        <w:t>Виховання дітей раннього віку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Особливості періоду раннього дитинства. Адаптація, її характеристика</w:t>
      </w:r>
    </w:p>
    <w:p w:rsidR="004E2025" w:rsidRPr="00812609" w:rsidRDefault="004E2025" w:rsidP="00356E23">
      <w:pPr>
        <w:tabs>
          <w:tab w:val="left" w:pos="360"/>
          <w:tab w:val="left" w:pos="540"/>
        </w:tabs>
        <w:jc w:val="both"/>
        <w:rPr>
          <w:rFonts w:ascii="Times New Roman" w:hAnsi="Times New Roman"/>
          <w:color w:val="000000"/>
          <w:sz w:val="28"/>
          <w:szCs w:val="28"/>
          <w:lang w:val="uk-UA"/>
        </w:rPr>
      </w:pPr>
      <w:r w:rsidRPr="00812609">
        <w:rPr>
          <w:rFonts w:ascii="Times New Roman" w:hAnsi="Times New Roman"/>
          <w:color w:val="000000"/>
          <w:sz w:val="28"/>
          <w:szCs w:val="28"/>
          <w:lang w:val="uk-UA"/>
        </w:rPr>
        <w:t>Розвиток і виховання дітей 1-3 року життя.</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Модуль 3. Виховання і навчання дітей дошкільного віку</w:t>
      </w:r>
    </w:p>
    <w:p w:rsidR="004E2025" w:rsidRPr="00812609" w:rsidRDefault="004E2025" w:rsidP="00693523">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3.</w:t>
      </w:r>
      <w:r w:rsidRPr="00812609">
        <w:rPr>
          <w:rFonts w:ascii="Times New Roman" w:hAnsi="Times New Roman"/>
          <w:color w:val="000000"/>
          <w:sz w:val="28"/>
          <w:szCs w:val="28"/>
          <w:lang w:val="uk-UA"/>
        </w:rPr>
        <w:t xml:space="preserve"> </w:t>
      </w:r>
      <w:r w:rsidRPr="00812609">
        <w:rPr>
          <w:rFonts w:ascii="Times New Roman" w:hAnsi="Times New Roman"/>
          <w:b/>
          <w:color w:val="000000"/>
          <w:sz w:val="28"/>
          <w:szCs w:val="28"/>
          <w:lang w:val="uk-UA"/>
        </w:rPr>
        <w:t>Фізичне виховання дітей дошкільного віку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Фізичний розвиток і фізичне виховання. Розвиток теорії фізичного виховання. </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Вимоги чинних програм щодо змісту та завдань фізичного виховання дошкільників різних вікових груп.</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у дітей культурно- гігієнічних навичок.</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 xml:space="preserve">Організація харчування дітей в дошкільному закладі.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Режим дня у дошкільному закладі.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Організація та методика проведення роботи з дітьми в першу  половину дня.</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Організація та методика проведення роботи з дітьми в другу половину дня. Організація та методика проведення прогулянки.</w:t>
      </w:r>
    </w:p>
    <w:p w:rsidR="004E2025" w:rsidRPr="00812609" w:rsidRDefault="004E2025" w:rsidP="00356E23">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1,2,3</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Змістовий модуль 4. Розумове виховання дітей дошкільного віку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Розумовий розвиток і розумове виховання.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Сенсорне виховання дітей як основа розумового розвитку. Методика сенсорного виховання дітей в різних вікових групах. </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Змістовий модуль 5. Загальні основи дошкільної дидактики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Особливості навчання дітей дошкільного віку. </w:t>
      </w:r>
      <w:r w:rsidRPr="00812609">
        <w:rPr>
          <w:rFonts w:ascii="Times New Roman" w:hAnsi="Times New Roman"/>
          <w:bCs/>
          <w:color w:val="000000"/>
          <w:sz w:val="28"/>
          <w:szCs w:val="28"/>
          <w:lang w:val="uk-UA"/>
        </w:rPr>
        <w:t>Внесок видатних педагогів у дошкільну дидактику.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Зміст навчання дітей дошкільного віку. Базовий компонент дошкільної освіти, його характеристика</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Методи навчання дітей дошкільного віку.</w:t>
      </w:r>
    </w:p>
    <w:p w:rsidR="004E2025" w:rsidRPr="00812609" w:rsidRDefault="004E2025" w:rsidP="00356E23">
      <w:pPr>
        <w:tabs>
          <w:tab w:val="left" w:pos="360"/>
          <w:tab w:val="left" w:pos="540"/>
        </w:tabs>
        <w:rPr>
          <w:rFonts w:ascii="Times New Roman" w:hAnsi="Times New Roman"/>
          <w:bCs/>
          <w:color w:val="000000"/>
          <w:sz w:val="28"/>
          <w:szCs w:val="28"/>
          <w:lang w:val="uk-UA"/>
        </w:rPr>
      </w:pPr>
      <w:r w:rsidRPr="00812609">
        <w:rPr>
          <w:rFonts w:ascii="Times New Roman" w:hAnsi="Times New Roman"/>
          <w:color w:val="000000"/>
          <w:sz w:val="28"/>
          <w:szCs w:val="28"/>
          <w:lang w:val="uk-UA"/>
        </w:rPr>
        <w:t>Принципи і типи навчання дітей дошкільного віку.</w:t>
      </w:r>
      <w:r w:rsidRPr="00812609">
        <w:rPr>
          <w:rFonts w:ascii="Times New Roman" w:hAnsi="Times New Roman"/>
          <w:bCs/>
          <w:color w:val="000000"/>
          <w:sz w:val="28"/>
          <w:szCs w:val="28"/>
          <w:lang w:val="uk-UA"/>
        </w:rPr>
        <w:t xml:space="preserve">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Форми організації навчання дітей.</w:t>
      </w:r>
      <w:r>
        <w:rPr>
          <w:rFonts w:ascii="Times New Roman" w:hAnsi="Times New Roman"/>
          <w:color w:val="000000"/>
          <w:sz w:val="28"/>
          <w:szCs w:val="28"/>
          <w:lang w:val="uk-UA"/>
        </w:rPr>
        <w:t xml:space="preserve"> </w:t>
      </w:r>
      <w:r w:rsidRPr="00812609">
        <w:rPr>
          <w:rFonts w:ascii="Times New Roman" w:hAnsi="Times New Roman"/>
          <w:color w:val="000000"/>
          <w:sz w:val="28"/>
          <w:szCs w:val="28"/>
          <w:lang w:val="uk-UA"/>
        </w:rPr>
        <w:t xml:space="preserve">Заняття їх види, структура.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Вимоги до організації і проведення заняття з дітьми дошкільного віку. Підготовка вихователя до проведення заняття. Структура конспекту заняття вихователя.</w:t>
      </w:r>
    </w:p>
    <w:p w:rsidR="004E2025" w:rsidRPr="00812609" w:rsidRDefault="004E2025" w:rsidP="00693523">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6</w:t>
      </w:r>
      <w:r w:rsidRPr="00812609">
        <w:rPr>
          <w:rFonts w:ascii="Times New Roman" w:hAnsi="Times New Roman"/>
          <w:color w:val="000000"/>
          <w:sz w:val="28"/>
          <w:szCs w:val="28"/>
          <w:lang w:val="uk-UA"/>
        </w:rPr>
        <w:t xml:space="preserve">. </w:t>
      </w:r>
      <w:r w:rsidRPr="00812609">
        <w:rPr>
          <w:rFonts w:ascii="Times New Roman" w:hAnsi="Times New Roman"/>
          <w:b/>
          <w:color w:val="000000"/>
          <w:sz w:val="28"/>
          <w:szCs w:val="28"/>
          <w:lang w:val="uk-UA"/>
        </w:rPr>
        <w:t>Моральне виховання дітей дошкільного віку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Моральний розвиток і моральне виховання.</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у дітей гуманних почуттів.</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моральних якостей.</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вольової поведінки та дисциплінованості.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у дошкільного віку любові до Батьківщини.</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Вимоги чинних програм щодо змісту та завдань морального виховання дошкільників різних вікових груп.</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Виховання у дітей культури поведінки.</w:t>
      </w:r>
    </w:p>
    <w:p w:rsidR="004E2025" w:rsidRPr="00812609" w:rsidRDefault="004E2025" w:rsidP="00356E23">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4, 5, 6.</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sz w:val="28"/>
          <w:szCs w:val="28"/>
          <w:lang w:val="uk-UA"/>
        </w:rPr>
        <w:t>Змістовий модуль 7. Трудове виховання дітей дошкільного віку</w:t>
      </w:r>
    </w:p>
    <w:p w:rsidR="004E2025" w:rsidRPr="00812609" w:rsidRDefault="004E2025" w:rsidP="00356E23">
      <w:pPr>
        <w:tabs>
          <w:tab w:val="left" w:pos="360"/>
          <w:tab w:val="left" w:pos="540"/>
        </w:tabs>
        <w:jc w:val="both"/>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Трудова діяльність дітей в дошкільному закладі.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Види праці дітей дошкільного віку</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Форми організації  праці дітей дошкільного віку в ДНЗ</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Економічне виховання дошкільників.</w:t>
      </w:r>
    </w:p>
    <w:p w:rsidR="004E2025" w:rsidRPr="00812609" w:rsidRDefault="004E2025" w:rsidP="00693523">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Змістовий модуль 8</w:t>
      </w:r>
      <w:r w:rsidRPr="00812609">
        <w:rPr>
          <w:rFonts w:ascii="Times New Roman" w:hAnsi="Times New Roman"/>
          <w:color w:val="000000"/>
          <w:sz w:val="28"/>
          <w:szCs w:val="28"/>
          <w:lang w:val="uk-UA"/>
        </w:rPr>
        <w:t>.</w:t>
      </w:r>
      <w:r w:rsidRPr="00812609">
        <w:rPr>
          <w:rFonts w:ascii="Times New Roman" w:hAnsi="Times New Roman"/>
          <w:b/>
          <w:color w:val="000000"/>
          <w:sz w:val="28"/>
          <w:szCs w:val="28"/>
          <w:lang w:val="uk-UA"/>
        </w:rPr>
        <w:t xml:space="preserve"> Естетичне виховання дітей дошкільного віку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Естетичний розвиток та виховання.</w:t>
      </w:r>
    </w:p>
    <w:p w:rsidR="004E2025" w:rsidRPr="00812609" w:rsidRDefault="004E2025" w:rsidP="00356E23">
      <w:pPr>
        <w:tabs>
          <w:tab w:val="left" w:pos="360"/>
          <w:tab w:val="left" w:pos="540"/>
        </w:tabs>
        <w:jc w:val="both"/>
        <w:rPr>
          <w:rFonts w:ascii="Times New Roman" w:hAnsi="Times New Roman"/>
          <w:color w:val="000000"/>
          <w:sz w:val="28"/>
          <w:szCs w:val="28"/>
          <w:lang w:val="uk-UA"/>
        </w:rPr>
      </w:pPr>
      <w:r w:rsidRPr="00812609">
        <w:rPr>
          <w:rFonts w:ascii="Times New Roman" w:hAnsi="Times New Roman"/>
          <w:bCs/>
          <w:color w:val="000000"/>
          <w:sz w:val="28"/>
          <w:szCs w:val="28"/>
          <w:lang w:val="uk-UA"/>
        </w:rPr>
        <w:t xml:space="preserve">Завдання і зміст естетичного виховання дошкільників згідно чинних програм.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bCs/>
          <w:color w:val="000000"/>
          <w:sz w:val="28"/>
          <w:szCs w:val="28"/>
        </w:rPr>
        <w:t>Завдання, засоби, методи естетичного виховання дітей дошкільного віку</w:t>
      </w:r>
      <w:r w:rsidRPr="00812609">
        <w:rPr>
          <w:rFonts w:ascii="Times New Roman" w:hAnsi="Times New Roman"/>
          <w:bCs/>
          <w:color w:val="000000"/>
          <w:sz w:val="28"/>
          <w:szCs w:val="28"/>
          <w:lang w:val="uk-UA"/>
        </w:rPr>
        <w:t>.</w:t>
      </w:r>
    </w:p>
    <w:p w:rsidR="004E2025" w:rsidRPr="00812609" w:rsidRDefault="004E2025" w:rsidP="00356E23">
      <w:pPr>
        <w:tabs>
          <w:tab w:val="left" w:pos="360"/>
          <w:tab w:val="left" w:pos="540"/>
        </w:tabs>
        <w:jc w:val="both"/>
        <w:rPr>
          <w:rFonts w:ascii="Times New Roman" w:hAnsi="Times New Roman"/>
          <w:color w:val="000000"/>
          <w:sz w:val="28"/>
          <w:szCs w:val="28"/>
          <w:lang w:val="uk-UA"/>
        </w:rPr>
      </w:pPr>
      <w:r w:rsidRPr="00812609">
        <w:rPr>
          <w:rFonts w:ascii="Times New Roman" w:hAnsi="Times New Roman"/>
          <w:color w:val="000000"/>
          <w:sz w:val="28"/>
          <w:szCs w:val="28"/>
          <w:lang w:val="uk-UA"/>
        </w:rPr>
        <w:t>Художня діяльність в дошкільному закладі.</w:t>
      </w:r>
    </w:p>
    <w:p w:rsidR="004E2025" w:rsidRPr="00812609" w:rsidRDefault="004E2025" w:rsidP="00356E23">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7, 8</w:t>
      </w:r>
    </w:p>
    <w:p w:rsidR="004E2025" w:rsidRPr="00812609" w:rsidRDefault="004E2025" w:rsidP="00C418FF">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9. Теорія гри, іграшка. Творчі ігри. Ігри за правилами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Гра – основний  вид діяльності дошкільника. Наукові теорії та сучасні дослідження гри.</w:t>
      </w:r>
      <w:r w:rsidRPr="00812609">
        <w:rPr>
          <w:rFonts w:ascii="Times New Roman" w:hAnsi="Times New Roman"/>
          <w:bCs/>
          <w:color w:val="000000"/>
          <w:sz w:val="28"/>
          <w:szCs w:val="28"/>
          <w:lang w:val="uk-UA"/>
        </w:rPr>
        <w:t xml:space="preserve">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Організація предметно-ігрового середовища в умовах дошкільного закладу.</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Українська народна іграшка.</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Формування творчої гри у дошкільному віці.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Режисерські ігри.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Сюжетно- рольові ігри дітей в дошкільному закладі.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Театралізовані ігри.</w:t>
      </w:r>
    </w:p>
    <w:p w:rsidR="004E2025" w:rsidRPr="00812609" w:rsidRDefault="004E2025" w:rsidP="00356E23">
      <w:pPr>
        <w:tabs>
          <w:tab w:val="left" w:pos="360"/>
          <w:tab w:val="left" w:pos="540"/>
        </w:tabs>
        <w:jc w:val="both"/>
        <w:rPr>
          <w:rFonts w:ascii="Times New Roman" w:hAnsi="Times New Roman"/>
          <w:color w:val="000000"/>
          <w:sz w:val="28"/>
          <w:szCs w:val="28"/>
          <w:lang w:val="uk-UA"/>
        </w:rPr>
      </w:pPr>
      <w:r w:rsidRPr="00812609">
        <w:rPr>
          <w:rFonts w:ascii="Times New Roman" w:hAnsi="Times New Roman"/>
          <w:color w:val="000000"/>
          <w:sz w:val="28"/>
          <w:szCs w:val="28"/>
          <w:lang w:val="uk-UA"/>
        </w:rPr>
        <w:t>Будівельно-конструктивні ігри.</w:t>
      </w:r>
    </w:p>
    <w:p w:rsidR="004E2025" w:rsidRPr="00812609" w:rsidRDefault="004E2025" w:rsidP="00356E23">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9, 10</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Дидактичні ігри.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Можливості використання комп</w:t>
      </w:r>
      <w:r w:rsidRPr="00812609">
        <w:rPr>
          <w:rFonts w:ascii="Times New Roman" w:hAnsi="Times New Roman"/>
          <w:color w:val="000000"/>
          <w:sz w:val="28"/>
          <w:szCs w:val="28"/>
        </w:rPr>
        <w:t>’</w:t>
      </w:r>
      <w:r w:rsidRPr="00812609">
        <w:rPr>
          <w:rFonts w:ascii="Times New Roman" w:hAnsi="Times New Roman"/>
          <w:color w:val="000000"/>
          <w:sz w:val="28"/>
          <w:szCs w:val="28"/>
          <w:lang w:val="uk-UA"/>
        </w:rPr>
        <w:t>ютерних ігор у системі дошкільної освіти.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Педагогічне керівництво дидактичними іграми.</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Рухливі ігри дітей дошкільного віку.</w:t>
      </w:r>
    </w:p>
    <w:p w:rsidR="004E2025" w:rsidRPr="00812609" w:rsidRDefault="004E2025" w:rsidP="00356E23">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9.</w:t>
      </w:r>
    </w:p>
    <w:p w:rsidR="004E2025" w:rsidRPr="00812609" w:rsidRDefault="004E2025" w:rsidP="00C418FF">
      <w:pPr>
        <w:tabs>
          <w:tab w:val="left" w:pos="360"/>
          <w:tab w:val="left" w:pos="540"/>
        </w:tabs>
        <w:rPr>
          <w:rFonts w:ascii="Times New Roman" w:hAnsi="Times New Roman"/>
          <w:b/>
          <w:color w:val="000000"/>
          <w:sz w:val="28"/>
          <w:szCs w:val="28"/>
          <w:lang w:val="uk-UA"/>
        </w:rPr>
      </w:pPr>
      <w:r w:rsidRPr="00812609">
        <w:rPr>
          <w:rFonts w:ascii="Times New Roman" w:hAnsi="Times New Roman"/>
          <w:b/>
          <w:color w:val="000000"/>
          <w:sz w:val="28"/>
          <w:szCs w:val="28"/>
          <w:lang w:val="uk-UA"/>
        </w:rPr>
        <w:t>Модуль 5. Дошкільний заклад, сім'я, школа</w:t>
      </w:r>
    </w:p>
    <w:p w:rsidR="004E2025" w:rsidRPr="00812609" w:rsidRDefault="004E2025" w:rsidP="00D1682B">
      <w:pPr>
        <w:tabs>
          <w:tab w:val="left" w:pos="360"/>
          <w:tab w:val="left" w:pos="540"/>
        </w:tabs>
        <w:rPr>
          <w:rFonts w:ascii="Times New Roman" w:hAnsi="Times New Roman"/>
          <w:color w:val="000000"/>
          <w:sz w:val="28"/>
          <w:szCs w:val="28"/>
          <w:lang w:val="uk-UA"/>
        </w:rPr>
      </w:pPr>
      <w:r w:rsidRPr="00812609">
        <w:rPr>
          <w:rFonts w:ascii="Times New Roman" w:hAnsi="Times New Roman"/>
          <w:b/>
          <w:color w:val="000000"/>
          <w:sz w:val="28"/>
          <w:szCs w:val="28"/>
          <w:lang w:val="uk-UA"/>
        </w:rPr>
        <w:t>Змістовий модуль 10. Педагогічний процес у дошкільному навчальному закладі. Взаємодія сім'ї і дошкільного навчального закладу у вихованні дітей</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Педагогічний процес у дошкільному закладі.</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Планування педагогічного процесу. </w:t>
      </w:r>
    </w:p>
    <w:p w:rsidR="004E2025" w:rsidRPr="00812609" w:rsidRDefault="004E2025" w:rsidP="00D1682B">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Завідувач – організатор  і керівник дошкільного закладу.</w:t>
      </w:r>
      <w:r>
        <w:rPr>
          <w:rFonts w:ascii="Times New Roman" w:hAnsi="Times New Roman"/>
          <w:color w:val="000000"/>
          <w:sz w:val="28"/>
          <w:szCs w:val="28"/>
          <w:lang w:val="uk-UA"/>
        </w:rPr>
        <w:t xml:space="preserve"> </w:t>
      </w:r>
      <w:r w:rsidRPr="00812609">
        <w:rPr>
          <w:rFonts w:ascii="Times New Roman" w:hAnsi="Times New Roman"/>
          <w:color w:val="000000"/>
          <w:sz w:val="28"/>
          <w:szCs w:val="28"/>
          <w:lang w:val="uk-UA"/>
        </w:rPr>
        <w:t>Статут дошкільного навчального закладу його характеристика.</w:t>
      </w:r>
    </w:p>
    <w:p w:rsidR="004E2025" w:rsidRPr="00812609" w:rsidRDefault="004E2025" w:rsidP="00356E23">
      <w:pPr>
        <w:shd w:val="clear" w:color="auto" w:fill="FFFFFF"/>
        <w:tabs>
          <w:tab w:val="left" w:pos="360"/>
          <w:tab w:val="left" w:pos="540"/>
        </w:tabs>
        <w:autoSpaceDE w:val="0"/>
        <w:autoSpaceDN w:val="0"/>
        <w:adjustRightInd w:val="0"/>
        <w:jc w:val="both"/>
        <w:rPr>
          <w:rFonts w:ascii="Times New Roman" w:hAnsi="Times New Roman"/>
          <w:color w:val="000000"/>
          <w:sz w:val="28"/>
          <w:szCs w:val="28"/>
          <w:lang w:val="uk-UA"/>
        </w:rPr>
      </w:pPr>
      <w:r w:rsidRPr="00812609">
        <w:rPr>
          <w:rFonts w:ascii="Times New Roman" w:hAnsi="Times New Roman"/>
          <w:color w:val="000000"/>
          <w:sz w:val="28"/>
          <w:szCs w:val="28"/>
          <w:lang w:val="uk-UA"/>
        </w:rPr>
        <w:t xml:space="preserve">Взаємодія родинного і суспільного виховання. </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Форми співробітництва ДНЗ  і сім'ї</w:t>
      </w:r>
      <w:r>
        <w:rPr>
          <w:rFonts w:ascii="Times New Roman" w:hAnsi="Times New Roman"/>
          <w:color w:val="000000"/>
          <w:sz w:val="28"/>
          <w:szCs w:val="28"/>
          <w:lang w:val="uk-UA"/>
        </w:rPr>
        <w:t>.</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Методи сімейного виховання та специфіка їх застосування</w:t>
      </w:r>
      <w:r>
        <w:rPr>
          <w:rFonts w:ascii="Times New Roman" w:hAnsi="Times New Roman"/>
          <w:color w:val="000000"/>
          <w:sz w:val="28"/>
          <w:szCs w:val="28"/>
          <w:lang w:val="uk-UA"/>
        </w:rPr>
        <w:t>.</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Особливості виховання дітей у різних типах сімей</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Батьківський авторитет. Педагогічна культура батьків.</w:t>
      </w:r>
    </w:p>
    <w:p w:rsidR="004E2025" w:rsidRPr="00812609" w:rsidRDefault="004E2025" w:rsidP="00356E23">
      <w:pPr>
        <w:tabs>
          <w:tab w:val="left" w:pos="360"/>
          <w:tab w:val="left" w:pos="540"/>
        </w:tabs>
        <w:rPr>
          <w:rFonts w:ascii="Times New Roman" w:hAnsi="Times New Roman"/>
          <w:color w:val="000000"/>
          <w:sz w:val="28"/>
          <w:szCs w:val="28"/>
          <w:lang w:val="uk-UA"/>
        </w:rPr>
      </w:pPr>
      <w:r w:rsidRPr="00812609">
        <w:rPr>
          <w:rFonts w:ascii="Times New Roman" w:hAnsi="Times New Roman"/>
          <w:color w:val="000000"/>
          <w:sz w:val="28"/>
          <w:szCs w:val="28"/>
          <w:lang w:val="uk-UA"/>
        </w:rPr>
        <w:t>Готовність дітей до шкільного навчання.</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Методики визначення готовності до школи, їх характеристика</w:t>
      </w:r>
      <w:r>
        <w:rPr>
          <w:rFonts w:ascii="Times New Roman" w:hAnsi="Times New Roman"/>
          <w:color w:val="000000"/>
          <w:sz w:val="28"/>
          <w:szCs w:val="28"/>
          <w:lang w:val="uk-UA"/>
        </w:rPr>
        <w:t>.</w:t>
      </w:r>
    </w:p>
    <w:p w:rsidR="004E2025" w:rsidRPr="00812609" w:rsidRDefault="004E2025" w:rsidP="00356E23">
      <w:pPr>
        <w:tabs>
          <w:tab w:val="left" w:pos="360"/>
          <w:tab w:val="left" w:pos="540"/>
          <w:tab w:val="right" w:pos="4932"/>
        </w:tabs>
        <w:rPr>
          <w:rFonts w:ascii="Times New Roman" w:hAnsi="Times New Roman"/>
          <w:color w:val="000000"/>
          <w:sz w:val="28"/>
          <w:szCs w:val="28"/>
          <w:lang w:val="uk-UA"/>
        </w:rPr>
      </w:pPr>
      <w:r w:rsidRPr="00812609">
        <w:rPr>
          <w:rFonts w:ascii="Times New Roman" w:hAnsi="Times New Roman"/>
          <w:color w:val="000000"/>
          <w:sz w:val="28"/>
          <w:szCs w:val="28"/>
          <w:lang w:val="uk-UA"/>
        </w:rPr>
        <w:t>Наступність у роботі ДНЗ і початкової школи.</w:t>
      </w:r>
    </w:p>
    <w:p w:rsidR="004E2025" w:rsidRPr="00812609" w:rsidRDefault="004E2025" w:rsidP="00356E23">
      <w:pPr>
        <w:tabs>
          <w:tab w:val="left" w:pos="360"/>
          <w:tab w:val="left" w:pos="540"/>
        </w:tabs>
        <w:rPr>
          <w:rFonts w:ascii="Times New Roman" w:hAnsi="Times New Roman"/>
          <w:b/>
          <w:color w:val="000000"/>
          <w:sz w:val="28"/>
          <w:szCs w:val="28"/>
          <w:lang w:val="uk-UA"/>
        </w:rPr>
      </w:pPr>
      <w:r w:rsidRPr="00812609">
        <w:rPr>
          <w:rFonts w:ascii="Times New Roman" w:hAnsi="Times New Roman"/>
          <w:color w:val="000000"/>
          <w:sz w:val="28"/>
          <w:szCs w:val="28"/>
          <w:lang w:val="uk-UA"/>
        </w:rPr>
        <w:t>Актуальні проблеми дошкільної</w:t>
      </w:r>
      <w:r w:rsidRPr="00812609">
        <w:rPr>
          <w:rFonts w:ascii="Times New Roman" w:hAnsi="Times New Roman"/>
          <w:b/>
          <w:color w:val="000000"/>
          <w:sz w:val="28"/>
          <w:szCs w:val="28"/>
          <w:lang w:val="uk-UA"/>
        </w:rPr>
        <w:t xml:space="preserve"> </w:t>
      </w:r>
      <w:r w:rsidRPr="00812609">
        <w:rPr>
          <w:rFonts w:ascii="Times New Roman" w:hAnsi="Times New Roman"/>
          <w:color w:val="000000"/>
          <w:sz w:val="28"/>
          <w:szCs w:val="28"/>
          <w:lang w:val="uk-UA"/>
        </w:rPr>
        <w:t>освіти на сучасному етапі.</w:t>
      </w:r>
    </w:p>
    <w:p w:rsidR="004E2025" w:rsidRPr="00812609" w:rsidRDefault="004E2025" w:rsidP="00D1682B">
      <w:pPr>
        <w:tabs>
          <w:tab w:val="left" w:pos="360"/>
          <w:tab w:val="left" w:pos="540"/>
        </w:tabs>
        <w:rPr>
          <w:rFonts w:ascii="Times New Roman" w:hAnsi="Times New Roman"/>
          <w:i/>
          <w:color w:val="000000"/>
          <w:sz w:val="28"/>
          <w:szCs w:val="28"/>
          <w:lang w:val="uk-UA"/>
        </w:rPr>
      </w:pPr>
      <w:r w:rsidRPr="00812609">
        <w:rPr>
          <w:rFonts w:ascii="Times New Roman" w:hAnsi="Times New Roman"/>
          <w:i/>
          <w:color w:val="000000"/>
          <w:sz w:val="28"/>
          <w:szCs w:val="28"/>
          <w:lang w:val="uk-UA"/>
        </w:rPr>
        <w:t>Контроль знань за модулем 10.</w:t>
      </w:r>
    </w:p>
    <w:p w:rsidR="004E2025" w:rsidRDefault="004E2025" w:rsidP="009E5B10">
      <w:pPr>
        <w:tabs>
          <w:tab w:val="left" w:pos="360"/>
        </w:tabs>
        <w:jc w:val="both"/>
        <w:rPr>
          <w:rFonts w:ascii="Times New Roman" w:hAnsi="Times New Roman"/>
          <w:sz w:val="28"/>
          <w:szCs w:val="28"/>
          <w:lang w:val="uk-UA"/>
        </w:rPr>
      </w:pPr>
    </w:p>
    <w:p w:rsidR="004E2025" w:rsidRDefault="004E2025" w:rsidP="00D66AA1">
      <w:pPr>
        <w:numPr>
          <w:ilvl w:val="0"/>
          <w:numId w:val="1"/>
        </w:numPr>
        <w:tabs>
          <w:tab w:val="left" w:pos="360"/>
          <w:tab w:val="left" w:pos="540"/>
          <w:tab w:val="left" w:pos="3240"/>
        </w:tabs>
        <w:ind w:left="540" w:hanging="540"/>
        <w:jc w:val="both"/>
        <w:rPr>
          <w:rFonts w:ascii="Times New Roman" w:hAnsi="Times New Roman"/>
          <w:b/>
          <w:sz w:val="28"/>
          <w:szCs w:val="28"/>
          <w:lang w:val="uk-UA"/>
        </w:rPr>
      </w:pPr>
      <w:r w:rsidRPr="004574DF">
        <w:rPr>
          <w:rFonts w:ascii="Times New Roman" w:hAnsi="Times New Roman"/>
          <w:b/>
          <w:sz w:val="28"/>
          <w:szCs w:val="28"/>
        </w:rPr>
        <w:t>Рекомендована література</w:t>
      </w:r>
    </w:p>
    <w:p w:rsidR="004E2025" w:rsidRDefault="004E2025" w:rsidP="00BF7DD4">
      <w:pPr>
        <w:spacing w:after="0" w:line="240" w:lineRule="auto"/>
        <w:ind w:left="360"/>
        <w:jc w:val="center"/>
        <w:rPr>
          <w:rFonts w:ascii="Times New Roman" w:hAnsi="Times New Roman"/>
          <w:b/>
          <w:bCs/>
          <w:sz w:val="28"/>
          <w:szCs w:val="28"/>
          <w:lang w:eastAsia="ru-RU"/>
        </w:rPr>
      </w:pPr>
      <w:r>
        <w:rPr>
          <w:rFonts w:ascii="Times New Roman" w:hAnsi="Times New Roman"/>
          <w:b/>
          <w:bCs/>
          <w:sz w:val="28"/>
          <w:szCs w:val="28"/>
          <w:lang w:eastAsia="ru-RU"/>
        </w:rPr>
        <w:t>Базова</w:t>
      </w:r>
      <w:r w:rsidRPr="00377075">
        <w:rPr>
          <w:rFonts w:ascii="Times New Roman" w:hAnsi="Times New Roman"/>
          <w:b/>
          <w:bCs/>
          <w:sz w:val="28"/>
          <w:szCs w:val="28"/>
          <w:lang w:eastAsia="ru-RU"/>
        </w:rPr>
        <w:t xml:space="preserve"> література</w:t>
      </w:r>
    </w:p>
    <w:p w:rsidR="004E2025" w:rsidRPr="00B00189" w:rsidRDefault="004E2025" w:rsidP="00B00189">
      <w:pPr>
        <w:numPr>
          <w:ilvl w:val="0"/>
          <w:numId w:val="23"/>
        </w:numPr>
        <w:tabs>
          <w:tab w:val="clear" w:pos="360"/>
          <w:tab w:val="num" w:pos="540"/>
          <w:tab w:val="left" w:pos="720"/>
          <w:tab w:val="left" w:pos="1418"/>
          <w:tab w:val="left" w:pos="1560"/>
          <w:tab w:val="left" w:pos="1701"/>
        </w:tabs>
        <w:spacing w:after="0" w:line="240" w:lineRule="auto"/>
        <w:ind w:left="540"/>
        <w:jc w:val="both"/>
        <w:rPr>
          <w:rFonts w:ascii="Times New Roman" w:hAnsi="Times New Roman"/>
          <w:sz w:val="28"/>
          <w:szCs w:val="28"/>
        </w:rPr>
      </w:pPr>
      <w:r w:rsidRPr="00B00189">
        <w:rPr>
          <w:rFonts w:ascii="Times New Roman" w:hAnsi="Times New Roman"/>
          <w:bCs/>
          <w:sz w:val="28"/>
          <w:szCs w:val="28"/>
        </w:rPr>
        <w:t>Закон</w:t>
      </w:r>
      <w:r w:rsidRPr="00B00189">
        <w:rPr>
          <w:rFonts w:ascii="Times New Roman" w:hAnsi="Times New Roman"/>
          <w:sz w:val="28"/>
          <w:szCs w:val="28"/>
        </w:rPr>
        <w:t xml:space="preserve"> </w:t>
      </w:r>
      <w:r w:rsidRPr="00B00189">
        <w:rPr>
          <w:rFonts w:ascii="Times New Roman" w:hAnsi="Times New Roman"/>
          <w:bCs/>
          <w:sz w:val="28"/>
          <w:szCs w:val="28"/>
        </w:rPr>
        <w:t>України</w:t>
      </w:r>
      <w:r w:rsidRPr="00B00189">
        <w:rPr>
          <w:rFonts w:ascii="Times New Roman" w:hAnsi="Times New Roman"/>
          <w:sz w:val="28"/>
          <w:szCs w:val="28"/>
        </w:rPr>
        <w:t xml:space="preserve"> “</w:t>
      </w:r>
      <w:r w:rsidRPr="00B00189">
        <w:rPr>
          <w:rFonts w:ascii="Times New Roman" w:hAnsi="Times New Roman"/>
          <w:bCs/>
          <w:sz w:val="28"/>
          <w:szCs w:val="28"/>
        </w:rPr>
        <w:t>Про</w:t>
      </w:r>
      <w:r w:rsidRPr="00B00189">
        <w:rPr>
          <w:rFonts w:ascii="Times New Roman" w:hAnsi="Times New Roman"/>
          <w:sz w:val="28"/>
          <w:szCs w:val="28"/>
        </w:rPr>
        <w:t xml:space="preserve"> дошкільну </w:t>
      </w:r>
      <w:r w:rsidRPr="00B00189">
        <w:rPr>
          <w:rFonts w:ascii="Times New Roman" w:hAnsi="Times New Roman"/>
          <w:bCs/>
          <w:sz w:val="28"/>
          <w:szCs w:val="28"/>
        </w:rPr>
        <w:t>освіту</w:t>
      </w:r>
      <w:r w:rsidRPr="00B00189">
        <w:rPr>
          <w:rFonts w:ascii="Times New Roman" w:hAnsi="Times New Roman"/>
          <w:sz w:val="28"/>
          <w:szCs w:val="28"/>
        </w:rPr>
        <w:t xml:space="preserve">” : за станом на 25 листопада 2005 року / Верховна Рада </w:t>
      </w:r>
      <w:r w:rsidRPr="00B00189">
        <w:rPr>
          <w:rFonts w:ascii="Times New Roman" w:hAnsi="Times New Roman"/>
          <w:bCs/>
          <w:sz w:val="28"/>
          <w:szCs w:val="28"/>
        </w:rPr>
        <w:t>України</w:t>
      </w:r>
      <w:r w:rsidRPr="00B00189">
        <w:rPr>
          <w:rFonts w:ascii="Times New Roman" w:hAnsi="Times New Roman"/>
          <w:sz w:val="28"/>
          <w:szCs w:val="28"/>
        </w:rPr>
        <w:t>. − Офіц. вид. − К. : Парламентське видавництво, 2005. − 31 с.</w:t>
      </w:r>
    </w:p>
    <w:p w:rsidR="004E2025" w:rsidRPr="00B00189" w:rsidRDefault="004E2025" w:rsidP="00B00189">
      <w:pPr>
        <w:numPr>
          <w:ilvl w:val="0"/>
          <w:numId w:val="23"/>
        </w:numPr>
        <w:shd w:val="clear" w:color="auto" w:fill="FFFFFF"/>
        <w:tabs>
          <w:tab w:val="clear" w:pos="360"/>
          <w:tab w:val="num" w:pos="540"/>
        </w:tabs>
        <w:autoSpaceDE w:val="0"/>
        <w:autoSpaceDN w:val="0"/>
        <w:adjustRightInd w:val="0"/>
        <w:spacing w:after="0" w:line="240" w:lineRule="auto"/>
        <w:ind w:left="540"/>
        <w:jc w:val="both"/>
        <w:rPr>
          <w:rFonts w:ascii="Times New Roman" w:hAnsi="Times New Roman"/>
          <w:sz w:val="28"/>
          <w:szCs w:val="28"/>
          <w:lang w:val="uk-UA"/>
        </w:rPr>
      </w:pPr>
      <w:r w:rsidRPr="00B00189">
        <w:rPr>
          <w:rFonts w:ascii="Times New Roman" w:hAnsi="Times New Roman"/>
          <w:iCs/>
          <w:sz w:val="28"/>
          <w:szCs w:val="28"/>
          <w:lang w:val="uk-UA"/>
        </w:rPr>
        <w:t xml:space="preserve">Поніманська Т. І. </w:t>
      </w:r>
      <w:r w:rsidRPr="00B00189">
        <w:rPr>
          <w:rFonts w:ascii="Times New Roman" w:hAnsi="Times New Roman"/>
          <w:sz w:val="28"/>
          <w:szCs w:val="28"/>
          <w:lang w:val="uk-UA"/>
        </w:rPr>
        <w:t>Дошкільна  педагогіка : підручник /</w:t>
      </w:r>
      <w:r w:rsidRPr="00B00189">
        <w:rPr>
          <w:rFonts w:ascii="Times New Roman" w:hAnsi="Times New Roman"/>
          <w:iCs/>
          <w:sz w:val="28"/>
          <w:szCs w:val="28"/>
          <w:lang w:val="uk-UA"/>
        </w:rPr>
        <w:t xml:space="preserve">Т. І. Поніманська. – 2-ге вид., доповн. – </w:t>
      </w:r>
      <w:r w:rsidRPr="00B00189">
        <w:rPr>
          <w:rFonts w:ascii="Times New Roman" w:hAnsi="Times New Roman"/>
          <w:sz w:val="28"/>
          <w:szCs w:val="28"/>
          <w:lang w:val="uk-UA"/>
        </w:rPr>
        <w:t>К.: Академвидав, 2013.</w:t>
      </w:r>
      <w:r w:rsidRPr="00B00189">
        <w:rPr>
          <w:rFonts w:ascii="Times New Roman" w:hAnsi="Times New Roman"/>
          <w:iCs/>
          <w:sz w:val="28"/>
          <w:szCs w:val="28"/>
          <w:lang w:val="uk-UA"/>
        </w:rPr>
        <w:t>– 464 с.– (Серія «Альма-матер»).</w:t>
      </w:r>
    </w:p>
    <w:p w:rsidR="004E2025" w:rsidRPr="00B00189" w:rsidRDefault="004E2025" w:rsidP="00B00189">
      <w:pPr>
        <w:shd w:val="clear" w:color="auto" w:fill="FFFFFF"/>
        <w:spacing w:line="240" w:lineRule="auto"/>
        <w:jc w:val="center"/>
        <w:rPr>
          <w:rFonts w:ascii="Times New Roman" w:hAnsi="Times New Roman"/>
          <w:b/>
          <w:bCs/>
          <w:spacing w:val="-6"/>
          <w:sz w:val="28"/>
          <w:szCs w:val="28"/>
          <w:lang w:val="uk-UA"/>
        </w:rPr>
      </w:pPr>
      <w:r w:rsidRPr="00B00189">
        <w:rPr>
          <w:rFonts w:ascii="Times New Roman" w:hAnsi="Times New Roman"/>
          <w:b/>
          <w:bCs/>
          <w:spacing w:val="-6"/>
          <w:sz w:val="28"/>
          <w:szCs w:val="28"/>
          <w:lang w:val="uk-UA"/>
        </w:rPr>
        <w:t>Допоміжна</w:t>
      </w:r>
      <w:r>
        <w:rPr>
          <w:rFonts w:ascii="Times New Roman" w:hAnsi="Times New Roman"/>
          <w:b/>
          <w:bCs/>
          <w:spacing w:val="-6"/>
          <w:sz w:val="28"/>
          <w:szCs w:val="28"/>
          <w:lang w:val="uk-UA"/>
        </w:rPr>
        <w:t xml:space="preserve"> </w:t>
      </w:r>
      <w:r w:rsidRPr="00377075">
        <w:rPr>
          <w:rFonts w:ascii="Times New Roman" w:hAnsi="Times New Roman"/>
          <w:b/>
          <w:bCs/>
          <w:sz w:val="28"/>
          <w:szCs w:val="28"/>
          <w:lang w:eastAsia="ru-RU"/>
        </w:rPr>
        <w:t>література</w:t>
      </w:r>
    </w:p>
    <w:p w:rsidR="004E2025" w:rsidRPr="00B00189" w:rsidRDefault="004E2025" w:rsidP="00B00189">
      <w:pPr>
        <w:numPr>
          <w:ilvl w:val="0"/>
          <w:numId w:val="23"/>
        </w:numPr>
        <w:shd w:val="clear" w:color="auto" w:fill="FFFFFF"/>
        <w:tabs>
          <w:tab w:val="clear" w:pos="360"/>
          <w:tab w:val="num" w:pos="540"/>
        </w:tabs>
        <w:autoSpaceDE w:val="0"/>
        <w:autoSpaceDN w:val="0"/>
        <w:adjustRightInd w:val="0"/>
        <w:spacing w:after="0" w:line="240" w:lineRule="auto"/>
        <w:ind w:left="540"/>
        <w:jc w:val="both"/>
        <w:rPr>
          <w:rFonts w:ascii="Times New Roman" w:hAnsi="Times New Roman"/>
          <w:sz w:val="28"/>
          <w:szCs w:val="28"/>
          <w:lang w:val="uk-UA"/>
        </w:rPr>
      </w:pPr>
      <w:r w:rsidRPr="00B00189">
        <w:rPr>
          <w:rFonts w:ascii="Times New Roman" w:hAnsi="Times New Roman"/>
          <w:sz w:val="28"/>
          <w:szCs w:val="28"/>
          <w:lang w:val="uk-UA"/>
        </w:rPr>
        <w:t>Базовий компонент дошкільної освіти: Науковий керівник: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2012. – 26 с.</w:t>
      </w:r>
    </w:p>
    <w:p w:rsidR="004E2025" w:rsidRPr="00B00189" w:rsidRDefault="004E2025" w:rsidP="00B00189">
      <w:pPr>
        <w:pStyle w:val="x1-"/>
        <w:numPr>
          <w:ilvl w:val="0"/>
          <w:numId w:val="23"/>
        </w:numPr>
        <w:tabs>
          <w:tab w:val="clear" w:pos="360"/>
          <w:tab w:val="num" w:pos="540"/>
        </w:tabs>
        <w:spacing w:before="0" w:beforeAutospacing="0" w:after="0" w:afterAutospacing="0"/>
        <w:ind w:left="540"/>
        <w:jc w:val="both"/>
        <w:rPr>
          <w:sz w:val="28"/>
          <w:szCs w:val="28"/>
        </w:rPr>
      </w:pPr>
      <w:r w:rsidRPr="00B00189">
        <w:rPr>
          <w:sz w:val="28"/>
          <w:szCs w:val="28"/>
        </w:rPr>
        <w:t>Білан О., Возна Л., Максименко О., Овчаренко Л., Руханська Л., Самсін В. Програма розвитку дитини дошкільного віку "Українське дошкілля" / О. Білан, Л. Возна, О. Максименко та ін. – Тернопіль : Мандрівець, 2012. – 264 с.</w:t>
      </w:r>
    </w:p>
    <w:p w:rsidR="004E2025" w:rsidRPr="00B00189" w:rsidRDefault="004E2025" w:rsidP="00B00189">
      <w:pPr>
        <w:widowControl w:val="0"/>
        <w:numPr>
          <w:ilvl w:val="0"/>
          <w:numId w:val="23"/>
        </w:numPr>
        <w:tabs>
          <w:tab w:val="clear" w:pos="360"/>
          <w:tab w:val="num" w:pos="540"/>
          <w:tab w:val="left" w:pos="720"/>
        </w:tabs>
        <w:spacing w:after="0" w:line="240" w:lineRule="auto"/>
        <w:ind w:left="540"/>
        <w:jc w:val="both"/>
        <w:rPr>
          <w:rFonts w:ascii="Times New Roman" w:hAnsi="Times New Roman"/>
          <w:sz w:val="28"/>
          <w:szCs w:val="28"/>
          <w:lang w:eastAsia="uk-UA"/>
        </w:rPr>
      </w:pPr>
      <w:r w:rsidRPr="00B00189">
        <w:rPr>
          <w:rFonts w:ascii="Times New Roman" w:hAnsi="Times New Roman"/>
          <w:bCs/>
          <w:sz w:val="28"/>
          <w:szCs w:val="28"/>
        </w:rPr>
        <w:t>Закон</w:t>
      </w:r>
      <w:r w:rsidRPr="00B00189">
        <w:rPr>
          <w:rFonts w:ascii="Times New Roman" w:hAnsi="Times New Roman"/>
          <w:sz w:val="28"/>
          <w:szCs w:val="28"/>
        </w:rPr>
        <w:t xml:space="preserve"> </w:t>
      </w:r>
      <w:r w:rsidRPr="00B00189">
        <w:rPr>
          <w:rFonts w:ascii="Times New Roman" w:hAnsi="Times New Roman"/>
          <w:bCs/>
          <w:sz w:val="28"/>
          <w:szCs w:val="28"/>
        </w:rPr>
        <w:t>України</w:t>
      </w:r>
      <w:r w:rsidRPr="00B00189">
        <w:rPr>
          <w:rFonts w:ascii="Times New Roman" w:hAnsi="Times New Roman"/>
          <w:sz w:val="28"/>
          <w:szCs w:val="28"/>
        </w:rPr>
        <w:t xml:space="preserve"> “</w:t>
      </w:r>
      <w:r w:rsidRPr="00B00189">
        <w:rPr>
          <w:rFonts w:ascii="Times New Roman" w:hAnsi="Times New Roman"/>
          <w:bCs/>
          <w:sz w:val="28"/>
          <w:szCs w:val="28"/>
        </w:rPr>
        <w:t>Про</w:t>
      </w:r>
      <w:r w:rsidRPr="00B00189">
        <w:rPr>
          <w:rFonts w:ascii="Times New Roman" w:hAnsi="Times New Roman"/>
          <w:sz w:val="28"/>
          <w:szCs w:val="28"/>
        </w:rPr>
        <w:t xml:space="preserve"> </w:t>
      </w:r>
      <w:r w:rsidRPr="00B00189">
        <w:rPr>
          <w:rFonts w:ascii="Times New Roman" w:hAnsi="Times New Roman"/>
          <w:bCs/>
          <w:sz w:val="28"/>
          <w:szCs w:val="28"/>
        </w:rPr>
        <w:t>освіту</w:t>
      </w:r>
      <w:r w:rsidRPr="00B00189">
        <w:rPr>
          <w:rFonts w:ascii="Times New Roman" w:hAnsi="Times New Roman"/>
          <w:sz w:val="28"/>
          <w:szCs w:val="28"/>
        </w:rPr>
        <w:t xml:space="preserve">” : за станом на 8 грудня 2006 р. / Верховна Рада </w:t>
      </w:r>
      <w:r w:rsidRPr="00B00189">
        <w:rPr>
          <w:rFonts w:ascii="Times New Roman" w:hAnsi="Times New Roman"/>
          <w:bCs/>
          <w:sz w:val="28"/>
          <w:szCs w:val="28"/>
        </w:rPr>
        <w:t>України</w:t>
      </w:r>
      <w:r w:rsidRPr="00B00189">
        <w:rPr>
          <w:rFonts w:ascii="Times New Roman" w:hAnsi="Times New Roman"/>
          <w:sz w:val="28"/>
          <w:szCs w:val="28"/>
        </w:rPr>
        <w:t>. − Офіц. вид. − К. : Парламентське видавництво, 2006. − 40 с.</w:t>
      </w:r>
    </w:p>
    <w:p w:rsidR="004E2025" w:rsidRPr="00B00189" w:rsidRDefault="004E2025" w:rsidP="00B00189">
      <w:pPr>
        <w:numPr>
          <w:ilvl w:val="0"/>
          <w:numId w:val="23"/>
        </w:numPr>
        <w:tabs>
          <w:tab w:val="clear" w:pos="360"/>
          <w:tab w:val="num" w:pos="540"/>
          <w:tab w:val="left" w:pos="1080"/>
        </w:tabs>
        <w:spacing w:after="0" w:line="240" w:lineRule="auto"/>
        <w:ind w:left="540"/>
        <w:jc w:val="both"/>
        <w:rPr>
          <w:rFonts w:ascii="Times New Roman" w:hAnsi="Times New Roman"/>
          <w:sz w:val="28"/>
          <w:szCs w:val="28"/>
        </w:rPr>
      </w:pPr>
      <w:r w:rsidRPr="00B00189">
        <w:rPr>
          <w:rFonts w:ascii="Times New Roman" w:hAnsi="Times New Roman"/>
          <w:sz w:val="28"/>
          <w:szCs w:val="28"/>
          <w:shd w:val="clear" w:color="auto" w:fill="FFFFFF"/>
        </w:rPr>
        <w:t>Закон України «Про охорону дитинства» [Текст].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«Про дитяче харчування»/ Верховна Рада України.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Офіц. вид.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К. : Парламентське видавництво, 2008.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32 с.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(Серія «Закони України»)</w:t>
      </w:r>
    </w:p>
    <w:p w:rsidR="004E2025" w:rsidRPr="00B00189" w:rsidRDefault="004E2025" w:rsidP="00B00189">
      <w:pPr>
        <w:numPr>
          <w:ilvl w:val="0"/>
          <w:numId w:val="23"/>
        </w:numPr>
        <w:tabs>
          <w:tab w:val="clear" w:pos="360"/>
          <w:tab w:val="num" w:pos="540"/>
        </w:tabs>
        <w:spacing w:after="0" w:line="240" w:lineRule="auto"/>
        <w:ind w:left="540"/>
        <w:jc w:val="both"/>
        <w:rPr>
          <w:rFonts w:ascii="Times New Roman" w:hAnsi="Times New Roman"/>
          <w:sz w:val="28"/>
          <w:szCs w:val="28"/>
        </w:rPr>
      </w:pPr>
      <w:r w:rsidRPr="00B00189">
        <w:rPr>
          <w:rFonts w:ascii="Times New Roman" w:hAnsi="Times New Roman"/>
          <w:sz w:val="28"/>
          <w:szCs w:val="28"/>
          <w:shd w:val="clear" w:color="auto" w:fill="FFFFFF"/>
        </w:rPr>
        <w:t xml:space="preserve">Програма розвитку дітей старшого дошкільного віку "Впевнений старт". / О.О. Андрієтті, О.П. Голубович, О.П. Долина та ін.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Тернопіль: Мандрівець, 2013. </w:t>
      </w:r>
      <w:r w:rsidRPr="00B00189">
        <w:rPr>
          <w:rFonts w:ascii="Times New Roman" w:hAnsi="Times New Roman"/>
          <w:sz w:val="28"/>
          <w:szCs w:val="28"/>
        </w:rPr>
        <w:t>–</w:t>
      </w:r>
      <w:r w:rsidRPr="00B00189">
        <w:rPr>
          <w:rFonts w:ascii="Times New Roman" w:hAnsi="Times New Roman"/>
          <w:sz w:val="28"/>
          <w:szCs w:val="28"/>
          <w:shd w:val="clear" w:color="auto" w:fill="FFFFFF"/>
        </w:rPr>
        <w:t xml:space="preserve"> 104 с.</w:t>
      </w:r>
    </w:p>
    <w:p w:rsidR="004E2025" w:rsidRPr="00B00189" w:rsidRDefault="004E2025" w:rsidP="00B00189">
      <w:pPr>
        <w:tabs>
          <w:tab w:val="left" w:pos="1080"/>
        </w:tabs>
        <w:spacing w:line="240" w:lineRule="auto"/>
        <w:ind w:left="180"/>
        <w:jc w:val="both"/>
        <w:rPr>
          <w:rFonts w:ascii="Times New Roman" w:hAnsi="Times New Roman"/>
          <w:sz w:val="28"/>
          <w:szCs w:val="28"/>
          <w:lang w:val="uk-UA"/>
        </w:rPr>
      </w:pPr>
      <w:r w:rsidRPr="00B00189">
        <w:rPr>
          <w:rFonts w:ascii="Times New Roman" w:hAnsi="Times New Roman"/>
          <w:sz w:val="28"/>
          <w:szCs w:val="28"/>
          <w:lang w:val="uk-UA"/>
        </w:rPr>
        <w:t>Та література рекомендована  при вивченні кожного змістового модуля.</w:t>
      </w:r>
    </w:p>
    <w:p w:rsidR="004E2025" w:rsidRPr="00B00189" w:rsidRDefault="004E2025" w:rsidP="00B00189">
      <w:pPr>
        <w:shd w:val="clear" w:color="auto" w:fill="FFFFFF"/>
        <w:tabs>
          <w:tab w:val="left" w:pos="187"/>
        </w:tabs>
        <w:spacing w:line="240" w:lineRule="auto"/>
        <w:jc w:val="both"/>
        <w:rPr>
          <w:rFonts w:ascii="Times New Roman" w:hAnsi="Times New Roman"/>
          <w:spacing w:val="-20"/>
          <w:sz w:val="28"/>
          <w:szCs w:val="28"/>
          <w:lang w:val="uk-UA"/>
        </w:rPr>
      </w:pPr>
      <w:r w:rsidRPr="00B00189">
        <w:rPr>
          <w:rFonts w:ascii="Times New Roman" w:hAnsi="Times New Roman"/>
          <w:b/>
          <w:sz w:val="28"/>
          <w:szCs w:val="28"/>
          <w:lang w:val="uk-UA"/>
        </w:rPr>
        <w:t>Ін</w:t>
      </w:r>
      <w:r>
        <w:rPr>
          <w:rFonts w:ascii="Times New Roman" w:hAnsi="Times New Roman"/>
          <w:b/>
          <w:sz w:val="28"/>
          <w:szCs w:val="28"/>
          <w:lang w:val="uk-UA"/>
        </w:rPr>
        <w:t>тернет-</w:t>
      </w:r>
      <w:r w:rsidRPr="00B00189">
        <w:rPr>
          <w:rFonts w:ascii="Times New Roman" w:hAnsi="Times New Roman"/>
          <w:b/>
          <w:sz w:val="28"/>
          <w:szCs w:val="28"/>
          <w:lang w:val="uk-UA"/>
        </w:rPr>
        <w:t>ресурси</w:t>
      </w:r>
    </w:p>
    <w:p w:rsidR="004E2025" w:rsidRPr="00B00189" w:rsidRDefault="004E2025" w:rsidP="00D66AA1">
      <w:pPr>
        <w:numPr>
          <w:ilvl w:val="0"/>
          <w:numId w:val="25"/>
        </w:numPr>
        <w:spacing w:line="240" w:lineRule="auto"/>
        <w:rPr>
          <w:rFonts w:ascii="Times New Roman" w:hAnsi="Times New Roman"/>
          <w:sz w:val="28"/>
          <w:szCs w:val="28"/>
          <w:lang w:val="uk-UA"/>
        </w:rPr>
      </w:pPr>
      <w:r w:rsidRPr="00B00189">
        <w:rPr>
          <w:rFonts w:ascii="Times New Roman" w:hAnsi="Times New Roman"/>
          <w:sz w:val="28"/>
          <w:szCs w:val="28"/>
        </w:rPr>
        <w:t>http</w:t>
      </w:r>
      <w:r w:rsidRPr="00B00189">
        <w:rPr>
          <w:rFonts w:ascii="Times New Roman" w:hAnsi="Times New Roman"/>
          <w:sz w:val="28"/>
          <w:szCs w:val="28"/>
          <w:lang w:val="uk-UA"/>
        </w:rPr>
        <w:t>://</w:t>
      </w:r>
      <w:r w:rsidRPr="00B00189">
        <w:rPr>
          <w:rFonts w:ascii="Times New Roman" w:hAnsi="Times New Roman"/>
          <w:sz w:val="28"/>
          <w:szCs w:val="28"/>
        </w:rPr>
        <w:t>www</w:t>
      </w:r>
      <w:r w:rsidRPr="00B00189">
        <w:rPr>
          <w:rFonts w:ascii="Times New Roman" w:hAnsi="Times New Roman"/>
          <w:sz w:val="28"/>
          <w:szCs w:val="28"/>
          <w:lang w:val="uk-UA"/>
        </w:rPr>
        <w:t>.</w:t>
      </w:r>
      <w:r w:rsidRPr="00B00189">
        <w:rPr>
          <w:rFonts w:ascii="Times New Roman" w:hAnsi="Times New Roman"/>
          <w:sz w:val="28"/>
          <w:szCs w:val="28"/>
        </w:rPr>
        <w:t>npu</w:t>
      </w:r>
      <w:r w:rsidRPr="00B00189">
        <w:rPr>
          <w:rFonts w:ascii="Times New Roman" w:hAnsi="Times New Roman"/>
          <w:sz w:val="28"/>
          <w:szCs w:val="28"/>
          <w:lang w:val="uk-UA"/>
        </w:rPr>
        <w:t>.</w:t>
      </w:r>
      <w:r w:rsidRPr="00B00189">
        <w:rPr>
          <w:rFonts w:ascii="Times New Roman" w:hAnsi="Times New Roman"/>
          <w:sz w:val="28"/>
          <w:szCs w:val="28"/>
        </w:rPr>
        <w:t>edu</w:t>
      </w:r>
      <w:r w:rsidRPr="00B00189">
        <w:rPr>
          <w:rFonts w:ascii="Times New Roman" w:hAnsi="Times New Roman"/>
          <w:sz w:val="28"/>
          <w:szCs w:val="28"/>
          <w:lang w:val="uk-UA"/>
        </w:rPr>
        <w:t>.</w:t>
      </w:r>
      <w:r w:rsidRPr="00B00189">
        <w:rPr>
          <w:rFonts w:ascii="Times New Roman" w:hAnsi="Times New Roman"/>
          <w:sz w:val="28"/>
          <w:szCs w:val="28"/>
        </w:rPr>
        <w:t>ua</w:t>
      </w:r>
    </w:p>
    <w:p w:rsidR="004E2025" w:rsidRPr="002D43BC" w:rsidRDefault="004E2025" w:rsidP="00D66AA1">
      <w:pPr>
        <w:numPr>
          <w:ilvl w:val="0"/>
          <w:numId w:val="25"/>
        </w:numPr>
        <w:spacing w:line="240" w:lineRule="auto"/>
        <w:rPr>
          <w:rFonts w:ascii="Times New Roman" w:hAnsi="Times New Roman"/>
          <w:sz w:val="28"/>
          <w:szCs w:val="28"/>
          <w:lang w:val="uk-UA"/>
        </w:rPr>
      </w:pPr>
      <w:hyperlink r:id="rId7" w:history="1">
        <w:r w:rsidRPr="002D43BC">
          <w:rPr>
            <w:rStyle w:val="Hyperlink"/>
            <w:rFonts w:ascii="Times New Roman" w:hAnsi="Times New Roman"/>
            <w:color w:val="auto"/>
            <w:sz w:val="28"/>
            <w:szCs w:val="28"/>
            <w:lang w:val="en-US"/>
          </w:rPr>
          <w:t>http</w:t>
        </w:r>
        <w:r w:rsidRPr="002D43BC">
          <w:rPr>
            <w:rStyle w:val="Hyperlink"/>
            <w:rFonts w:ascii="Times New Roman" w:hAnsi="Times New Roman"/>
            <w:color w:val="auto"/>
            <w:sz w:val="28"/>
            <w:szCs w:val="28"/>
            <w:lang w:val="uk-UA"/>
          </w:rPr>
          <w:t>://</w:t>
        </w:r>
        <w:r w:rsidRPr="002D43BC">
          <w:rPr>
            <w:rStyle w:val="Hyperlink"/>
            <w:rFonts w:ascii="Times New Roman" w:hAnsi="Times New Roman"/>
            <w:color w:val="auto"/>
            <w:sz w:val="28"/>
            <w:szCs w:val="28"/>
            <w:lang w:val="en-US"/>
          </w:rPr>
          <w:t>dochcolnik</w:t>
        </w:r>
        <w:r w:rsidRPr="002D43BC">
          <w:rPr>
            <w:rStyle w:val="Hyperlink"/>
            <w:rFonts w:ascii="Times New Roman" w:hAnsi="Times New Roman"/>
            <w:color w:val="auto"/>
            <w:sz w:val="28"/>
            <w:szCs w:val="28"/>
            <w:lang w:val="uk-UA"/>
          </w:rPr>
          <w:t>.</w:t>
        </w:r>
        <w:r w:rsidRPr="002D43BC">
          <w:rPr>
            <w:rStyle w:val="Hyperlink"/>
            <w:rFonts w:ascii="Times New Roman" w:hAnsi="Times New Roman"/>
            <w:color w:val="auto"/>
            <w:sz w:val="28"/>
            <w:szCs w:val="28"/>
            <w:lang w:val="en-US"/>
          </w:rPr>
          <w:t>nm</w:t>
        </w:r>
        <w:r w:rsidRPr="002D43BC">
          <w:rPr>
            <w:rStyle w:val="Hyperlink"/>
            <w:rFonts w:ascii="Times New Roman" w:hAnsi="Times New Roman"/>
            <w:color w:val="auto"/>
            <w:sz w:val="28"/>
            <w:szCs w:val="28"/>
            <w:lang w:val="uk-UA"/>
          </w:rPr>
          <w:t>.</w:t>
        </w:r>
        <w:r w:rsidRPr="002D43BC">
          <w:rPr>
            <w:rStyle w:val="Hyperlink"/>
            <w:rFonts w:ascii="Times New Roman" w:hAnsi="Times New Roman"/>
            <w:color w:val="auto"/>
            <w:sz w:val="28"/>
            <w:szCs w:val="28"/>
            <w:lang w:val="en-US"/>
          </w:rPr>
          <w:t>ua</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8" w:history="1">
        <w:r w:rsidRPr="00F52088">
          <w:rPr>
            <w:rStyle w:val="Hyperlink"/>
            <w:rFonts w:ascii="Times New Roman" w:hAnsi="Times New Roman"/>
            <w:color w:val="auto"/>
            <w:sz w:val="28"/>
            <w:szCs w:val="28"/>
            <w:lang w:val="en-US"/>
          </w:rPr>
          <w:t>http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lang w:val="en-US"/>
          </w:rPr>
          <w:t>domisolka</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lang w:val="en-US"/>
          </w:rPr>
          <w:t>nm</w:t>
        </w:r>
        <w:r w:rsidRPr="00F52088">
          <w:rPr>
            <w:rStyle w:val="Hyperlink"/>
            <w:rFonts w:ascii="Times New Roman" w:hAnsi="Times New Roman"/>
            <w:color w:val="auto"/>
            <w:sz w:val="28"/>
            <w:szCs w:val="28"/>
            <w:lang w:val="uk-UA"/>
          </w:rPr>
          <w:t>.</w:t>
        </w:r>
        <w:r w:rsidRPr="00156AAE">
          <w:rPr>
            <w:rStyle w:val="Hyperlink"/>
            <w:rFonts w:ascii="Times New Roman" w:hAnsi="Times New Roman"/>
            <w:color w:val="auto"/>
            <w:sz w:val="28"/>
            <w:szCs w:val="28"/>
            <w:lang w:val="en-US"/>
          </w:rPr>
          <w:t>ua</w:t>
        </w:r>
        <w:r w:rsidRPr="00F52088">
          <w:rPr>
            <w:rStyle w:val="Hyperlink"/>
            <w:rFonts w:ascii="Times New Roman" w:hAnsi="Times New Roman"/>
            <w:color w:val="auto"/>
            <w:sz w:val="28"/>
            <w:szCs w:val="28"/>
            <w:lang w:val="uk-UA"/>
          </w:rPr>
          <w:t>/</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9" w:history="1">
        <w:r w:rsidRPr="00F52088">
          <w:rPr>
            <w:rStyle w:val="Hyperlink"/>
            <w:rFonts w:ascii="Times New Roman" w:hAnsi="Times New Roman"/>
            <w:color w:val="auto"/>
            <w:sz w:val="28"/>
            <w:szCs w:val="28"/>
          </w:rPr>
          <w:t>http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ivalex</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vistcom</w:t>
        </w:r>
        <w:r w:rsidRPr="00F52088">
          <w:rPr>
            <w:rStyle w:val="Hyperlink"/>
            <w:rFonts w:ascii="Times New Roman" w:hAnsi="Times New Roman"/>
            <w:color w:val="auto"/>
            <w:sz w:val="28"/>
            <w:szCs w:val="28"/>
            <w:lang w:val="uk-UA"/>
          </w:rPr>
          <w:t>.</w:t>
        </w:r>
        <w:r w:rsidRPr="00156AAE">
          <w:rPr>
            <w:rStyle w:val="Hyperlink"/>
            <w:rFonts w:ascii="Times New Roman" w:hAnsi="Times New Roman"/>
            <w:color w:val="auto"/>
            <w:sz w:val="28"/>
            <w:szCs w:val="28"/>
          </w:rPr>
          <w:t>ua</w:t>
        </w:r>
        <w:r w:rsidRPr="00F52088">
          <w:rPr>
            <w:rStyle w:val="Hyperlink"/>
            <w:rFonts w:ascii="Times New Roman" w:hAnsi="Times New Roman"/>
            <w:color w:val="auto"/>
            <w:sz w:val="28"/>
            <w:szCs w:val="28"/>
            <w:lang w:val="uk-UA"/>
          </w:rPr>
          <w:t>/</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10" w:history="1">
        <w:r w:rsidRPr="00F52088">
          <w:rPr>
            <w:rStyle w:val="Hyperlink"/>
            <w:rFonts w:ascii="Times New Roman" w:hAnsi="Times New Roman"/>
            <w:color w:val="auto"/>
            <w:sz w:val="28"/>
            <w:szCs w:val="28"/>
          </w:rPr>
          <w:t>http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www</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reflist</w:t>
        </w:r>
        <w:r w:rsidRPr="00F52088">
          <w:rPr>
            <w:rStyle w:val="Hyperlink"/>
            <w:rFonts w:ascii="Times New Roman" w:hAnsi="Times New Roman"/>
            <w:color w:val="auto"/>
            <w:sz w:val="28"/>
            <w:szCs w:val="28"/>
            <w:lang w:val="uk-UA"/>
          </w:rPr>
          <w:t>.</w:t>
        </w:r>
        <w:r w:rsidRPr="00156AAE">
          <w:rPr>
            <w:rStyle w:val="Hyperlink"/>
            <w:rFonts w:ascii="Times New Roman" w:hAnsi="Times New Roman"/>
            <w:color w:val="auto"/>
            <w:sz w:val="28"/>
            <w:szCs w:val="28"/>
          </w:rPr>
          <w:t>ua</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predmet</w:t>
        </w:r>
        <w:r w:rsidRPr="00F52088">
          <w:rPr>
            <w:rStyle w:val="Hyperlink"/>
            <w:rFonts w:ascii="Times New Roman" w:hAnsi="Times New Roman"/>
            <w:color w:val="auto"/>
            <w:sz w:val="28"/>
            <w:szCs w:val="28"/>
            <w:lang w:val="uk-UA"/>
          </w:rPr>
          <w:t>/20-32-0-1.</w:t>
        </w:r>
        <w:r w:rsidRPr="00F52088">
          <w:rPr>
            <w:rStyle w:val="Hyperlink"/>
            <w:rFonts w:ascii="Times New Roman" w:hAnsi="Times New Roman"/>
            <w:color w:val="auto"/>
            <w:sz w:val="28"/>
            <w:szCs w:val="28"/>
          </w:rPr>
          <w:t>shtml</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11" w:history="1">
        <w:r w:rsidRPr="00F52088">
          <w:rPr>
            <w:rStyle w:val="Hyperlink"/>
            <w:rFonts w:ascii="Times New Roman" w:hAnsi="Times New Roman"/>
            <w:color w:val="auto"/>
            <w:sz w:val="28"/>
            <w:szCs w:val="28"/>
          </w:rPr>
          <w:t>http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www</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psylist</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net</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praktikum</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index</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htm</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12" w:history="1">
        <w:r w:rsidRPr="00F52088">
          <w:rPr>
            <w:rStyle w:val="Hyperlink"/>
            <w:rFonts w:ascii="Times New Roman" w:hAnsi="Times New Roman"/>
            <w:color w:val="auto"/>
            <w:sz w:val="28"/>
            <w:szCs w:val="28"/>
          </w:rPr>
          <w:t>http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www</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otrok</w:t>
        </w:r>
        <w:r w:rsidRPr="00F52088">
          <w:rPr>
            <w:rStyle w:val="Hyperlink"/>
            <w:rFonts w:ascii="Times New Roman" w:hAnsi="Times New Roman"/>
            <w:color w:val="auto"/>
            <w:sz w:val="28"/>
            <w:szCs w:val="28"/>
            <w:lang w:val="uk-UA"/>
          </w:rPr>
          <w:t>.</w:t>
        </w:r>
        <w:r w:rsidRPr="00156AAE">
          <w:rPr>
            <w:rStyle w:val="Hyperlink"/>
            <w:rFonts w:ascii="Times New Roman" w:hAnsi="Times New Roman"/>
            <w:color w:val="auto"/>
            <w:sz w:val="28"/>
            <w:szCs w:val="28"/>
          </w:rPr>
          <w:t>ua</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teach</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enc</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index</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php</w:t>
        </w:r>
        <w:r w:rsidRPr="00F52088">
          <w:rPr>
            <w:rStyle w:val="Hyperlink"/>
            <w:rFonts w:ascii="Times New Roman" w:hAnsi="Times New Roman"/>
            <w:color w:val="auto"/>
            <w:sz w:val="28"/>
            <w:szCs w:val="28"/>
            <w:lang w:val="uk-UA"/>
          </w:rPr>
          <w:t>?</w:t>
        </w:r>
        <w:r w:rsidRPr="00F52088">
          <w:rPr>
            <w:rStyle w:val="Hyperlink"/>
            <w:rFonts w:ascii="Times New Roman" w:hAnsi="Times New Roman"/>
            <w:color w:val="auto"/>
            <w:sz w:val="28"/>
            <w:szCs w:val="28"/>
          </w:rPr>
          <w:t>n</w:t>
        </w:r>
      </w:hyperlink>
    </w:p>
    <w:p w:rsidR="004E2025" w:rsidRPr="00F52088" w:rsidRDefault="004E2025" w:rsidP="00D66AA1">
      <w:pPr>
        <w:numPr>
          <w:ilvl w:val="0"/>
          <w:numId w:val="25"/>
        </w:numPr>
        <w:spacing w:line="240" w:lineRule="auto"/>
        <w:rPr>
          <w:rFonts w:ascii="Times New Roman" w:hAnsi="Times New Roman"/>
          <w:sz w:val="28"/>
          <w:szCs w:val="28"/>
          <w:lang w:val="uk-UA"/>
        </w:rPr>
      </w:pPr>
      <w:hyperlink r:id="rId13" w:history="1">
        <w:r w:rsidRPr="00F52088">
          <w:rPr>
            <w:rStyle w:val="Hyperlink"/>
            <w:rFonts w:ascii="Times New Roman" w:hAnsi="Times New Roman"/>
            <w:color w:val="auto"/>
            <w:sz w:val="28"/>
            <w:szCs w:val="28"/>
          </w:rPr>
          <w:t>http://dob.1september.</w:t>
        </w:r>
        <w:r w:rsidRPr="00156AAE">
          <w:rPr>
            <w:rStyle w:val="Hyperlink"/>
            <w:rFonts w:ascii="Times New Roman" w:hAnsi="Times New Roman"/>
            <w:color w:val="auto"/>
            <w:sz w:val="28"/>
            <w:szCs w:val="28"/>
          </w:rPr>
          <w:t>ua</w:t>
        </w:r>
        <w:r w:rsidRPr="00F52088">
          <w:rPr>
            <w:rStyle w:val="Hyperlink"/>
            <w:rFonts w:ascii="Times New Roman" w:hAnsi="Times New Roman"/>
            <w:color w:val="auto"/>
            <w:sz w:val="28"/>
            <w:szCs w:val="28"/>
          </w:rPr>
          <w:t>/</w:t>
        </w:r>
      </w:hyperlink>
    </w:p>
    <w:p w:rsidR="004E2025" w:rsidRPr="0073047C" w:rsidRDefault="004E2025" w:rsidP="00091197">
      <w:pPr>
        <w:rPr>
          <w:lang w:val="uk-UA"/>
        </w:rPr>
      </w:pPr>
    </w:p>
    <w:p w:rsidR="004E2025" w:rsidRPr="00EB112A" w:rsidRDefault="004E2025" w:rsidP="004574DF">
      <w:pPr>
        <w:pStyle w:val="Heading3"/>
        <w:numPr>
          <w:ilvl w:val="0"/>
          <w:numId w:val="22"/>
        </w:numPr>
        <w:tabs>
          <w:tab w:val="clear" w:pos="900"/>
          <w:tab w:val="num" w:pos="360"/>
        </w:tabs>
        <w:ind w:hanging="900"/>
        <w:jc w:val="left"/>
        <w:rPr>
          <w:b w:val="0"/>
          <w:sz w:val="28"/>
          <w:szCs w:val="28"/>
          <w:u w:val="single"/>
        </w:rPr>
      </w:pPr>
      <w:r>
        <w:rPr>
          <w:sz w:val="28"/>
          <w:szCs w:val="28"/>
        </w:rPr>
        <w:t xml:space="preserve"> </w:t>
      </w:r>
      <w:r w:rsidRPr="00B6147D">
        <w:rPr>
          <w:sz w:val="28"/>
          <w:szCs w:val="28"/>
        </w:rPr>
        <w:t>Форма підсумкового контролю успішності навчання</w:t>
      </w:r>
      <w:r>
        <w:rPr>
          <w:sz w:val="28"/>
          <w:szCs w:val="28"/>
        </w:rPr>
        <w:t xml:space="preserve">: </w:t>
      </w:r>
      <w:r w:rsidRPr="002F64E0">
        <w:rPr>
          <w:b w:val="0"/>
          <w:sz w:val="28"/>
          <w:szCs w:val="28"/>
        </w:rPr>
        <w:t xml:space="preserve">залік, </w:t>
      </w:r>
    </w:p>
    <w:p w:rsidR="004E2025" w:rsidRPr="002F64E0" w:rsidRDefault="004E2025" w:rsidP="00EB112A">
      <w:pPr>
        <w:pStyle w:val="Heading3"/>
        <w:ind w:firstLine="0"/>
        <w:jc w:val="left"/>
        <w:rPr>
          <w:b w:val="0"/>
          <w:sz w:val="28"/>
          <w:szCs w:val="28"/>
          <w:u w:val="single"/>
        </w:rPr>
      </w:pPr>
      <w:r>
        <w:rPr>
          <w:b w:val="0"/>
          <w:sz w:val="28"/>
          <w:szCs w:val="28"/>
        </w:rPr>
        <w:t xml:space="preserve">2 </w:t>
      </w:r>
      <w:r w:rsidRPr="002F64E0">
        <w:rPr>
          <w:b w:val="0"/>
          <w:sz w:val="28"/>
          <w:szCs w:val="28"/>
        </w:rPr>
        <w:t>іспит</w:t>
      </w:r>
      <w:r>
        <w:rPr>
          <w:b w:val="0"/>
          <w:sz w:val="28"/>
          <w:szCs w:val="28"/>
        </w:rPr>
        <w:t>и.</w:t>
      </w:r>
    </w:p>
    <w:p w:rsidR="004E2025" w:rsidRPr="00B6147D" w:rsidRDefault="004E2025" w:rsidP="004574DF">
      <w:pPr>
        <w:rPr>
          <w:sz w:val="28"/>
          <w:szCs w:val="28"/>
        </w:rPr>
      </w:pPr>
    </w:p>
    <w:p w:rsidR="004E2025" w:rsidRPr="00377324" w:rsidRDefault="004E2025" w:rsidP="009F63F7">
      <w:pPr>
        <w:pStyle w:val="Heading3"/>
        <w:tabs>
          <w:tab w:val="left" w:pos="-180"/>
        </w:tabs>
        <w:spacing w:line="276" w:lineRule="auto"/>
        <w:ind w:firstLine="0"/>
        <w:jc w:val="both"/>
        <w:rPr>
          <w:b w:val="0"/>
          <w:sz w:val="28"/>
          <w:szCs w:val="28"/>
        </w:rPr>
      </w:pPr>
      <w:r w:rsidRPr="00377324">
        <w:rPr>
          <w:sz w:val="28"/>
          <w:szCs w:val="28"/>
        </w:rPr>
        <w:t xml:space="preserve">5. Засоби діагностики успішності навчання </w:t>
      </w:r>
    </w:p>
    <w:p w:rsidR="004E2025" w:rsidRPr="00801C59" w:rsidRDefault="004E2025" w:rsidP="00801C59">
      <w:pPr>
        <w:tabs>
          <w:tab w:val="left" w:pos="-180"/>
        </w:tabs>
        <w:spacing w:line="240" w:lineRule="auto"/>
        <w:ind w:firstLine="709"/>
        <w:jc w:val="both"/>
        <w:rPr>
          <w:rFonts w:ascii="Times New Roman" w:hAnsi="Times New Roman"/>
          <w:bCs/>
          <w:sz w:val="28"/>
          <w:szCs w:val="28"/>
          <w:lang w:val="uk-UA"/>
        </w:rPr>
      </w:pPr>
      <w:r w:rsidRPr="00801C59">
        <w:rPr>
          <w:rFonts w:ascii="Times New Roman" w:hAnsi="Times New Roman"/>
          <w:bCs/>
          <w:sz w:val="28"/>
          <w:szCs w:val="28"/>
          <w:lang w:val="uk-UA"/>
        </w:rPr>
        <w:t>Оцінка якості засвоєння навчальної програми включає поточний контроль успішності, модульний контроль та складання</w:t>
      </w:r>
      <w:r>
        <w:rPr>
          <w:rFonts w:ascii="Times New Roman" w:hAnsi="Times New Roman"/>
          <w:bCs/>
          <w:sz w:val="28"/>
          <w:szCs w:val="28"/>
          <w:lang w:val="uk-UA"/>
        </w:rPr>
        <w:t xml:space="preserve">  заліку та</w:t>
      </w:r>
      <w:r w:rsidRPr="00801C59">
        <w:rPr>
          <w:rFonts w:ascii="Times New Roman" w:hAnsi="Times New Roman"/>
          <w:bCs/>
          <w:sz w:val="28"/>
          <w:szCs w:val="28"/>
          <w:lang w:val="uk-UA"/>
        </w:rPr>
        <w:t xml:space="preserve"> </w:t>
      </w:r>
      <w:r>
        <w:rPr>
          <w:rFonts w:ascii="Times New Roman" w:hAnsi="Times New Roman"/>
          <w:bCs/>
          <w:sz w:val="28"/>
          <w:szCs w:val="28"/>
          <w:lang w:val="uk-UA"/>
        </w:rPr>
        <w:t xml:space="preserve">двох </w:t>
      </w:r>
      <w:r w:rsidRPr="00801C59">
        <w:rPr>
          <w:rFonts w:ascii="Times New Roman" w:hAnsi="Times New Roman"/>
          <w:bCs/>
          <w:sz w:val="28"/>
          <w:szCs w:val="28"/>
          <w:lang w:val="uk-UA"/>
        </w:rPr>
        <w:t>іспит</w:t>
      </w:r>
      <w:r>
        <w:rPr>
          <w:rFonts w:ascii="Times New Roman" w:hAnsi="Times New Roman"/>
          <w:bCs/>
          <w:sz w:val="28"/>
          <w:szCs w:val="28"/>
          <w:lang w:val="uk-UA"/>
        </w:rPr>
        <w:t>ів</w:t>
      </w:r>
      <w:r w:rsidRPr="00801C59">
        <w:rPr>
          <w:rFonts w:ascii="Times New Roman" w:hAnsi="Times New Roman"/>
          <w:bCs/>
          <w:sz w:val="28"/>
          <w:szCs w:val="28"/>
          <w:lang w:val="uk-UA"/>
        </w:rPr>
        <w:t>.</w:t>
      </w:r>
    </w:p>
    <w:p w:rsidR="004E2025" w:rsidRPr="00801C59" w:rsidRDefault="004E2025" w:rsidP="00801C59">
      <w:pPr>
        <w:tabs>
          <w:tab w:val="left" w:pos="-180"/>
        </w:tabs>
        <w:spacing w:line="240" w:lineRule="auto"/>
        <w:ind w:firstLine="709"/>
        <w:jc w:val="both"/>
        <w:rPr>
          <w:rFonts w:ascii="Times New Roman" w:hAnsi="Times New Roman"/>
          <w:bCs/>
          <w:sz w:val="28"/>
          <w:szCs w:val="28"/>
        </w:rPr>
      </w:pPr>
      <w:r w:rsidRPr="00801C59">
        <w:rPr>
          <w:rFonts w:ascii="Times New Roman" w:hAnsi="Times New Roman"/>
          <w:bCs/>
          <w:sz w:val="28"/>
          <w:szCs w:val="28"/>
        </w:rPr>
        <w:t>Для поточного контролю засвоєння студентами навчального матеріалу передбачається проведення семінарських занять та виконання практичних робіт, перелік яких наводиться в робочій навчальній програмі.</w:t>
      </w:r>
    </w:p>
    <w:p w:rsidR="004E2025" w:rsidRPr="00801C59" w:rsidRDefault="004E2025" w:rsidP="00801C59">
      <w:pPr>
        <w:tabs>
          <w:tab w:val="left" w:pos="-180"/>
        </w:tabs>
        <w:spacing w:line="240" w:lineRule="auto"/>
        <w:ind w:firstLine="709"/>
        <w:jc w:val="both"/>
        <w:rPr>
          <w:rFonts w:ascii="Times New Roman" w:hAnsi="Times New Roman"/>
          <w:bCs/>
          <w:sz w:val="28"/>
          <w:szCs w:val="28"/>
        </w:rPr>
      </w:pPr>
      <w:r w:rsidRPr="00801C59">
        <w:rPr>
          <w:rFonts w:ascii="Times New Roman" w:hAnsi="Times New Roman"/>
          <w:bCs/>
          <w:sz w:val="28"/>
          <w:szCs w:val="28"/>
        </w:rPr>
        <w:t>Для модульного контролю засвоєння студентами навчального матеріалу передбачається контроль знань, порядок проведення та зміст якого наводяться в робочій навчальній програмі.</w:t>
      </w:r>
    </w:p>
    <w:p w:rsidR="004E2025" w:rsidRPr="004574DF" w:rsidRDefault="004E2025" w:rsidP="00D66AA1">
      <w:pPr>
        <w:tabs>
          <w:tab w:val="left" w:pos="-180"/>
        </w:tabs>
        <w:spacing w:line="240" w:lineRule="auto"/>
        <w:ind w:firstLine="709"/>
        <w:jc w:val="both"/>
        <w:rPr>
          <w:rFonts w:ascii="Times New Roman" w:hAnsi="Times New Roman"/>
          <w:sz w:val="24"/>
          <w:szCs w:val="24"/>
        </w:rPr>
      </w:pPr>
      <w:r w:rsidRPr="00801C59">
        <w:rPr>
          <w:rFonts w:ascii="Times New Roman" w:hAnsi="Times New Roman"/>
          <w:bCs/>
          <w:sz w:val="28"/>
          <w:szCs w:val="28"/>
        </w:rPr>
        <w:t xml:space="preserve">Для організації індивідуальної роботи студентів передбачається написання рефератів та доповідей, </w:t>
      </w:r>
      <w:r w:rsidRPr="00801C59">
        <w:rPr>
          <w:rFonts w:ascii="Times New Roman" w:hAnsi="Times New Roman"/>
          <w:bCs/>
          <w:sz w:val="28"/>
          <w:szCs w:val="28"/>
          <w:lang w:val="uk-UA"/>
        </w:rPr>
        <w:t xml:space="preserve">курсової роботи </w:t>
      </w:r>
      <w:r w:rsidRPr="00801C59">
        <w:rPr>
          <w:rFonts w:ascii="Times New Roman" w:hAnsi="Times New Roman"/>
          <w:bCs/>
          <w:sz w:val="28"/>
          <w:szCs w:val="28"/>
        </w:rPr>
        <w:t>перелік тем яких встановлює робоча навчальна програма, а також складання конспектів занять, виготовлення наочного матеріалу.</w:t>
      </w:r>
    </w:p>
    <w:sectPr w:rsidR="004E2025" w:rsidRPr="004574DF" w:rsidSect="00F62523">
      <w:headerReference w:type="even" r:id="rId14"/>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025" w:rsidRDefault="004E2025">
      <w:r>
        <w:separator/>
      </w:r>
    </w:p>
  </w:endnote>
  <w:endnote w:type="continuationSeparator" w:id="1">
    <w:p w:rsidR="004E2025" w:rsidRDefault="004E2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025" w:rsidRDefault="004E2025">
      <w:r>
        <w:separator/>
      </w:r>
    </w:p>
  </w:footnote>
  <w:footnote w:type="continuationSeparator" w:id="1">
    <w:p w:rsidR="004E2025" w:rsidRDefault="004E2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25" w:rsidRDefault="004E2025" w:rsidP="003C74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025" w:rsidRDefault="004E2025" w:rsidP="00F625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25" w:rsidRDefault="004E2025" w:rsidP="003C74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E2025" w:rsidRDefault="004E2025" w:rsidP="00F625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7C27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9A8B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7A00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F660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DAD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E0E7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BE3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225B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1030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BCD7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FAA082E"/>
    <w:lvl w:ilvl="0">
      <w:numFmt w:val="bullet"/>
      <w:lvlText w:val="*"/>
      <w:lvlJc w:val="left"/>
    </w:lvl>
  </w:abstractNum>
  <w:abstractNum w:abstractNumId="11">
    <w:nsid w:val="04C41380"/>
    <w:multiLevelType w:val="hybridMultilevel"/>
    <w:tmpl w:val="7FF084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5DE3704"/>
    <w:multiLevelType w:val="hybridMultilevel"/>
    <w:tmpl w:val="908A72B0"/>
    <w:lvl w:ilvl="0" w:tplc="65B8CFE4">
      <w:start w:val="1"/>
      <w:numFmt w:val="decimal"/>
      <w:lvlText w:val="%1."/>
      <w:lvlJc w:val="left"/>
      <w:pPr>
        <w:tabs>
          <w:tab w:val="num" w:pos="360"/>
        </w:tabs>
        <w:ind w:left="360" w:hanging="360"/>
      </w:pPr>
      <w:rPr>
        <w:rFonts w:cs="Times New Roman" w:hint="default"/>
        <w:b w:val="0"/>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3">
    <w:nsid w:val="0D1B6E34"/>
    <w:multiLevelType w:val="hybridMultilevel"/>
    <w:tmpl w:val="2B7ED61E"/>
    <w:lvl w:ilvl="0" w:tplc="3DC89B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EF6E7E"/>
    <w:multiLevelType w:val="hybridMultilevel"/>
    <w:tmpl w:val="2A04283C"/>
    <w:lvl w:ilvl="0" w:tplc="3DC89B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55475DB"/>
    <w:multiLevelType w:val="hybridMultilevel"/>
    <w:tmpl w:val="2084EC0E"/>
    <w:lvl w:ilvl="0" w:tplc="9B18505A">
      <w:numFmt w:val="bullet"/>
      <w:lvlText w:val="—"/>
      <w:lvlJc w:val="left"/>
      <w:pPr>
        <w:tabs>
          <w:tab w:val="num" w:pos="871"/>
        </w:tabs>
        <w:ind w:left="871" w:hanging="360"/>
      </w:pPr>
      <w:rPr>
        <w:rFonts w:ascii="Times New Roman" w:eastAsia="Times New Roman" w:hAnsi="Times New Roman" w:hint="default"/>
      </w:rPr>
    </w:lvl>
    <w:lvl w:ilvl="1" w:tplc="04220003" w:tentative="1">
      <w:start w:val="1"/>
      <w:numFmt w:val="bullet"/>
      <w:lvlText w:val="o"/>
      <w:lvlJc w:val="left"/>
      <w:pPr>
        <w:tabs>
          <w:tab w:val="num" w:pos="1591"/>
        </w:tabs>
        <w:ind w:left="1591" w:hanging="360"/>
      </w:pPr>
      <w:rPr>
        <w:rFonts w:ascii="Courier New" w:hAnsi="Courier New" w:hint="default"/>
      </w:rPr>
    </w:lvl>
    <w:lvl w:ilvl="2" w:tplc="04220005" w:tentative="1">
      <w:start w:val="1"/>
      <w:numFmt w:val="bullet"/>
      <w:lvlText w:val=""/>
      <w:lvlJc w:val="left"/>
      <w:pPr>
        <w:tabs>
          <w:tab w:val="num" w:pos="2311"/>
        </w:tabs>
        <w:ind w:left="2311" w:hanging="360"/>
      </w:pPr>
      <w:rPr>
        <w:rFonts w:ascii="Wingdings" w:hAnsi="Wingdings" w:hint="default"/>
      </w:rPr>
    </w:lvl>
    <w:lvl w:ilvl="3" w:tplc="04220001" w:tentative="1">
      <w:start w:val="1"/>
      <w:numFmt w:val="bullet"/>
      <w:lvlText w:val=""/>
      <w:lvlJc w:val="left"/>
      <w:pPr>
        <w:tabs>
          <w:tab w:val="num" w:pos="3031"/>
        </w:tabs>
        <w:ind w:left="3031" w:hanging="360"/>
      </w:pPr>
      <w:rPr>
        <w:rFonts w:ascii="Symbol" w:hAnsi="Symbol" w:hint="default"/>
      </w:rPr>
    </w:lvl>
    <w:lvl w:ilvl="4" w:tplc="04220003" w:tentative="1">
      <w:start w:val="1"/>
      <w:numFmt w:val="bullet"/>
      <w:lvlText w:val="o"/>
      <w:lvlJc w:val="left"/>
      <w:pPr>
        <w:tabs>
          <w:tab w:val="num" w:pos="3751"/>
        </w:tabs>
        <w:ind w:left="3751" w:hanging="360"/>
      </w:pPr>
      <w:rPr>
        <w:rFonts w:ascii="Courier New" w:hAnsi="Courier New" w:hint="default"/>
      </w:rPr>
    </w:lvl>
    <w:lvl w:ilvl="5" w:tplc="04220005" w:tentative="1">
      <w:start w:val="1"/>
      <w:numFmt w:val="bullet"/>
      <w:lvlText w:val=""/>
      <w:lvlJc w:val="left"/>
      <w:pPr>
        <w:tabs>
          <w:tab w:val="num" w:pos="4471"/>
        </w:tabs>
        <w:ind w:left="4471" w:hanging="360"/>
      </w:pPr>
      <w:rPr>
        <w:rFonts w:ascii="Wingdings" w:hAnsi="Wingdings" w:hint="default"/>
      </w:rPr>
    </w:lvl>
    <w:lvl w:ilvl="6" w:tplc="04220001" w:tentative="1">
      <w:start w:val="1"/>
      <w:numFmt w:val="bullet"/>
      <w:lvlText w:val=""/>
      <w:lvlJc w:val="left"/>
      <w:pPr>
        <w:tabs>
          <w:tab w:val="num" w:pos="5191"/>
        </w:tabs>
        <w:ind w:left="5191" w:hanging="360"/>
      </w:pPr>
      <w:rPr>
        <w:rFonts w:ascii="Symbol" w:hAnsi="Symbol" w:hint="default"/>
      </w:rPr>
    </w:lvl>
    <w:lvl w:ilvl="7" w:tplc="04220003" w:tentative="1">
      <w:start w:val="1"/>
      <w:numFmt w:val="bullet"/>
      <w:lvlText w:val="o"/>
      <w:lvlJc w:val="left"/>
      <w:pPr>
        <w:tabs>
          <w:tab w:val="num" w:pos="5911"/>
        </w:tabs>
        <w:ind w:left="5911" w:hanging="360"/>
      </w:pPr>
      <w:rPr>
        <w:rFonts w:ascii="Courier New" w:hAnsi="Courier New" w:hint="default"/>
      </w:rPr>
    </w:lvl>
    <w:lvl w:ilvl="8" w:tplc="04220005" w:tentative="1">
      <w:start w:val="1"/>
      <w:numFmt w:val="bullet"/>
      <w:lvlText w:val=""/>
      <w:lvlJc w:val="left"/>
      <w:pPr>
        <w:tabs>
          <w:tab w:val="num" w:pos="6631"/>
        </w:tabs>
        <w:ind w:left="6631" w:hanging="360"/>
      </w:pPr>
      <w:rPr>
        <w:rFonts w:ascii="Wingdings" w:hAnsi="Wingdings" w:hint="default"/>
      </w:rPr>
    </w:lvl>
  </w:abstractNum>
  <w:abstractNum w:abstractNumId="16">
    <w:nsid w:val="3CB52B18"/>
    <w:multiLevelType w:val="multilevel"/>
    <w:tmpl w:val="DF2AC8F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42D241C4"/>
    <w:multiLevelType w:val="multilevel"/>
    <w:tmpl w:val="505E8B8C"/>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
    <w:nsid w:val="460E5C2B"/>
    <w:multiLevelType w:val="hybridMultilevel"/>
    <w:tmpl w:val="5D88B07E"/>
    <w:lvl w:ilvl="0" w:tplc="3DC89B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094CE9"/>
    <w:multiLevelType w:val="hybridMultilevel"/>
    <w:tmpl w:val="98B24DA8"/>
    <w:lvl w:ilvl="0" w:tplc="D7A6B04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1402824"/>
    <w:multiLevelType w:val="multilevel"/>
    <w:tmpl w:val="05F293E4"/>
    <w:lvl w:ilvl="0">
      <w:start w:val="1"/>
      <w:numFmt w:val="decimal"/>
      <w:lvlText w:val="%1"/>
      <w:lvlJc w:val="left"/>
      <w:pPr>
        <w:tabs>
          <w:tab w:val="num" w:pos="360"/>
        </w:tabs>
        <w:ind w:left="360" w:hanging="360"/>
      </w:pPr>
      <w:rPr>
        <w:rFonts w:cs="Times New Roman" w:hint="default"/>
        <w:color w:val="FF0000"/>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1">
    <w:nsid w:val="6DDD0A19"/>
    <w:multiLevelType w:val="hybridMultilevel"/>
    <w:tmpl w:val="063EF8B0"/>
    <w:lvl w:ilvl="0" w:tplc="3DC89B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744717F9"/>
    <w:multiLevelType w:val="hybridMultilevel"/>
    <w:tmpl w:val="A3B28564"/>
    <w:lvl w:ilvl="0" w:tplc="BF300A5E">
      <w:start w:val="1"/>
      <w:numFmt w:val="decimal"/>
      <w:lvlText w:val="%1."/>
      <w:lvlJc w:val="left"/>
      <w:pPr>
        <w:tabs>
          <w:tab w:val="num" w:pos="360"/>
        </w:tabs>
        <w:ind w:left="360" w:hanging="360"/>
      </w:pPr>
      <w:rPr>
        <w:rFonts w:ascii="Times New Roman" w:hAnsi="Times New Roman" w:cs="Times New Roman" w:hint="default"/>
        <w:b w:val="0"/>
        <w:color w:val="auto"/>
        <w:sz w:val="28"/>
        <w:szCs w:val="28"/>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7D9216F6"/>
    <w:multiLevelType w:val="hybridMultilevel"/>
    <w:tmpl w:val="DD6282B2"/>
    <w:lvl w:ilvl="0" w:tplc="E4E834B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17"/>
  </w:num>
  <w:num w:numId="2">
    <w:abstractNumId w:val="15"/>
  </w:num>
  <w:num w:numId="3">
    <w:abstractNumId w:val="20"/>
  </w:num>
  <w:num w:numId="4">
    <w:abstractNumId w:val="14"/>
  </w:num>
  <w:num w:numId="5">
    <w:abstractNumId w:val="10"/>
    <w:lvlOverride w:ilvl="0">
      <w:lvl w:ilvl="0">
        <w:numFmt w:val="bullet"/>
        <w:lvlText w:val="•"/>
        <w:legacy w:legacy="1" w:legacySpace="0" w:legacyIndent="35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19"/>
  </w:num>
  <w:num w:numId="19">
    <w:abstractNumId w:val="13"/>
  </w:num>
  <w:num w:numId="20">
    <w:abstractNumId w:val="11"/>
  </w:num>
  <w:num w:numId="21">
    <w:abstractNumId w:val="16"/>
  </w:num>
  <w:num w:numId="22">
    <w:abstractNumId w:val="22"/>
  </w:num>
  <w:num w:numId="23">
    <w:abstractNumId w:val="1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DD7"/>
    <w:rsid w:val="00002A16"/>
    <w:rsid w:val="000206A9"/>
    <w:rsid w:val="00021BF4"/>
    <w:rsid w:val="00037870"/>
    <w:rsid w:val="0005700A"/>
    <w:rsid w:val="000644AC"/>
    <w:rsid w:val="00065C3C"/>
    <w:rsid w:val="000719B0"/>
    <w:rsid w:val="000743C1"/>
    <w:rsid w:val="000765C1"/>
    <w:rsid w:val="00091197"/>
    <w:rsid w:val="000A4522"/>
    <w:rsid w:val="000B32E3"/>
    <w:rsid w:val="000D7CC1"/>
    <w:rsid w:val="00111262"/>
    <w:rsid w:val="00121012"/>
    <w:rsid w:val="00123A27"/>
    <w:rsid w:val="001274CC"/>
    <w:rsid w:val="00133EC7"/>
    <w:rsid w:val="001551FE"/>
    <w:rsid w:val="00156291"/>
    <w:rsid w:val="00156AAE"/>
    <w:rsid w:val="001636B6"/>
    <w:rsid w:val="00184FC0"/>
    <w:rsid w:val="001B4F93"/>
    <w:rsid w:val="001D2EE7"/>
    <w:rsid w:val="001D3F62"/>
    <w:rsid w:val="001E6D72"/>
    <w:rsid w:val="00206656"/>
    <w:rsid w:val="0020791F"/>
    <w:rsid w:val="0022401F"/>
    <w:rsid w:val="00265547"/>
    <w:rsid w:val="002717C9"/>
    <w:rsid w:val="00283850"/>
    <w:rsid w:val="00297213"/>
    <w:rsid w:val="002C0010"/>
    <w:rsid w:val="002D43BC"/>
    <w:rsid w:val="002F2A41"/>
    <w:rsid w:val="002F64E0"/>
    <w:rsid w:val="003038DD"/>
    <w:rsid w:val="003166E1"/>
    <w:rsid w:val="00336BA3"/>
    <w:rsid w:val="00356E23"/>
    <w:rsid w:val="00361A72"/>
    <w:rsid w:val="00363B17"/>
    <w:rsid w:val="003712A1"/>
    <w:rsid w:val="00377075"/>
    <w:rsid w:val="00377324"/>
    <w:rsid w:val="00384DFC"/>
    <w:rsid w:val="00390B23"/>
    <w:rsid w:val="003964E5"/>
    <w:rsid w:val="003A4745"/>
    <w:rsid w:val="003A5BBB"/>
    <w:rsid w:val="003B0E69"/>
    <w:rsid w:val="003C0327"/>
    <w:rsid w:val="003C7441"/>
    <w:rsid w:val="003D4632"/>
    <w:rsid w:val="00400222"/>
    <w:rsid w:val="00403B8B"/>
    <w:rsid w:val="00433F37"/>
    <w:rsid w:val="00434418"/>
    <w:rsid w:val="00436104"/>
    <w:rsid w:val="00442164"/>
    <w:rsid w:val="00446479"/>
    <w:rsid w:val="004574DF"/>
    <w:rsid w:val="004622EC"/>
    <w:rsid w:val="0046527E"/>
    <w:rsid w:val="004670D2"/>
    <w:rsid w:val="004A2500"/>
    <w:rsid w:val="004E2025"/>
    <w:rsid w:val="004E4391"/>
    <w:rsid w:val="004F4082"/>
    <w:rsid w:val="00513EA5"/>
    <w:rsid w:val="005156AC"/>
    <w:rsid w:val="00525E5D"/>
    <w:rsid w:val="00525F53"/>
    <w:rsid w:val="00582C1B"/>
    <w:rsid w:val="005B566A"/>
    <w:rsid w:val="005C599F"/>
    <w:rsid w:val="005D1364"/>
    <w:rsid w:val="005D7562"/>
    <w:rsid w:val="005E3102"/>
    <w:rsid w:val="00624C8D"/>
    <w:rsid w:val="00644D74"/>
    <w:rsid w:val="006523D3"/>
    <w:rsid w:val="00683B6C"/>
    <w:rsid w:val="00693523"/>
    <w:rsid w:val="00694EBC"/>
    <w:rsid w:val="006D4E58"/>
    <w:rsid w:val="006F1DCC"/>
    <w:rsid w:val="006F6BA4"/>
    <w:rsid w:val="0070651D"/>
    <w:rsid w:val="00726879"/>
    <w:rsid w:val="0073047C"/>
    <w:rsid w:val="00737DD7"/>
    <w:rsid w:val="00746C13"/>
    <w:rsid w:val="0077621E"/>
    <w:rsid w:val="00790737"/>
    <w:rsid w:val="00795205"/>
    <w:rsid w:val="007D3FB4"/>
    <w:rsid w:val="007E0253"/>
    <w:rsid w:val="00801C59"/>
    <w:rsid w:val="00812609"/>
    <w:rsid w:val="00836EAC"/>
    <w:rsid w:val="00850C21"/>
    <w:rsid w:val="008B1270"/>
    <w:rsid w:val="008C3978"/>
    <w:rsid w:val="008D7211"/>
    <w:rsid w:val="008F5712"/>
    <w:rsid w:val="00906FE6"/>
    <w:rsid w:val="00947934"/>
    <w:rsid w:val="00987ECC"/>
    <w:rsid w:val="009A1E2E"/>
    <w:rsid w:val="009A2DE4"/>
    <w:rsid w:val="009A5D75"/>
    <w:rsid w:val="009B3F40"/>
    <w:rsid w:val="009C2EAF"/>
    <w:rsid w:val="009C4CB9"/>
    <w:rsid w:val="009D2AEA"/>
    <w:rsid w:val="009E24B9"/>
    <w:rsid w:val="009E5B10"/>
    <w:rsid w:val="009F2ED0"/>
    <w:rsid w:val="009F3977"/>
    <w:rsid w:val="009F63F7"/>
    <w:rsid w:val="00A05092"/>
    <w:rsid w:val="00A0517F"/>
    <w:rsid w:val="00A15AF3"/>
    <w:rsid w:val="00A15C93"/>
    <w:rsid w:val="00A2391E"/>
    <w:rsid w:val="00A25496"/>
    <w:rsid w:val="00A27147"/>
    <w:rsid w:val="00A60900"/>
    <w:rsid w:val="00A72B8B"/>
    <w:rsid w:val="00A74833"/>
    <w:rsid w:val="00A7488D"/>
    <w:rsid w:val="00A76BB2"/>
    <w:rsid w:val="00A97348"/>
    <w:rsid w:val="00AC03E7"/>
    <w:rsid w:val="00AD0B21"/>
    <w:rsid w:val="00AE3B3E"/>
    <w:rsid w:val="00AF7195"/>
    <w:rsid w:val="00B00189"/>
    <w:rsid w:val="00B05CAF"/>
    <w:rsid w:val="00B11017"/>
    <w:rsid w:val="00B12156"/>
    <w:rsid w:val="00B1240E"/>
    <w:rsid w:val="00B13AAE"/>
    <w:rsid w:val="00B16F04"/>
    <w:rsid w:val="00B37916"/>
    <w:rsid w:val="00B45061"/>
    <w:rsid w:val="00B5102E"/>
    <w:rsid w:val="00B6147D"/>
    <w:rsid w:val="00B61BA9"/>
    <w:rsid w:val="00B638BD"/>
    <w:rsid w:val="00B838CF"/>
    <w:rsid w:val="00BC0BB4"/>
    <w:rsid w:val="00BF7DD4"/>
    <w:rsid w:val="00C11BD1"/>
    <w:rsid w:val="00C11EF9"/>
    <w:rsid w:val="00C123FA"/>
    <w:rsid w:val="00C2760C"/>
    <w:rsid w:val="00C418FF"/>
    <w:rsid w:val="00C65935"/>
    <w:rsid w:val="00C8186D"/>
    <w:rsid w:val="00C84C0D"/>
    <w:rsid w:val="00C95F86"/>
    <w:rsid w:val="00CA0E09"/>
    <w:rsid w:val="00CA31F2"/>
    <w:rsid w:val="00CA4906"/>
    <w:rsid w:val="00CB3830"/>
    <w:rsid w:val="00CD244A"/>
    <w:rsid w:val="00CD4375"/>
    <w:rsid w:val="00CE6A79"/>
    <w:rsid w:val="00CF289C"/>
    <w:rsid w:val="00D1682B"/>
    <w:rsid w:val="00D200AC"/>
    <w:rsid w:val="00D55D80"/>
    <w:rsid w:val="00D66AA1"/>
    <w:rsid w:val="00D70986"/>
    <w:rsid w:val="00D801AD"/>
    <w:rsid w:val="00D83370"/>
    <w:rsid w:val="00D90376"/>
    <w:rsid w:val="00D91129"/>
    <w:rsid w:val="00DA6624"/>
    <w:rsid w:val="00DB174D"/>
    <w:rsid w:val="00DB1A28"/>
    <w:rsid w:val="00DB3E43"/>
    <w:rsid w:val="00DC543B"/>
    <w:rsid w:val="00DE2DA9"/>
    <w:rsid w:val="00DF2571"/>
    <w:rsid w:val="00E219F0"/>
    <w:rsid w:val="00E3345A"/>
    <w:rsid w:val="00E43025"/>
    <w:rsid w:val="00E47D2F"/>
    <w:rsid w:val="00E51976"/>
    <w:rsid w:val="00E5272C"/>
    <w:rsid w:val="00E54B86"/>
    <w:rsid w:val="00E5644F"/>
    <w:rsid w:val="00E625FF"/>
    <w:rsid w:val="00E8034E"/>
    <w:rsid w:val="00E94683"/>
    <w:rsid w:val="00E953AE"/>
    <w:rsid w:val="00EA5D11"/>
    <w:rsid w:val="00EB112A"/>
    <w:rsid w:val="00EB78BF"/>
    <w:rsid w:val="00EC2759"/>
    <w:rsid w:val="00EC73B9"/>
    <w:rsid w:val="00ED002E"/>
    <w:rsid w:val="00ED03B5"/>
    <w:rsid w:val="00EE3BF5"/>
    <w:rsid w:val="00EE5D45"/>
    <w:rsid w:val="00F044A9"/>
    <w:rsid w:val="00F10F4A"/>
    <w:rsid w:val="00F17995"/>
    <w:rsid w:val="00F217B4"/>
    <w:rsid w:val="00F24039"/>
    <w:rsid w:val="00F44533"/>
    <w:rsid w:val="00F52088"/>
    <w:rsid w:val="00F538C1"/>
    <w:rsid w:val="00F62523"/>
    <w:rsid w:val="00F75DC6"/>
    <w:rsid w:val="00F90FAA"/>
    <w:rsid w:val="00F93790"/>
    <w:rsid w:val="00FA450C"/>
    <w:rsid w:val="00FA501E"/>
    <w:rsid w:val="00FA6CB2"/>
    <w:rsid w:val="00FB24DC"/>
    <w:rsid w:val="00FE3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28"/>
    <w:pPr>
      <w:spacing w:after="200" w:line="276" w:lineRule="auto"/>
    </w:pPr>
    <w:rPr>
      <w:lang w:eastAsia="en-US"/>
    </w:rPr>
  </w:style>
  <w:style w:type="paragraph" w:styleId="Heading3">
    <w:name w:val="heading 3"/>
    <w:basedOn w:val="Normal"/>
    <w:next w:val="Normal"/>
    <w:link w:val="Heading3Char"/>
    <w:uiPriority w:val="99"/>
    <w:qFormat/>
    <w:locked/>
    <w:rsid w:val="003166E1"/>
    <w:pPr>
      <w:keepNext/>
      <w:spacing w:after="0" w:line="240" w:lineRule="auto"/>
      <w:ind w:firstLine="540"/>
      <w:jc w:val="center"/>
      <w:outlineLvl w:val="2"/>
    </w:pPr>
    <w:rPr>
      <w:rFonts w:ascii="Times New Roman" w:eastAsia="Times New Roman" w:hAnsi="Times New Roman"/>
      <w:b/>
      <w:bCs/>
      <w:sz w:val="32"/>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166E1"/>
    <w:rPr>
      <w:rFonts w:eastAsia="Times New Roman" w:cs="Times New Roman"/>
      <w:b/>
      <w:bCs/>
      <w:sz w:val="24"/>
      <w:szCs w:val="24"/>
      <w:lang w:val="uk-UA" w:eastAsia="ru-RU" w:bidi="ar-SA"/>
    </w:rPr>
  </w:style>
  <w:style w:type="table" w:styleId="TableGrid">
    <w:name w:val="Table Grid"/>
    <w:basedOn w:val="TableNormal"/>
    <w:uiPriority w:val="99"/>
    <w:rsid w:val="00790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23D3"/>
    <w:pPr>
      <w:ind w:left="720"/>
      <w:contextualSpacing/>
    </w:pPr>
  </w:style>
  <w:style w:type="paragraph" w:styleId="BodyTextIndent">
    <w:name w:val="Body Text Indent"/>
    <w:basedOn w:val="Normal"/>
    <w:link w:val="BodyTextIndentChar"/>
    <w:uiPriority w:val="99"/>
    <w:rsid w:val="004622EC"/>
    <w:pPr>
      <w:spacing w:after="0" w:line="240" w:lineRule="auto"/>
      <w:ind w:firstLine="540"/>
    </w:pPr>
    <w:rPr>
      <w:rFonts w:ascii="Times New Roman" w:eastAsia="Times New Roman" w:hAnsi="Times New Roman"/>
      <w:sz w:val="28"/>
      <w:szCs w:val="24"/>
      <w:lang w:val="uk-UA" w:eastAsia="ru-RU"/>
    </w:rPr>
  </w:style>
  <w:style w:type="character" w:customStyle="1" w:styleId="BodyTextIndentChar">
    <w:name w:val="Body Text Indent Char"/>
    <w:basedOn w:val="DefaultParagraphFont"/>
    <w:link w:val="BodyTextIndent"/>
    <w:uiPriority w:val="99"/>
    <w:locked/>
    <w:rsid w:val="004622EC"/>
    <w:rPr>
      <w:rFonts w:eastAsia="Times New Roman" w:cs="Times New Roman"/>
      <w:sz w:val="24"/>
      <w:szCs w:val="24"/>
      <w:lang w:val="uk-UA" w:eastAsia="ru-RU" w:bidi="ar-SA"/>
    </w:rPr>
  </w:style>
  <w:style w:type="paragraph" w:styleId="Header">
    <w:name w:val="header"/>
    <w:basedOn w:val="Normal"/>
    <w:link w:val="HeaderChar"/>
    <w:uiPriority w:val="99"/>
    <w:rsid w:val="00F62523"/>
    <w:pPr>
      <w:tabs>
        <w:tab w:val="center" w:pos="4677"/>
        <w:tab w:val="right" w:pos="9355"/>
      </w:tabs>
    </w:pPr>
  </w:style>
  <w:style w:type="character" w:customStyle="1" w:styleId="HeaderChar">
    <w:name w:val="Header Char"/>
    <w:basedOn w:val="DefaultParagraphFont"/>
    <w:link w:val="Header"/>
    <w:uiPriority w:val="99"/>
    <w:semiHidden/>
    <w:locked/>
    <w:rsid w:val="00987ECC"/>
    <w:rPr>
      <w:rFonts w:cs="Times New Roman"/>
      <w:lang w:eastAsia="en-US"/>
    </w:rPr>
  </w:style>
  <w:style w:type="character" w:styleId="PageNumber">
    <w:name w:val="page number"/>
    <w:basedOn w:val="DefaultParagraphFont"/>
    <w:uiPriority w:val="99"/>
    <w:rsid w:val="00F62523"/>
    <w:rPr>
      <w:rFonts w:cs="Times New Roman"/>
    </w:rPr>
  </w:style>
  <w:style w:type="paragraph" w:styleId="Footer">
    <w:name w:val="footer"/>
    <w:basedOn w:val="Normal"/>
    <w:link w:val="FooterChar"/>
    <w:uiPriority w:val="99"/>
    <w:rsid w:val="001274CC"/>
    <w:pPr>
      <w:tabs>
        <w:tab w:val="center" w:pos="4677"/>
        <w:tab w:val="right" w:pos="9355"/>
      </w:tabs>
    </w:pPr>
  </w:style>
  <w:style w:type="character" w:customStyle="1" w:styleId="FooterChar">
    <w:name w:val="Footer Char"/>
    <w:basedOn w:val="DefaultParagraphFont"/>
    <w:link w:val="Footer"/>
    <w:uiPriority w:val="99"/>
    <w:semiHidden/>
    <w:locked/>
    <w:rsid w:val="005B566A"/>
    <w:rPr>
      <w:rFonts w:cs="Times New Roman"/>
      <w:lang w:eastAsia="en-US"/>
    </w:rPr>
  </w:style>
  <w:style w:type="character" w:styleId="Hyperlink">
    <w:name w:val="Hyperlink"/>
    <w:basedOn w:val="DefaultParagraphFont"/>
    <w:uiPriority w:val="99"/>
    <w:rsid w:val="00091197"/>
    <w:rPr>
      <w:rFonts w:cs="Times New Roman"/>
      <w:color w:val="0000FF"/>
      <w:u w:val="single"/>
    </w:rPr>
  </w:style>
  <w:style w:type="paragraph" w:customStyle="1" w:styleId="x1-">
    <w:name w:val="x1-"/>
    <w:basedOn w:val="Normal"/>
    <w:uiPriority w:val="99"/>
    <w:rsid w:val="00091197"/>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693602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isolka.nm.ru/" TargetMode="External"/><Relationship Id="rId13" Type="http://schemas.openxmlformats.org/officeDocument/2006/relationships/hyperlink" Target="http://dob.1september.ru/" TargetMode="External"/><Relationship Id="rId3" Type="http://schemas.openxmlformats.org/officeDocument/2006/relationships/settings" Target="settings.xml"/><Relationship Id="rId7" Type="http://schemas.openxmlformats.org/officeDocument/2006/relationships/hyperlink" Target="http://dochcolnik.nm.ua" TargetMode="External"/><Relationship Id="rId12" Type="http://schemas.openxmlformats.org/officeDocument/2006/relationships/hyperlink" Target="http://www.otrok.ru/teach/enc/index.php?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list.net/praktikum/ind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flist.ru/predmet/20-32-0-1.shtml" TargetMode="External"/><Relationship Id="rId4" Type="http://schemas.openxmlformats.org/officeDocument/2006/relationships/webSettings" Target="webSettings.xml"/><Relationship Id="rId9" Type="http://schemas.openxmlformats.org/officeDocument/2006/relationships/hyperlink" Target="http://ivalex.vistco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1859</Words>
  <Characters>10597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Master</dc:creator>
  <cp:keywords/>
  <dc:description/>
  <cp:lastModifiedBy>Admin</cp:lastModifiedBy>
  <cp:revision>2</cp:revision>
  <cp:lastPrinted>2016-09-26T10:26:00Z</cp:lastPrinted>
  <dcterms:created xsi:type="dcterms:W3CDTF">2016-09-26T10:27:00Z</dcterms:created>
  <dcterms:modified xsi:type="dcterms:W3CDTF">2016-09-26T10:27:00Z</dcterms:modified>
</cp:coreProperties>
</file>