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4C" w:rsidRPr="00102FB5" w:rsidRDefault="00FB494C" w:rsidP="00FB494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02FB5">
        <w:rPr>
          <w:rFonts w:ascii="Times New Roman" w:hAnsi="Times New Roman"/>
          <w:b/>
          <w:sz w:val="28"/>
          <w:szCs w:val="24"/>
        </w:rPr>
        <w:t>ПРАКТИЧНЕ ЗАНЯТТЯ</w:t>
      </w:r>
      <w:r w:rsidRPr="00102FB5">
        <w:rPr>
          <w:rFonts w:ascii="Times New Roman" w:hAnsi="Times New Roman"/>
          <w:b/>
          <w:bCs/>
          <w:sz w:val="28"/>
          <w:szCs w:val="24"/>
        </w:rPr>
        <w:t xml:space="preserve"> 3</w:t>
      </w:r>
    </w:p>
    <w:p w:rsidR="00102FB5" w:rsidRPr="007F0556" w:rsidRDefault="00102FB5" w:rsidP="00FB494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94C" w:rsidRPr="00514194" w:rsidRDefault="00FB494C" w:rsidP="00FB494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14194">
        <w:rPr>
          <w:rFonts w:ascii="Times New Roman" w:hAnsi="Times New Roman"/>
          <w:sz w:val="28"/>
          <w:szCs w:val="24"/>
        </w:rPr>
        <w:t>Т</w:t>
      </w:r>
      <w:bookmarkStart w:id="0" w:name="_GoBack"/>
      <w:bookmarkEnd w:id="0"/>
      <w:r w:rsidRPr="00514194">
        <w:rPr>
          <w:rFonts w:ascii="Times New Roman" w:hAnsi="Times New Roman"/>
          <w:sz w:val="28"/>
          <w:szCs w:val="24"/>
        </w:rPr>
        <w:t>ема.</w:t>
      </w:r>
      <w:r w:rsidRPr="00514194">
        <w:rPr>
          <w:rFonts w:ascii="Times New Roman" w:hAnsi="Times New Roman"/>
          <w:b/>
          <w:sz w:val="28"/>
          <w:szCs w:val="24"/>
        </w:rPr>
        <w:t xml:space="preserve"> Аналіз навчальних програм, планів, підручників та посібників для початкової школи</w:t>
      </w:r>
    </w:p>
    <w:p w:rsidR="00514194" w:rsidRPr="00514194" w:rsidRDefault="00514194" w:rsidP="0051419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14194">
        <w:rPr>
          <w:rFonts w:ascii="Times New Roman" w:hAnsi="Times New Roman"/>
          <w:b/>
          <w:sz w:val="28"/>
          <w:szCs w:val="24"/>
        </w:rPr>
        <w:tab/>
      </w:r>
      <w:r w:rsidRPr="00514194">
        <w:rPr>
          <w:rFonts w:ascii="Times New Roman" w:hAnsi="Times New Roman"/>
          <w:b/>
          <w:sz w:val="28"/>
          <w:szCs w:val="24"/>
        </w:rPr>
        <w:tab/>
      </w:r>
      <w:r w:rsidRPr="00514194">
        <w:rPr>
          <w:rFonts w:ascii="Times New Roman" w:hAnsi="Times New Roman"/>
          <w:b/>
          <w:sz w:val="28"/>
          <w:szCs w:val="24"/>
        </w:rPr>
        <w:tab/>
      </w:r>
      <w:r w:rsidRPr="00514194">
        <w:rPr>
          <w:rFonts w:ascii="Times New Roman" w:hAnsi="Times New Roman"/>
          <w:b/>
          <w:sz w:val="28"/>
          <w:szCs w:val="24"/>
        </w:rPr>
        <w:tab/>
      </w:r>
      <w:r w:rsidRPr="00514194">
        <w:rPr>
          <w:rFonts w:ascii="Times New Roman" w:hAnsi="Times New Roman"/>
          <w:b/>
          <w:sz w:val="28"/>
          <w:szCs w:val="24"/>
        </w:rPr>
        <w:tab/>
      </w:r>
      <w:r w:rsidRPr="00514194">
        <w:rPr>
          <w:rFonts w:ascii="Times New Roman" w:hAnsi="Times New Roman"/>
          <w:b/>
          <w:sz w:val="28"/>
          <w:szCs w:val="24"/>
        </w:rPr>
        <w:tab/>
      </w:r>
      <w:r w:rsidRPr="00514194">
        <w:rPr>
          <w:rFonts w:ascii="Times New Roman" w:hAnsi="Times New Roman"/>
          <w:b/>
          <w:sz w:val="28"/>
          <w:szCs w:val="24"/>
        </w:rPr>
        <w:tab/>
      </w:r>
      <w:r w:rsidRPr="00514194">
        <w:rPr>
          <w:rFonts w:ascii="Times New Roman" w:hAnsi="Times New Roman"/>
          <w:b/>
          <w:sz w:val="28"/>
          <w:szCs w:val="24"/>
        </w:rPr>
        <w:tab/>
      </w:r>
    </w:p>
    <w:p w:rsidR="00514194" w:rsidRPr="00032DC5" w:rsidRDefault="00514194" w:rsidP="0051419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032DC5">
        <w:rPr>
          <w:rFonts w:ascii="Times New Roman" w:hAnsi="Times New Roman"/>
          <w:i/>
          <w:sz w:val="28"/>
          <w:szCs w:val="24"/>
        </w:rPr>
        <w:t>Розробити завдання до кожного етапу засвоєння нових знань(групова робота).</w:t>
      </w:r>
    </w:p>
    <w:p w:rsidR="00514194" w:rsidRPr="00032DC5" w:rsidRDefault="00514194" w:rsidP="0051419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032DC5">
        <w:rPr>
          <w:rFonts w:ascii="Times New Roman" w:hAnsi="Times New Roman"/>
          <w:i/>
          <w:sz w:val="28"/>
          <w:szCs w:val="24"/>
        </w:rPr>
        <w:t xml:space="preserve">Опрацювати концепцію Нової школи. </w:t>
      </w:r>
    </w:p>
    <w:p w:rsidR="00514194" w:rsidRPr="00032DC5" w:rsidRDefault="00514194" w:rsidP="0051419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032DC5">
        <w:rPr>
          <w:rFonts w:ascii="Times New Roman" w:hAnsi="Times New Roman"/>
          <w:i/>
          <w:sz w:val="28"/>
          <w:szCs w:val="24"/>
        </w:rPr>
        <w:t>Підготувати та принести на практичне заняття н</w:t>
      </w:r>
      <w:r w:rsidR="00381871">
        <w:rPr>
          <w:rFonts w:ascii="Times New Roman" w:hAnsi="Times New Roman"/>
          <w:i/>
          <w:sz w:val="28"/>
          <w:szCs w:val="24"/>
        </w:rPr>
        <w:t>авчальний план</w:t>
      </w:r>
      <w:r w:rsidRPr="00032DC5">
        <w:rPr>
          <w:rFonts w:ascii="Times New Roman" w:hAnsi="Times New Roman"/>
          <w:i/>
          <w:sz w:val="28"/>
          <w:szCs w:val="24"/>
        </w:rPr>
        <w:t xml:space="preserve">, календарно-тематичне планування (поділитись і принести КТП із кожної </w:t>
      </w:r>
      <w:r w:rsidR="00032DC5" w:rsidRPr="00032DC5">
        <w:rPr>
          <w:rFonts w:ascii="Times New Roman" w:hAnsi="Times New Roman"/>
          <w:i/>
          <w:sz w:val="28"/>
          <w:szCs w:val="24"/>
        </w:rPr>
        <w:t xml:space="preserve">навчальної </w:t>
      </w:r>
      <w:r w:rsidRPr="00032DC5">
        <w:rPr>
          <w:rFonts w:ascii="Times New Roman" w:hAnsi="Times New Roman"/>
          <w:i/>
          <w:sz w:val="28"/>
          <w:szCs w:val="24"/>
        </w:rPr>
        <w:t>дисципліни</w:t>
      </w:r>
      <w:r w:rsidR="00032DC5" w:rsidRPr="00032DC5">
        <w:rPr>
          <w:rFonts w:ascii="Times New Roman" w:hAnsi="Times New Roman"/>
          <w:i/>
          <w:sz w:val="28"/>
          <w:szCs w:val="24"/>
        </w:rPr>
        <w:t xml:space="preserve"> для початкових класів, по 2 примірники підручників).</w:t>
      </w:r>
    </w:p>
    <w:p w:rsidR="00514194" w:rsidRPr="00225955" w:rsidRDefault="00514194" w:rsidP="0051419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225955">
        <w:rPr>
          <w:rFonts w:ascii="Times New Roman" w:hAnsi="Times New Roman"/>
          <w:b/>
          <w:sz w:val="28"/>
          <w:szCs w:val="24"/>
        </w:rPr>
        <w:t xml:space="preserve">Оцінювання: </w:t>
      </w:r>
      <w:r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25955">
        <w:rPr>
          <w:rFonts w:ascii="Times New Roman" w:hAnsi="Times New Roman"/>
          <w:b/>
          <w:sz w:val="28"/>
          <w:szCs w:val="24"/>
        </w:rPr>
        <w:t>б.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514194" w:rsidRPr="00225955" w:rsidRDefault="00514194" w:rsidP="00514194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Представлення етапу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4"/>
        </w:rPr>
        <w:t>0</w:t>
      </w:r>
      <w:r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 xml:space="preserve"> б</w:t>
      </w:r>
      <w:r w:rsidRPr="00225955">
        <w:rPr>
          <w:rFonts w:ascii="Times New Roman" w:hAnsi="Times New Roman"/>
          <w:b/>
          <w:sz w:val="28"/>
          <w:szCs w:val="24"/>
        </w:rPr>
        <w:t>.</w:t>
      </w:r>
    </w:p>
    <w:p w:rsidR="00514194" w:rsidRDefault="00514194" w:rsidP="00514194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Порівняльна характеристика змісту сучасної освіти і концепції Нової школи </w:t>
      </w:r>
      <w:r>
        <w:rPr>
          <w:rFonts w:ascii="Times New Roman" w:hAnsi="Times New Roman"/>
          <w:b/>
          <w:sz w:val="28"/>
          <w:szCs w:val="24"/>
        </w:rPr>
        <w:t>-  1 б.</w:t>
      </w:r>
    </w:p>
    <w:p w:rsidR="00514194" w:rsidRDefault="00514194" w:rsidP="00514194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Аналіз підручників, складання пам’ятки педагогам у процесі вибору якісного навчально-методичного забезпечення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4"/>
        </w:rPr>
        <w:t>1</w:t>
      </w:r>
      <w:r w:rsidRPr="00225955">
        <w:rPr>
          <w:rFonts w:ascii="Times New Roman" w:hAnsi="Times New Roman"/>
          <w:b/>
          <w:sz w:val="28"/>
          <w:szCs w:val="24"/>
        </w:rPr>
        <w:t>б.</w:t>
      </w:r>
    </w:p>
    <w:p w:rsidR="00514194" w:rsidRDefault="00514194" w:rsidP="0051419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4194" w:rsidRPr="00BA7C96" w:rsidRDefault="00514194" w:rsidP="00514194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514194" w:rsidRPr="00032DC5" w:rsidRDefault="00032DC5" w:rsidP="00032DC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Представлення домашнього завдання. Опитування «Скринька запитань».</w:t>
      </w:r>
    </w:p>
    <w:p w:rsidR="00514194" w:rsidRDefault="00381871" w:rsidP="00381871">
      <w:pPr>
        <w:pStyle w:val="a3"/>
        <w:numPr>
          <w:ilvl w:val="0"/>
          <w:numId w:val="7"/>
        </w:numPr>
        <w:tabs>
          <w:tab w:val="left" w:pos="127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Колективна робота</w:t>
      </w:r>
      <w:r w:rsidR="0051419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Порівняльна характеристика </w:t>
      </w:r>
      <w:r>
        <w:rPr>
          <w:rFonts w:ascii="Times New Roman" w:hAnsi="Times New Roman"/>
          <w:b/>
          <w:sz w:val="28"/>
          <w:szCs w:val="24"/>
        </w:rPr>
        <w:t>змісту сучасної освіти і конце</w:t>
      </w:r>
      <w:r>
        <w:rPr>
          <w:rFonts w:ascii="Times New Roman" w:hAnsi="Times New Roman"/>
          <w:b/>
          <w:sz w:val="28"/>
          <w:szCs w:val="24"/>
        </w:rPr>
        <w:t>пції Нової школи</w:t>
      </w:r>
      <w:r w:rsidR="0051419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Заповнення таблички.</w:t>
      </w:r>
    </w:p>
    <w:p w:rsidR="00381871" w:rsidRDefault="00381871" w:rsidP="00381871">
      <w:pPr>
        <w:pStyle w:val="a3"/>
        <w:tabs>
          <w:tab w:val="left" w:pos="1273"/>
        </w:tabs>
        <w:spacing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36"/>
        <w:gridCol w:w="2992"/>
        <w:gridCol w:w="2958"/>
      </w:tblGrid>
      <w:tr w:rsidR="00381871" w:rsidTr="00381871">
        <w:tc>
          <w:tcPr>
            <w:tcW w:w="2836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Сучасна школа</w:t>
            </w:r>
          </w:p>
        </w:tc>
        <w:tc>
          <w:tcPr>
            <w:tcW w:w="2958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Нова школа</w:t>
            </w:r>
          </w:p>
        </w:tc>
      </w:tr>
      <w:tr w:rsidR="00381871" w:rsidTr="00381871">
        <w:tc>
          <w:tcPr>
            <w:tcW w:w="2836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871" w:rsidTr="00381871">
        <w:tc>
          <w:tcPr>
            <w:tcW w:w="2836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871" w:rsidTr="00381871">
        <w:tc>
          <w:tcPr>
            <w:tcW w:w="2836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871" w:rsidTr="00381871">
        <w:tc>
          <w:tcPr>
            <w:tcW w:w="2836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381871" w:rsidRDefault="00381871" w:rsidP="00381871">
            <w:pPr>
              <w:pStyle w:val="a3"/>
              <w:tabs>
                <w:tab w:val="left" w:pos="127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1871" w:rsidRPr="007F6370" w:rsidRDefault="00381871" w:rsidP="0038187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81871" w:rsidRPr="00102FB5" w:rsidRDefault="00381871" w:rsidP="00102FB5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2FB5">
        <w:rPr>
          <w:rFonts w:ascii="Times New Roman" w:hAnsi="Times New Roman"/>
          <w:b/>
          <w:sz w:val="28"/>
          <w:szCs w:val="28"/>
        </w:rPr>
        <w:t>Групова робота</w:t>
      </w:r>
    </w:p>
    <w:p w:rsidR="00381871" w:rsidRPr="00102FB5" w:rsidRDefault="00381871" w:rsidP="00102FB5">
      <w:pPr>
        <w:pStyle w:val="a3"/>
        <w:tabs>
          <w:tab w:val="left" w:pos="284"/>
          <w:tab w:val="left" w:pos="426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81871" w:rsidRDefault="00381871" w:rsidP="00102FB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2FB5">
        <w:rPr>
          <w:rFonts w:ascii="Times New Roman" w:hAnsi="Times New Roman"/>
          <w:b/>
          <w:sz w:val="28"/>
          <w:szCs w:val="28"/>
          <w:shd w:val="clear" w:color="auto" w:fill="FFFFFF"/>
        </w:rPr>
        <w:t>АНАЛІЗ НАВЧАЛЬНОГО ПЛАНУ</w:t>
      </w:r>
    </w:p>
    <w:p w:rsidR="00102FB5" w:rsidRPr="00102FB5" w:rsidRDefault="00102FB5" w:rsidP="00102FB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81871" w:rsidRDefault="00381871" w:rsidP="00102FB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</w:pPr>
      <w:r w:rsidRPr="00102FB5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Обговорення проблемних питань за темою заняття</w:t>
      </w:r>
    </w:p>
    <w:p w:rsidR="00102FB5" w:rsidRPr="00102FB5" w:rsidRDefault="00102FB5" w:rsidP="00102FB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</w:pP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Дайте визначення навчального плану.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На які питання вчителя дає відповідь навчальний план.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Зробіть перелік предметів, які вивчаються в початковій школі, користуючись навчальним планом.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 Визначте </w:t>
      </w:r>
      <w:proofErr w:type="spellStart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інваріативну</w:t>
      </w:r>
      <w:proofErr w:type="spellEnd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частину навчального плану.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Визначте варіативну частину навчального плану.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Порівняйте тижневе навантаження початкової, основної та старшої школи.  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На чому ґрунтуються такі норми навчального навантаження учнів?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Що передбачається для розширення і поглиблення знань учнів (по класам)?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 Визначте співвідношення гуманітарної і </w:t>
      </w:r>
      <w:proofErr w:type="spellStart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природничонаукової</w:t>
      </w:r>
      <w:proofErr w:type="spellEnd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 підготовки в початковій школі та за весь період навчання учня в школі.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Як здійснюється врахування вікових і індивідуальних особливостей учнів?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 Які можливості </w:t>
      </w:r>
      <w:proofErr w:type="spellStart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здіснення</w:t>
      </w:r>
      <w:proofErr w:type="spellEnd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 міжпредметних зв’язків закладені в навчальному плані?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Які можливості закладені для диференціації навчання?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Доведіть взаємозв’язок і наступність всіх ланок школи.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Складіть розклад уроків для одного з класів початкової школи.</w:t>
      </w:r>
    </w:p>
    <w:p w:rsidR="00381871" w:rsidRPr="00102FB5" w:rsidRDefault="00381871" w:rsidP="00102FB5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Ваші побажання і пропозиції до навчального плану початкової школи.</w:t>
      </w:r>
    </w:p>
    <w:p w:rsidR="00381871" w:rsidRPr="00102FB5" w:rsidRDefault="00381871" w:rsidP="00102FB5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16. Зробіть письмовий аналіз навчального плану за запропонованим вище планом.</w:t>
      </w:r>
    </w:p>
    <w:p w:rsidR="00514194" w:rsidRPr="00102FB5" w:rsidRDefault="00514194" w:rsidP="00102FB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494C" w:rsidRPr="00102FB5" w:rsidRDefault="00FB494C" w:rsidP="00102FB5">
      <w:pPr>
        <w:tabs>
          <w:tab w:val="left" w:pos="284"/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494C" w:rsidRDefault="00FB494C" w:rsidP="00102FB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2FB5">
        <w:rPr>
          <w:rFonts w:ascii="Times New Roman" w:hAnsi="Times New Roman"/>
          <w:b/>
          <w:sz w:val="28"/>
          <w:szCs w:val="28"/>
          <w:shd w:val="clear" w:color="auto" w:fill="FFFFFF"/>
        </w:rPr>
        <w:t>АНАЛІЗ ПІДРУЧНИКА ПОЧАТКОВОЇ ШКОЛИ</w:t>
      </w:r>
    </w:p>
    <w:p w:rsidR="00102FB5" w:rsidRPr="00102FB5" w:rsidRDefault="00102FB5" w:rsidP="00102FB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B494C" w:rsidRDefault="00FB494C" w:rsidP="00102FB5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Питання для обговорення:</w:t>
      </w:r>
    </w:p>
    <w:p w:rsidR="00102FB5" w:rsidRPr="00102FB5" w:rsidRDefault="00102FB5" w:rsidP="00102FB5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Назва, автор, клас, ким затверджений і рекомендований підручник.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Перевірте відповідність назви підручника назві предмету в навчальному плані.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Переконайтеся у відповідності змісту підручника вимогам навчальної програми.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Як побудований підручник? (Дати загальну характеристику структурі підручника).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Який тип підручника?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Які функції виконує? Обґрунтуйте.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Сприяє розв’язанню яких завдань початкової школи? Доведіть.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Які принципи навчання реалізуються завдяки підручнику? Обґрунтуйте.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Як розв’язується в підручнику завдання озброєння учнів навичками самостійної роботи? Обґрунтуйте.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Який рівень відповідності підручника вимогам суспільства? Обґрунтуйте матеріалом підручника.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Які посібники необхідно вчителеві використовувати додатково?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Як учитель користується підручником при плануванні навчального процесу?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Як вчити учнів користуватися підручником?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Чим підручник вам сподобався?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Які недоліки ви помітили?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Ваші пропозиції щодо поліпшення якості підручника.</w:t>
      </w:r>
    </w:p>
    <w:p w:rsidR="00FB494C" w:rsidRPr="00102FB5" w:rsidRDefault="00FB494C" w:rsidP="00102FB5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Зробіть письмовий аналіз підручника за запропонованим планом.</w:t>
      </w:r>
    </w:p>
    <w:p w:rsidR="00FB494C" w:rsidRPr="00102FB5" w:rsidRDefault="00FB494C" w:rsidP="00102FB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494C" w:rsidRDefault="00FB494C" w:rsidP="00102FB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2FB5">
        <w:rPr>
          <w:rFonts w:ascii="Times New Roman" w:hAnsi="Times New Roman"/>
          <w:b/>
          <w:sz w:val="28"/>
          <w:szCs w:val="28"/>
          <w:shd w:val="clear" w:color="auto" w:fill="FFFFFF"/>
        </w:rPr>
        <w:t>Література</w:t>
      </w:r>
    </w:p>
    <w:p w:rsidR="00102FB5" w:rsidRPr="00102FB5" w:rsidRDefault="00102FB5" w:rsidP="00102FB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B494C" w:rsidRPr="00102FB5" w:rsidRDefault="00FB494C" w:rsidP="00102FB5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Авторські програми. // Початкова школа. – 2009. - №22-23.</w:t>
      </w:r>
    </w:p>
    <w:p w:rsidR="00FB494C" w:rsidRPr="00102FB5" w:rsidRDefault="00FB494C" w:rsidP="00102FB5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Державний стандарт початкової загальної освіти. // Книга вчителя початкової школи: Довідниково-методичне видання. /</w:t>
      </w:r>
      <w:proofErr w:type="spellStart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Упорядн</w:t>
      </w:r>
      <w:proofErr w:type="spellEnd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. Г.Ф.</w:t>
      </w:r>
      <w:proofErr w:type="spellStart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Древель</w:t>
      </w:r>
      <w:proofErr w:type="spellEnd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, А.М.Заїка. – Х.: ТОРСІНГ ПЛЮС, 2006. – 464с.</w:t>
      </w:r>
    </w:p>
    <w:p w:rsidR="00FB494C" w:rsidRPr="00102FB5" w:rsidRDefault="00FB494C" w:rsidP="00102FB5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Закон України «Про загальну середню освіту». – К., 1999.</w:t>
      </w:r>
    </w:p>
    <w:p w:rsidR="00FB494C" w:rsidRPr="00102FB5" w:rsidRDefault="00FB494C" w:rsidP="00102FB5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Кузьмінськи</w:t>
      </w:r>
      <w:proofErr w:type="spellEnd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й А.І., </w:t>
      </w:r>
      <w:proofErr w:type="spellStart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Омеляненко</w:t>
      </w:r>
      <w:proofErr w:type="spellEnd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 В.П. Педагогіка: Підручник. – К.: Знання, 2007. – 447с. – С.134-146.</w:t>
      </w:r>
    </w:p>
    <w:p w:rsidR="00FB494C" w:rsidRPr="00102FB5" w:rsidRDefault="00FB494C" w:rsidP="00102FB5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 Методичний порадник: організація та зміст освітнього процесу у 2016/2017 навчальному році : інформаційно-методичний збірник / за </w:t>
      </w:r>
      <w:proofErr w:type="spellStart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заг</w:t>
      </w:r>
      <w:proofErr w:type="spellEnd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. ред. І. Г. Осад­чого, О. В. </w:t>
      </w:r>
      <w:proofErr w:type="spellStart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Чубарук</w:t>
      </w:r>
      <w:proofErr w:type="spellEnd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 . – Біла Церква: КВНЗ КОР «Академія неперервної освіти», 2016. – Режим доступу: </w:t>
      </w:r>
      <w:hyperlink r:id="rId6" w:history="1">
        <w:r w:rsidRPr="00102FB5">
          <w:rPr>
            <w:rStyle w:val="a4"/>
            <w:rFonts w:ascii="Times New Roman" w:eastAsia="Times New Roman" w:hAnsi="Times New Roman"/>
            <w:sz w:val="28"/>
            <w:szCs w:val="28"/>
            <w:lang w:eastAsia="uk-UA"/>
          </w:rPr>
          <w:t>http://www.xn--80aamewp7k6b.com.ua/metodychnyj-poradnyk-organizatsiya-ta-zmist-osvitnogo-protsesu-u-2016-2017-navchalnomu-rotsi/</w:t>
        </w:r>
      </w:hyperlink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 (Опрацювати розділ 1 і 3) </w:t>
      </w:r>
    </w:p>
    <w:p w:rsidR="00FB494C" w:rsidRPr="00102FB5" w:rsidRDefault="00FB494C" w:rsidP="00102FB5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Навчальні плани загальноосвітніх шкіл.</w:t>
      </w:r>
    </w:p>
    <w:p w:rsidR="00FB494C" w:rsidRPr="00102FB5" w:rsidRDefault="00FB494C" w:rsidP="00102FB5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Програми для середньої загальноосвітньої школи, 1-4 класи. – К.: Початкова школа, 2007.</w:t>
      </w:r>
    </w:p>
    <w:p w:rsidR="00FB494C" w:rsidRPr="00102FB5" w:rsidRDefault="00FB494C" w:rsidP="00102FB5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Савченко О.Я. Дидактика початкової школи. – К., 2002.</w:t>
      </w:r>
    </w:p>
    <w:p w:rsidR="00FB494C" w:rsidRPr="00102FB5" w:rsidRDefault="00FB494C" w:rsidP="00102FB5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 Савченко О.Я. Якість початкової освіти: сутність і чинники впливу. //Початкова школа. – 2009. - №8. – С.3-4.</w:t>
      </w:r>
    </w:p>
    <w:p w:rsidR="00FB494C" w:rsidRPr="00102FB5" w:rsidRDefault="00FB494C" w:rsidP="00102F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 Фіцул</w:t>
      </w:r>
      <w:proofErr w:type="spellEnd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а М.М. Педагогіка: </w:t>
      </w:r>
      <w:proofErr w:type="spellStart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Навч</w:t>
      </w:r>
      <w:proofErr w:type="spellEnd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. посібник. – Вид. 2-ге, перероб., </w:t>
      </w:r>
      <w:proofErr w:type="spellStart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доп</w:t>
      </w:r>
      <w:proofErr w:type="spellEnd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 xml:space="preserve">. – К.: </w:t>
      </w:r>
      <w:proofErr w:type="spellStart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Академвидав</w:t>
      </w:r>
      <w:proofErr w:type="spellEnd"/>
      <w:r w:rsidRPr="00102FB5">
        <w:rPr>
          <w:rFonts w:ascii="Times New Roman" w:eastAsia="Times New Roman" w:hAnsi="Times New Roman"/>
          <w:sz w:val="28"/>
          <w:szCs w:val="28"/>
          <w:lang w:eastAsia="uk-UA"/>
        </w:rPr>
        <w:t>, 2007. – 560 с.</w:t>
      </w:r>
    </w:p>
    <w:p w:rsidR="00FB494C" w:rsidRPr="00102FB5" w:rsidRDefault="00FB494C" w:rsidP="00102FB5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B4050" w:rsidRPr="00102FB5" w:rsidRDefault="00102FB5" w:rsidP="00102FB5">
      <w:pPr>
        <w:jc w:val="both"/>
        <w:rPr>
          <w:rFonts w:ascii="Times New Roman" w:hAnsi="Times New Roman"/>
          <w:sz w:val="28"/>
          <w:szCs w:val="28"/>
        </w:rPr>
      </w:pPr>
    </w:p>
    <w:sectPr w:rsidR="002B4050" w:rsidRPr="00102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40C"/>
    <w:multiLevelType w:val="hybridMultilevel"/>
    <w:tmpl w:val="DBCA7FC8"/>
    <w:lvl w:ilvl="0" w:tplc="3236A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40524"/>
    <w:multiLevelType w:val="multilevel"/>
    <w:tmpl w:val="C3A670A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61FAF"/>
    <w:multiLevelType w:val="hybridMultilevel"/>
    <w:tmpl w:val="898E7B02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5AF7C16"/>
    <w:multiLevelType w:val="hybridMultilevel"/>
    <w:tmpl w:val="DBCA7FC8"/>
    <w:lvl w:ilvl="0" w:tplc="3236A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D37076"/>
    <w:multiLevelType w:val="multilevel"/>
    <w:tmpl w:val="4CC0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809D0"/>
    <w:multiLevelType w:val="multilevel"/>
    <w:tmpl w:val="3692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45AC4"/>
    <w:multiLevelType w:val="multilevel"/>
    <w:tmpl w:val="A738A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A1B43"/>
    <w:multiLevelType w:val="hybridMultilevel"/>
    <w:tmpl w:val="A7F4A984"/>
    <w:lvl w:ilvl="0" w:tplc="E8EEB3A8">
      <w:start w:val="1"/>
      <w:numFmt w:val="decimal"/>
      <w:lvlText w:val="%1."/>
      <w:lvlJc w:val="left"/>
      <w:pPr>
        <w:ind w:left="2239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4" w:hanging="360"/>
      </w:pPr>
    </w:lvl>
    <w:lvl w:ilvl="2" w:tplc="0422001B" w:tentative="1">
      <w:start w:val="1"/>
      <w:numFmt w:val="lowerRoman"/>
      <w:lvlText w:val="%3."/>
      <w:lvlJc w:val="right"/>
      <w:pPr>
        <w:ind w:left="2884" w:hanging="180"/>
      </w:pPr>
    </w:lvl>
    <w:lvl w:ilvl="3" w:tplc="0422000F" w:tentative="1">
      <w:start w:val="1"/>
      <w:numFmt w:val="decimal"/>
      <w:lvlText w:val="%4."/>
      <w:lvlJc w:val="left"/>
      <w:pPr>
        <w:ind w:left="3604" w:hanging="360"/>
      </w:pPr>
    </w:lvl>
    <w:lvl w:ilvl="4" w:tplc="04220019" w:tentative="1">
      <w:start w:val="1"/>
      <w:numFmt w:val="lowerLetter"/>
      <w:lvlText w:val="%5."/>
      <w:lvlJc w:val="left"/>
      <w:pPr>
        <w:ind w:left="4324" w:hanging="360"/>
      </w:pPr>
    </w:lvl>
    <w:lvl w:ilvl="5" w:tplc="0422001B" w:tentative="1">
      <w:start w:val="1"/>
      <w:numFmt w:val="lowerRoman"/>
      <w:lvlText w:val="%6."/>
      <w:lvlJc w:val="right"/>
      <w:pPr>
        <w:ind w:left="5044" w:hanging="180"/>
      </w:pPr>
    </w:lvl>
    <w:lvl w:ilvl="6" w:tplc="0422000F" w:tentative="1">
      <w:start w:val="1"/>
      <w:numFmt w:val="decimal"/>
      <w:lvlText w:val="%7."/>
      <w:lvlJc w:val="left"/>
      <w:pPr>
        <w:ind w:left="5764" w:hanging="360"/>
      </w:pPr>
    </w:lvl>
    <w:lvl w:ilvl="7" w:tplc="04220019" w:tentative="1">
      <w:start w:val="1"/>
      <w:numFmt w:val="lowerLetter"/>
      <w:lvlText w:val="%8."/>
      <w:lvlJc w:val="left"/>
      <w:pPr>
        <w:ind w:left="6484" w:hanging="360"/>
      </w:pPr>
    </w:lvl>
    <w:lvl w:ilvl="8" w:tplc="0422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C"/>
    <w:rsid w:val="00032DC5"/>
    <w:rsid w:val="00102FB5"/>
    <w:rsid w:val="00381871"/>
    <w:rsid w:val="00514194"/>
    <w:rsid w:val="00B66F94"/>
    <w:rsid w:val="00EC1AF2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4C"/>
    <w:pPr>
      <w:ind w:left="720"/>
      <w:contextualSpacing/>
    </w:pPr>
  </w:style>
  <w:style w:type="character" w:styleId="a4">
    <w:name w:val="Hyperlink"/>
    <w:uiPriority w:val="99"/>
    <w:unhideWhenUsed/>
    <w:rsid w:val="00FB49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4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38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4C"/>
    <w:pPr>
      <w:ind w:left="720"/>
      <w:contextualSpacing/>
    </w:pPr>
  </w:style>
  <w:style w:type="character" w:styleId="a4">
    <w:name w:val="Hyperlink"/>
    <w:uiPriority w:val="99"/>
    <w:unhideWhenUsed/>
    <w:rsid w:val="00FB49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4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38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mewp7k6b.com.ua/metodychnyj-poradnyk-organizatsiya-ta-zmist-osvitnogo-protsesu-u-2016-2017-navchalnomu-rot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2922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Оленка</dc:creator>
  <cp:lastModifiedBy>Оленка</cp:lastModifiedBy>
  <cp:revision>2</cp:revision>
  <dcterms:created xsi:type="dcterms:W3CDTF">2017-09-20T11:53:00Z</dcterms:created>
  <dcterms:modified xsi:type="dcterms:W3CDTF">2017-09-20T13:56:00Z</dcterms:modified>
</cp:coreProperties>
</file>