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F51" w:rsidRDefault="00563F51" w:rsidP="00563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uk-UA"/>
        </w:rPr>
        <w:t>ПРАКТИЧНЕ ЗАНЯТТЯ  7</w:t>
      </w:r>
    </w:p>
    <w:p w:rsidR="00563F51" w:rsidRPr="00563F51" w:rsidRDefault="00563F51" w:rsidP="00563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63F51" w:rsidRPr="00563F51" w:rsidRDefault="00563F51" w:rsidP="00563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63F51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uk-UA"/>
        </w:rPr>
        <w:t>Т</w:t>
      </w:r>
      <w:r w:rsidRPr="00563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ема</w:t>
      </w:r>
      <w:r w:rsidRPr="00563F51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uk-UA"/>
        </w:rPr>
        <w:t>. Ф</w:t>
      </w:r>
      <w:r w:rsidRPr="00563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орми організації навчальної діяльності учнів. Тенденції розвитку форм навчання</w:t>
      </w:r>
    </w:p>
    <w:p w:rsidR="00563F51" w:rsidRPr="00563F51" w:rsidRDefault="00563F51" w:rsidP="00563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63F51" w:rsidRPr="00563F51" w:rsidRDefault="00563F51" w:rsidP="00563F5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63F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Бел-Ланкастерська система.</w:t>
      </w:r>
    </w:p>
    <w:p w:rsidR="00563F51" w:rsidRPr="00563F51" w:rsidRDefault="00563F51" w:rsidP="00563F5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63F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Експериментальна педагогіка, школи-лабораторії, Дальтон-план</w:t>
      </w:r>
    </w:p>
    <w:p w:rsidR="00563F51" w:rsidRPr="00563F51" w:rsidRDefault="00563F51" w:rsidP="00563F5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63F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Диференціація навчання: </w:t>
      </w:r>
      <w:proofErr w:type="spellStart"/>
      <w:r w:rsidRPr="00563F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Мангеймська</w:t>
      </w:r>
      <w:proofErr w:type="spellEnd"/>
      <w:r w:rsidRPr="00563F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система, план </w:t>
      </w:r>
      <w:proofErr w:type="spellStart"/>
      <w:r w:rsidRPr="00563F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Трампа</w:t>
      </w:r>
      <w:proofErr w:type="spellEnd"/>
    </w:p>
    <w:p w:rsidR="00563F51" w:rsidRPr="00563F51" w:rsidRDefault="00563F51" w:rsidP="00563F5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63F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Філософія навчання: </w:t>
      </w:r>
      <w:proofErr w:type="spellStart"/>
      <w:r w:rsidRPr="00563F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Вальдорфська</w:t>
      </w:r>
      <w:proofErr w:type="spellEnd"/>
      <w:r w:rsidRPr="00563F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педагогіка, </w:t>
      </w:r>
      <w:proofErr w:type="spellStart"/>
      <w:r w:rsidRPr="00563F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особистісно</w:t>
      </w:r>
      <w:proofErr w:type="spellEnd"/>
      <w:r w:rsidRPr="00563F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орієнтована педагогіка, інноваційна педагогіка.</w:t>
      </w:r>
    </w:p>
    <w:p w:rsidR="00563F51" w:rsidRPr="00563F51" w:rsidRDefault="00563F51" w:rsidP="00563F5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63F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Метод проектів</w:t>
      </w:r>
    </w:p>
    <w:p w:rsidR="00563F51" w:rsidRPr="00563F51" w:rsidRDefault="00563F51" w:rsidP="00563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63F51" w:rsidRDefault="00563F51" w:rsidP="00563F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63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Основні терміни та поняття:</w:t>
      </w:r>
      <w:r w:rsidRPr="00563F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 </w:t>
      </w:r>
      <w:r w:rsidRPr="00563F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форми навчання, система навчання, індивідуалізація та диференціація навчання, взаємне навчання, експериментальна педагогіка, класно-урочна система.</w:t>
      </w:r>
    </w:p>
    <w:p w:rsidR="00563F51" w:rsidRDefault="00563F51" w:rsidP="00563F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563F51" w:rsidRPr="00563F51" w:rsidRDefault="00563F51" w:rsidP="00563F5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563F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Оцінювання:</w:t>
      </w:r>
    </w:p>
    <w:p w:rsidR="00563F51" w:rsidRPr="00563F51" w:rsidRDefault="00563F51" w:rsidP="00563F5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Представлення проектів – 2б.</w:t>
      </w:r>
    </w:p>
    <w:p w:rsidR="00563F51" w:rsidRPr="00563F51" w:rsidRDefault="00563F51" w:rsidP="00563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63F51" w:rsidRPr="00563F51" w:rsidRDefault="00563F51" w:rsidP="00563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63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Методичні вказівки для підготовки до практичного заняття</w:t>
      </w:r>
    </w:p>
    <w:p w:rsidR="00563F51" w:rsidRDefault="00563F51" w:rsidP="00563F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63F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При підготовці до практичного заняття необхідно, перш за все,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поділитись на 6 підгруп та обрати тему над якою працюватиме група:</w:t>
      </w:r>
      <w:proofErr w:type="spellStart"/>
    </w:p>
    <w:p w:rsidR="00563F51" w:rsidRPr="00563F51" w:rsidRDefault="00563F51" w:rsidP="00563F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       </w:t>
      </w:r>
      <w:proofErr w:type="spellStart"/>
      <w:r w:rsidRPr="00563F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Белл-Ланкастерська</w:t>
      </w:r>
      <w:proofErr w:type="spellEnd"/>
      <w:r w:rsidRPr="00563F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система</w:t>
      </w:r>
    </w:p>
    <w:p w:rsidR="00563F51" w:rsidRPr="00563F51" w:rsidRDefault="00563F51" w:rsidP="00563F51">
      <w:pPr>
        <w:numPr>
          <w:ilvl w:val="1"/>
          <w:numId w:val="8"/>
        </w:numPr>
        <w:spacing w:after="0" w:line="240" w:lineRule="auto"/>
        <w:ind w:left="2880"/>
        <w:jc w:val="both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563F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Дальтон-план</w:t>
      </w:r>
    </w:p>
    <w:p w:rsidR="00563F51" w:rsidRPr="00563F51" w:rsidRDefault="00563F51" w:rsidP="00563F51">
      <w:pPr>
        <w:numPr>
          <w:ilvl w:val="1"/>
          <w:numId w:val="8"/>
        </w:numPr>
        <w:spacing w:after="0" w:line="240" w:lineRule="auto"/>
        <w:ind w:left="2880"/>
        <w:jc w:val="both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proofErr w:type="spellStart"/>
      <w:r w:rsidRPr="00563F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Мангеймська</w:t>
      </w:r>
      <w:proofErr w:type="spellEnd"/>
      <w:r w:rsidRPr="00563F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система</w:t>
      </w:r>
    </w:p>
    <w:p w:rsidR="00563F51" w:rsidRPr="00563F51" w:rsidRDefault="00563F51" w:rsidP="00563F51">
      <w:pPr>
        <w:numPr>
          <w:ilvl w:val="1"/>
          <w:numId w:val="8"/>
        </w:numPr>
        <w:spacing w:after="0" w:line="240" w:lineRule="auto"/>
        <w:ind w:left="2880"/>
        <w:jc w:val="both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563F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План </w:t>
      </w:r>
      <w:proofErr w:type="spellStart"/>
      <w:r w:rsidRPr="00563F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Трампа</w:t>
      </w:r>
      <w:proofErr w:type="spellEnd"/>
    </w:p>
    <w:p w:rsidR="00563F51" w:rsidRPr="00563F51" w:rsidRDefault="00563F51" w:rsidP="00563F51">
      <w:pPr>
        <w:numPr>
          <w:ilvl w:val="1"/>
          <w:numId w:val="8"/>
        </w:numPr>
        <w:spacing w:after="0" w:line="240" w:lineRule="auto"/>
        <w:ind w:left="2880"/>
        <w:jc w:val="both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proofErr w:type="spellStart"/>
      <w:r w:rsidRPr="00563F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Вальдорфська</w:t>
      </w:r>
      <w:proofErr w:type="spellEnd"/>
      <w:r w:rsidRPr="00563F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педагогіка</w:t>
      </w:r>
    </w:p>
    <w:p w:rsidR="00563F51" w:rsidRPr="00563F51" w:rsidRDefault="00563F51" w:rsidP="00563F51">
      <w:pPr>
        <w:numPr>
          <w:ilvl w:val="1"/>
          <w:numId w:val="8"/>
        </w:numPr>
        <w:spacing w:after="0" w:line="240" w:lineRule="auto"/>
        <w:ind w:left="2880"/>
        <w:jc w:val="both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563F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Метод проектів</w:t>
      </w:r>
    </w:p>
    <w:p w:rsidR="00563F51" w:rsidRPr="00563F51" w:rsidRDefault="00563F51" w:rsidP="00563F5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63F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 цьому звернути увагу на такі питання:</w:t>
      </w:r>
    </w:p>
    <w:p w:rsidR="00563F51" w:rsidRPr="00563F51" w:rsidRDefault="00563F51" w:rsidP="00563F51">
      <w:pPr>
        <w:numPr>
          <w:ilvl w:val="1"/>
          <w:numId w:val="9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uk-UA"/>
        </w:rPr>
      </w:pPr>
      <w:r w:rsidRPr="00563F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автор;</w:t>
      </w:r>
    </w:p>
    <w:p w:rsidR="00563F51" w:rsidRPr="00563F51" w:rsidRDefault="00563F51" w:rsidP="00563F51">
      <w:pPr>
        <w:numPr>
          <w:ilvl w:val="1"/>
          <w:numId w:val="9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uk-UA"/>
        </w:rPr>
      </w:pPr>
      <w:r w:rsidRPr="00563F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 і коли застосовано;</w:t>
      </w:r>
    </w:p>
    <w:p w:rsidR="00563F51" w:rsidRPr="00563F51" w:rsidRDefault="00563F51" w:rsidP="00563F51">
      <w:pPr>
        <w:numPr>
          <w:ilvl w:val="1"/>
          <w:numId w:val="9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uk-UA"/>
        </w:rPr>
      </w:pPr>
      <w:r w:rsidRPr="00563F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режим – часовий та просторовий;</w:t>
      </w:r>
    </w:p>
    <w:p w:rsidR="00563F51" w:rsidRPr="00563F51" w:rsidRDefault="00563F51" w:rsidP="00563F51">
      <w:pPr>
        <w:numPr>
          <w:ilvl w:val="1"/>
          <w:numId w:val="9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uk-UA"/>
        </w:rPr>
      </w:pPr>
      <w:r w:rsidRPr="00563F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розподіл навчально-організаційних функцій;</w:t>
      </w:r>
    </w:p>
    <w:p w:rsidR="00563F51" w:rsidRPr="00563F51" w:rsidRDefault="00563F51" w:rsidP="00563F51">
      <w:pPr>
        <w:numPr>
          <w:ilvl w:val="1"/>
          <w:numId w:val="9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uk-UA"/>
        </w:rPr>
      </w:pPr>
      <w:r w:rsidRPr="00563F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вибір та послідовність етапів навчальної роботи;</w:t>
      </w:r>
    </w:p>
    <w:p w:rsidR="00563F51" w:rsidRPr="00563F51" w:rsidRDefault="00563F51" w:rsidP="00563F51">
      <w:pPr>
        <w:numPr>
          <w:ilvl w:val="1"/>
          <w:numId w:val="9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uk-UA"/>
        </w:rPr>
      </w:pPr>
      <w:r w:rsidRPr="00563F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характер спілкування;</w:t>
      </w:r>
    </w:p>
    <w:p w:rsidR="00563F51" w:rsidRPr="00563F51" w:rsidRDefault="00563F51" w:rsidP="00563F51">
      <w:pPr>
        <w:numPr>
          <w:ilvl w:val="1"/>
          <w:numId w:val="9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uk-UA"/>
        </w:rPr>
      </w:pPr>
      <w:r w:rsidRPr="00563F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результати застосування.</w:t>
      </w:r>
    </w:p>
    <w:p w:rsidR="00563F51" w:rsidRDefault="00563F51" w:rsidP="00563F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563F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563F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Кожна група повинна підготувати пам’ятки для своїх товаришів про презентовану систему.</w:t>
      </w:r>
    </w:p>
    <w:p w:rsidR="00563F51" w:rsidRPr="00563F51" w:rsidRDefault="00563F51" w:rsidP="00563F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563F51" w:rsidRPr="00563F51" w:rsidRDefault="00563F51" w:rsidP="00563F51">
      <w:pPr>
        <w:spacing w:after="0" w:line="240" w:lineRule="auto"/>
        <w:ind w:left="198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63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Література</w:t>
      </w:r>
    </w:p>
    <w:p w:rsidR="00563F51" w:rsidRPr="00563F51" w:rsidRDefault="00563F51" w:rsidP="00563F51">
      <w:pPr>
        <w:numPr>
          <w:ilvl w:val="0"/>
          <w:numId w:val="10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63F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Волкова Н.П. Педагогіка: </w:t>
      </w:r>
      <w:proofErr w:type="spellStart"/>
      <w:r w:rsidRPr="00563F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Навч</w:t>
      </w:r>
      <w:proofErr w:type="spellEnd"/>
      <w:r w:rsidRPr="00563F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посібник. – Вид. 2-ге, перероб., </w:t>
      </w:r>
      <w:proofErr w:type="spellStart"/>
      <w:r w:rsidRPr="00563F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доп</w:t>
      </w:r>
      <w:proofErr w:type="spellEnd"/>
      <w:r w:rsidRPr="00563F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– К.: </w:t>
      </w:r>
      <w:proofErr w:type="spellStart"/>
      <w:r w:rsidRPr="00563F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Академвидав</w:t>
      </w:r>
      <w:proofErr w:type="spellEnd"/>
      <w:r w:rsidRPr="00563F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2007. – 616 с.</w:t>
      </w:r>
    </w:p>
    <w:p w:rsidR="00563F51" w:rsidRPr="00563F51" w:rsidRDefault="00563F51" w:rsidP="00563F51">
      <w:pPr>
        <w:numPr>
          <w:ilvl w:val="0"/>
          <w:numId w:val="10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63F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Енциклопедія освіти / За ред. В.Кременя. – К.: </w:t>
      </w:r>
      <w:proofErr w:type="spellStart"/>
      <w:r w:rsidRPr="00563F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Юніком</w:t>
      </w:r>
      <w:proofErr w:type="spellEnd"/>
      <w:r w:rsidRPr="00563F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Інтер, 2008. – 1040с.</w:t>
      </w:r>
    </w:p>
    <w:p w:rsidR="00563F51" w:rsidRPr="00563F51" w:rsidRDefault="00563F51" w:rsidP="00563F51">
      <w:pPr>
        <w:numPr>
          <w:ilvl w:val="0"/>
          <w:numId w:val="10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563F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Лізинський</w:t>
      </w:r>
      <w:proofErr w:type="spellEnd"/>
      <w:r w:rsidRPr="00563F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В. Прийоми та форми в навчальній діяльності. – Х.: Ранок. – 2007. – 160 с.</w:t>
      </w:r>
    </w:p>
    <w:p w:rsidR="00563F51" w:rsidRPr="00563F51" w:rsidRDefault="00563F51" w:rsidP="00563F51">
      <w:pPr>
        <w:numPr>
          <w:ilvl w:val="0"/>
          <w:numId w:val="10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563F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Мазоха</w:t>
      </w:r>
      <w:proofErr w:type="spellEnd"/>
      <w:r w:rsidRPr="00563F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Д., Опанасенко Н. Педагогіка: </w:t>
      </w:r>
      <w:proofErr w:type="spellStart"/>
      <w:r w:rsidRPr="00563F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Навч</w:t>
      </w:r>
      <w:proofErr w:type="spellEnd"/>
      <w:r w:rsidRPr="00563F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посібник. – К.: Центр </w:t>
      </w:r>
      <w:proofErr w:type="spellStart"/>
      <w:r w:rsidRPr="00563F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навч</w:t>
      </w:r>
      <w:proofErr w:type="spellEnd"/>
      <w:r w:rsidRPr="00563F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563F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літ-ри</w:t>
      </w:r>
      <w:proofErr w:type="spellEnd"/>
      <w:r w:rsidRPr="00563F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2005. – 232 с.</w:t>
      </w:r>
    </w:p>
    <w:p w:rsidR="00563F51" w:rsidRPr="00563F51" w:rsidRDefault="00563F51" w:rsidP="00563F51">
      <w:pPr>
        <w:numPr>
          <w:ilvl w:val="0"/>
          <w:numId w:val="10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563F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Максимюк</w:t>
      </w:r>
      <w:proofErr w:type="spellEnd"/>
      <w:r w:rsidRPr="00563F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С.П. Педагогіка: </w:t>
      </w:r>
      <w:proofErr w:type="spellStart"/>
      <w:r w:rsidRPr="00563F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Навч</w:t>
      </w:r>
      <w:proofErr w:type="spellEnd"/>
      <w:r w:rsidRPr="00563F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посібник. – К.: Кондор, 2009. – 670с.</w:t>
      </w:r>
    </w:p>
    <w:p w:rsidR="00563F51" w:rsidRPr="00563F51" w:rsidRDefault="00563F51" w:rsidP="00563F51">
      <w:pPr>
        <w:numPr>
          <w:ilvl w:val="0"/>
          <w:numId w:val="10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563F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Малафіїк</w:t>
      </w:r>
      <w:proofErr w:type="spellEnd"/>
      <w:r w:rsidRPr="00563F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І. Дидактика: </w:t>
      </w:r>
      <w:proofErr w:type="spellStart"/>
      <w:r w:rsidRPr="00563F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Навч</w:t>
      </w:r>
      <w:proofErr w:type="spellEnd"/>
      <w:r w:rsidRPr="00563F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посібник. – К.: Кондор, 2005. – 395 с.</w:t>
      </w:r>
    </w:p>
    <w:p w:rsidR="00563F51" w:rsidRPr="00563F51" w:rsidRDefault="00563F51" w:rsidP="00563F51">
      <w:pPr>
        <w:numPr>
          <w:ilvl w:val="0"/>
          <w:numId w:val="10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563F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Мойсеюк</w:t>
      </w:r>
      <w:proofErr w:type="spellEnd"/>
      <w:r w:rsidRPr="00563F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Н. Педагогіка: </w:t>
      </w:r>
      <w:proofErr w:type="spellStart"/>
      <w:r w:rsidRPr="00563F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Навч</w:t>
      </w:r>
      <w:proofErr w:type="spellEnd"/>
      <w:r w:rsidRPr="00563F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посібник. – К., 2007. – 656 с.</w:t>
      </w:r>
    </w:p>
    <w:p w:rsidR="00563F51" w:rsidRPr="00563F51" w:rsidRDefault="00563F51" w:rsidP="00563F51">
      <w:pPr>
        <w:numPr>
          <w:ilvl w:val="0"/>
          <w:numId w:val="10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563F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Фіцула</w:t>
      </w:r>
      <w:proofErr w:type="spellEnd"/>
      <w:r w:rsidRPr="00563F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М.М. Педагогіка: </w:t>
      </w:r>
      <w:proofErr w:type="spellStart"/>
      <w:r w:rsidRPr="00563F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Навч</w:t>
      </w:r>
      <w:proofErr w:type="spellEnd"/>
      <w:r w:rsidRPr="00563F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посібник. – Вид. 2-ге, перероб., </w:t>
      </w:r>
      <w:proofErr w:type="spellStart"/>
      <w:r w:rsidRPr="00563F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доп</w:t>
      </w:r>
      <w:proofErr w:type="spellEnd"/>
      <w:r w:rsidRPr="00563F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– К.: </w:t>
      </w:r>
      <w:proofErr w:type="spellStart"/>
      <w:r w:rsidRPr="00563F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Академвидав</w:t>
      </w:r>
      <w:proofErr w:type="spellEnd"/>
      <w:r w:rsidRPr="00563F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2007. – 560 с.</w:t>
      </w:r>
    </w:p>
    <w:p w:rsidR="00563F51" w:rsidRPr="00563F51" w:rsidRDefault="00563F51" w:rsidP="00563F51">
      <w:pPr>
        <w:numPr>
          <w:ilvl w:val="0"/>
          <w:numId w:val="10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63F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Чайка В. Основи дидактики: </w:t>
      </w:r>
      <w:proofErr w:type="spellStart"/>
      <w:r w:rsidRPr="00563F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Навч</w:t>
      </w:r>
      <w:proofErr w:type="spellEnd"/>
      <w:r w:rsidRPr="00563F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посібник. – К.: </w:t>
      </w:r>
      <w:proofErr w:type="spellStart"/>
      <w:r w:rsidRPr="00563F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Академвидав</w:t>
      </w:r>
      <w:proofErr w:type="spellEnd"/>
      <w:r w:rsidRPr="00563F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2011. – 240с.</w:t>
      </w:r>
    </w:p>
    <w:p w:rsidR="00563F51" w:rsidRPr="00563F51" w:rsidRDefault="00563F51" w:rsidP="00563F51">
      <w:pPr>
        <w:numPr>
          <w:ilvl w:val="0"/>
          <w:numId w:val="10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563F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Чекіна</w:t>
      </w:r>
      <w:proofErr w:type="spellEnd"/>
      <w:r w:rsidRPr="00563F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О. Нестандартні уроки у початковій школі. Теорія і практика: Метод. посібник для вчителів. – Харків: Скорпіон, 2005. – 96 с.</w:t>
      </w:r>
    </w:p>
    <w:p w:rsidR="00563F51" w:rsidRPr="00563F51" w:rsidRDefault="00563F51" w:rsidP="00563F51">
      <w:pPr>
        <w:numPr>
          <w:ilvl w:val="0"/>
          <w:numId w:val="10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63F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 xml:space="preserve">Лозова В., </w:t>
      </w:r>
      <w:proofErr w:type="spellStart"/>
      <w:r w:rsidRPr="00563F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Троцко</w:t>
      </w:r>
      <w:proofErr w:type="spellEnd"/>
      <w:r w:rsidRPr="00563F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Г. Теоретичні основи виховання і навчання: </w:t>
      </w:r>
      <w:proofErr w:type="spellStart"/>
      <w:r w:rsidRPr="00563F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Навч</w:t>
      </w:r>
      <w:proofErr w:type="spellEnd"/>
      <w:r w:rsidRPr="00563F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посібник. – Харків: ОВС, 2002. – 400 с.</w:t>
      </w:r>
      <w:bookmarkStart w:id="0" w:name="_GoBack"/>
      <w:bookmarkEnd w:id="0"/>
    </w:p>
    <w:sectPr w:rsidR="00563F51" w:rsidRPr="00563F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Symbol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D6A35"/>
    <w:multiLevelType w:val="multilevel"/>
    <w:tmpl w:val="8EDC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67E42"/>
    <w:multiLevelType w:val="multilevel"/>
    <w:tmpl w:val="F5067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B9071C"/>
    <w:multiLevelType w:val="multilevel"/>
    <w:tmpl w:val="FAA2C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247F5C"/>
    <w:multiLevelType w:val="multilevel"/>
    <w:tmpl w:val="87C4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DE0E0F"/>
    <w:multiLevelType w:val="multilevel"/>
    <w:tmpl w:val="2A043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DB183F"/>
    <w:multiLevelType w:val="multilevel"/>
    <w:tmpl w:val="AC549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6510AA"/>
    <w:multiLevelType w:val="multilevel"/>
    <w:tmpl w:val="0F20A1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4E07FA"/>
    <w:multiLevelType w:val="multilevel"/>
    <w:tmpl w:val="47201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CD5362"/>
    <w:multiLevelType w:val="multilevel"/>
    <w:tmpl w:val="4A504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E569A6"/>
    <w:multiLevelType w:val="multilevel"/>
    <w:tmpl w:val="A5507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073040"/>
    <w:multiLevelType w:val="multilevel"/>
    <w:tmpl w:val="9820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AE362A"/>
    <w:multiLevelType w:val="multilevel"/>
    <w:tmpl w:val="3FCAB2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2D2CD9"/>
    <w:multiLevelType w:val="multilevel"/>
    <w:tmpl w:val="6254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1"/>
  </w:num>
  <w:num w:numId="11">
    <w:abstractNumId w:val="2"/>
  </w:num>
  <w:num w:numId="12">
    <w:abstractNumId w:val="5"/>
  </w:num>
  <w:num w:numId="13">
    <w:abstractNumId w:val="12"/>
  </w:num>
  <w:num w:numId="14">
    <w:abstractNumId w:val="11"/>
    <w:lvlOverride w:ilvl="0">
      <w:lvl w:ilvl="0">
        <w:numFmt w:val="decimal"/>
        <w:lvlText w:val="%1."/>
        <w:lvlJc w:val="left"/>
      </w:lvl>
    </w:lvlOverride>
  </w:num>
  <w:num w:numId="15">
    <w:abstractNumId w:val="11"/>
    <w:lvlOverride w:ilvl="0">
      <w:lvl w:ilvl="0">
        <w:numFmt w:val="decimal"/>
        <w:lvlText w:val="%1."/>
        <w:lvlJc w:val="left"/>
      </w:lvl>
    </w:lvlOverride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51"/>
    <w:rsid w:val="00563F51"/>
    <w:rsid w:val="005A56FB"/>
    <w:rsid w:val="006A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563F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563F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1429</Words>
  <Characters>815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2017-10-11T07:04:00Z</dcterms:created>
  <dcterms:modified xsi:type="dcterms:W3CDTF">2017-10-11T07:23:00Z</dcterms:modified>
</cp:coreProperties>
</file>