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C" w:rsidRDefault="003210BC" w:rsidP="004E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 №3</w:t>
      </w:r>
      <w:bookmarkStart w:id="0" w:name="_GoBack"/>
      <w:bookmarkEnd w:id="0"/>
    </w:p>
    <w:p w:rsidR="004E13F5" w:rsidRPr="00D23DB4" w:rsidRDefault="004E13F5" w:rsidP="004E1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Графіка. Орфографія.</w:t>
      </w:r>
    </w:p>
    <w:p w:rsidR="004E13F5" w:rsidRPr="00886F38" w:rsidRDefault="004E13F5" w:rsidP="004E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F38">
        <w:rPr>
          <w:rFonts w:ascii="Times New Roman" w:hAnsi="Times New Roman" w:cs="Times New Roman"/>
          <w:sz w:val="28"/>
          <w:szCs w:val="28"/>
        </w:rPr>
        <w:t>План</w:t>
      </w:r>
    </w:p>
    <w:p w:rsidR="003D5984" w:rsidRPr="00534362" w:rsidRDefault="004E13F5" w:rsidP="0053436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Принципи українського правопису.</w:t>
      </w:r>
    </w:p>
    <w:p w:rsidR="004E13F5" w:rsidRPr="00E31490" w:rsidRDefault="004E13F5" w:rsidP="00E3149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Вживання м</w:t>
      </w:r>
      <w:r w:rsidRPr="00E3149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34362">
        <w:rPr>
          <w:rFonts w:ascii="Times New Roman" w:hAnsi="Times New Roman" w:cs="Times New Roman"/>
          <w:sz w:val="28"/>
          <w:szCs w:val="28"/>
        </w:rPr>
        <w:t xml:space="preserve">якого </w:t>
      </w:r>
      <w:proofErr w:type="spellStart"/>
      <w:r w:rsidRPr="00534362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534362">
        <w:rPr>
          <w:rFonts w:ascii="Times New Roman" w:hAnsi="Times New Roman" w:cs="Times New Roman"/>
          <w:sz w:val="28"/>
          <w:szCs w:val="28"/>
        </w:rPr>
        <w:t>.</w:t>
      </w:r>
      <w:r w:rsidR="00E31490" w:rsidRPr="00E31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490">
        <w:rPr>
          <w:rFonts w:ascii="Times New Roman" w:hAnsi="Times New Roman" w:cs="Times New Roman"/>
          <w:sz w:val="28"/>
          <w:szCs w:val="28"/>
        </w:rPr>
        <w:t>Апостроф.</w:t>
      </w:r>
    </w:p>
    <w:p w:rsidR="004E13F5" w:rsidRPr="00534362" w:rsidRDefault="004E13F5" w:rsidP="0053436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Вимова і правопис префіксів.</w:t>
      </w:r>
    </w:p>
    <w:p w:rsidR="004E13F5" w:rsidRPr="00534362" w:rsidRDefault="004E13F5" w:rsidP="0053436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Подвоєння та подовження приголосних.</w:t>
      </w:r>
    </w:p>
    <w:p w:rsidR="004E13F5" w:rsidRPr="00534362" w:rsidRDefault="004E13F5" w:rsidP="0053436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Вживання великої літери.</w:t>
      </w:r>
    </w:p>
    <w:p w:rsidR="001A30FA" w:rsidRPr="00E31490" w:rsidRDefault="004E13F5" w:rsidP="001A30F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34362">
        <w:rPr>
          <w:rFonts w:ascii="Times New Roman" w:hAnsi="Times New Roman" w:cs="Times New Roman"/>
          <w:sz w:val="28"/>
          <w:szCs w:val="28"/>
        </w:rPr>
        <w:t>Правопис слів іншомовного походження.</w:t>
      </w:r>
    </w:p>
    <w:p w:rsidR="00E31490" w:rsidRPr="00E31490" w:rsidRDefault="00E31490" w:rsidP="00E31490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Написання складних слів. </w:t>
      </w:r>
    </w:p>
    <w:p w:rsidR="00E31490" w:rsidRPr="001A30FA" w:rsidRDefault="00E31490" w:rsidP="00E31490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E31490" w:rsidRPr="001A3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7A8"/>
    <w:multiLevelType w:val="hybridMultilevel"/>
    <w:tmpl w:val="81621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5"/>
    <w:rsid w:val="001A30FA"/>
    <w:rsid w:val="003210BC"/>
    <w:rsid w:val="003D5984"/>
    <w:rsid w:val="004E13F5"/>
    <w:rsid w:val="00534362"/>
    <w:rsid w:val="00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</Characters>
  <Application>Microsoft Office Word</Application>
  <DocSecurity>0</DocSecurity>
  <Lines>1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6</cp:revision>
  <dcterms:created xsi:type="dcterms:W3CDTF">2015-10-28T19:35:00Z</dcterms:created>
  <dcterms:modified xsi:type="dcterms:W3CDTF">2018-10-10T16:52:00Z</dcterms:modified>
</cp:coreProperties>
</file>