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07" w:rsidRPr="001B4707" w:rsidRDefault="001B4707" w:rsidP="001B4707">
      <w:pPr>
        <w:jc w:val="center"/>
        <w:rPr>
          <w:rFonts w:eastAsia="Calibri"/>
          <w:sz w:val="28"/>
          <w:szCs w:val="28"/>
          <w:lang w:val="uk-UA"/>
        </w:rPr>
      </w:pPr>
      <w:r w:rsidRPr="001B4707">
        <w:rPr>
          <w:rFonts w:eastAsia="Calibri"/>
          <w:sz w:val="28"/>
          <w:szCs w:val="28"/>
          <w:lang w:val="uk-UA"/>
        </w:rPr>
        <w:t>Міністерство освіти і науки України</w:t>
      </w:r>
    </w:p>
    <w:p w:rsidR="001B4707" w:rsidRPr="001B4707" w:rsidRDefault="001B4707" w:rsidP="001B4707">
      <w:pPr>
        <w:jc w:val="center"/>
        <w:rPr>
          <w:rFonts w:eastAsia="Calibri"/>
          <w:sz w:val="28"/>
          <w:szCs w:val="28"/>
          <w:lang w:val="uk-UA"/>
        </w:rPr>
      </w:pPr>
      <w:r w:rsidRPr="001B4707">
        <w:rPr>
          <w:rFonts w:eastAsia="Calibri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1B4707" w:rsidRPr="001B4707" w:rsidRDefault="001B4707" w:rsidP="001B4707">
      <w:pPr>
        <w:jc w:val="center"/>
        <w:rPr>
          <w:rFonts w:eastAsia="Calibri"/>
          <w:sz w:val="28"/>
          <w:szCs w:val="28"/>
          <w:lang w:val="uk-UA"/>
        </w:rPr>
      </w:pPr>
      <w:r w:rsidRPr="001B4707">
        <w:rPr>
          <w:rFonts w:eastAsia="Calibri"/>
          <w:sz w:val="28"/>
          <w:szCs w:val="28"/>
          <w:lang w:val="uk-UA"/>
        </w:rPr>
        <w:t>Факультет педагогічної освіти</w:t>
      </w:r>
    </w:p>
    <w:p w:rsidR="001B4707" w:rsidRPr="001B4707" w:rsidRDefault="001B4707" w:rsidP="001B4707">
      <w:pPr>
        <w:jc w:val="center"/>
        <w:rPr>
          <w:rFonts w:eastAsia="Calibri"/>
          <w:sz w:val="28"/>
          <w:szCs w:val="28"/>
          <w:lang w:val="uk-UA"/>
        </w:rPr>
      </w:pPr>
      <w:r w:rsidRPr="001B4707">
        <w:rPr>
          <w:rFonts w:eastAsia="Calibri"/>
          <w:sz w:val="28"/>
          <w:szCs w:val="28"/>
          <w:lang w:val="uk-UA"/>
        </w:rPr>
        <w:t>Кафедра початкової та дошкільної освіти</w:t>
      </w:r>
    </w:p>
    <w:p w:rsidR="001B4707" w:rsidRPr="001B4707" w:rsidRDefault="001B4707" w:rsidP="001B4707">
      <w:pPr>
        <w:rPr>
          <w:lang w:val="uk-UA"/>
        </w:rPr>
      </w:pPr>
    </w:p>
    <w:p w:rsidR="001B4707" w:rsidRPr="001B4707" w:rsidRDefault="001B4707" w:rsidP="001B4707">
      <w:pPr>
        <w:rPr>
          <w:lang w:val="uk-UA"/>
        </w:rPr>
      </w:pPr>
    </w:p>
    <w:p w:rsidR="001B4707" w:rsidRPr="001B4707" w:rsidRDefault="001B4707" w:rsidP="001B4707">
      <w:pPr>
        <w:rPr>
          <w:lang w:val="uk-UA"/>
        </w:rPr>
      </w:pPr>
    </w:p>
    <w:p w:rsidR="001B4707" w:rsidRPr="001B4707" w:rsidRDefault="001B4707" w:rsidP="001B4707">
      <w:pPr>
        <w:rPr>
          <w:lang w:val="uk-UA"/>
        </w:rPr>
      </w:pPr>
    </w:p>
    <w:p w:rsidR="001B4707" w:rsidRPr="001B4707" w:rsidRDefault="001B4707" w:rsidP="001B4707">
      <w:pPr>
        <w:rPr>
          <w:lang w:val="uk-UA"/>
        </w:rPr>
      </w:pPr>
    </w:p>
    <w:p w:rsidR="001B4707" w:rsidRPr="001B4707" w:rsidRDefault="001B4707" w:rsidP="001B4707">
      <w:pPr>
        <w:rPr>
          <w:lang w:val="uk-UA"/>
        </w:rPr>
      </w:pPr>
    </w:p>
    <w:p w:rsidR="001B4707" w:rsidRPr="001B4707" w:rsidRDefault="001B4707" w:rsidP="001B4707">
      <w:pPr>
        <w:rPr>
          <w:lang w:val="uk-UA"/>
        </w:rPr>
      </w:pPr>
    </w:p>
    <w:p w:rsidR="001B4707" w:rsidRPr="001B4707" w:rsidRDefault="001B4707" w:rsidP="001B4707">
      <w:pPr>
        <w:jc w:val="center"/>
        <w:rPr>
          <w:b/>
          <w:lang w:val="uk-UA"/>
        </w:rPr>
      </w:pPr>
      <w:r w:rsidRPr="001B4707">
        <w:rPr>
          <w:rFonts w:eastAsia="Calibri"/>
          <w:b/>
          <w:sz w:val="36"/>
          <w:szCs w:val="28"/>
          <w:lang w:val="uk-UA"/>
        </w:rPr>
        <w:t>Образотворче мистецтво з методикою навчання</w:t>
      </w:r>
    </w:p>
    <w:p w:rsidR="001B4707" w:rsidRPr="001B4707" w:rsidRDefault="001B4707" w:rsidP="001B4707">
      <w:pPr>
        <w:rPr>
          <w:lang w:val="uk-UA"/>
        </w:rPr>
      </w:pPr>
    </w:p>
    <w:p w:rsidR="001B4707" w:rsidRPr="001B4707" w:rsidRDefault="001B4707" w:rsidP="001B4707">
      <w:pPr>
        <w:spacing w:line="360" w:lineRule="auto"/>
        <w:jc w:val="center"/>
        <w:rPr>
          <w:sz w:val="32"/>
          <w:szCs w:val="32"/>
          <w:lang w:val="uk-UA"/>
        </w:rPr>
      </w:pPr>
    </w:p>
    <w:p w:rsidR="001B4707" w:rsidRPr="001B4707" w:rsidRDefault="001B4707" w:rsidP="001B4707">
      <w:pPr>
        <w:spacing w:line="360" w:lineRule="auto"/>
        <w:jc w:val="center"/>
        <w:rPr>
          <w:sz w:val="32"/>
          <w:szCs w:val="32"/>
          <w:lang w:val="uk-UA"/>
        </w:rPr>
      </w:pPr>
      <w:r w:rsidRPr="001B4707">
        <w:rPr>
          <w:sz w:val="32"/>
          <w:szCs w:val="32"/>
          <w:lang w:val="uk-UA"/>
        </w:rPr>
        <w:t>Програма</w:t>
      </w:r>
    </w:p>
    <w:p w:rsidR="001B4707" w:rsidRPr="001B4707" w:rsidRDefault="001B4707" w:rsidP="001B4707">
      <w:pPr>
        <w:spacing w:line="360" w:lineRule="auto"/>
        <w:jc w:val="center"/>
        <w:rPr>
          <w:sz w:val="32"/>
          <w:szCs w:val="32"/>
          <w:lang w:val="uk-UA"/>
        </w:rPr>
      </w:pPr>
      <w:r w:rsidRPr="001B4707">
        <w:rPr>
          <w:sz w:val="32"/>
          <w:szCs w:val="32"/>
          <w:lang w:val="uk-UA"/>
        </w:rPr>
        <w:t>Навчальної дисципліни</w:t>
      </w:r>
    </w:p>
    <w:p w:rsidR="001B4707" w:rsidRPr="001B4707" w:rsidRDefault="001B4707" w:rsidP="001B4707">
      <w:pPr>
        <w:spacing w:line="360" w:lineRule="auto"/>
        <w:jc w:val="center"/>
        <w:rPr>
          <w:sz w:val="32"/>
          <w:szCs w:val="32"/>
          <w:lang w:val="uk-UA"/>
        </w:rPr>
      </w:pPr>
      <w:r w:rsidRPr="001B4707">
        <w:rPr>
          <w:sz w:val="32"/>
          <w:szCs w:val="32"/>
          <w:lang w:val="uk-UA"/>
        </w:rPr>
        <w:t>підготовки бакалавра</w:t>
      </w:r>
    </w:p>
    <w:p w:rsidR="001B4707" w:rsidRPr="001B4707" w:rsidRDefault="001B4707" w:rsidP="001B4707">
      <w:pPr>
        <w:ind w:left="-720"/>
        <w:jc w:val="center"/>
        <w:rPr>
          <w:sz w:val="32"/>
          <w:lang w:val="uk-UA"/>
        </w:rPr>
      </w:pPr>
      <w:r w:rsidRPr="001B4707">
        <w:rPr>
          <w:sz w:val="32"/>
          <w:lang w:val="uk-UA"/>
        </w:rPr>
        <w:t>спеціальності 013 «Початкова освіта»</w:t>
      </w: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jc w:val="center"/>
        <w:rPr>
          <w:sz w:val="28"/>
          <w:szCs w:val="28"/>
          <w:lang w:val="uk-UA"/>
        </w:rPr>
      </w:pPr>
      <w:r w:rsidRPr="001B4707">
        <w:rPr>
          <w:sz w:val="28"/>
          <w:szCs w:val="28"/>
          <w:lang w:val="uk-UA"/>
        </w:rPr>
        <w:t xml:space="preserve">2016 </w:t>
      </w:r>
    </w:p>
    <w:p w:rsidR="001B4707" w:rsidRPr="001B4707" w:rsidRDefault="001B4707" w:rsidP="001B4707">
      <w:pPr>
        <w:jc w:val="center"/>
        <w:rPr>
          <w:sz w:val="28"/>
          <w:szCs w:val="28"/>
          <w:lang w:val="uk-UA"/>
        </w:rPr>
      </w:pPr>
    </w:p>
    <w:p w:rsidR="001B4707" w:rsidRPr="001B4707" w:rsidRDefault="001B4707" w:rsidP="001B4707">
      <w:pPr>
        <w:spacing w:after="160" w:line="259" w:lineRule="auto"/>
        <w:rPr>
          <w:sz w:val="28"/>
          <w:szCs w:val="28"/>
          <w:lang w:val="uk-UA"/>
        </w:rPr>
      </w:pPr>
      <w:r w:rsidRPr="001B4707">
        <w:rPr>
          <w:sz w:val="28"/>
          <w:szCs w:val="28"/>
          <w:lang w:val="uk-UA"/>
        </w:rPr>
        <w:br w:type="page"/>
      </w:r>
    </w:p>
    <w:p w:rsidR="001B4707" w:rsidRPr="001B4707" w:rsidRDefault="001B4707" w:rsidP="001B4707">
      <w:pPr>
        <w:jc w:val="both"/>
        <w:rPr>
          <w:sz w:val="28"/>
          <w:szCs w:val="28"/>
          <w:lang w:val="uk-UA"/>
        </w:rPr>
      </w:pPr>
    </w:p>
    <w:p w:rsidR="001B4707" w:rsidRPr="001B4707" w:rsidRDefault="001B4707" w:rsidP="001B4707">
      <w:pPr>
        <w:jc w:val="both"/>
        <w:rPr>
          <w:sz w:val="28"/>
          <w:szCs w:val="28"/>
          <w:lang w:val="uk-UA"/>
        </w:rPr>
      </w:pPr>
      <w:r w:rsidRPr="001B4707">
        <w:rPr>
          <w:sz w:val="28"/>
          <w:szCs w:val="28"/>
          <w:lang w:val="uk-UA"/>
        </w:rPr>
        <w:t>РОЗРОБЛЕНО ТА ВНЕСЕНО: Кафедра початкової та дошкільної освіти  факультету педагогічної освіти Львівського національного університету імені Івана Франка.</w:t>
      </w:r>
    </w:p>
    <w:p w:rsidR="001B4707" w:rsidRPr="001B4707" w:rsidRDefault="001B4707" w:rsidP="001B4707">
      <w:pPr>
        <w:jc w:val="both"/>
        <w:rPr>
          <w:sz w:val="28"/>
          <w:szCs w:val="28"/>
          <w:lang w:val="uk-UA"/>
        </w:rPr>
      </w:pPr>
    </w:p>
    <w:p w:rsidR="001B4707" w:rsidRPr="001B4707" w:rsidRDefault="001B4707" w:rsidP="001B4707">
      <w:pPr>
        <w:jc w:val="both"/>
        <w:rPr>
          <w:sz w:val="28"/>
          <w:szCs w:val="28"/>
          <w:lang w:val="uk-UA"/>
        </w:rPr>
      </w:pPr>
    </w:p>
    <w:p w:rsidR="001B4707" w:rsidRPr="001B4707" w:rsidRDefault="001B4707" w:rsidP="001B4707">
      <w:pPr>
        <w:jc w:val="both"/>
        <w:rPr>
          <w:sz w:val="28"/>
          <w:szCs w:val="28"/>
          <w:lang w:val="uk-UA"/>
        </w:rPr>
      </w:pPr>
    </w:p>
    <w:p w:rsidR="001B4707" w:rsidRPr="001B4707" w:rsidRDefault="001B4707" w:rsidP="001B4707">
      <w:pPr>
        <w:jc w:val="both"/>
        <w:rPr>
          <w:sz w:val="28"/>
          <w:szCs w:val="28"/>
          <w:lang w:val="uk-UA"/>
        </w:rPr>
      </w:pPr>
      <w:r w:rsidRPr="001B4707">
        <w:rPr>
          <w:sz w:val="28"/>
          <w:szCs w:val="28"/>
        </w:rPr>
        <w:t xml:space="preserve">РОЗРОБНИК ПРОГРАМИ: </w:t>
      </w:r>
    </w:p>
    <w:p w:rsidR="001B4707" w:rsidRPr="001B4707" w:rsidRDefault="001B4707" w:rsidP="001B4707">
      <w:pPr>
        <w:jc w:val="both"/>
        <w:rPr>
          <w:sz w:val="28"/>
          <w:szCs w:val="28"/>
          <w:lang w:val="uk-UA"/>
        </w:rPr>
      </w:pPr>
      <w:r w:rsidRPr="001B4707">
        <w:rPr>
          <w:sz w:val="28"/>
          <w:szCs w:val="28"/>
          <w:lang w:val="uk-UA"/>
        </w:rPr>
        <w:t>асистент кафедри початкової та дошкільної освіти Новосельська Н.Т.</w:t>
      </w:r>
    </w:p>
    <w:p w:rsidR="001B4707" w:rsidRPr="001B4707" w:rsidRDefault="001B4707" w:rsidP="001B4707">
      <w:pPr>
        <w:jc w:val="both"/>
        <w:rPr>
          <w:sz w:val="28"/>
          <w:szCs w:val="28"/>
          <w:lang w:val="uk-UA"/>
        </w:rPr>
      </w:pPr>
    </w:p>
    <w:p w:rsidR="001B4707" w:rsidRPr="001B4707" w:rsidRDefault="001B4707" w:rsidP="001B4707">
      <w:pPr>
        <w:jc w:val="both"/>
        <w:rPr>
          <w:sz w:val="28"/>
          <w:szCs w:val="28"/>
          <w:lang w:val="uk-UA"/>
        </w:rPr>
      </w:pPr>
    </w:p>
    <w:p w:rsidR="001B4707" w:rsidRPr="001B4707" w:rsidRDefault="001B4707" w:rsidP="001B4707">
      <w:pPr>
        <w:jc w:val="both"/>
        <w:rPr>
          <w:sz w:val="28"/>
          <w:szCs w:val="28"/>
        </w:rPr>
      </w:pPr>
      <w:r w:rsidRPr="001B4707">
        <w:rPr>
          <w:sz w:val="28"/>
          <w:szCs w:val="28"/>
          <w:lang w:val="uk-UA"/>
        </w:rPr>
        <w:t xml:space="preserve"> </w:t>
      </w:r>
    </w:p>
    <w:p w:rsidR="001B4707" w:rsidRPr="001B4707" w:rsidRDefault="001B4707" w:rsidP="001B4707">
      <w:pPr>
        <w:jc w:val="both"/>
        <w:rPr>
          <w:sz w:val="28"/>
          <w:szCs w:val="28"/>
        </w:rPr>
      </w:pPr>
    </w:p>
    <w:p w:rsidR="001B4707" w:rsidRPr="001B4707" w:rsidRDefault="001B4707" w:rsidP="001B4707">
      <w:pPr>
        <w:jc w:val="both"/>
        <w:rPr>
          <w:sz w:val="28"/>
          <w:szCs w:val="28"/>
          <w:lang w:val="uk-UA"/>
        </w:rPr>
      </w:pPr>
    </w:p>
    <w:p w:rsidR="001B4707" w:rsidRPr="001B4707" w:rsidRDefault="001B4707" w:rsidP="001B4707">
      <w:pPr>
        <w:jc w:val="both"/>
        <w:rPr>
          <w:sz w:val="28"/>
          <w:szCs w:val="28"/>
        </w:rPr>
      </w:pPr>
      <w:r w:rsidRPr="001B4707">
        <w:rPr>
          <w:sz w:val="28"/>
          <w:szCs w:val="28"/>
        </w:rPr>
        <w:t>Обговорено та рекомендовано до затвердження</w:t>
      </w:r>
      <w:r w:rsidRPr="001B4707">
        <w:rPr>
          <w:sz w:val="28"/>
          <w:szCs w:val="28"/>
          <w:lang w:val="uk-UA"/>
        </w:rPr>
        <w:t xml:space="preserve"> </w:t>
      </w:r>
      <w:r w:rsidRPr="001B4707">
        <w:rPr>
          <w:sz w:val="28"/>
          <w:szCs w:val="28"/>
        </w:rPr>
        <w:t>кафедрою початкової та дошкільної</w:t>
      </w:r>
      <w:r w:rsidRPr="001B4707">
        <w:rPr>
          <w:sz w:val="28"/>
          <w:szCs w:val="28"/>
          <w:lang w:val="uk-UA"/>
        </w:rPr>
        <w:t xml:space="preserve"> </w:t>
      </w:r>
      <w:r w:rsidRPr="001B4707">
        <w:rPr>
          <w:sz w:val="28"/>
          <w:szCs w:val="28"/>
        </w:rPr>
        <w:t>освіти</w:t>
      </w:r>
    </w:p>
    <w:p w:rsidR="001B4707" w:rsidRPr="001B4707" w:rsidRDefault="001B4707" w:rsidP="001B4707">
      <w:pPr>
        <w:rPr>
          <w:sz w:val="28"/>
          <w:szCs w:val="28"/>
        </w:rPr>
      </w:pPr>
      <w:r w:rsidRPr="001B4707">
        <w:rPr>
          <w:sz w:val="28"/>
          <w:szCs w:val="28"/>
        </w:rPr>
        <w:t>“____”________________201</w:t>
      </w:r>
      <w:r w:rsidRPr="001B4707">
        <w:rPr>
          <w:sz w:val="28"/>
          <w:szCs w:val="28"/>
          <w:lang w:val="uk-UA"/>
        </w:rPr>
        <w:t>6</w:t>
      </w:r>
      <w:r w:rsidRPr="001B4707">
        <w:rPr>
          <w:sz w:val="28"/>
          <w:szCs w:val="28"/>
        </w:rPr>
        <w:t xml:space="preserve">  року, протокол  № ___</w:t>
      </w: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  <w:r w:rsidRPr="001B4707">
        <w:rPr>
          <w:sz w:val="28"/>
          <w:szCs w:val="28"/>
          <w:lang w:val="uk-UA"/>
        </w:rPr>
        <w:t>Завідувач кафедри _________________ проф. Мачинська Н.І.</w:t>
      </w: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jc w:val="both"/>
        <w:rPr>
          <w:lang w:val="uk-UA"/>
        </w:rPr>
      </w:pPr>
    </w:p>
    <w:p w:rsidR="001B4707" w:rsidRPr="001B4707" w:rsidRDefault="001B4707" w:rsidP="001B4707">
      <w:pPr>
        <w:jc w:val="both"/>
        <w:rPr>
          <w:lang w:val="uk-UA"/>
        </w:rPr>
      </w:pPr>
    </w:p>
    <w:p w:rsidR="001B4707" w:rsidRPr="001B4707" w:rsidRDefault="001B4707" w:rsidP="001B4707">
      <w:pPr>
        <w:jc w:val="center"/>
        <w:rPr>
          <w:sz w:val="28"/>
          <w:szCs w:val="28"/>
          <w:lang w:val="uk-UA"/>
        </w:rPr>
      </w:pPr>
    </w:p>
    <w:p w:rsidR="001B4707" w:rsidRPr="001B4707" w:rsidRDefault="001B4707" w:rsidP="001B4707">
      <w:pPr>
        <w:jc w:val="center"/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  <w:r w:rsidRPr="001B4707">
        <w:rPr>
          <w:sz w:val="28"/>
          <w:szCs w:val="28"/>
          <w:lang w:val="uk-UA"/>
        </w:rPr>
        <w:t>Схвалено Вченою радою факультету педагогічної освіти</w:t>
      </w:r>
    </w:p>
    <w:p w:rsidR="001B4707" w:rsidRPr="001B4707" w:rsidRDefault="001B4707" w:rsidP="001B4707">
      <w:pPr>
        <w:rPr>
          <w:color w:val="FF0000"/>
          <w:sz w:val="28"/>
          <w:szCs w:val="28"/>
          <w:lang w:val="uk-UA"/>
        </w:rPr>
      </w:pPr>
      <w:r w:rsidRPr="001B4707">
        <w:rPr>
          <w:sz w:val="28"/>
          <w:szCs w:val="28"/>
          <w:lang w:val="uk-UA"/>
        </w:rPr>
        <w:t xml:space="preserve"> </w:t>
      </w:r>
    </w:p>
    <w:p w:rsidR="001B4707" w:rsidRPr="001B4707" w:rsidRDefault="001B4707" w:rsidP="001B4707">
      <w:pPr>
        <w:rPr>
          <w:sz w:val="28"/>
          <w:szCs w:val="28"/>
          <w:lang w:val="uk-UA"/>
        </w:rPr>
      </w:pPr>
      <w:r w:rsidRPr="001B4707">
        <w:rPr>
          <w:sz w:val="28"/>
          <w:szCs w:val="28"/>
          <w:lang w:val="uk-UA"/>
        </w:rPr>
        <w:t>Протокол від  “____”________________2016 р.,  № ___</w:t>
      </w:r>
    </w:p>
    <w:p w:rsidR="001B4707" w:rsidRPr="001B4707" w:rsidRDefault="001B4707" w:rsidP="001B4707">
      <w:pPr>
        <w:rPr>
          <w:sz w:val="28"/>
          <w:szCs w:val="28"/>
          <w:lang w:val="uk-UA"/>
        </w:rPr>
      </w:pPr>
    </w:p>
    <w:p w:rsidR="001B4707" w:rsidRPr="001B4707" w:rsidRDefault="001B4707" w:rsidP="001B4707">
      <w:pPr>
        <w:rPr>
          <w:sz w:val="28"/>
          <w:szCs w:val="28"/>
          <w:lang w:val="uk-UA"/>
        </w:rPr>
      </w:pPr>
      <w:r w:rsidRPr="001B4707">
        <w:rPr>
          <w:sz w:val="28"/>
          <w:szCs w:val="28"/>
          <w:lang w:val="uk-UA"/>
        </w:rPr>
        <w:t xml:space="preserve">Голова Вченої ради   __________________ доц. </w:t>
      </w:r>
      <w:proofErr w:type="spellStart"/>
      <w:r w:rsidRPr="001B4707">
        <w:rPr>
          <w:sz w:val="28"/>
          <w:szCs w:val="28"/>
          <w:lang w:val="uk-UA"/>
        </w:rPr>
        <w:t>Герцюк</w:t>
      </w:r>
      <w:proofErr w:type="spellEnd"/>
      <w:r w:rsidRPr="001B4707">
        <w:rPr>
          <w:sz w:val="28"/>
          <w:szCs w:val="28"/>
          <w:lang w:val="uk-UA"/>
        </w:rPr>
        <w:t xml:space="preserve"> Д.Д.</w:t>
      </w:r>
    </w:p>
    <w:p w:rsidR="001B4707" w:rsidRPr="001B4707" w:rsidRDefault="001B4707" w:rsidP="001B4707">
      <w:pPr>
        <w:jc w:val="center"/>
        <w:rPr>
          <w:sz w:val="28"/>
          <w:szCs w:val="28"/>
        </w:rPr>
      </w:pPr>
    </w:p>
    <w:p w:rsidR="001B4707" w:rsidRPr="001B4707" w:rsidRDefault="001B4707" w:rsidP="001B4707">
      <w:pPr>
        <w:jc w:val="center"/>
        <w:rPr>
          <w:sz w:val="28"/>
          <w:szCs w:val="28"/>
        </w:rPr>
      </w:pPr>
    </w:p>
    <w:p w:rsidR="001B4707" w:rsidRPr="001B4707" w:rsidRDefault="001B4707" w:rsidP="001B4707">
      <w:pPr>
        <w:jc w:val="center"/>
        <w:rPr>
          <w:sz w:val="28"/>
          <w:szCs w:val="28"/>
        </w:rPr>
      </w:pPr>
    </w:p>
    <w:p w:rsidR="001B4707" w:rsidRPr="001B4707" w:rsidRDefault="001B4707" w:rsidP="001B4707">
      <w:pPr>
        <w:jc w:val="center"/>
        <w:rPr>
          <w:sz w:val="28"/>
          <w:szCs w:val="28"/>
        </w:rPr>
      </w:pPr>
    </w:p>
    <w:p w:rsidR="001B4707" w:rsidRPr="001B4707" w:rsidRDefault="001B4707" w:rsidP="001B4707">
      <w:pPr>
        <w:jc w:val="center"/>
        <w:rPr>
          <w:sz w:val="28"/>
          <w:szCs w:val="28"/>
        </w:rPr>
      </w:pPr>
    </w:p>
    <w:p w:rsidR="001B4707" w:rsidRPr="001B4707" w:rsidRDefault="001B4707" w:rsidP="001B4707">
      <w:pPr>
        <w:jc w:val="center"/>
        <w:rPr>
          <w:sz w:val="28"/>
          <w:szCs w:val="28"/>
        </w:rPr>
      </w:pPr>
    </w:p>
    <w:p w:rsidR="001B4707" w:rsidRPr="001B4707" w:rsidRDefault="001B4707" w:rsidP="001B4707">
      <w:pPr>
        <w:jc w:val="center"/>
        <w:rPr>
          <w:sz w:val="28"/>
          <w:szCs w:val="28"/>
        </w:rPr>
      </w:pPr>
    </w:p>
    <w:p w:rsidR="001B4707" w:rsidRPr="001B4707" w:rsidRDefault="001B4707" w:rsidP="001B4707">
      <w:pPr>
        <w:jc w:val="center"/>
        <w:rPr>
          <w:sz w:val="28"/>
          <w:szCs w:val="28"/>
        </w:rPr>
      </w:pPr>
    </w:p>
    <w:p w:rsidR="001B4707" w:rsidRPr="001B4707" w:rsidRDefault="001B4707" w:rsidP="001B4707">
      <w:pPr>
        <w:jc w:val="center"/>
        <w:rPr>
          <w:sz w:val="28"/>
          <w:szCs w:val="28"/>
        </w:rPr>
      </w:pPr>
    </w:p>
    <w:p w:rsidR="001B4707" w:rsidRPr="001B4707" w:rsidRDefault="001B4707" w:rsidP="001B4707">
      <w:pPr>
        <w:jc w:val="center"/>
        <w:rPr>
          <w:sz w:val="28"/>
          <w:szCs w:val="28"/>
        </w:rPr>
      </w:pPr>
    </w:p>
    <w:p w:rsidR="001B4707" w:rsidRPr="001B4707" w:rsidRDefault="001B4707" w:rsidP="001B4707">
      <w:pPr>
        <w:jc w:val="center"/>
        <w:rPr>
          <w:sz w:val="28"/>
          <w:szCs w:val="28"/>
        </w:rPr>
      </w:pPr>
    </w:p>
    <w:p w:rsidR="001B4707" w:rsidRPr="001B4707" w:rsidRDefault="001B4707" w:rsidP="001B4707">
      <w:pPr>
        <w:rPr>
          <w:sz w:val="28"/>
          <w:szCs w:val="28"/>
        </w:rPr>
      </w:pPr>
    </w:p>
    <w:p w:rsidR="001B4707" w:rsidRPr="001B4707" w:rsidRDefault="001B4707" w:rsidP="001B4707">
      <w:pPr>
        <w:rPr>
          <w:lang w:val="uk-UA"/>
        </w:rPr>
      </w:pPr>
    </w:p>
    <w:p w:rsidR="001B4707" w:rsidRPr="001B4707" w:rsidRDefault="001B4707" w:rsidP="001B4707">
      <w:pPr>
        <w:rPr>
          <w:lang w:val="uk-UA"/>
        </w:rPr>
      </w:pPr>
    </w:p>
    <w:p w:rsidR="001B4707" w:rsidRPr="001B4707" w:rsidRDefault="001B4707" w:rsidP="001B4707">
      <w:pPr>
        <w:rPr>
          <w:lang w:val="uk-UA"/>
        </w:rPr>
      </w:pPr>
    </w:p>
    <w:p w:rsidR="001B4707" w:rsidRPr="001B4707" w:rsidRDefault="001B4707" w:rsidP="001B4707">
      <w:pPr>
        <w:rPr>
          <w:lang w:val="uk-UA"/>
        </w:rPr>
      </w:pPr>
    </w:p>
    <w:p w:rsidR="008F332B" w:rsidRPr="005C1E24" w:rsidRDefault="005A1E8C" w:rsidP="00386AE6">
      <w:pPr>
        <w:rPr>
          <w:lang w:val="uk-UA"/>
        </w:rPr>
      </w:pPr>
      <w:r w:rsidRPr="005C1E24">
        <w:rPr>
          <w:lang w:val="uk-UA"/>
        </w:rPr>
        <w:t xml:space="preserve">                </w:t>
      </w:r>
    </w:p>
    <w:p w:rsidR="003B6843" w:rsidRPr="005C1E24" w:rsidRDefault="00386AE6" w:rsidP="003B6843">
      <w:pPr>
        <w:rPr>
          <w:b/>
          <w:bCs/>
          <w:caps/>
          <w:lang w:val="uk-UA"/>
        </w:rPr>
      </w:pPr>
      <w:r w:rsidRPr="005C1E24">
        <w:rPr>
          <w:lang w:val="uk-UA"/>
        </w:rPr>
        <w:lastRenderedPageBreak/>
        <w:t>МЕТА ТА ЗАВДАННЯ НАВЧАЛЬНОЇ ДИСЦИПЛІНИ</w:t>
      </w:r>
      <w:r w:rsidRPr="005C1E24">
        <w:rPr>
          <w:lang w:val="uk-UA"/>
        </w:rPr>
        <w:br/>
      </w:r>
    </w:p>
    <w:p w:rsidR="003B6843" w:rsidRPr="003B6843" w:rsidRDefault="003B6843" w:rsidP="003B6843">
      <w:pPr>
        <w:jc w:val="both"/>
        <w:rPr>
          <w:lang w:val="uk-UA"/>
        </w:rPr>
      </w:pPr>
      <w:r w:rsidRPr="003B6843">
        <w:rPr>
          <w:b/>
          <w:lang w:val="uk-UA"/>
        </w:rPr>
        <w:t xml:space="preserve">Метою </w:t>
      </w:r>
      <w:r w:rsidRPr="003B6843">
        <w:rPr>
          <w:lang w:val="uk-UA"/>
        </w:rPr>
        <w:t xml:space="preserve">художнього виховання засобами образотворчого мистецтва є формування і розвиток у студентів комплексу ключових, міжпредметних і предметних </w:t>
      </w:r>
      <w:r w:rsidRPr="003B6843">
        <w:rPr>
          <w:b/>
          <w:lang w:val="uk-UA"/>
        </w:rPr>
        <w:t>компетентностей</w:t>
      </w:r>
      <w:r w:rsidRPr="003B6843">
        <w:rPr>
          <w:lang w:val="uk-UA"/>
        </w:rPr>
        <w:t xml:space="preserve"> у процесі опанування художніх цінностей та способів художньої діяльності шляхом здобуття власного естетичного досвіду.</w:t>
      </w:r>
    </w:p>
    <w:p w:rsidR="003B6843" w:rsidRPr="003B6843" w:rsidRDefault="003B6843" w:rsidP="003B6843">
      <w:pPr>
        <w:jc w:val="both"/>
        <w:rPr>
          <w:b/>
          <w:lang w:val="uk-UA"/>
        </w:rPr>
      </w:pPr>
      <w:r w:rsidRPr="003B6843">
        <w:rPr>
          <w:b/>
          <w:lang w:val="uk-UA"/>
        </w:rPr>
        <w:t>Головними завданнями курсу є:</w:t>
      </w:r>
    </w:p>
    <w:p w:rsidR="003B6843" w:rsidRPr="003B6843" w:rsidRDefault="003B6843" w:rsidP="003B6843">
      <w:pPr>
        <w:jc w:val="both"/>
        <w:rPr>
          <w:i/>
          <w:lang w:val="uk-UA"/>
        </w:rPr>
      </w:pPr>
      <w:r w:rsidRPr="003B6843">
        <w:rPr>
          <w:i/>
          <w:lang w:val="uk-UA"/>
        </w:rPr>
        <w:t>Формування</w:t>
      </w:r>
    </w:p>
    <w:p w:rsidR="003B6843" w:rsidRPr="003B6843" w:rsidRDefault="003B6843" w:rsidP="003B6843">
      <w:pPr>
        <w:numPr>
          <w:ilvl w:val="0"/>
          <w:numId w:val="15"/>
        </w:numPr>
        <w:contextualSpacing/>
        <w:jc w:val="both"/>
        <w:rPr>
          <w:lang w:val="uk-UA"/>
        </w:rPr>
      </w:pPr>
      <w:r w:rsidRPr="003B6843">
        <w:rPr>
          <w:lang w:val="uk-UA"/>
        </w:rPr>
        <w:t>емоційно-естетичного досвіду студентів, культури почуттів, елементарних світоглядних орієнтацій та оцінних суджень, основ національної та громадянської свідомості;</w:t>
      </w:r>
    </w:p>
    <w:p w:rsidR="003B6843" w:rsidRPr="003B6843" w:rsidRDefault="003B6843" w:rsidP="003B6843">
      <w:pPr>
        <w:numPr>
          <w:ilvl w:val="0"/>
          <w:numId w:val="15"/>
        </w:numPr>
        <w:contextualSpacing/>
        <w:jc w:val="both"/>
        <w:rPr>
          <w:lang w:val="uk-UA"/>
        </w:rPr>
      </w:pPr>
      <w:r w:rsidRPr="003B6843">
        <w:rPr>
          <w:lang w:val="uk-UA"/>
        </w:rPr>
        <w:t xml:space="preserve">особистісно-позитивного, художньо-естетичного сприйняття дійсності на основі емоційно-чуттєвого досвіду, здатності до художнього мислення та творчої активності; </w:t>
      </w:r>
    </w:p>
    <w:p w:rsidR="003B6843" w:rsidRPr="003B6843" w:rsidRDefault="003B6843" w:rsidP="003B6843">
      <w:pPr>
        <w:numPr>
          <w:ilvl w:val="0"/>
          <w:numId w:val="15"/>
        </w:numPr>
        <w:contextualSpacing/>
        <w:jc w:val="both"/>
        <w:rPr>
          <w:lang w:val="uk-UA"/>
        </w:rPr>
      </w:pPr>
      <w:r w:rsidRPr="003B6843">
        <w:rPr>
          <w:lang w:val="uk-UA"/>
        </w:rPr>
        <w:t>художньої компетентності студентів у процесі засвоєння основ образотворчої грамоти;</w:t>
      </w:r>
    </w:p>
    <w:p w:rsidR="003B6843" w:rsidRPr="003B6843" w:rsidRDefault="003B6843" w:rsidP="003B6843">
      <w:pPr>
        <w:numPr>
          <w:ilvl w:val="0"/>
          <w:numId w:val="15"/>
        </w:numPr>
        <w:contextualSpacing/>
        <w:jc w:val="both"/>
        <w:rPr>
          <w:lang w:val="uk-UA"/>
        </w:rPr>
      </w:pPr>
      <w:r w:rsidRPr="003B6843">
        <w:rPr>
          <w:lang w:val="uk-UA"/>
        </w:rPr>
        <w:t>елементарних умінь та навичок використовувати художні техніки та матеріали, засоби художньої виразності у власній творчій діяльності;</w:t>
      </w:r>
    </w:p>
    <w:p w:rsidR="003B6843" w:rsidRPr="003B6843" w:rsidRDefault="003B6843" w:rsidP="003B6843">
      <w:pPr>
        <w:jc w:val="both"/>
        <w:rPr>
          <w:i/>
          <w:lang w:val="uk-UA"/>
        </w:rPr>
      </w:pPr>
      <w:r w:rsidRPr="003B6843">
        <w:rPr>
          <w:i/>
          <w:lang w:val="uk-UA"/>
        </w:rPr>
        <w:t>розвиток</w:t>
      </w:r>
    </w:p>
    <w:p w:rsidR="003B6843" w:rsidRPr="003B6843" w:rsidRDefault="003B6843" w:rsidP="003B6843">
      <w:pPr>
        <w:numPr>
          <w:ilvl w:val="0"/>
          <w:numId w:val="16"/>
        </w:numPr>
        <w:contextualSpacing/>
        <w:jc w:val="both"/>
        <w:rPr>
          <w:i/>
          <w:lang w:val="uk-UA"/>
        </w:rPr>
      </w:pPr>
      <w:r w:rsidRPr="003B6843">
        <w:rPr>
          <w:lang w:val="uk-UA"/>
        </w:rPr>
        <w:t>чуттєво-емоційної сфери, здатності розуміти та інтерпретувати твори мистецтва, оцінювати естетичні явища;</w:t>
      </w:r>
    </w:p>
    <w:p w:rsidR="003B6843" w:rsidRPr="003B6843" w:rsidRDefault="003B6843" w:rsidP="003B6843">
      <w:pPr>
        <w:numPr>
          <w:ilvl w:val="0"/>
          <w:numId w:val="16"/>
        </w:numPr>
        <w:contextualSpacing/>
        <w:jc w:val="both"/>
        <w:rPr>
          <w:i/>
          <w:lang w:val="uk-UA"/>
        </w:rPr>
      </w:pPr>
      <w:r w:rsidRPr="003B6843">
        <w:rPr>
          <w:lang w:val="uk-UA"/>
        </w:rPr>
        <w:t>універсальних особистісних якостей та здібностей: образного мислення, уяви, фантазії, спостережливості, зорової пам’яті, художнього смаку та сприйняття кольору, форми, ритму, фактури поверхні тощо;</w:t>
      </w:r>
    </w:p>
    <w:p w:rsidR="003B6843" w:rsidRPr="003B6843" w:rsidRDefault="003B6843" w:rsidP="003B6843">
      <w:pPr>
        <w:numPr>
          <w:ilvl w:val="0"/>
          <w:numId w:val="16"/>
        </w:numPr>
        <w:contextualSpacing/>
        <w:jc w:val="both"/>
        <w:rPr>
          <w:i/>
          <w:lang w:val="uk-UA"/>
        </w:rPr>
      </w:pPr>
      <w:r w:rsidRPr="003B6843">
        <w:rPr>
          <w:lang w:val="uk-UA"/>
        </w:rPr>
        <w:t>художньо-практичних умінь, навичок та вміння використовувати набуті знання у самостійній художній діяльності;</w:t>
      </w:r>
    </w:p>
    <w:p w:rsidR="003B6843" w:rsidRPr="003B6843" w:rsidRDefault="003B6843" w:rsidP="003B6843">
      <w:pPr>
        <w:jc w:val="both"/>
        <w:rPr>
          <w:i/>
          <w:lang w:val="uk-UA"/>
        </w:rPr>
      </w:pPr>
      <w:r w:rsidRPr="003B6843">
        <w:rPr>
          <w:i/>
          <w:lang w:val="uk-UA"/>
        </w:rPr>
        <w:t xml:space="preserve">засвоєння </w:t>
      </w:r>
    </w:p>
    <w:p w:rsidR="003B6843" w:rsidRPr="003B6843" w:rsidRDefault="003B6843" w:rsidP="003B6843">
      <w:pPr>
        <w:numPr>
          <w:ilvl w:val="0"/>
          <w:numId w:val="17"/>
        </w:numPr>
        <w:contextualSpacing/>
        <w:jc w:val="both"/>
        <w:rPr>
          <w:lang w:val="uk-UA"/>
        </w:rPr>
      </w:pPr>
      <w:r w:rsidRPr="003B6843">
        <w:rPr>
          <w:lang w:val="uk-UA"/>
        </w:rPr>
        <w:t>знань про образотворче мистецтво та його роль у житті суспільства, культурному середовищі;</w:t>
      </w:r>
    </w:p>
    <w:p w:rsidR="003B6843" w:rsidRPr="003B6843" w:rsidRDefault="003B6843" w:rsidP="003B6843">
      <w:pPr>
        <w:numPr>
          <w:ilvl w:val="0"/>
          <w:numId w:val="17"/>
        </w:numPr>
        <w:contextualSpacing/>
        <w:jc w:val="both"/>
        <w:rPr>
          <w:lang w:val="uk-UA"/>
        </w:rPr>
      </w:pPr>
      <w:r w:rsidRPr="003B6843">
        <w:rPr>
          <w:lang w:val="uk-UA"/>
        </w:rPr>
        <w:t>основних понять з курсу образотворчого мистецтва  через сприйняття композиції, форми, кольору,  об’єму, простору, руху тощо;</w:t>
      </w:r>
    </w:p>
    <w:p w:rsidR="003B6843" w:rsidRPr="003B6843" w:rsidRDefault="003B6843" w:rsidP="003B6843">
      <w:pPr>
        <w:numPr>
          <w:ilvl w:val="0"/>
          <w:numId w:val="17"/>
        </w:numPr>
        <w:contextualSpacing/>
        <w:jc w:val="both"/>
        <w:rPr>
          <w:lang w:val="uk-UA"/>
        </w:rPr>
      </w:pPr>
      <w:r w:rsidRPr="003B6843">
        <w:rPr>
          <w:lang w:val="uk-UA"/>
        </w:rPr>
        <w:t>елементарних знань  про специфіку художньо-образної мови різних видів образотворчого мистецтва та виражальні можливості художніх технік і матеріалів.</w:t>
      </w:r>
    </w:p>
    <w:p w:rsidR="003B6843" w:rsidRPr="003B6843" w:rsidRDefault="003B6843" w:rsidP="003B6843"/>
    <w:p w:rsidR="005A1E8C" w:rsidRDefault="005A1E8C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Default="003B6843" w:rsidP="008F332B">
      <w:pPr>
        <w:jc w:val="both"/>
        <w:rPr>
          <w:b/>
          <w:bCs/>
          <w:caps/>
          <w:lang w:val="uk-UA"/>
        </w:rPr>
      </w:pPr>
    </w:p>
    <w:p w:rsidR="003B6843" w:rsidRPr="005C1E24" w:rsidRDefault="003B6843" w:rsidP="008F332B">
      <w:pPr>
        <w:jc w:val="both"/>
        <w:rPr>
          <w:b/>
          <w:bCs/>
          <w:caps/>
          <w:lang w:val="uk-UA"/>
        </w:rPr>
      </w:pPr>
    </w:p>
    <w:p w:rsidR="005A1E8C" w:rsidRPr="005C1E24" w:rsidRDefault="005A1E8C" w:rsidP="00386AE6">
      <w:pPr>
        <w:pStyle w:val="a6"/>
        <w:numPr>
          <w:ilvl w:val="0"/>
          <w:numId w:val="14"/>
        </w:numPr>
        <w:spacing w:after="0" w:line="276" w:lineRule="auto"/>
        <w:jc w:val="both"/>
        <w:rPr>
          <w:lang w:val="uk-UA"/>
        </w:rPr>
      </w:pPr>
      <w:r w:rsidRPr="005C1E24">
        <w:rPr>
          <w:lang w:val="uk-UA"/>
        </w:rPr>
        <w:lastRenderedPageBreak/>
        <w:t>РІВЕНЬ СФОРМОВАНОСТІ ВМІНЬ ТА ЗНАНЬ</w:t>
      </w:r>
    </w:p>
    <w:p w:rsidR="005A1E8C" w:rsidRPr="005C1E24" w:rsidRDefault="005A1E8C" w:rsidP="005A1E8C">
      <w:pPr>
        <w:pStyle w:val="a6"/>
        <w:spacing w:line="276" w:lineRule="auto"/>
        <w:rPr>
          <w:lang w:val="uk-UA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1526"/>
        <w:gridCol w:w="8187"/>
      </w:tblGrid>
      <w:tr w:rsidR="005A1E8C" w:rsidRPr="005C1E24" w:rsidTr="005B01E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5A1E8C" w:rsidP="005C1E24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Шифр умінь та змістових модулів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Зміст умінь, що забезпечується</w:t>
            </w:r>
          </w:p>
        </w:tc>
      </w:tr>
      <w:tr w:rsidR="00B14D2E" w:rsidRPr="005C1E24" w:rsidTr="005B01E8">
        <w:trPr>
          <w:trHeight w:val="50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2E" w:rsidRPr="005C1E24" w:rsidRDefault="00B14D2E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</w:t>
            </w:r>
          </w:p>
          <w:p w:rsidR="00B14D2E" w:rsidRPr="005C1E24" w:rsidRDefault="00B14D2E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2E" w:rsidRPr="005C1E24" w:rsidRDefault="00B14D2E" w:rsidP="00317F73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/>
              </w:rPr>
              <w:t xml:space="preserve">Знати </w:t>
            </w:r>
            <w:r w:rsidRPr="005C1E24">
              <w:rPr>
                <w:lang w:val="uk-UA"/>
              </w:rPr>
              <w:t xml:space="preserve"> характерні  особливості всіх видів і жанрів образотворчого мистецтва, засоби художнього вираження, їхню роль у творенні автором художніх образів.</w:t>
            </w:r>
          </w:p>
          <w:p w:rsidR="00B14D2E" w:rsidRPr="005C1E24" w:rsidRDefault="00B14D2E" w:rsidP="00317F73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/>
              </w:rPr>
              <w:t xml:space="preserve">Знати </w:t>
            </w:r>
            <w:r w:rsidRPr="005C1E24">
              <w:rPr>
                <w:lang w:val="uk-UA"/>
              </w:rPr>
              <w:t>загальні відомості з основ образотворчої грамоти: передача просторових явищ, зокрема, лінійну і повітряну перспективу пейзажів, передачу об’єму предметів засобами світлотіні, основи кольорознавства і композиції, основи художньої виразності.</w:t>
            </w:r>
          </w:p>
          <w:p w:rsidR="00B14D2E" w:rsidRPr="005C1E24" w:rsidRDefault="00B14D2E" w:rsidP="00B14D2E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/>
              </w:rPr>
              <w:t>Уміти</w:t>
            </w:r>
            <w:r w:rsidRPr="005C1E24">
              <w:rPr>
                <w:lang w:val="uk-UA"/>
              </w:rPr>
              <w:t xml:space="preserve"> застосувати різноманітні художні техніки для виконання творчих завдань</w:t>
            </w:r>
            <w:r w:rsidR="00017895" w:rsidRPr="005C1E24">
              <w:rPr>
                <w:lang w:val="uk-UA"/>
              </w:rPr>
              <w:t>,</w:t>
            </w:r>
            <w:r w:rsidRPr="005C1E24">
              <w:rPr>
                <w:lang w:val="uk-UA"/>
              </w:rPr>
              <w:t xml:space="preserve"> вибирати техніку, що найбільше відповідає задуму.</w:t>
            </w:r>
          </w:p>
          <w:p w:rsidR="00B14D2E" w:rsidRPr="005C1E24" w:rsidRDefault="00B14D2E" w:rsidP="001D54C5">
            <w:pPr>
              <w:spacing w:line="276" w:lineRule="auto"/>
              <w:rPr>
                <w:snapToGrid w:val="0"/>
                <w:szCs w:val="20"/>
                <w:lang w:val="uk-UA"/>
              </w:rPr>
            </w:pPr>
            <w:r w:rsidRPr="005C1E24">
              <w:rPr>
                <w:snapToGrid w:val="0"/>
                <w:szCs w:val="20"/>
                <w:lang w:val="uk-UA"/>
              </w:rPr>
              <w:t>У</w:t>
            </w:r>
            <w:r w:rsidRPr="005C1E24">
              <w:rPr>
                <w:i/>
                <w:snapToGrid w:val="0"/>
                <w:szCs w:val="20"/>
                <w:lang w:val="uk-UA"/>
              </w:rPr>
              <w:t>міти</w:t>
            </w:r>
            <w:r w:rsidRPr="005C1E24">
              <w:rPr>
                <w:snapToGrid w:val="0"/>
                <w:szCs w:val="20"/>
                <w:lang w:val="uk-UA"/>
              </w:rPr>
              <w:t xml:space="preserve"> визначати емоційний настрій та духовний зміст художніх творів і аргументовано висловлювати емоційно-ціннісне ставлення до них</w:t>
            </w:r>
            <w:r w:rsidR="00017895" w:rsidRPr="005C1E24">
              <w:rPr>
                <w:snapToGrid w:val="0"/>
                <w:szCs w:val="20"/>
                <w:lang w:val="uk-UA"/>
              </w:rPr>
              <w:t>.</w:t>
            </w:r>
          </w:p>
          <w:p w:rsidR="00B14D2E" w:rsidRPr="005C1E24" w:rsidRDefault="00B14D2E" w:rsidP="001D54C5">
            <w:pPr>
              <w:spacing w:line="276" w:lineRule="auto"/>
              <w:rPr>
                <w:lang w:val="uk-UA"/>
              </w:rPr>
            </w:pPr>
            <w:r w:rsidRPr="005C1E24">
              <w:rPr>
                <w:i/>
                <w:snapToGrid w:val="0"/>
                <w:szCs w:val="20"/>
                <w:lang w:val="uk-UA"/>
              </w:rPr>
              <w:t xml:space="preserve">Уміти </w:t>
            </w:r>
            <w:r w:rsidRPr="005C1E24">
              <w:rPr>
                <w:snapToGrid w:val="0"/>
                <w:szCs w:val="20"/>
                <w:lang w:val="uk-UA"/>
              </w:rPr>
              <w:t>розрізняти за характерними ознаками основні види образотворчого мистецтва (живопис, графіка, скульптура, архітектура, декоративно-прикладне мистецтво) та його жанри (портрет, пейзаж, натюрморт).</w:t>
            </w:r>
          </w:p>
        </w:tc>
      </w:tr>
      <w:tr w:rsidR="00B14D2E" w:rsidRPr="005C1E24" w:rsidTr="005B01E8">
        <w:trPr>
          <w:trHeight w:val="5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2E" w:rsidRPr="005C1E24" w:rsidRDefault="00B14D2E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</w:t>
            </w:r>
          </w:p>
          <w:p w:rsidR="00B14D2E" w:rsidRPr="005C1E24" w:rsidRDefault="00B14D2E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895" w:rsidRPr="005C1E24" w:rsidRDefault="00017895" w:rsidP="00017895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/>
              </w:rPr>
              <w:t xml:space="preserve">Знати </w:t>
            </w:r>
            <w:r w:rsidRPr="005C1E24">
              <w:rPr>
                <w:lang w:val="uk-UA"/>
              </w:rPr>
              <w:t>основні пропорції та правила послідовності зображення людини, птахів, тварин.</w:t>
            </w:r>
          </w:p>
          <w:p w:rsidR="00B14D2E" w:rsidRPr="005C1E24" w:rsidRDefault="00B14D2E" w:rsidP="00B14D2E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 w:eastAsia="en-US"/>
              </w:rPr>
              <w:t xml:space="preserve">Уміти </w:t>
            </w:r>
            <w:r w:rsidRPr="005C1E24">
              <w:rPr>
                <w:lang w:val="uk-UA"/>
              </w:rPr>
              <w:t>самостійно аналізувати твори образотворчого мистецтва, висловлювати власну думку з приводу художніх особливостей твору.</w:t>
            </w:r>
          </w:p>
          <w:p w:rsidR="00B14D2E" w:rsidRPr="005C1E24" w:rsidRDefault="00B14D2E" w:rsidP="00B14D2E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/>
              </w:rPr>
              <w:t>Уміти</w:t>
            </w:r>
            <w:r w:rsidRPr="005C1E24">
              <w:rPr>
                <w:lang w:val="uk-UA"/>
              </w:rPr>
              <w:t xml:space="preserve"> самостійно зображувати з натури, пам’яті, за уявою окремі предмети, групи предметів, природу, архітектурні споруди, комах, птахів, тварин, людину з урахуванням теоретичних основ побудови зображення, перспективи, кольорознавства, композиції.</w:t>
            </w:r>
          </w:p>
          <w:p w:rsidR="00B14D2E" w:rsidRPr="005C1E24" w:rsidRDefault="00B14D2E" w:rsidP="00B14D2E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/>
              </w:rPr>
              <w:t>Уміти</w:t>
            </w:r>
            <w:r w:rsidRPr="005C1E24">
              <w:rPr>
                <w:lang w:val="uk-UA"/>
              </w:rPr>
              <w:t xml:space="preserve"> виконувати ескізи рішення творчих завдань, добирати матеріали для їх втілення в композиції, свідомо застосовувати такі композиційні засоби як формат малюнка, вибір точки зору,  спрямованості освітлення, передача планів.</w:t>
            </w:r>
          </w:p>
          <w:p w:rsidR="00B14D2E" w:rsidRPr="005C1E24" w:rsidRDefault="00B14D2E" w:rsidP="00B14D2E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/>
              </w:rPr>
              <w:t>Уміти</w:t>
            </w:r>
            <w:r w:rsidRPr="005C1E24">
              <w:rPr>
                <w:lang w:val="uk-UA"/>
              </w:rPr>
              <w:t xml:space="preserve"> передавати кольором настрій і стан зображуваного, спостерігати і передавати у композиціях різні пори року, доби, зміни забарвлення предметів у зв’язку з їх розташування</w:t>
            </w:r>
            <w:r w:rsidR="008F332B" w:rsidRPr="005C1E24">
              <w:rPr>
                <w:lang w:val="uk-UA"/>
              </w:rPr>
              <w:t>м</w:t>
            </w:r>
            <w:r w:rsidRPr="005C1E24">
              <w:rPr>
                <w:lang w:val="uk-UA"/>
              </w:rPr>
              <w:t xml:space="preserve"> у просторі.</w:t>
            </w:r>
          </w:p>
          <w:p w:rsidR="00B14D2E" w:rsidRPr="005C1E24" w:rsidRDefault="00B14D2E" w:rsidP="001D54C5">
            <w:pPr>
              <w:pStyle w:val="a6"/>
              <w:spacing w:after="0" w:line="276" w:lineRule="auto"/>
              <w:ind w:left="0"/>
              <w:rPr>
                <w:lang w:val="uk-UA" w:eastAsia="en-US"/>
              </w:rPr>
            </w:pPr>
            <w:r w:rsidRPr="005C1E24">
              <w:rPr>
                <w:i/>
                <w:lang w:val="uk-UA" w:eastAsia="en-US"/>
              </w:rPr>
              <w:t>Уміти</w:t>
            </w:r>
            <w:r w:rsidRPr="005C1E24">
              <w:rPr>
                <w:lang w:val="uk-UA" w:eastAsia="en-US"/>
              </w:rPr>
              <w:t xml:space="preserve"> самостійно створювати художні образи в різних видах і жанрах образотворчого мистецтва, використовуючи притаманні цим жанрам засоби виразності.</w:t>
            </w:r>
          </w:p>
          <w:p w:rsidR="00B14D2E" w:rsidRPr="005C1E24" w:rsidRDefault="00B14D2E" w:rsidP="001D54C5">
            <w:pPr>
              <w:pStyle w:val="a6"/>
              <w:spacing w:line="276" w:lineRule="auto"/>
              <w:ind w:left="0"/>
              <w:rPr>
                <w:snapToGrid w:val="0"/>
                <w:szCs w:val="20"/>
                <w:lang w:val="uk-UA"/>
              </w:rPr>
            </w:pPr>
            <w:r w:rsidRPr="005C1E24">
              <w:rPr>
                <w:i/>
                <w:snapToGrid w:val="0"/>
                <w:szCs w:val="20"/>
                <w:lang w:val="uk-UA"/>
              </w:rPr>
              <w:t>Уміти</w:t>
            </w:r>
            <w:r w:rsidRPr="005C1E24">
              <w:rPr>
                <w:snapToGrid w:val="0"/>
                <w:szCs w:val="20"/>
                <w:lang w:val="uk-UA"/>
              </w:rPr>
              <w:t xml:space="preserve"> аналізувати художній образ як основу образотворчого мистецтва у контексті конкретної епохи.</w:t>
            </w:r>
          </w:p>
        </w:tc>
      </w:tr>
      <w:tr w:rsidR="00B14D2E" w:rsidRPr="005C1E24" w:rsidTr="005B01E8">
        <w:trPr>
          <w:trHeight w:val="47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2E" w:rsidRPr="005C1E24" w:rsidRDefault="00B14D2E" w:rsidP="001230E2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lastRenderedPageBreak/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2E" w:rsidRPr="005C1E24" w:rsidRDefault="00B14D2E" w:rsidP="00317F73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/>
              </w:rPr>
              <w:t xml:space="preserve">Знати </w:t>
            </w:r>
            <w:r w:rsidRPr="005C1E24">
              <w:rPr>
                <w:lang w:val="uk-UA"/>
              </w:rPr>
              <w:t>відмінні особливості народного і професійного декоративно-ужиткового мистецтва.</w:t>
            </w:r>
          </w:p>
          <w:p w:rsidR="00B14D2E" w:rsidRPr="005C1E24" w:rsidRDefault="00B14D2E" w:rsidP="00317F73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/>
              </w:rPr>
              <w:t>Знати</w:t>
            </w:r>
            <w:r w:rsidRPr="005C1E24">
              <w:rPr>
                <w:lang w:val="uk-UA"/>
              </w:rPr>
              <w:t xml:space="preserve"> традиційні центри народних художніх промислів України, їх особливості.</w:t>
            </w:r>
          </w:p>
          <w:p w:rsidR="00B14D2E" w:rsidRPr="005C1E24" w:rsidRDefault="00B14D2E" w:rsidP="00317F73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/>
              </w:rPr>
              <w:t xml:space="preserve">Уміти </w:t>
            </w:r>
            <w:r w:rsidRPr="005C1E24">
              <w:rPr>
                <w:lang w:val="uk-UA"/>
              </w:rPr>
              <w:t>застосовувати на практиці знання і вміння декоративної переробки природних форм при розробці ескізів декоративного оформлення виробів.</w:t>
            </w:r>
          </w:p>
          <w:p w:rsidR="00B14D2E" w:rsidRPr="005C1E24" w:rsidRDefault="00B14D2E" w:rsidP="00B14D2E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/>
              </w:rPr>
              <w:t>Уміти</w:t>
            </w:r>
            <w:r w:rsidRPr="005C1E24">
              <w:rPr>
                <w:lang w:val="uk-UA"/>
              </w:rPr>
              <w:t xml:space="preserve"> передавати у ліпленні пропорції, конструкцію, пластику форм.</w:t>
            </w:r>
          </w:p>
          <w:p w:rsidR="00B14D2E" w:rsidRPr="005C1E24" w:rsidRDefault="00B14D2E" w:rsidP="00B14D2E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snapToGrid w:val="0"/>
                <w:szCs w:val="20"/>
                <w:lang w:val="uk-UA"/>
              </w:rPr>
              <w:t>Уміти</w:t>
            </w:r>
            <w:r w:rsidRPr="005C1E24">
              <w:rPr>
                <w:snapToGrid w:val="0"/>
                <w:szCs w:val="20"/>
                <w:lang w:val="uk-UA"/>
              </w:rPr>
              <w:t xml:space="preserve"> самостійно виконувати навчально-репродуктивні та творчі роботи на площині та в об’ємі із застосуванням художніх засобів виразності, спираючись на попередній досвід образотворчої діяльності.</w:t>
            </w:r>
          </w:p>
          <w:p w:rsidR="00B14D2E" w:rsidRPr="005C1E24" w:rsidRDefault="00B14D2E" w:rsidP="001D54C5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 w:eastAsia="en-US"/>
              </w:rPr>
              <w:t>Уміти</w:t>
            </w:r>
            <w:r w:rsidRPr="005C1E24">
              <w:rPr>
                <w:lang w:val="uk-UA" w:eastAsia="en-US"/>
              </w:rPr>
              <w:t xml:space="preserve"> аналізувати характерні  особливості всіх видів і жанрів образотворчого мистецтва, засоби художнього вираження, їхню роль у творенні автором художніх образів. </w:t>
            </w:r>
          </w:p>
        </w:tc>
      </w:tr>
      <w:tr w:rsidR="00B14D2E" w:rsidRPr="005C1E24" w:rsidTr="005B01E8">
        <w:trPr>
          <w:trHeight w:val="39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2E" w:rsidRPr="005C1E24" w:rsidRDefault="00B14D2E" w:rsidP="001356AF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895" w:rsidRPr="005C1E24" w:rsidRDefault="00017895" w:rsidP="00017895">
            <w:pPr>
              <w:pStyle w:val="a6"/>
              <w:spacing w:after="0" w:line="276" w:lineRule="auto"/>
              <w:ind w:left="0"/>
              <w:rPr>
                <w:lang w:val="uk-UA"/>
              </w:rPr>
            </w:pPr>
            <w:r w:rsidRPr="005C1E24">
              <w:rPr>
                <w:i/>
                <w:lang w:val="uk-UA"/>
              </w:rPr>
              <w:t xml:space="preserve">Знати </w:t>
            </w:r>
            <w:r w:rsidRPr="005C1E24">
              <w:rPr>
                <w:lang w:val="uk-UA"/>
              </w:rPr>
              <w:t xml:space="preserve"> про</w:t>
            </w:r>
            <w:r w:rsidR="008F332B" w:rsidRPr="005C1E24">
              <w:rPr>
                <w:lang w:val="uk-UA"/>
              </w:rPr>
              <w:t>фесійну термінологію передбачену</w:t>
            </w:r>
            <w:r w:rsidRPr="005C1E24">
              <w:rPr>
                <w:lang w:val="uk-UA"/>
              </w:rPr>
              <w:t xml:space="preserve"> програмою.</w:t>
            </w:r>
          </w:p>
          <w:p w:rsidR="00B14D2E" w:rsidRPr="005C1E24" w:rsidRDefault="00B14D2E" w:rsidP="00B14D2E">
            <w:pPr>
              <w:pStyle w:val="a6"/>
              <w:spacing w:after="0" w:line="276" w:lineRule="auto"/>
              <w:ind w:left="0"/>
              <w:rPr>
                <w:snapToGrid w:val="0"/>
                <w:szCs w:val="20"/>
                <w:lang w:val="uk-UA"/>
              </w:rPr>
            </w:pPr>
            <w:r w:rsidRPr="005C1E24">
              <w:rPr>
                <w:i/>
                <w:snapToGrid w:val="0"/>
                <w:szCs w:val="20"/>
                <w:lang w:val="uk-UA"/>
              </w:rPr>
              <w:t xml:space="preserve">Уміти </w:t>
            </w:r>
            <w:r w:rsidRPr="005C1E24">
              <w:rPr>
                <w:snapToGrid w:val="0"/>
                <w:szCs w:val="20"/>
                <w:lang w:val="uk-UA"/>
              </w:rPr>
              <w:t>навчати дітей прийомів і способів послідовного виконання робіт (від ескізу до закінченого твору) за допомогою схем, малюнків, практичного показу.</w:t>
            </w:r>
          </w:p>
          <w:p w:rsidR="00B14D2E" w:rsidRPr="005C1E24" w:rsidRDefault="00B14D2E" w:rsidP="001D54C5">
            <w:pPr>
              <w:pStyle w:val="a6"/>
              <w:spacing w:after="0" w:line="276" w:lineRule="auto"/>
              <w:ind w:left="0"/>
              <w:rPr>
                <w:snapToGrid w:val="0"/>
                <w:color w:val="000000"/>
                <w:szCs w:val="20"/>
                <w:lang w:val="uk-UA"/>
              </w:rPr>
            </w:pPr>
            <w:r w:rsidRPr="005C1E24">
              <w:rPr>
                <w:i/>
                <w:snapToGrid w:val="0"/>
                <w:color w:val="000000"/>
                <w:szCs w:val="20"/>
                <w:lang w:val="uk-UA"/>
              </w:rPr>
              <w:t xml:space="preserve">Уміти </w:t>
            </w:r>
            <w:r w:rsidRPr="005C1E24">
              <w:rPr>
                <w:snapToGrid w:val="0"/>
                <w:color w:val="000000"/>
                <w:szCs w:val="20"/>
                <w:lang w:val="uk-UA"/>
              </w:rPr>
              <w:t xml:space="preserve"> вчити</w:t>
            </w:r>
            <w:r w:rsidRPr="005C1E24">
              <w:rPr>
                <w:snapToGrid w:val="0"/>
                <w:szCs w:val="20"/>
                <w:lang w:val="uk-UA"/>
              </w:rPr>
              <w:t xml:space="preserve"> дітей</w:t>
            </w:r>
            <w:r w:rsidRPr="005C1E24">
              <w:rPr>
                <w:snapToGrid w:val="0"/>
                <w:color w:val="000000"/>
                <w:szCs w:val="20"/>
                <w:lang w:val="uk-UA"/>
              </w:rPr>
              <w:t xml:space="preserve"> умінню виражати свої почуття, емоції, естетичні переживання та думки, свідомо застосовуючи основні елементи мови образотворчого мистецтва.</w:t>
            </w:r>
          </w:p>
          <w:p w:rsidR="00B14D2E" w:rsidRPr="005C1E24" w:rsidRDefault="00B14D2E" w:rsidP="001D54C5">
            <w:pPr>
              <w:pStyle w:val="a6"/>
              <w:spacing w:after="0" w:line="276" w:lineRule="auto"/>
              <w:ind w:left="0"/>
              <w:rPr>
                <w:snapToGrid w:val="0"/>
                <w:color w:val="000000"/>
                <w:szCs w:val="20"/>
                <w:lang w:val="uk-UA"/>
              </w:rPr>
            </w:pPr>
            <w:r w:rsidRPr="005C1E24">
              <w:rPr>
                <w:i/>
                <w:lang w:val="uk-UA" w:eastAsia="en-US"/>
              </w:rPr>
              <w:t>Уміти</w:t>
            </w:r>
            <w:r w:rsidRPr="005C1E24">
              <w:rPr>
                <w:lang w:val="uk-UA" w:eastAsia="en-US"/>
              </w:rPr>
              <w:t xml:space="preserve"> застосовувати загальні відомості з основ образотворчої грамоти: передачу просторових явищ, зокрема, лінійної і повітряної перспектив, передачу об’єму предметів засобами світлотіні; основи кольорознавства і композиції під час проведення занять з образотворчого мистецтва.</w:t>
            </w:r>
          </w:p>
          <w:p w:rsidR="00B14D2E" w:rsidRPr="005C1E24" w:rsidRDefault="00B14D2E" w:rsidP="001D54C5">
            <w:pPr>
              <w:pStyle w:val="a6"/>
              <w:spacing w:after="0" w:line="276" w:lineRule="auto"/>
              <w:ind w:left="0"/>
              <w:rPr>
                <w:color w:val="FF0000"/>
                <w:lang w:val="uk-UA" w:eastAsia="en-US"/>
              </w:rPr>
            </w:pPr>
          </w:p>
        </w:tc>
      </w:tr>
    </w:tbl>
    <w:p w:rsidR="008F332B" w:rsidRPr="005C1E24" w:rsidRDefault="008F332B" w:rsidP="00317F73">
      <w:pPr>
        <w:pStyle w:val="a6"/>
        <w:spacing w:line="276" w:lineRule="auto"/>
        <w:ind w:left="0"/>
        <w:rPr>
          <w:lang w:val="uk-UA"/>
        </w:rPr>
      </w:pPr>
    </w:p>
    <w:p w:rsidR="005A1E8C" w:rsidRPr="005C1E24" w:rsidRDefault="005A1E8C" w:rsidP="00CB0320">
      <w:pPr>
        <w:pStyle w:val="a6"/>
        <w:numPr>
          <w:ilvl w:val="0"/>
          <w:numId w:val="14"/>
        </w:numPr>
        <w:spacing w:after="0" w:line="276" w:lineRule="auto"/>
        <w:rPr>
          <w:lang w:val="uk-UA"/>
        </w:rPr>
      </w:pPr>
      <w:r w:rsidRPr="005C1E24">
        <w:rPr>
          <w:lang w:val="uk-UA"/>
        </w:rPr>
        <w:t>ІНФОРМАЦІЙНИЙ ОБСЯГ ДИСЦИПЛІНИ</w:t>
      </w:r>
    </w:p>
    <w:p w:rsidR="005A1E8C" w:rsidRPr="005C1E24" w:rsidRDefault="005A1E8C" w:rsidP="005A1E8C">
      <w:pPr>
        <w:pStyle w:val="a6"/>
        <w:spacing w:line="276" w:lineRule="auto"/>
        <w:rPr>
          <w:lang w:val="uk-UA"/>
        </w:rPr>
      </w:pPr>
      <w:r w:rsidRPr="005C1E24">
        <w:rPr>
          <w:lang w:val="uk-UA"/>
        </w:rPr>
        <w:t>2.1 Лекційні та практичні заняття</w:t>
      </w:r>
    </w:p>
    <w:tbl>
      <w:tblPr>
        <w:tblStyle w:val="a9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418"/>
        <w:gridCol w:w="992"/>
        <w:gridCol w:w="1383"/>
      </w:tblGrid>
      <w:tr w:rsidR="00C207A5" w:rsidRPr="005C1E24" w:rsidTr="00B14D2E">
        <w:trPr>
          <w:trHeight w:val="5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5C1E24" w:rsidRDefault="00C207A5" w:rsidP="00B93250">
            <w:pPr>
              <w:pStyle w:val="a6"/>
              <w:spacing w:after="0"/>
              <w:ind w:left="0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Шифр змістового</w:t>
            </w:r>
          </w:p>
          <w:p w:rsidR="00C207A5" w:rsidRPr="005C1E24" w:rsidRDefault="00C207A5" w:rsidP="00B93250">
            <w:pPr>
              <w:pStyle w:val="a6"/>
              <w:ind w:left="0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модуля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5C1E24" w:rsidRDefault="00C207A5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Назва змістового модуля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7A5" w:rsidRPr="005C1E24" w:rsidRDefault="00C207A5" w:rsidP="00B93250">
            <w:pPr>
              <w:pStyle w:val="a6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Кількість аудиторних годин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5C1E24" w:rsidRDefault="00C207A5" w:rsidP="00B93250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В тому числі</w:t>
            </w:r>
          </w:p>
        </w:tc>
      </w:tr>
      <w:tr w:rsidR="00C207A5" w:rsidRPr="005C1E24" w:rsidTr="00B14D2E">
        <w:trPr>
          <w:trHeight w:val="59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5" w:rsidRPr="005C1E24" w:rsidRDefault="00C207A5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5C1E24" w:rsidRDefault="00C207A5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A5" w:rsidRPr="005C1E24" w:rsidRDefault="00C207A5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5C1E24" w:rsidRDefault="00C207A5" w:rsidP="00B93250">
            <w:pPr>
              <w:pStyle w:val="a6"/>
              <w:spacing w:line="276" w:lineRule="auto"/>
              <w:ind w:left="0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Лекції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A5" w:rsidRPr="005C1E24" w:rsidRDefault="00C207A5" w:rsidP="00B14D2E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Практичні</w:t>
            </w:r>
          </w:p>
        </w:tc>
      </w:tr>
      <w:tr w:rsidR="00A961E7" w:rsidRPr="005C1E24" w:rsidTr="00B14D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7" w:rsidRPr="005C1E24" w:rsidRDefault="00B93250" w:rsidP="00A961E7">
            <w:pPr>
              <w:rPr>
                <w:szCs w:val="28"/>
                <w:lang w:val="uk-UA"/>
              </w:rPr>
            </w:pPr>
            <w:r w:rsidRPr="005C1E24">
              <w:rPr>
                <w:szCs w:val="28"/>
                <w:lang w:val="uk-UA"/>
              </w:rPr>
              <w:t>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>
            <w:pPr>
              <w:pStyle w:val="a6"/>
              <w:spacing w:line="276" w:lineRule="auto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>
            <w:pPr>
              <w:pStyle w:val="a6"/>
              <w:spacing w:line="276" w:lineRule="auto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6</w:t>
            </w:r>
          </w:p>
        </w:tc>
      </w:tr>
      <w:tr w:rsidR="00A961E7" w:rsidRPr="005C1E24" w:rsidTr="00B14D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7" w:rsidRPr="005C1E24" w:rsidRDefault="00B93250" w:rsidP="00A961E7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 w:rsidRPr="005C1E24">
              <w:rPr>
                <w:szCs w:val="28"/>
                <w:lang w:val="uk-UA"/>
              </w:rPr>
              <w:t>Живопис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>
            <w:pPr>
              <w:pStyle w:val="a6"/>
              <w:spacing w:line="276" w:lineRule="auto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>
            <w:pPr>
              <w:pStyle w:val="a6"/>
              <w:spacing w:line="276" w:lineRule="auto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7</w:t>
            </w:r>
          </w:p>
        </w:tc>
      </w:tr>
      <w:tr w:rsidR="00A961E7" w:rsidRPr="005C1E24" w:rsidTr="00B14D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7" w:rsidRPr="005C1E24" w:rsidRDefault="00B93250" w:rsidP="00A961E7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Декоративно-прикладне мистецтво</w:t>
            </w:r>
            <w:r w:rsidR="00317F73" w:rsidRPr="005C1E24">
              <w:rPr>
                <w:lang w:val="uk-UA" w:eastAsia="en-US"/>
              </w:rPr>
              <w:t xml:space="preserve"> та ліплення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>
            <w:pPr>
              <w:pStyle w:val="a6"/>
              <w:spacing w:line="276" w:lineRule="auto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 w:rsidP="00B93250">
            <w:pPr>
              <w:pStyle w:val="a6"/>
              <w:spacing w:line="276" w:lineRule="auto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14</w:t>
            </w:r>
          </w:p>
        </w:tc>
      </w:tr>
      <w:tr w:rsidR="00A961E7" w:rsidRPr="005C1E24" w:rsidTr="00B14D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E7" w:rsidRPr="005C1E24" w:rsidRDefault="00B14D2E" w:rsidP="00A961E7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bCs/>
                <w:lang w:val="uk-UA" w:eastAsia="en-US"/>
              </w:rPr>
              <w:t>Методика проведення уроків образотворчого мистецтва</w:t>
            </w:r>
            <w:r w:rsidRPr="005C1E24">
              <w:rPr>
                <w:bCs/>
                <w:i/>
                <w:iCs/>
                <w:lang w:val="uk-UA" w:eastAsia="en-US"/>
              </w:rPr>
              <w:t xml:space="preserve"> </w:t>
            </w:r>
            <w:r w:rsidRPr="005C1E24">
              <w:rPr>
                <w:bCs/>
                <w:iCs/>
                <w:lang w:val="uk-UA" w:eastAsia="en-US"/>
              </w:rPr>
              <w:t>в початковій школі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>
            <w:pPr>
              <w:pStyle w:val="a6"/>
              <w:spacing w:line="276" w:lineRule="auto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>
            <w:pPr>
              <w:pStyle w:val="a6"/>
              <w:spacing w:line="276" w:lineRule="auto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16</w:t>
            </w:r>
          </w:p>
        </w:tc>
      </w:tr>
      <w:tr w:rsidR="00A961E7" w:rsidRPr="005C1E24" w:rsidTr="00B14D2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7" w:rsidRPr="005C1E24" w:rsidRDefault="00A961E7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7" w:rsidRPr="005C1E24" w:rsidRDefault="001268FA" w:rsidP="00C207A5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Разом</w:t>
            </w:r>
            <w:r w:rsidR="00916433" w:rsidRPr="005C1E24">
              <w:rPr>
                <w:lang w:val="uk-UA"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E7" w:rsidRPr="005C1E24" w:rsidRDefault="00B93250" w:rsidP="00A961E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 w:rsidP="00916433">
            <w:pPr>
              <w:pStyle w:val="a6"/>
              <w:spacing w:line="276" w:lineRule="auto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E7" w:rsidRPr="005C1E24" w:rsidRDefault="00B93250" w:rsidP="001268FA">
            <w:pPr>
              <w:pStyle w:val="a6"/>
              <w:spacing w:line="276" w:lineRule="auto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43</w:t>
            </w:r>
          </w:p>
        </w:tc>
      </w:tr>
    </w:tbl>
    <w:p w:rsidR="001D54C5" w:rsidRPr="005C1E24" w:rsidRDefault="001D54C5" w:rsidP="001644E9">
      <w:pPr>
        <w:pStyle w:val="a6"/>
        <w:spacing w:line="276" w:lineRule="auto"/>
        <w:ind w:left="0"/>
        <w:rPr>
          <w:lang w:val="uk-UA"/>
        </w:rPr>
      </w:pPr>
    </w:p>
    <w:p w:rsidR="005A1E8C" w:rsidRPr="005C1E24" w:rsidRDefault="005A1E8C" w:rsidP="00CB0320">
      <w:pPr>
        <w:pStyle w:val="a6"/>
        <w:numPr>
          <w:ilvl w:val="0"/>
          <w:numId w:val="14"/>
        </w:numPr>
        <w:spacing w:after="0" w:line="276" w:lineRule="auto"/>
        <w:rPr>
          <w:lang w:val="uk-UA"/>
        </w:rPr>
      </w:pPr>
      <w:r w:rsidRPr="005C1E24">
        <w:rPr>
          <w:lang w:val="uk-UA"/>
        </w:rPr>
        <w:lastRenderedPageBreak/>
        <w:t>САМОСТІЙНА РОБОТА</w:t>
      </w:r>
    </w:p>
    <w:p w:rsidR="00A06527" w:rsidRPr="005C1E24" w:rsidRDefault="00A06527" w:rsidP="00A06527">
      <w:pPr>
        <w:pStyle w:val="a6"/>
        <w:spacing w:after="0" w:line="276" w:lineRule="auto"/>
        <w:ind w:left="720"/>
        <w:rPr>
          <w:lang w:val="uk-UA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7329"/>
        <w:gridCol w:w="1460"/>
      </w:tblGrid>
      <w:tr w:rsidR="005A1E8C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5A1E8C" w:rsidP="001644E9">
            <w:pPr>
              <w:pStyle w:val="a6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№ з/п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 w:rsidP="001644E9">
            <w:pPr>
              <w:pStyle w:val="a6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Назва теми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5A1E8C" w:rsidP="001644E9">
            <w:pPr>
              <w:pStyle w:val="a6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Кількість годин</w:t>
            </w:r>
          </w:p>
        </w:tc>
      </w:tr>
      <w:tr w:rsidR="00B258FD" w:rsidRPr="005C1E24" w:rsidTr="00A06527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5C1E24" w:rsidRDefault="00B258FD" w:rsidP="001644E9">
            <w:pPr>
              <w:pStyle w:val="a6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258FD" w:rsidP="001644E9">
            <w:pPr>
              <w:pStyle w:val="a6"/>
              <w:rPr>
                <w:b/>
                <w:bCs/>
                <w:lang w:val="uk-UA"/>
              </w:rPr>
            </w:pPr>
            <w:r w:rsidRPr="005C1E24">
              <w:rPr>
                <w:b/>
                <w:bCs/>
                <w:lang w:val="uk-UA"/>
              </w:rPr>
              <w:t>Модуль 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5C1E24" w:rsidRDefault="00B258FD" w:rsidP="001644E9">
            <w:pPr>
              <w:pStyle w:val="a6"/>
              <w:rPr>
                <w:lang w:val="uk-UA" w:eastAsia="en-US"/>
              </w:rPr>
            </w:pPr>
          </w:p>
        </w:tc>
      </w:tr>
      <w:tr w:rsidR="00B258FD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5C1E24" w:rsidRDefault="00B258FD" w:rsidP="001644E9">
            <w:pPr>
              <w:pStyle w:val="a6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258FD" w:rsidP="00B93250">
            <w:pPr>
              <w:pStyle w:val="a6"/>
              <w:rPr>
                <w:b/>
                <w:bCs/>
                <w:lang w:val="uk-UA"/>
              </w:rPr>
            </w:pPr>
            <w:r w:rsidRPr="005C1E24">
              <w:rPr>
                <w:b/>
                <w:bCs/>
                <w:lang w:val="uk-UA"/>
              </w:rPr>
              <w:t>Змістовий модуль 1</w:t>
            </w:r>
            <w:r w:rsidRPr="005C1E24">
              <w:rPr>
                <w:b/>
                <w:lang w:val="uk-UA"/>
              </w:rPr>
              <w:t xml:space="preserve">. </w:t>
            </w:r>
            <w:r w:rsidR="005D7A25" w:rsidRPr="005C1E24">
              <w:rPr>
                <w:b/>
                <w:lang w:val="uk-UA"/>
              </w:rPr>
              <w:t>Рисунок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5C1E24" w:rsidRDefault="00B258FD" w:rsidP="001644E9">
            <w:pPr>
              <w:pStyle w:val="a6"/>
              <w:rPr>
                <w:lang w:val="uk-UA" w:eastAsia="en-US"/>
              </w:rPr>
            </w:pPr>
          </w:p>
        </w:tc>
      </w:tr>
      <w:tr w:rsidR="005A1E8C" w:rsidRPr="005C1E24" w:rsidTr="00B258FD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B00B84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/>
              </w:rPr>
              <w:t>Зображення об’ємних предметів у фронтальній та кутовій перспективі.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B00B8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8</w:t>
            </w:r>
          </w:p>
        </w:tc>
      </w:tr>
      <w:tr w:rsidR="005A1E8C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B00B84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Зображення форм рослинного світу.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</w:t>
            </w:r>
          </w:p>
        </w:tc>
      </w:tr>
      <w:tr w:rsidR="005A1E8C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B00B84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 xml:space="preserve">Зображення інтер’єра та </w:t>
            </w:r>
            <w:proofErr w:type="spellStart"/>
            <w:r w:rsidRPr="005C1E24">
              <w:rPr>
                <w:lang w:val="uk-UA" w:eastAsia="en-US"/>
              </w:rPr>
              <w:t>екстер’єра</w:t>
            </w:r>
            <w:proofErr w:type="spellEnd"/>
            <w:r w:rsidRPr="005C1E24">
              <w:rPr>
                <w:lang w:val="uk-UA" w:eastAsia="en-US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B00B8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/>
              </w:rPr>
              <w:t>4</w:t>
            </w:r>
          </w:p>
        </w:tc>
      </w:tr>
      <w:tr w:rsidR="005A1E8C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B00B84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Зображення форм тваринного світу.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</w:t>
            </w:r>
          </w:p>
        </w:tc>
      </w:tr>
      <w:tr w:rsidR="005A1E8C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B00B84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Зображення людини.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</w:t>
            </w:r>
          </w:p>
        </w:tc>
      </w:tr>
      <w:tr w:rsidR="005A1E8C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6.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B00B84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Тематична композиція.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</w:t>
            </w:r>
          </w:p>
        </w:tc>
      </w:tr>
      <w:tr w:rsidR="005A1E8C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B258FD" w:rsidP="001644E9">
            <w:pPr>
              <w:pStyle w:val="a6"/>
              <w:rPr>
                <w:lang w:val="uk-UA" w:eastAsia="en-US"/>
              </w:rPr>
            </w:pPr>
            <w:r w:rsidRPr="005C1E24">
              <w:rPr>
                <w:bCs/>
                <w:i/>
                <w:lang w:val="uk-UA"/>
              </w:rPr>
              <w:t>Разом – змістовий модуль 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B00B84" w:rsidP="001644E9">
            <w:pPr>
              <w:pStyle w:val="a6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28</w:t>
            </w:r>
          </w:p>
        </w:tc>
      </w:tr>
      <w:tr w:rsidR="005A1E8C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B258FD" w:rsidP="005D7A25">
            <w:pPr>
              <w:pStyle w:val="a6"/>
              <w:rPr>
                <w:lang w:val="uk-UA" w:eastAsia="en-US"/>
              </w:rPr>
            </w:pPr>
            <w:r w:rsidRPr="005C1E24">
              <w:rPr>
                <w:b/>
                <w:bCs/>
                <w:lang w:val="uk-UA"/>
              </w:rPr>
              <w:t>Змістовий модуль 2.</w:t>
            </w:r>
            <w:r w:rsidRPr="005C1E24">
              <w:rPr>
                <w:lang w:val="uk-UA"/>
              </w:rPr>
              <w:t xml:space="preserve"> </w:t>
            </w:r>
            <w:r w:rsidR="003A6FDD" w:rsidRPr="005C1E24">
              <w:rPr>
                <w:b/>
                <w:szCs w:val="28"/>
                <w:lang w:val="uk-UA"/>
              </w:rPr>
              <w:t>Живопис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5A1E8C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</w:t>
            </w:r>
            <w:r w:rsidR="005A1E8C" w:rsidRPr="005C1E24">
              <w:rPr>
                <w:lang w:val="uk-UA" w:eastAsia="en-US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B00B84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Малювання натюрмортів.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B00B8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8</w:t>
            </w:r>
          </w:p>
        </w:tc>
      </w:tr>
      <w:tr w:rsidR="00B258FD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5C1E24" w:rsidRDefault="00B00B84" w:rsidP="00B258FD">
            <w:pPr>
              <w:pStyle w:val="a6"/>
              <w:spacing w:line="276" w:lineRule="auto"/>
              <w:ind w:left="0"/>
              <w:rPr>
                <w:lang w:val="uk-UA"/>
              </w:rPr>
            </w:pPr>
            <w:r w:rsidRPr="005C1E24">
              <w:rPr>
                <w:lang w:val="uk-UA"/>
              </w:rPr>
              <w:t>Малювання пейзажу.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</w:t>
            </w:r>
          </w:p>
        </w:tc>
      </w:tr>
      <w:tr w:rsidR="00B258FD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5C1E24" w:rsidRDefault="00B00B84" w:rsidP="00B258FD">
            <w:pPr>
              <w:pStyle w:val="a6"/>
              <w:spacing w:line="276" w:lineRule="auto"/>
              <w:ind w:left="0"/>
              <w:rPr>
                <w:lang w:val="uk-UA"/>
              </w:rPr>
            </w:pPr>
            <w:r w:rsidRPr="005C1E24">
              <w:rPr>
                <w:lang w:val="uk-UA"/>
              </w:rPr>
              <w:t xml:space="preserve">Зображення </w:t>
            </w:r>
            <w:proofErr w:type="spellStart"/>
            <w:r w:rsidRPr="005C1E24">
              <w:rPr>
                <w:lang w:val="uk-UA"/>
              </w:rPr>
              <w:t>екстер’єра</w:t>
            </w:r>
            <w:proofErr w:type="spellEnd"/>
            <w:r w:rsidRPr="005C1E24">
              <w:rPr>
                <w:lang w:val="uk-UA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00B8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3</w:t>
            </w:r>
          </w:p>
        </w:tc>
      </w:tr>
      <w:tr w:rsidR="00B258FD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5C1E24" w:rsidRDefault="00B00B84" w:rsidP="00B258FD">
            <w:pPr>
              <w:pStyle w:val="a6"/>
              <w:spacing w:line="276" w:lineRule="auto"/>
              <w:ind w:left="0"/>
              <w:rPr>
                <w:lang w:val="uk-UA"/>
              </w:rPr>
            </w:pPr>
            <w:r w:rsidRPr="005C1E24">
              <w:rPr>
                <w:lang w:val="uk-UA"/>
              </w:rPr>
              <w:t>Анімалістичний жанр та його особливості.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00B8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</w:t>
            </w:r>
          </w:p>
        </w:tc>
      </w:tr>
      <w:tr w:rsidR="00B258FD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258FD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5.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5C1E24" w:rsidRDefault="00B00B84" w:rsidP="00B258FD">
            <w:pPr>
              <w:pStyle w:val="a6"/>
              <w:spacing w:line="276" w:lineRule="auto"/>
              <w:ind w:left="0"/>
              <w:rPr>
                <w:lang w:val="uk-UA"/>
              </w:rPr>
            </w:pPr>
            <w:r w:rsidRPr="005C1E24">
              <w:rPr>
                <w:lang w:val="uk-UA"/>
              </w:rPr>
              <w:t>Портретний жанр в живописі.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00B8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</w:t>
            </w:r>
          </w:p>
        </w:tc>
      </w:tr>
      <w:tr w:rsidR="00B00B84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84" w:rsidRPr="005C1E24" w:rsidRDefault="00B00B8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6.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4" w:rsidRPr="005C1E24" w:rsidRDefault="00B00B84" w:rsidP="00B258FD">
            <w:pPr>
              <w:pStyle w:val="a6"/>
              <w:spacing w:line="276" w:lineRule="auto"/>
              <w:ind w:left="0"/>
              <w:rPr>
                <w:lang w:val="uk-UA"/>
              </w:rPr>
            </w:pPr>
            <w:r w:rsidRPr="005C1E24">
              <w:rPr>
                <w:lang w:val="uk-UA"/>
              </w:rPr>
              <w:t>Ілюстрування літературних творів.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84" w:rsidRPr="005C1E24" w:rsidRDefault="00B00B8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</w:t>
            </w:r>
          </w:p>
        </w:tc>
      </w:tr>
      <w:tr w:rsidR="00B00B84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84" w:rsidRPr="005C1E24" w:rsidRDefault="00B00B8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7.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84" w:rsidRPr="005C1E24" w:rsidRDefault="00B00B84" w:rsidP="00B258FD">
            <w:pPr>
              <w:pStyle w:val="a6"/>
              <w:spacing w:line="276" w:lineRule="auto"/>
              <w:ind w:left="0"/>
              <w:rPr>
                <w:lang w:val="uk-UA"/>
              </w:rPr>
            </w:pPr>
            <w:r w:rsidRPr="005C1E24">
              <w:rPr>
                <w:lang w:val="uk-UA"/>
              </w:rPr>
              <w:t>Інноваційні техніки в живописі.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84" w:rsidRPr="005C1E24" w:rsidRDefault="00B00B8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</w:t>
            </w:r>
          </w:p>
        </w:tc>
      </w:tr>
      <w:tr w:rsidR="00B258FD" w:rsidRPr="005C1E24" w:rsidTr="001644E9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5C1E24" w:rsidRDefault="00B258FD" w:rsidP="001644E9">
            <w:pPr>
              <w:pStyle w:val="a6"/>
              <w:ind w:left="0"/>
              <w:rPr>
                <w:lang w:val="uk-UA"/>
              </w:rPr>
            </w:pPr>
            <w:r w:rsidRPr="005C1E24">
              <w:rPr>
                <w:bCs/>
                <w:i/>
                <w:lang w:val="uk-UA"/>
              </w:rPr>
              <w:t>Разом – змістовий модуль 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00B84" w:rsidP="001644E9">
            <w:pPr>
              <w:pStyle w:val="a6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27</w:t>
            </w:r>
          </w:p>
        </w:tc>
      </w:tr>
      <w:tr w:rsidR="00B258FD" w:rsidRPr="005C1E24" w:rsidTr="00B258FD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5C1E24" w:rsidRDefault="00B258FD" w:rsidP="001644E9">
            <w:pPr>
              <w:pStyle w:val="a6"/>
              <w:ind w:left="0"/>
              <w:jc w:val="right"/>
              <w:rPr>
                <w:lang w:val="uk-UA"/>
              </w:rPr>
            </w:pPr>
            <w:r w:rsidRPr="005C1E24">
              <w:rPr>
                <w:b/>
                <w:bCs/>
                <w:lang w:val="uk-UA"/>
              </w:rPr>
              <w:t>Разом – модуль 1: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00B84" w:rsidP="001644E9">
            <w:pPr>
              <w:pStyle w:val="a6"/>
              <w:jc w:val="center"/>
              <w:rPr>
                <w:b/>
                <w:lang w:val="uk-UA" w:eastAsia="en-US"/>
              </w:rPr>
            </w:pPr>
            <w:r w:rsidRPr="005C1E24">
              <w:rPr>
                <w:b/>
                <w:lang w:val="uk-UA" w:eastAsia="en-US"/>
              </w:rPr>
              <w:t>55</w:t>
            </w:r>
          </w:p>
        </w:tc>
      </w:tr>
      <w:tr w:rsidR="005A1E8C" w:rsidRPr="005C1E24" w:rsidTr="00B258FD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8C" w:rsidRPr="005C1E24" w:rsidRDefault="005A1E8C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8C" w:rsidRPr="005C1E24" w:rsidRDefault="00B258FD" w:rsidP="00297064">
            <w:pPr>
              <w:pStyle w:val="a6"/>
              <w:ind w:left="0"/>
              <w:rPr>
                <w:lang w:val="uk-UA" w:eastAsia="en-US"/>
              </w:rPr>
            </w:pPr>
            <w:r w:rsidRPr="005C1E24">
              <w:rPr>
                <w:b/>
                <w:bCs/>
                <w:lang w:val="uk-UA"/>
              </w:rPr>
              <w:t>Модуль 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8C" w:rsidRPr="005C1E24" w:rsidRDefault="005A1E8C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B258FD" w:rsidRPr="005C1E24" w:rsidTr="00B258F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5C1E24" w:rsidRDefault="00B258FD" w:rsidP="00B00B84">
            <w:pPr>
              <w:jc w:val="center"/>
              <w:rPr>
                <w:b/>
                <w:lang w:val="uk-UA"/>
              </w:rPr>
            </w:pPr>
            <w:r w:rsidRPr="005C1E24">
              <w:rPr>
                <w:b/>
                <w:lang w:val="uk-UA"/>
              </w:rPr>
              <w:t xml:space="preserve">Змістовий модуль 3. </w:t>
            </w:r>
            <w:r w:rsidR="00297064" w:rsidRPr="005C1E24">
              <w:rPr>
                <w:b/>
                <w:lang w:val="uk-UA"/>
              </w:rPr>
              <w:t xml:space="preserve"> Декоративно-прикладне мистецтво та ліплення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A06527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5C1E24" w:rsidRDefault="00297064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Композиційні прийоми у декоративно-прикладному мистецтві.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29706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8</w:t>
            </w:r>
          </w:p>
        </w:tc>
      </w:tr>
      <w:tr w:rsidR="00A06527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5C1E24" w:rsidRDefault="00297064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Композиційні прийоми в скульптурі.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29706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6</w:t>
            </w:r>
          </w:p>
        </w:tc>
      </w:tr>
      <w:tr w:rsidR="00A06527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5C1E24" w:rsidRDefault="00297064" w:rsidP="00B258FD">
            <w:pPr>
              <w:pStyle w:val="a6"/>
              <w:spacing w:line="276" w:lineRule="auto"/>
              <w:ind w:left="0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Художній образ в архітектурі та дизайні.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29706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</w:t>
            </w:r>
          </w:p>
        </w:tc>
      </w:tr>
      <w:tr w:rsidR="00B258FD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B258FD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FD" w:rsidRPr="005C1E24" w:rsidRDefault="00B258FD" w:rsidP="001644E9">
            <w:pPr>
              <w:pStyle w:val="a6"/>
              <w:ind w:left="0"/>
              <w:rPr>
                <w:lang w:val="uk-UA" w:eastAsia="en-US"/>
              </w:rPr>
            </w:pPr>
            <w:r w:rsidRPr="005C1E24">
              <w:rPr>
                <w:bCs/>
                <w:i/>
                <w:lang w:val="uk-UA"/>
              </w:rPr>
              <w:t>Разом – змістовий модуль 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FD" w:rsidRPr="005C1E24" w:rsidRDefault="00297064" w:rsidP="001644E9">
            <w:pPr>
              <w:pStyle w:val="a6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18</w:t>
            </w:r>
          </w:p>
        </w:tc>
      </w:tr>
      <w:tr w:rsidR="00A06527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5C1E24" w:rsidRDefault="00A06527" w:rsidP="00297064">
            <w:pPr>
              <w:pStyle w:val="a6"/>
              <w:rPr>
                <w:b/>
                <w:bCs/>
                <w:lang w:val="uk-UA"/>
              </w:rPr>
            </w:pPr>
            <w:r w:rsidRPr="005C1E24">
              <w:rPr>
                <w:b/>
                <w:bCs/>
                <w:lang w:val="uk-UA"/>
              </w:rPr>
              <w:t xml:space="preserve">Змістовий модуль 4. </w:t>
            </w:r>
            <w:r w:rsidR="00297064" w:rsidRPr="005C1E24">
              <w:rPr>
                <w:b/>
                <w:bCs/>
                <w:iCs/>
                <w:lang w:val="uk-UA"/>
              </w:rPr>
              <w:t>Методика проведення уроків образотворчого мистецтва в початковій школі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</w:tr>
      <w:tr w:rsidR="00A06527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5C1E24" w:rsidRDefault="00297064" w:rsidP="00A06527">
            <w:pPr>
              <w:pStyle w:val="a6"/>
              <w:spacing w:line="276" w:lineRule="auto"/>
              <w:ind w:left="0"/>
              <w:rPr>
                <w:bCs/>
                <w:lang w:val="uk-UA"/>
              </w:rPr>
            </w:pPr>
            <w:r w:rsidRPr="005C1E24">
              <w:rPr>
                <w:bCs/>
                <w:lang w:val="uk-UA"/>
              </w:rPr>
              <w:t>Планування навчально-виховної роботи з образотворчого мистецтва.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29706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</w:t>
            </w:r>
          </w:p>
        </w:tc>
      </w:tr>
      <w:tr w:rsidR="00A06527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5C1E24" w:rsidRDefault="00297064" w:rsidP="00A06527">
            <w:pPr>
              <w:pStyle w:val="a6"/>
              <w:spacing w:line="276" w:lineRule="auto"/>
              <w:ind w:left="0"/>
              <w:rPr>
                <w:bCs/>
                <w:lang w:val="uk-UA"/>
              </w:rPr>
            </w:pPr>
            <w:r w:rsidRPr="005C1E24">
              <w:rPr>
                <w:bCs/>
                <w:lang w:val="uk-UA"/>
              </w:rPr>
              <w:t>Організація уроків образотворчого мистецтва.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29706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6</w:t>
            </w:r>
          </w:p>
        </w:tc>
      </w:tr>
      <w:tr w:rsidR="00A06527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lastRenderedPageBreak/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5C1E24" w:rsidRDefault="00297064" w:rsidP="00A06527">
            <w:pPr>
              <w:pStyle w:val="a6"/>
              <w:spacing w:line="276" w:lineRule="auto"/>
              <w:ind w:left="0"/>
              <w:rPr>
                <w:bCs/>
                <w:lang w:val="uk-UA"/>
              </w:rPr>
            </w:pPr>
            <w:r w:rsidRPr="005C1E24">
              <w:rPr>
                <w:bCs/>
                <w:lang w:val="uk-UA"/>
              </w:rPr>
              <w:t>Методика проведення уроків образотворчого мистецтва з курсу «Рисунок та живопис».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29706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6</w:t>
            </w:r>
          </w:p>
        </w:tc>
      </w:tr>
      <w:tr w:rsidR="00A06527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A06527" w:rsidP="006A3EA4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5C1E24" w:rsidRDefault="00297064" w:rsidP="00A06527">
            <w:pPr>
              <w:pStyle w:val="a6"/>
              <w:spacing w:line="276" w:lineRule="auto"/>
              <w:ind w:left="0"/>
              <w:rPr>
                <w:bCs/>
                <w:lang w:val="uk-UA"/>
              </w:rPr>
            </w:pPr>
            <w:r w:rsidRPr="005C1E24">
              <w:rPr>
                <w:bCs/>
                <w:iCs/>
                <w:lang w:val="uk-UA"/>
              </w:rPr>
              <w:t>Методика проведення уроків образотворчого мистецтва з курсу «Декоративно-прикладне мистецтво та ліплення».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A06527">
            <w:pPr>
              <w:pStyle w:val="a6"/>
              <w:spacing w:line="276" w:lineRule="auto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4</w:t>
            </w:r>
          </w:p>
        </w:tc>
      </w:tr>
      <w:tr w:rsidR="00A06527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5C1E24" w:rsidRDefault="00A06527" w:rsidP="001644E9">
            <w:pPr>
              <w:pStyle w:val="a6"/>
              <w:ind w:left="0"/>
              <w:rPr>
                <w:b/>
                <w:bCs/>
                <w:lang w:val="uk-UA"/>
              </w:rPr>
            </w:pPr>
            <w:r w:rsidRPr="005C1E24">
              <w:rPr>
                <w:bCs/>
                <w:i/>
                <w:lang w:val="uk-UA"/>
              </w:rPr>
              <w:t>Разом – змістовий модуль 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297064" w:rsidP="001644E9">
            <w:pPr>
              <w:pStyle w:val="a6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18</w:t>
            </w:r>
          </w:p>
        </w:tc>
      </w:tr>
      <w:tr w:rsidR="00297064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64" w:rsidRPr="005C1E24" w:rsidRDefault="00297064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64" w:rsidRPr="005C1E24" w:rsidRDefault="00297064" w:rsidP="00297064">
            <w:pPr>
              <w:pStyle w:val="a6"/>
              <w:ind w:left="0"/>
              <w:jc w:val="right"/>
              <w:rPr>
                <w:bCs/>
                <w:i/>
                <w:lang w:val="uk-UA"/>
              </w:rPr>
            </w:pPr>
            <w:r w:rsidRPr="005C1E24">
              <w:rPr>
                <w:b/>
                <w:bCs/>
                <w:lang w:val="uk-UA"/>
              </w:rPr>
              <w:t>Разом – модуль 2: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64" w:rsidRPr="005C1E24" w:rsidRDefault="00297064" w:rsidP="001644E9">
            <w:pPr>
              <w:pStyle w:val="a6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36</w:t>
            </w:r>
          </w:p>
        </w:tc>
      </w:tr>
      <w:tr w:rsidR="00A06527" w:rsidRPr="005C1E24" w:rsidTr="00B258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A06527" w:rsidP="001644E9">
            <w:pPr>
              <w:pStyle w:val="a6"/>
              <w:jc w:val="center"/>
              <w:rPr>
                <w:lang w:val="uk-UA" w:eastAsia="en-US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7" w:rsidRPr="005C1E24" w:rsidRDefault="00A06527" w:rsidP="001644E9">
            <w:pPr>
              <w:pStyle w:val="a6"/>
              <w:jc w:val="right"/>
              <w:rPr>
                <w:b/>
                <w:bCs/>
                <w:lang w:val="uk-UA"/>
              </w:rPr>
            </w:pPr>
            <w:r w:rsidRPr="005C1E24">
              <w:rPr>
                <w:b/>
                <w:bCs/>
                <w:lang w:val="uk-UA"/>
              </w:rPr>
              <w:t>Усього годин: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27" w:rsidRPr="005C1E24" w:rsidRDefault="00297064" w:rsidP="001644E9">
            <w:pPr>
              <w:pStyle w:val="a6"/>
              <w:jc w:val="center"/>
              <w:rPr>
                <w:lang w:val="uk-UA" w:eastAsia="en-US"/>
              </w:rPr>
            </w:pPr>
            <w:r w:rsidRPr="005C1E24">
              <w:rPr>
                <w:lang w:val="uk-UA" w:eastAsia="en-US"/>
              </w:rPr>
              <w:t>91</w:t>
            </w:r>
          </w:p>
        </w:tc>
      </w:tr>
    </w:tbl>
    <w:p w:rsidR="00B00B84" w:rsidRPr="005C1E24" w:rsidRDefault="00B00B84" w:rsidP="00297064">
      <w:pPr>
        <w:rPr>
          <w:lang w:val="uk-UA"/>
        </w:rPr>
      </w:pPr>
    </w:p>
    <w:p w:rsidR="00B00B84" w:rsidRPr="005C1E24" w:rsidRDefault="00B00B84" w:rsidP="00B00B84">
      <w:pPr>
        <w:rPr>
          <w:b/>
          <w:bCs/>
          <w:i/>
          <w:sz w:val="32"/>
          <w:szCs w:val="32"/>
          <w:lang w:val="uk-UA"/>
        </w:rPr>
      </w:pPr>
    </w:p>
    <w:p w:rsidR="00B00B84" w:rsidRPr="005C1E24" w:rsidRDefault="00B00B84" w:rsidP="005A1E8C">
      <w:pPr>
        <w:pStyle w:val="a6"/>
        <w:spacing w:line="276" w:lineRule="auto"/>
        <w:rPr>
          <w:lang w:val="uk-UA"/>
        </w:rPr>
      </w:pPr>
    </w:p>
    <w:p w:rsidR="005A1E8C" w:rsidRPr="005C1E24" w:rsidRDefault="005A1E8C" w:rsidP="00CB0320">
      <w:pPr>
        <w:pStyle w:val="a6"/>
        <w:numPr>
          <w:ilvl w:val="0"/>
          <w:numId w:val="14"/>
        </w:numPr>
        <w:spacing w:after="0" w:line="276" w:lineRule="auto"/>
        <w:jc w:val="both"/>
        <w:rPr>
          <w:lang w:val="uk-UA"/>
        </w:rPr>
      </w:pPr>
      <w:r w:rsidRPr="005C1E24">
        <w:rPr>
          <w:lang w:val="uk-UA"/>
        </w:rPr>
        <w:t>ПЕРЕЛІК РЕКОМЕНДОВАНИХ ПІДРУЧНИКІВ, МЕТОДИЧНИХ ТА ДИДАКТИЧНИХ МАТЕРІАЛІВ</w:t>
      </w:r>
    </w:p>
    <w:p w:rsidR="00EF497C" w:rsidRPr="005C1E24" w:rsidRDefault="00EF497C" w:rsidP="00EF497C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5C1E24">
        <w:rPr>
          <w:lang w:val="uk-UA"/>
        </w:rPr>
        <w:t xml:space="preserve">Антонович Є.А. Декоративно-прикладне мистецтво (підручник) / Є.А. Антонович, Р.В. </w:t>
      </w:r>
      <w:proofErr w:type="spellStart"/>
      <w:r w:rsidRPr="005C1E24">
        <w:rPr>
          <w:lang w:val="uk-UA"/>
        </w:rPr>
        <w:t>Захарчук-Чурай</w:t>
      </w:r>
      <w:proofErr w:type="spellEnd"/>
      <w:r w:rsidRPr="005C1E24">
        <w:rPr>
          <w:lang w:val="uk-UA"/>
        </w:rPr>
        <w:t xml:space="preserve">, М.Є. </w:t>
      </w:r>
      <w:proofErr w:type="spellStart"/>
      <w:r w:rsidRPr="005C1E24">
        <w:rPr>
          <w:lang w:val="uk-UA"/>
        </w:rPr>
        <w:t>Станкевич</w:t>
      </w:r>
      <w:proofErr w:type="spellEnd"/>
      <w:r w:rsidRPr="005C1E24">
        <w:rPr>
          <w:lang w:val="uk-UA"/>
        </w:rPr>
        <w:t>. – Львів, 1993. – 185 с.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5C1E24">
        <w:rPr>
          <w:lang w:val="uk-UA"/>
        </w:rPr>
        <w:t>Басанець</w:t>
      </w:r>
      <w:proofErr w:type="spellEnd"/>
      <w:r w:rsidRPr="005C1E24">
        <w:rPr>
          <w:lang w:val="uk-UA"/>
        </w:rPr>
        <w:t xml:space="preserve"> Л.В.  Художні техніки рисунка  / Л.В. </w:t>
      </w:r>
      <w:proofErr w:type="spellStart"/>
      <w:r w:rsidRPr="005C1E24">
        <w:rPr>
          <w:lang w:val="uk-UA"/>
        </w:rPr>
        <w:t>Басанець</w:t>
      </w:r>
      <w:proofErr w:type="spellEnd"/>
      <w:r w:rsidRPr="005C1E24">
        <w:rPr>
          <w:lang w:val="uk-UA"/>
        </w:rPr>
        <w:t>. – Одеса: ОДПІ, 2002 – 128 с.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5C1E24">
        <w:rPr>
          <w:lang w:val="uk-UA"/>
        </w:rPr>
        <w:t>Беличко</w:t>
      </w:r>
      <w:proofErr w:type="spellEnd"/>
      <w:r w:rsidRPr="005C1E24">
        <w:rPr>
          <w:lang w:val="uk-UA"/>
        </w:rPr>
        <w:t xml:space="preserve"> Ю.В. Український живопис: Сто </w:t>
      </w:r>
      <w:proofErr w:type="spellStart"/>
      <w:r w:rsidRPr="005C1E24">
        <w:rPr>
          <w:lang w:val="uk-UA"/>
        </w:rPr>
        <w:t>вибр</w:t>
      </w:r>
      <w:proofErr w:type="spellEnd"/>
      <w:r w:rsidRPr="005C1E24">
        <w:rPr>
          <w:lang w:val="uk-UA"/>
        </w:rPr>
        <w:t>. творів (Альбом) / Ю.В.</w:t>
      </w:r>
      <w:proofErr w:type="spellStart"/>
      <w:r w:rsidRPr="005C1E24">
        <w:rPr>
          <w:lang w:val="uk-UA"/>
        </w:rPr>
        <w:t>Беличко</w:t>
      </w:r>
      <w:proofErr w:type="spellEnd"/>
      <w:r w:rsidRPr="005C1E24">
        <w:rPr>
          <w:lang w:val="uk-UA"/>
        </w:rPr>
        <w:t>. – К.: Мистецтво, 1989 – 191 с.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5C1E24">
        <w:rPr>
          <w:lang w:val="uk-UA"/>
        </w:rPr>
        <w:t>Бурлака В.Г. Актуальне мистецтво на рубежі століть / В.Г. Бурлака // Пластичне мистецтво № 1. - 2008. – С. 10-17.</w:t>
      </w:r>
    </w:p>
    <w:p w:rsidR="006049B5" w:rsidRPr="005C1E24" w:rsidRDefault="006049B5" w:rsidP="006049B5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5C1E24">
        <w:rPr>
          <w:lang w:val="uk-UA"/>
        </w:rPr>
        <w:t>Жданова</w:t>
      </w:r>
      <w:proofErr w:type="spellEnd"/>
      <w:r w:rsidRPr="005C1E24">
        <w:rPr>
          <w:lang w:val="uk-UA"/>
        </w:rPr>
        <w:t xml:space="preserve"> Н.С. Перспектива (</w:t>
      </w:r>
      <w:proofErr w:type="spellStart"/>
      <w:r w:rsidRPr="005C1E24">
        <w:rPr>
          <w:lang w:val="uk-UA"/>
        </w:rPr>
        <w:t>учебное</w:t>
      </w:r>
      <w:proofErr w:type="spellEnd"/>
      <w:r w:rsidRPr="005C1E24">
        <w:rPr>
          <w:lang w:val="uk-UA"/>
        </w:rPr>
        <w:t xml:space="preserve"> </w:t>
      </w:r>
      <w:proofErr w:type="spellStart"/>
      <w:r w:rsidRPr="005C1E24">
        <w:rPr>
          <w:lang w:val="uk-UA"/>
        </w:rPr>
        <w:t>пособие</w:t>
      </w:r>
      <w:proofErr w:type="spellEnd"/>
      <w:r w:rsidRPr="005C1E24">
        <w:rPr>
          <w:lang w:val="uk-UA"/>
        </w:rPr>
        <w:t xml:space="preserve">) / Н.С. </w:t>
      </w:r>
      <w:proofErr w:type="spellStart"/>
      <w:r w:rsidRPr="005C1E24">
        <w:rPr>
          <w:lang w:val="uk-UA"/>
        </w:rPr>
        <w:t>Жданова</w:t>
      </w:r>
      <w:proofErr w:type="spellEnd"/>
      <w:r w:rsidRPr="005C1E24">
        <w:rPr>
          <w:lang w:val="uk-UA"/>
        </w:rPr>
        <w:t xml:space="preserve">. – М.: </w:t>
      </w:r>
      <w:proofErr w:type="spellStart"/>
      <w:r w:rsidRPr="005C1E24">
        <w:rPr>
          <w:lang w:val="uk-UA"/>
        </w:rPr>
        <w:t>Владос</w:t>
      </w:r>
      <w:proofErr w:type="spellEnd"/>
      <w:r w:rsidRPr="005C1E24">
        <w:rPr>
          <w:lang w:val="uk-UA"/>
        </w:rPr>
        <w:t>, 2004. – 224 с.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5C1E24">
        <w:rPr>
          <w:lang w:val="uk-UA"/>
        </w:rPr>
        <w:t>Запаско</w:t>
      </w:r>
      <w:proofErr w:type="spellEnd"/>
      <w:r w:rsidRPr="005C1E24">
        <w:rPr>
          <w:lang w:val="uk-UA"/>
        </w:rPr>
        <w:t xml:space="preserve"> Я.П. Декоративно-ужиткове мистецтво. (Словник). Т.1. / Я.П.</w:t>
      </w:r>
      <w:proofErr w:type="spellStart"/>
      <w:r w:rsidRPr="005C1E24">
        <w:rPr>
          <w:lang w:val="uk-UA"/>
        </w:rPr>
        <w:t>Запаско</w:t>
      </w:r>
      <w:proofErr w:type="spellEnd"/>
      <w:r w:rsidRPr="005C1E24">
        <w:rPr>
          <w:lang w:val="uk-UA"/>
        </w:rPr>
        <w:t>, І.В.Голод, В.І. Білик, Я.О. Кравченко, С.П. Лупій, В.Ф. Любченко, І.А. Мельник, О.О.</w:t>
      </w:r>
      <w:proofErr w:type="spellStart"/>
      <w:r w:rsidRPr="005C1E24">
        <w:rPr>
          <w:lang w:val="uk-UA"/>
        </w:rPr>
        <w:t>Черновський</w:t>
      </w:r>
      <w:proofErr w:type="spellEnd"/>
      <w:r w:rsidRPr="005C1E24">
        <w:rPr>
          <w:lang w:val="uk-UA"/>
        </w:rPr>
        <w:t xml:space="preserve">, Р.Т. </w:t>
      </w:r>
      <w:proofErr w:type="spellStart"/>
      <w:r w:rsidRPr="005C1E24">
        <w:rPr>
          <w:lang w:val="uk-UA"/>
        </w:rPr>
        <w:t>Шмагайло</w:t>
      </w:r>
      <w:proofErr w:type="spellEnd"/>
      <w:r w:rsidRPr="005C1E24">
        <w:rPr>
          <w:lang w:val="uk-UA"/>
        </w:rPr>
        <w:t xml:space="preserve">. – Львів: Афіша, 2000. – 364 с., - 316 іл.  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5C1E24">
        <w:rPr>
          <w:lang w:val="uk-UA"/>
        </w:rPr>
        <w:t>Запаско</w:t>
      </w:r>
      <w:proofErr w:type="spellEnd"/>
      <w:r w:rsidRPr="005C1E24">
        <w:rPr>
          <w:lang w:val="uk-UA"/>
        </w:rPr>
        <w:t xml:space="preserve"> Я.П. Декоративно-ужиткове мистецтво. (Словник). Т.2. / Я.П.</w:t>
      </w:r>
      <w:proofErr w:type="spellStart"/>
      <w:r w:rsidRPr="005C1E24">
        <w:rPr>
          <w:lang w:val="uk-UA"/>
        </w:rPr>
        <w:t>Запаско</w:t>
      </w:r>
      <w:proofErr w:type="spellEnd"/>
      <w:r w:rsidRPr="005C1E24">
        <w:rPr>
          <w:lang w:val="uk-UA"/>
        </w:rPr>
        <w:t>, І.В.Голод, В.І. Білик, Я.О. Кравченко, С.П. Лупій, В.Ф. Любченко, І.А. Мельник, О.О.</w:t>
      </w:r>
      <w:proofErr w:type="spellStart"/>
      <w:r w:rsidRPr="005C1E24">
        <w:rPr>
          <w:lang w:val="uk-UA"/>
        </w:rPr>
        <w:t>Черновський</w:t>
      </w:r>
      <w:proofErr w:type="spellEnd"/>
      <w:r w:rsidRPr="005C1E24">
        <w:rPr>
          <w:lang w:val="uk-UA"/>
        </w:rPr>
        <w:t xml:space="preserve">, Р.Т. </w:t>
      </w:r>
      <w:proofErr w:type="spellStart"/>
      <w:r w:rsidRPr="005C1E24">
        <w:rPr>
          <w:lang w:val="uk-UA"/>
        </w:rPr>
        <w:t>Шмагайло</w:t>
      </w:r>
      <w:proofErr w:type="spellEnd"/>
      <w:r w:rsidRPr="005C1E24">
        <w:rPr>
          <w:lang w:val="uk-UA"/>
        </w:rPr>
        <w:t xml:space="preserve">. – Львів: Афіша, 2000. – 400 с., - 279 іл.  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5C1E24">
        <w:rPr>
          <w:lang w:val="uk-UA"/>
        </w:rPr>
        <w:t>Запаско</w:t>
      </w:r>
      <w:proofErr w:type="spellEnd"/>
      <w:r w:rsidRPr="005C1E24">
        <w:rPr>
          <w:lang w:val="uk-UA"/>
        </w:rPr>
        <w:t xml:space="preserve"> Я.П. Пам'ятки книжкового мистецтва: Українська рукописна книга / Я.П.</w:t>
      </w:r>
      <w:proofErr w:type="spellStart"/>
      <w:r w:rsidRPr="005C1E24">
        <w:rPr>
          <w:lang w:val="uk-UA"/>
        </w:rPr>
        <w:t>Запаско</w:t>
      </w:r>
      <w:proofErr w:type="spellEnd"/>
      <w:r w:rsidRPr="005C1E24">
        <w:rPr>
          <w:lang w:val="uk-UA"/>
        </w:rPr>
        <w:t>. – Львів: Світ, 1995. – 480 с.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5C1E24">
        <w:rPr>
          <w:lang w:val="uk-UA"/>
        </w:rPr>
        <w:t>Захарчук-Чугай</w:t>
      </w:r>
      <w:proofErr w:type="spellEnd"/>
      <w:r w:rsidRPr="005C1E24">
        <w:rPr>
          <w:lang w:val="uk-UA"/>
        </w:rPr>
        <w:t xml:space="preserve"> Р. Народне декоративне мистецтво Українського Полісся. </w:t>
      </w:r>
      <w:proofErr w:type="spellStart"/>
      <w:r w:rsidRPr="005C1E24">
        <w:rPr>
          <w:lang w:val="uk-UA"/>
        </w:rPr>
        <w:t>Чорнобильщина</w:t>
      </w:r>
      <w:proofErr w:type="spellEnd"/>
      <w:r w:rsidRPr="005C1E24">
        <w:rPr>
          <w:lang w:val="uk-UA"/>
        </w:rPr>
        <w:t>. / Р.В.</w:t>
      </w:r>
      <w:proofErr w:type="spellStart"/>
      <w:r w:rsidRPr="005C1E24">
        <w:rPr>
          <w:lang w:val="uk-UA"/>
        </w:rPr>
        <w:t>Захарчук-Чугай</w:t>
      </w:r>
      <w:proofErr w:type="spellEnd"/>
      <w:r w:rsidRPr="005C1E24">
        <w:rPr>
          <w:lang w:val="uk-UA"/>
        </w:rPr>
        <w:t>. – Л.: Інститут народознавства НАН України. 2007. –  336 с.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5C1E24">
        <w:rPr>
          <w:lang w:val="uk-UA"/>
        </w:rPr>
        <w:t>Захарчук-Чугай</w:t>
      </w:r>
      <w:proofErr w:type="spellEnd"/>
      <w:r w:rsidRPr="005C1E24">
        <w:rPr>
          <w:lang w:val="uk-UA"/>
        </w:rPr>
        <w:t xml:space="preserve"> Р. Народні художні промисли УРСР (довідник) /  Р.В.</w:t>
      </w:r>
      <w:proofErr w:type="spellStart"/>
      <w:r w:rsidRPr="005C1E24">
        <w:rPr>
          <w:lang w:val="uk-UA"/>
        </w:rPr>
        <w:t>Захарчук-Чугай</w:t>
      </w:r>
      <w:proofErr w:type="spellEnd"/>
      <w:r w:rsidRPr="005C1E24">
        <w:rPr>
          <w:lang w:val="uk-UA"/>
        </w:rPr>
        <w:t xml:space="preserve"> , М.І. </w:t>
      </w:r>
      <w:proofErr w:type="spellStart"/>
      <w:r w:rsidRPr="005C1E24">
        <w:rPr>
          <w:lang w:val="uk-UA"/>
        </w:rPr>
        <w:t>Моздир</w:t>
      </w:r>
      <w:proofErr w:type="spellEnd"/>
      <w:r w:rsidRPr="005C1E24">
        <w:rPr>
          <w:lang w:val="uk-UA"/>
        </w:rPr>
        <w:t xml:space="preserve">, В.І. </w:t>
      </w:r>
      <w:proofErr w:type="spellStart"/>
      <w:r w:rsidRPr="005C1E24">
        <w:rPr>
          <w:lang w:val="uk-UA"/>
        </w:rPr>
        <w:t>Свенціцька</w:t>
      </w:r>
      <w:proofErr w:type="spellEnd"/>
      <w:r w:rsidRPr="005C1E24">
        <w:rPr>
          <w:lang w:val="uk-UA"/>
        </w:rPr>
        <w:t>. – К. Наукова думка, 1986. – 144 с.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5C1E24">
        <w:rPr>
          <w:lang w:val="uk-UA"/>
        </w:rPr>
        <w:t xml:space="preserve">Кара-Васильєва Т. Декоративне мистецтво України ХХ століття. У пошуках "великого стилю". / Т.  Кара-Васильєва, З. </w:t>
      </w:r>
      <w:proofErr w:type="spellStart"/>
      <w:r w:rsidRPr="005C1E24">
        <w:rPr>
          <w:lang w:val="uk-UA"/>
        </w:rPr>
        <w:t>Чегусова</w:t>
      </w:r>
      <w:proofErr w:type="spellEnd"/>
      <w:r w:rsidRPr="005C1E24">
        <w:rPr>
          <w:lang w:val="uk-UA"/>
        </w:rPr>
        <w:t>. – К.: Либідь, 2005. – 280 с.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5C1E24">
        <w:rPr>
          <w:lang w:val="uk-UA"/>
        </w:rPr>
        <w:t>Кириченко М.А. Основи образотворчої грамоти (навчальний посібник для студентів художньо-графічних факультетів вищих педагогічних навчальних закладів) / М.А. Кириченко, - К.: Вища школа, 2002. – 188 с.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proofErr w:type="spellStart"/>
      <w:r w:rsidRPr="005C1E24">
        <w:rPr>
          <w:lang w:val="uk-UA"/>
        </w:rPr>
        <w:t>Кирцер</w:t>
      </w:r>
      <w:proofErr w:type="spellEnd"/>
      <w:r w:rsidRPr="005C1E24">
        <w:rPr>
          <w:lang w:val="uk-UA"/>
        </w:rPr>
        <w:t xml:space="preserve"> Р.М. Рисунок и </w:t>
      </w:r>
      <w:proofErr w:type="spellStart"/>
      <w:r w:rsidRPr="005C1E24">
        <w:rPr>
          <w:lang w:val="uk-UA"/>
        </w:rPr>
        <w:t>живопись</w:t>
      </w:r>
      <w:proofErr w:type="spellEnd"/>
      <w:r w:rsidRPr="005C1E24">
        <w:rPr>
          <w:lang w:val="uk-UA"/>
        </w:rPr>
        <w:t xml:space="preserve"> / Р.М. </w:t>
      </w:r>
      <w:proofErr w:type="spellStart"/>
      <w:r w:rsidRPr="005C1E24">
        <w:rPr>
          <w:lang w:val="uk-UA"/>
        </w:rPr>
        <w:t>Кирцер</w:t>
      </w:r>
      <w:proofErr w:type="spellEnd"/>
      <w:r w:rsidRPr="005C1E24">
        <w:rPr>
          <w:lang w:val="uk-UA"/>
        </w:rPr>
        <w:t xml:space="preserve">.  – М.: </w:t>
      </w:r>
      <w:proofErr w:type="spellStart"/>
      <w:r w:rsidRPr="005C1E24">
        <w:rPr>
          <w:lang w:val="uk-UA"/>
        </w:rPr>
        <w:t>Высшая</w:t>
      </w:r>
      <w:proofErr w:type="spellEnd"/>
      <w:r w:rsidRPr="005C1E24">
        <w:rPr>
          <w:lang w:val="uk-UA"/>
        </w:rPr>
        <w:t xml:space="preserve"> школа, 1992.- 270 с.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5C1E24">
        <w:rPr>
          <w:lang w:val="uk-UA"/>
        </w:rPr>
        <w:t>Мельник А.М. Український живопис ХХ – ІХ ст.(альбом) / А.М. Мельник. – К.: Галерея, 2007. – 304 с.</w:t>
      </w:r>
    </w:p>
    <w:p w:rsidR="006049B5" w:rsidRPr="005C1E24" w:rsidRDefault="006049B5" w:rsidP="006049B5">
      <w:pPr>
        <w:numPr>
          <w:ilvl w:val="0"/>
          <w:numId w:val="8"/>
        </w:numPr>
        <w:jc w:val="both"/>
        <w:rPr>
          <w:lang w:val="uk-UA"/>
        </w:rPr>
      </w:pPr>
      <w:r w:rsidRPr="005C1E24">
        <w:rPr>
          <w:lang w:val="uk-UA"/>
        </w:rPr>
        <w:t>Михайленко В.Є. Основи композиції / В.Є. Михайленко. – К.: Каравела, 2004. – 304 с.</w:t>
      </w:r>
    </w:p>
    <w:p w:rsidR="0000234D" w:rsidRPr="005C1E24" w:rsidRDefault="0000234D" w:rsidP="0000234D">
      <w:pPr>
        <w:numPr>
          <w:ilvl w:val="0"/>
          <w:numId w:val="8"/>
        </w:numPr>
        <w:jc w:val="both"/>
        <w:rPr>
          <w:lang w:val="uk-UA"/>
        </w:rPr>
      </w:pPr>
      <w:r w:rsidRPr="005C1E24">
        <w:rPr>
          <w:lang w:val="uk-UA"/>
        </w:rPr>
        <w:t xml:space="preserve">Пасічний А.М. Образотворче мистецтво.(Словник-довідник). / А.М.Пасічний. </w:t>
      </w:r>
    </w:p>
    <w:p w:rsidR="0000234D" w:rsidRPr="005C1E24" w:rsidRDefault="0000234D" w:rsidP="00C04639">
      <w:pPr>
        <w:ind w:left="360"/>
        <w:jc w:val="both"/>
        <w:rPr>
          <w:lang w:val="uk-UA"/>
        </w:rPr>
      </w:pPr>
      <w:r w:rsidRPr="005C1E24">
        <w:rPr>
          <w:lang w:val="uk-UA"/>
        </w:rPr>
        <w:t xml:space="preserve">      – Тернопіль: Навчальна книга – Богдан, 2003. – 216 с. </w:t>
      </w:r>
    </w:p>
    <w:p w:rsidR="00EF497C" w:rsidRPr="005C1E24" w:rsidRDefault="00EF497C" w:rsidP="00EF497C">
      <w:pPr>
        <w:rPr>
          <w:b/>
          <w:color w:val="000000"/>
          <w:spacing w:val="-13"/>
          <w:lang w:val="uk-UA"/>
        </w:rPr>
      </w:pPr>
      <w:proofErr w:type="spellStart"/>
      <w:r w:rsidRPr="005C1E24">
        <w:rPr>
          <w:b/>
          <w:color w:val="000000"/>
          <w:spacing w:val="-13"/>
          <w:lang w:val="uk-UA"/>
        </w:rPr>
        <w:lastRenderedPageBreak/>
        <w:t>Інтернет-ресурси</w:t>
      </w:r>
      <w:proofErr w:type="spellEnd"/>
      <w:r w:rsidRPr="005C1E24">
        <w:rPr>
          <w:b/>
          <w:color w:val="000000"/>
          <w:spacing w:val="-13"/>
          <w:lang w:val="uk-UA"/>
        </w:rPr>
        <w:t>:</w:t>
      </w:r>
      <w:r w:rsidRPr="005C1E24">
        <w:rPr>
          <w:color w:val="000000"/>
          <w:spacing w:val="-13"/>
          <w:lang w:val="uk-UA"/>
        </w:rPr>
        <w:tab/>
      </w:r>
    </w:p>
    <w:p w:rsidR="00EF497C" w:rsidRPr="005C1E24" w:rsidRDefault="00EF497C" w:rsidP="00EF497C">
      <w:pPr>
        <w:rPr>
          <w:color w:val="000000"/>
          <w:spacing w:val="-13"/>
          <w:lang w:val="uk-UA"/>
        </w:rPr>
      </w:pPr>
      <w:r w:rsidRPr="005C1E24">
        <w:rPr>
          <w:color w:val="000000"/>
          <w:spacing w:val="-13"/>
          <w:lang w:val="uk-UA"/>
        </w:rPr>
        <w:t>http://</w:t>
      </w:r>
      <w:hyperlink r:id="rId7" w:history="1">
        <w:r w:rsidRPr="005C1E24">
          <w:rPr>
            <w:color w:val="0000FF"/>
            <w:spacing w:val="-13"/>
            <w:u w:val="single"/>
            <w:lang w:val="uk-UA"/>
          </w:rPr>
          <w:t>www.oko.kiev.ua</w:t>
        </w:r>
      </w:hyperlink>
      <w:r w:rsidRPr="005C1E24">
        <w:rPr>
          <w:color w:val="000000"/>
          <w:spacing w:val="-13"/>
          <w:lang w:val="uk-UA"/>
        </w:rPr>
        <w:t xml:space="preserve"> –  архітектура і краєзнавство України;</w:t>
      </w:r>
    </w:p>
    <w:p w:rsidR="00EF497C" w:rsidRPr="005C1E24" w:rsidRDefault="00EF497C" w:rsidP="00EF497C">
      <w:pPr>
        <w:rPr>
          <w:color w:val="000000"/>
          <w:spacing w:val="-13"/>
          <w:lang w:val="uk-UA"/>
        </w:rPr>
      </w:pPr>
      <w:r w:rsidRPr="005C1E24">
        <w:rPr>
          <w:color w:val="000000"/>
          <w:spacing w:val="-13"/>
          <w:lang w:val="uk-UA"/>
        </w:rPr>
        <w:t>http://</w:t>
      </w:r>
      <w:hyperlink r:id="rId8" w:history="1">
        <w:r w:rsidRPr="005C1E24">
          <w:rPr>
            <w:color w:val="0000FF"/>
            <w:spacing w:val="-13"/>
            <w:u w:val="single"/>
            <w:lang w:val="uk-UA"/>
          </w:rPr>
          <w:t>www.spadshina.com.ua</w:t>
        </w:r>
      </w:hyperlink>
      <w:r w:rsidRPr="005C1E24">
        <w:rPr>
          <w:color w:val="000000"/>
          <w:spacing w:val="-13"/>
          <w:lang w:val="uk-UA"/>
        </w:rPr>
        <w:t xml:space="preserve"> – українська спадщина;</w:t>
      </w:r>
    </w:p>
    <w:p w:rsidR="00EF497C" w:rsidRPr="005C1E24" w:rsidRDefault="002731AB" w:rsidP="00EF497C">
      <w:pPr>
        <w:rPr>
          <w:color w:val="000000"/>
          <w:spacing w:val="-13"/>
          <w:lang w:val="uk-UA"/>
        </w:rPr>
      </w:pPr>
      <w:hyperlink r:id="rId9" w:history="1">
        <w:r w:rsidR="00EF497C" w:rsidRPr="005C1E24">
          <w:rPr>
            <w:color w:val="0000FF"/>
            <w:spacing w:val="-13"/>
            <w:u w:val="single"/>
            <w:lang w:val="uk-UA"/>
          </w:rPr>
          <w:t>http://prostir.museum/</w:t>
        </w:r>
      </w:hyperlink>
      <w:r w:rsidR="00EF497C" w:rsidRPr="005C1E24">
        <w:rPr>
          <w:color w:val="000000"/>
          <w:spacing w:val="-13"/>
          <w:lang w:val="uk-UA"/>
        </w:rPr>
        <w:t xml:space="preserve"> – музейний простір України;</w:t>
      </w:r>
    </w:p>
    <w:p w:rsidR="00EF497C" w:rsidRPr="005C1E24" w:rsidRDefault="002731AB" w:rsidP="00EF497C">
      <w:pPr>
        <w:rPr>
          <w:color w:val="000000"/>
          <w:spacing w:val="-13"/>
          <w:lang w:val="uk-UA"/>
        </w:rPr>
      </w:pPr>
      <w:hyperlink r:id="rId10" w:history="1">
        <w:r w:rsidR="00EF497C" w:rsidRPr="005C1E24">
          <w:rPr>
            <w:color w:val="0000FF"/>
            <w:spacing w:val="-13"/>
            <w:u w:val="single"/>
            <w:lang w:val="uk-UA"/>
          </w:rPr>
          <w:t>http://namu.kiev.ua/</w:t>
        </w:r>
      </w:hyperlink>
      <w:r w:rsidR="00EF497C" w:rsidRPr="005C1E24">
        <w:rPr>
          <w:color w:val="000000"/>
          <w:spacing w:val="-13"/>
          <w:lang w:val="uk-UA"/>
        </w:rPr>
        <w:t xml:space="preserve"> – Національний художній музей України;</w:t>
      </w:r>
    </w:p>
    <w:p w:rsidR="00EF497C" w:rsidRPr="005C1E24" w:rsidRDefault="00EF497C" w:rsidP="00EF497C">
      <w:pPr>
        <w:rPr>
          <w:color w:val="000000"/>
          <w:spacing w:val="-13"/>
          <w:lang w:val="uk-UA"/>
        </w:rPr>
      </w:pPr>
      <w:r w:rsidRPr="005C1E24">
        <w:rPr>
          <w:color w:val="000000"/>
          <w:spacing w:val="-13"/>
          <w:lang w:val="uk-UA"/>
        </w:rPr>
        <w:t>http://honchar.org.ua/</w:t>
      </w:r>
      <w:hyperlink r:id="rId11" w:history="1">
        <w:r w:rsidRPr="005C1E24">
          <w:rPr>
            <w:color w:val="0000FF"/>
            <w:spacing w:val="-13"/>
            <w:u w:val="single"/>
            <w:lang w:val="uk-UA"/>
          </w:rPr>
          <w:t>pro-muzey/</w:t>
        </w:r>
      </w:hyperlink>
      <w:r w:rsidRPr="005C1E24">
        <w:rPr>
          <w:color w:val="000000"/>
          <w:spacing w:val="-13"/>
          <w:lang w:val="uk-UA"/>
        </w:rPr>
        <w:t xml:space="preserve"> – Український центр народної культури “Музей Івана Гончара”;</w:t>
      </w:r>
    </w:p>
    <w:p w:rsidR="00EF497C" w:rsidRPr="005C1E24" w:rsidRDefault="002731AB" w:rsidP="00EF497C">
      <w:pPr>
        <w:rPr>
          <w:color w:val="000000"/>
          <w:spacing w:val="-13"/>
          <w:lang w:val="uk-UA"/>
        </w:rPr>
      </w:pPr>
      <w:hyperlink r:id="rId12" w:history="1">
        <w:r w:rsidR="00EF497C" w:rsidRPr="005C1E24">
          <w:rPr>
            <w:color w:val="0000FF"/>
            <w:spacing w:val="-13"/>
            <w:u w:val="single"/>
            <w:lang w:val="uk-UA"/>
          </w:rPr>
          <w:t>http://www.mundm.kiev.ua/</w:t>
        </w:r>
      </w:hyperlink>
      <w:r w:rsidR="00EF497C" w:rsidRPr="005C1E24">
        <w:rPr>
          <w:color w:val="000000"/>
          <w:spacing w:val="-13"/>
          <w:lang w:val="uk-UA"/>
        </w:rPr>
        <w:t>–Національний музей українського народного декоративного мистецтва;</w:t>
      </w:r>
    </w:p>
    <w:p w:rsidR="00EF497C" w:rsidRPr="005C1E24" w:rsidRDefault="00EF497C" w:rsidP="00EF497C">
      <w:pPr>
        <w:rPr>
          <w:color w:val="000000"/>
          <w:spacing w:val="-13"/>
          <w:lang w:val="uk-UA"/>
        </w:rPr>
      </w:pPr>
      <w:r w:rsidRPr="005C1E24">
        <w:rPr>
          <w:color w:val="000000"/>
          <w:spacing w:val="-13"/>
          <w:lang w:val="uk-UA"/>
        </w:rPr>
        <w:t>http://www.derev.org.ua/index.html – дерев'яні храми України;</w:t>
      </w:r>
    </w:p>
    <w:p w:rsidR="00EF497C" w:rsidRPr="005C1E24" w:rsidRDefault="002731AB" w:rsidP="00EF497C">
      <w:pPr>
        <w:rPr>
          <w:color w:val="000000"/>
          <w:spacing w:val="-13"/>
          <w:lang w:val="uk-UA"/>
        </w:rPr>
      </w:pPr>
      <w:hyperlink r:id="rId13" w:history="1">
        <w:r w:rsidR="00EF497C" w:rsidRPr="005C1E24">
          <w:rPr>
            <w:color w:val="0000FF"/>
            <w:spacing w:val="-13"/>
            <w:u w:val="single"/>
            <w:lang w:val="uk-UA"/>
          </w:rPr>
          <w:t>http://hutsul.museum/</w:t>
        </w:r>
      </w:hyperlink>
      <w:r w:rsidR="00EF497C" w:rsidRPr="005C1E24">
        <w:rPr>
          <w:color w:val="000000"/>
          <w:spacing w:val="-13"/>
          <w:lang w:val="uk-UA"/>
        </w:rPr>
        <w:t xml:space="preserve"> – Національний центр народного мистецтва Гуцульщини і Покуття;</w:t>
      </w:r>
    </w:p>
    <w:p w:rsidR="00EF497C" w:rsidRPr="005C1E24" w:rsidRDefault="00EF497C" w:rsidP="00EF497C">
      <w:pPr>
        <w:rPr>
          <w:color w:val="000000"/>
          <w:spacing w:val="-13"/>
          <w:lang w:val="uk-UA"/>
        </w:rPr>
      </w:pPr>
      <w:r w:rsidRPr="005C1E24">
        <w:rPr>
          <w:color w:val="000000"/>
          <w:spacing w:val="-13"/>
          <w:lang w:val="uk-UA"/>
        </w:rPr>
        <w:t>http://www.artofukraine.com – сучасне мистецтво українських художників;</w:t>
      </w:r>
    </w:p>
    <w:p w:rsidR="00EF497C" w:rsidRPr="005C1E24" w:rsidRDefault="002731AB" w:rsidP="00EF497C">
      <w:pPr>
        <w:rPr>
          <w:color w:val="000000"/>
          <w:spacing w:val="-13"/>
          <w:lang w:val="uk-UA"/>
        </w:rPr>
      </w:pPr>
      <w:hyperlink r:id="rId14" w:history="1">
        <w:r w:rsidR="00EF497C" w:rsidRPr="005C1E24">
          <w:rPr>
            <w:color w:val="0000FF"/>
            <w:spacing w:val="-13"/>
            <w:u w:val="single"/>
            <w:lang w:val="uk-UA"/>
          </w:rPr>
          <w:t>http://www.louvre.fr/llv/commun/home_flash.jsp</w:t>
        </w:r>
      </w:hyperlink>
      <w:r w:rsidR="00EF497C" w:rsidRPr="005C1E24">
        <w:rPr>
          <w:bCs/>
          <w:color w:val="000000"/>
          <w:spacing w:val="-13"/>
          <w:lang w:val="uk-UA"/>
        </w:rPr>
        <w:t xml:space="preserve"> </w:t>
      </w:r>
      <w:r w:rsidR="00EF497C" w:rsidRPr="005C1E24">
        <w:rPr>
          <w:color w:val="000000"/>
          <w:spacing w:val="-13"/>
          <w:lang w:val="uk-UA"/>
        </w:rPr>
        <w:t xml:space="preserve">– </w:t>
      </w:r>
      <w:r w:rsidR="00EF497C" w:rsidRPr="005C1E24">
        <w:rPr>
          <w:bCs/>
          <w:color w:val="000000"/>
          <w:spacing w:val="-13"/>
          <w:lang w:val="uk-UA"/>
        </w:rPr>
        <w:t>Лувр</w:t>
      </w:r>
      <w:r w:rsidR="00EF497C" w:rsidRPr="005C1E24">
        <w:rPr>
          <w:color w:val="000000"/>
          <w:spacing w:val="-13"/>
          <w:lang w:val="uk-UA"/>
        </w:rPr>
        <w:t xml:space="preserve"> </w:t>
      </w:r>
      <w:r w:rsidR="00EF497C" w:rsidRPr="005C1E24">
        <w:rPr>
          <w:bCs/>
          <w:color w:val="000000"/>
          <w:spacing w:val="-13"/>
          <w:lang w:val="uk-UA"/>
        </w:rPr>
        <w:t>(Париж, Франція);</w:t>
      </w:r>
    </w:p>
    <w:p w:rsidR="00EF497C" w:rsidRPr="005C1E24" w:rsidRDefault="002731AB" w:rsidP="00EF497C">
      <w:pPr>
        <w:rPr>
          <w:color w:val="000000"/>
          <w:spacing w:val="-13"/>
          <w:lang w:val="uk-UA"/>
        </w:rPr>
      </w:pPr>
      <w:hyperlink r:id="rId15" w:history="1">
        <w:r w:rsidR="00EF497C" w:rsidRPr="005C1E24">
          <w:rPr>
            <w:color w:val="0000FF"/>
            <w:spacing w:val="-13"/>
            <w:u w:val="single"/>
            <w:lang w:val="uk-UA"/>
          </w:rPr>
          <w:t>http://www.metmuseum.org</w:t>
        </w:r>
      </w:hyperlink>
      <w:r w:rsidR="00EF497C" w:rsidRPr="005C1E24">
        <w:rPr>
          <w:bCs/>
          <w:color w:val="000000"/>
          <w:spacing w:val="-13"/>
          <w:lang w:val="uk-UA"/>
        </w:rPr>
        <w:t xml:space="preserve"> </w:t>
      </w:r>
      <w:r w:rsidR="00EF497C" w:rsidRPr="005C1E24">
        <w:rPr>
          <w:color w:val="000000"/>
          <w:spacing w:val="-13"/>
          <w:lang w:val="uk-UA"/>
        </w:rPr>
        <w:t xml:space="preserve">– </w:t>
      </w:r>
      <w:r w:rsidR="00EF497C" w:rsidRPr="005C1E24">
        <w:rPr>
          <w:bCs/>
          <w:color w:val="000000"/>
          <w:spacing w:val="-13"/>
          <w:lang w:val="uk-UA"/>
        </w:rPr>
        <w:t>Метрополітен (Нью-Йорк, США);</w:t>
      </w:r>
    </w:p>
    <w:p w:rsidR="00EF497C" w:rsidRPr="005C1E24" w:rsidRDefault="002731AB" w:rsidP="00EF497C">
      <w:pPr>
        <w:rPr>
          <w:color w:val="000000"/>
          <w:spacing w:val="-13"/>
          <w:lang w:val="uk-UA"/>
        </w:rPr>
      </w:pPr>
      <w:hyperlink r:id="rId16" w:history="1">
        <w:r w:rsidR="00EF497C" w:rsidRPr="005C1E24">
          <w:rPr>
            <w:color w:val="0000FF"/>
            <w:spacing w:val="-13"/>
            <w:u w:val="single"/>
            <w:lang w:val="uk-UA"/>
          </w:rPr>
          <w:t>http://www.hermitagemuseum.org/</w:t>
        </w:r>
      </w:hyperlink>
      <w:r w:rsidR="00EF497C" w:rsidRPr="005C1E24">
        <w:rPr>
          <w:bCs/>
          <w:color w:val="000000"/>
          <w:spacing w:val="-13"/>
          <w:lang w:val="uk-UA"/>
        </w:rPr>
        <w:t xml:space="preserve"> </w:t>
      </w:r>
      <w:r w:rsidR="00EF497C" w:rsidRPr="005C1E24">
        <w:rPr>
          <w:color w:val="000000"/>
          <w:spacing w:val="-13"/>
          <w:lang w:val="uk-UA"/>
        </w:rPr>
        <w:t xml:space="preserve">– </w:t>
      </w:r>
      <w:r w:rsidR="00EF497C" w:rsidRPr="005C1E24">
        <w:rPr>
          <w:bCs/>
          <w:color w:val="000000"/>
          <w:spacing w:val="-13"/>
          <w:lang w:val="uk-UA"/>
        </w:rPr>
        <w:t>Ермітаж</w:t>
      </w:r>
      <w:r w:rsidR="00EF497C" w:rsidRPr="005C1E24">
        <w:rPr>
          <w:color w:val="000000"/>
          <w:spacing w:val="-13"/>
          <w:lang w:val="uk-UA"/>
        </w:rPr>
        <w:t xml:space="preserve"> </w:t>
      </w:r>
      <w:r w:rsidR="00EF497C" w:rsidRPr="005C1E24">
        <w:rPr>
          <w:bCs/>
          <w:color w:val="000000"/>
          <w:spacing w:val="-13"/>
          <w:lang w:val="uk-UA"/>
        </w:rPr>
        <w:t>(Санкт-Петербург, Росія);</w:t>
      </w:r>
    </w:p>
    <w:p w:rsidR="00EF497C" w:rsidRPr="005C1E24" w:rsidRDefault="002731AB" w:rsidP="00EF497C">
      <w:pPr>
        <w:rPr>
          <w:bCs/>
          <w:color w:val="000000"/>
          <w:spacing w:val="-13"/>
          <w:lang w:val="uk-UA"/>
        </w:rPr>
      </w:pPr>
      <w:hyperlink r:id="rId17" w:history="1">
        <w:r w:rsidR="00EF497C" w:rsidRPr="005C1E24">
          <w:rPr>
            <w:bCs/>
            <w:color w:val="0000FF"/>
            <w:spacing w:val="-13"/>
            <w:u w:val="single"/>
            <w:lang w:val="uk-UA"/>
          </w:rPr>
          <w:t>http://www.khm.at/</w:t>
        </w:r>
      </w:hyperlink>
      <w:r w:rsidR="00EF497C" w:rsidRPr="005C1E24">
        <w:rPr>
          <w:bCs/>
          <w:color w:val="000000"/>
          <w:spacing w:val="-13"/>
          <w:lang w:val="uk-UA"/>
        </w:rPr>
        <w:t xml:space="preserve"> </w:t>
      </w:r>
      <w:r w:rsidR="00EF497C" w:rsidRPr="005C1E24">
        <w:rPr>
          <w:color w:val="000000"/>
          <w:spacing w:val="-13"/>
          <w:lang w:val="uk-UA"/>
        </w:rPr>
        <w:t xml:space="preserve">– </w:t>
      </w:r>
      <w:r w:rsidR="00EF497C" w:rsidRPr="005C1E24">
        <w:rPr>
          <w:bCs/>
          <w:color w:val="000000"/>
          <w:spacing w:val="-13"/>
          <w:lang w:val="uk-UA"/>
        </w:rPr>
        <w:t>Музей історії мистецтва (Відень);</w:t>
      </w:r>
    </w:p>
    <w:p w:rsidR="00EF497C" w:rsidRPr="005C1E24" w:rsidRDefault="00EF497C" w:rsidP="00EF497C">
      <w:pPr>
        <w:rPr>
          <w:color w:val="000000"/>
          <w:spacing w:val="-13"/>
          <w:lang w:val="uk-UA"/>
        </w:rPr>
      </w:pPr>
      <w:r w:rsidRPr="005C1E24">
        <w:rPr>
          <w:color w:val="000000"/>
          <w:spacing w:val="-13"/>
          <w:lang w:val="uk-UA"/>
        </w:rPr>
        <w:t>http://smallbay.ru/default.html – Віртуальний музей живопису;</w:t>
      </w:r>
    </w:p>
    <w:p w:rsidR="00EF497C" w:rsidRPr="005C1E24" w:rsidRDefault="00EF497C" w:rsidP="00EF497C">
      <w:pPr>
        <w:rPr>
          <w:color w:val="000000"/>
          <w:spacing w:val="-13"/>
          <w:lang w:val="uk-UA"/>
        </w:rPr>
      </w:pPr>
      <w:r w:rsidRPr="005C1E24">
        <w:rPr>
          <w:color w:val="000000"/>
          <w:spacing w:val="-13"/>
          <w:lang w:val="uk-UA"/>
        </w:rPr>
        <w:t xml:space="preserve">http://staratel.com/ – напрямки живопису; </w:t>
      </w:r>
    </w:p>
    <w:p w:rsidR="00EF497C" w:rsidRPr="005C1E24" w:rsidRDefault="002731AB" w:rsidP="00EF497C">
      <w:pPr>
        <w:rPr>
          <w:color w:val="000000"/>
          <w:spacing w:val="-13"/>
          <w:lang w:val="uk-UA"/>
        </w:rPr>
      </w:pPr>
      <w:hyperlink r:id="rId18" w:history="1">
        <w:r w:rsidR="00EF497C" w:rsidRPr="005C1E24">
          <w:rPr>
            <w:color w:val="0000FF"/>
            <w:spacing w:val="-13"/>
            <w:u w:val="single"/>
            <w:lang w:val="uk-UA"/>
          </w:rPr>
          <w:t>http://www.abc-people.com/typework/paint/index.htm</w:t>
        </w:r>
      </w:hyperlink>
      <w:r w:rsidR="00EF497C" w:rsidRPr="005C1E24">
        <w:rPr>
          <w:color w:val="000000"/>
          <w:spacing w:val="-13"/>
          <w:lang w:val="uk-UA"/>
        </w:rPr>
        <w:t xml:space="preserve">  – мистецтво живопису, художники</w:t>
      </w:r>
    </w:p>
    <w:p w:rsidR="00EF497C" w:rsidRPr="005C1E24" w:rsidRDefault="002731AB" w:rsidP="00EF497C">
      <w:pPr>
        <w:rPr>
          <w:color w:val="000000"/>
          <w:spacing w:val="-13"/>
          <w:lang w:val="uk-UA"/>
        </w:rPr>
      </w:pPr>
      <w:hyperlink r:id="rId19" w:history="1">
        <w:r w:rsidR="00EF497C" w:rsidRPr="005C1E24">
          <w:rPr>
            <w:color w:val="0000FF"/>
            <w:spacing w:val="-13"/>
            <w:u w:val="single"/>
            <w:lang w:val="uk-UA"/>
          </w:rPr>
          <w:t>http://artclassic.edu.ru/catalog.asp</w:t>
        </w:r>
      </w:hyperlink>
      <w:r w:rsidR="00EF497C" w:rsidRPr="005C1E24">
        <w:rPr>
          <w:color w:val="000000"/>
          <w:spacing w:val="-13"/>
          <w:lang w:val="uk-UA"/>
        </w:rPr>
        <w:t xml:space="preserve">  –  колекція “Світова художня культура”;</w:t>
      </w:r>
    </w:p>
    <w:p w:rsidR="00EF497C" w:rsidRPr="005C1E24" w:rsidRDefault="00EF497C" w:rsidP="00EF497C">
      <w:pPr>
        <w:rPr>
          <w:color w:val="000000"/>
          <w:spacing w:val="-13"/>
          <w:lang w:val="uk-UA"/>
        </w:rPr>
      </w:pPr>
      <w:r w:rsidRPr="005C1E24">
        <w:rPr>
          <w:color w:val="000000"/>
          <w:spacing w:val="-13"/>
          <w:lang w:val="uk-UA"/>
        </w:rPr>
        <w:t>http://</w:t>
      </w:r>
      <w:hyperlink r:id="rId20" w:tgtFrame="blank" w:history="1">
        <w:r w:rsidRPr="005C1E24">
          <w:rPr>
            <w:color w:val="0000FF"/>
            <w:spacing w:val="-13"/>
            <w:u w:val="single"/>
            <w:lang w:val="uk-UA"/>
          </w:rPr>
          <w:t>www.artclass.lviv.ua</w:t>
        </w:r>
      </w:hyperlink>
      <w:r w:rsidRPr="005C1E24">
        <w:rPr>
          <w:color w:val="000000"/>
          <w:spacing w:val="-13"/>
          <w:lang w:val="uk-UA"/>
        </w:rPr>
        <w:t xml:space="preserve"> – журнал “</w:t>
      </w:r>
      <w:proofErr w:type="spellStart"/>
      <w:r w:rsidRPr="005C1E24">
        <w:rPr>
          <w:color w:val="000000"/>
          <w:spacing w:val="-13"/>
          <w:lang w:val="uk-UA"/>
        </w:rPr>
        <w:t>Артклас</w:t>
      </w:r>
      <w:proofErr w:type="spellEnd"/>
      <w:r w:rsidRPr="005C1E24">
        <w:rPr>
          <w:color w:val="000000"/>
          <w:spacing w:val="-13"/>
          <w:lang w:val="uk-UA"/>
        </w:rPr>
        <w:t>”, статті про мистецтво;</w:t>
      </w:r>
    </w:p>
    <w:p w:rsidR="00EF497C" w:rsidRPr="005C1E24" w:rsidRDefault="00EF497C" w:rsidP="00EF497C">
      <w:pPr>
        <w:rPr>
          <w:color w:val="000000"/>
          <w:spacing w:val="-13"/>
          <w:lang w:val="uk-UA"/>
        </w:rPr>
      </w:pPr>
      <w:r w:rsidRPr="005C1E24">
        <w:rPr>
          <w:color w:val="000000"/>
          <w:spacing w:val="-13"/>
          <w:lang w:val="uk-UA"/>
        </w:rPr>
        <w:t>http://artdic.ru/index.htm – словник образотворчого мистецтва; художники;</w:t>
      </w:r>
    </w:p>
    <w:p w:rsidR="00EF497C" w:rsidRPr="005C1E24" w:rsidRDefault="002731AB" w:rsidP="00EF497C">
      <w:pPr>
        <w:rPr>
          <w:color w:val="000000"/>
          <w:spacing w:val="-13"/>
          <w:lang w:val="uk-UA"/>
        </w:rPr>
      </w:pPr>
      <w:hyperlink r:id="rId21" w:history="1">
        <w:r w:rsidR="00EF497C" w:rsidRPr="005C1E24">
          <w:rPr>
            <w:color w:val="0000FF"/>
            <w:spacing w:val="-13"/>
            <w:u w:val="single"/>
            <w:lang w:val="uk-UA"/>
          </w:rPr>
          <w:t>http://www.brainart.ru/vocabulary/19/stil.php</w:t>
        </w:r>
      </w:hyperlink>
      <w:r w:rsidR="00EF497C" w:rsidRPr="005C1E24">
        <w:rPr>
          <w:color w:val="000000"/>
          <w:spacing w:val="-13"/>
          <w:lang w:val="uk-UA"/>
        </w:rPr>
        <w:t xml:space="preserve"> – словник по мистецтву і архітектурі.</w:t>
      </w:r>
    </w:p>
    <w:p w:rsidR="007C5130" w:rsidRPr="005C1E24" w:rsidRDefault="007C5130" w:rsidP="009264F4">
      <w:pPr>
        <w:pStyle w:val="a6"/>
        <w:spacing w:line="276" w:lineRule="auto"/>
        <w:ind w:left="0"/>
        <w:jc w:val="both"/>
        <w:rPr>
          <w:lang w:val="uk-UA"/>
        </w:rPr>
      </w:pPr>
    </w:p>
    <w:p w:rsidR="005A1E8C" w:rsidRPr="005C1E24" w:rsidRDefault="005A1E8C" w:rsidP="00CB0320">
      <w:pPr>
        <w:pStyle w:val="a6"/>
        <w:numPr>
          <w:ilvl w:val="0"/>
          <w:numId w:val="14"/>
        </w:numPr>
        <w:spacing w:after="0" w:line="276" w:lineRule="auto"/>
        <w:jc w:val="both"/>
        <w:rPr>
          <w:lang w:val="uk-UA"/>
        </w:rPr>
      </w:pPr>
      <w:r w:rsidRPr="005C1E24">
        <w:rPr>
          <w:lang w:val="uk-UA"/>
        </w:rPr>
        <w:t>КРИТЕРІЇ УСПІШНОСТІ</w:t>
      </w:r>
    </w:p>
    <w:p w:rsidR="005A1E8C" w:rsidRPr="005C1E24" w:rsidRDefault="005A1E8C" w:rsidP="005A1E8C">
      <w:pPr>
        <w:pStyle w:val="a6"/>
        <w:spacing w:line="276" w:lineRule="auto"/>
        <w:jc w:val="both"/>
        <w:rPr>
          <w:lang w:val="uk-UA"/>
        </w:rPr>
      </w:pPr>
      <w:r w:rsidRPr="005C1E24">
        <w:rPr>
          <w:b/>
          <w:lang w:val="uk-UA"/>
        </w:rPr>
        <w:t>Поточний контроль успішності</w:t>
      </w:r>
      <w:r w:rsidRPr="005C1E24">
        <w:rPr>
          <w:lang w:val="uk-UA"/>
        </w:rPr>
        <w:t xml:space="preserve"> полягає у нарахуванні </w:t>
      </w:r>
      <w:r w:rsidR="005B01E8">
        <w:rPr>
          <w:lang w:val="uk-UA"/>
        </w:rPr>
        <w:t>балів за практичні</w:t>
      </w:r>
      <w:r w:rsidRPr="005C1E24">
        <w:rPr>
          <w:lang w:val="uk-UA"/>
        </w:rPr>
        <w:t xml:space="preserve"> </w:t>
      </w:r>
      <w:r w:rsidR="005B01E8">
        <w:rPr>
          <w:lang w:val="uk-UA"/>
        </w:rPr>
        <w:t>роботи та самостійну роботу.</w:t>
      </w:r>
    </w:p>
    <w:p w:rsidR="007C5130" w:rsidRPr="005C1E24" w:rsidRDefault="007C5130" w:rsidP="007C5130">
      <w:pPr>
        <w:spacing w:before="240" w:after="60"/>
        <w:jc w:val="center"/>
        <w:outlineLvl w:val="6"/>
        <w:rPr>
          <w:b/>
          <w:i/>
          <w:lang w:val="uk-UA"/>
        </w:rPr>
      </w:pPr>
      <w:r w:rsidRPr="005C1E24">
        <w:rPr>
          <w:b/>
          <w:i/>
          <w:lang w:val="uk-UA"/>
        </w:rPr>
        <w:t xml:space="preserve">Розподіл балів, які отримують студенти (для підсумкового контролю знань за </w:t>
      </w:r>
      <w:proofErr w:type="spellStart"/>
      <w:r w:rsidRPr="005C1E24">
        <w:rPr>
          <w:b/>
          <w:i/>
          <w:lang w:val="uk-UA"/>
        </w:rPr>
        <w:t>ІVсеместр</w:t>
      </w:r>
      <w:proofErr w:type="spellEnd"/>
      <w:r w:rsidRPr="005C1E24">
        <w:rPr>
          <w:b/>
          <w:i/>
          <w:lang w:val="uk-UA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6"/>
        <w:gridCol w:w="425"/>
        <w:gridCol w:w="425"/>
        <w:gridCol w:w="425"/>
        <w:gridCol w:w="994"/>
        <w:gridCol w:w="283"/>
        <w:gridCol w:w="425"/>
        <w:gridCol w:w="284"/>
        <w:gridCol w:w="425"/>
        <w:gridCol w:w="425"/>
        <w:gridCol w:w="426"/>
        <w:gridCol w:w="425"/>
        <w:gridCol w:w="425"/>
        <w:gridCol w:w="425"/>
        <w:gridCol w:w="992"/>
        <w:gridCol w:w="851"/>
      </w:tblGrid>
      <w:tr w:rsidR="007C5130" w:rsidRPr="005C1E24" w:rsidTr="00CB0320">
        <w:trPr>
          <w:cantSplit/>
        </w:trPr>
        <w:tc>
          <w:tcPr>
            <w:tcW w:w="8930" w:type="dxa"/>
            <w:gridSpan w:val="19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51" w:type="dxa"/>
            <w:vMerge w:val="restart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Сума</w:t>
            </w:r>
          </w:p>
        </w:tc>
      </w:tr>
      <w:tr w:rsidR="007C5130" w:rsidRPr="005C1E24" w:rsidTr="00CB0320">
        <w:trPr>
          <w:cantSplit/>
        </w:trPr>
        <w:tc>
          <w:tcPr>
            <w:tcW w:w="4395" w:type="dxa"/>
            <w:gridSpan w:val="9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Змістовий модуль №1</w:t>
            </w:r>
          </w:p>
        </w:tc>
        <w:tc>
          <w:tcPr>
            <w:tcW w:w="4535" w:type="dxa"/>
            <w:gridSpan w:val="10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Змістовий модуль № 2</w:t>
            </w:r>
          </w:p>
        </w:tc>
        <w:tc>
          <w:tcPr>
            <w:tcW w:w="851" w:type="dxa"/>
            <w:vMerge/>
          </w:tcPr>
          <w:p w:rsidR="007C5130" w:rsidRPr="005C1E24" w:rsidRDefault="007C5130" w:rsidP="007C5130">
            <w:pPr>
              <w:jc w:val="right"/>
              <w:rPr>
                <w:lang w:val="uk-UA"/>
              </w:rPr>
            </w:pPr>
          </w:p>
        </w:tc>
      </w:tr>
      <w:tr w:rsidR="007C5130" w:rsidRPr="005C1E24" w:rsidTr="00CB0320">
        <w:trPr>
          <w:cantSplit/>
        </w:trPr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Т1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Т2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Т3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Т4</w:t>
            </w:r>
          </w:p>
        </w:tc>
        <w:tc>
          <w:tcPr>
            <w:tcW w:w="426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Т5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Т6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Т7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Т8</w:t>
            </w:r>
          </w:p>
        </w:tc>
        <w:tc>
          <w:tcPr>
            <w:tcW w:w="994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Сума</w:t>
            </w:r>
          </w:p>
          <w:p w:rsidR="007C5130" w:rsidRPr="005C1E24" w:rsidRDefault="007C5130" w:rsidP="007C5130">
            <w:pPr>
              <w:jc w:val="center"/>
              <w:rPr>
                <w:lang w:val="uk-UA"/>
              </w:rPr>
            </w:pPr>
          </w:p>
        </w:tc>
        <w:tc>
          <w:tcPr>
            <w:tcW w:w="283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Т1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Т2</w:t>
            </w:r>
          </w:p>
        </w:tc>
        <w:tc>
          <w:tcPr>
            <w:tcW w:w="284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Т3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Т4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Т5</w:t>
            </w:r>
          </w:p>
        </w:tc>
        <w:tc>
          <w:tcPr>
            <w:tcW w:w="426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Т6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Т7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Т8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Т9</w:t>
            </w:r>
          </w:p>
        </w:tc>
        <w:tc>
          <w:tcPr>
            <w:tcW w:w="992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Сума</w:t>
            </w:r>
          </w:p>
        </w:tc>
        <w:tc>
          <w:tcPr>
            <w:tcW w:w="851" w:type="dxa"/>
            <w:vMerge w:val="restart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50</w:t>
            </w:r>
          </w:p>
        </w:tc>
      </w:tr>
      <w:tr w:rsidR="007C5130" w:rsidRPr="005C1E24" w:rsidTr="00CB0320">
        <w:trPr>
          <w:cantSplit/>
        </w:trPr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6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3</w:t>
            </w:r>
          </w:p>
        </w:tc>
        <w:tc>
          <w:tcPr>
            <w:tcW w:w="426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3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3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3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3</w:t>
            </w:r>
          </w:p>
        </w:tc>
        <w:tc>
          <w:tcPr>
            <w:tcW w:w="994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25</w:t>
            </w:r>
          </w:p>
        </w:tc>
        <w:tc>
          <w:tcPr>
            <w:tcW w:w="283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</w:t>
            </w:r>
          </w:p>
        </w:tc>
        <w:tc>
          <w:tcPr>
            <w:tcW w:w="284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6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3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3</w:t>
            </w:r>
          </w:p>
        </w:tc>
        <w:tc>
          <w:tcPr>
            <w:tcW w:w="426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3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25</w:t>
            </w:r>
          </w:p>
        </w:tc>
        <w:tc>
          <w:tcPr>
            <w:tcW w:w="851" w:type="dxa"/>
            <w:vMerge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</w:p>
        </w:tc>
      </w:tr>
    </w:tbl>
    <w:p w:rsidR="007C5130" w:rsidRPr="005C1E24" w:rsidRDefault="007C5130" w:rsidP="007C5130">
      <w:pPr>
        <w:ind w:firstLine="600"/>
        <w:rPr>
          <w:lang w:val="uk-UA"/>
        </w:rPr>
      </w:pPr>
      <w:r w:rsidRPr="005C1E24">
        <w:rPr>
          <w:lang w:val="uk-UA"/>
        </w:rPr>
        <w:t>Т1, Т2 ... Т9 – теми змістових модулів</w:t>
      </w:r>
    </w:p>
    <w:p w:rsidR="007C5130" w:rsidRPr="005C1E24" w:rsidRDefault="007C5130" w:rsidP="005B01E8">
      <w:pPr>
        <w:rPr>
          <w:lang w:val="uk-UA"/>
        </w:rPr>
      </w:pPr>
    </w:p>
    <w:p w:rsidR="007C5130" w:rsidRPr="005C1E24" w:rsidRDefault="007C5130" w:rsidP="007C5130">
      <w:pPr>
        <w:spacing w:before="240" w:after="60"/>
        <w:jc w:val="center"/>
        <w:outlineLvl w:val="6"/>
        <w:rPr>
          <w:b/>
          <w:i/>
          <w:lang w:val="uk-UA"/>
        </w:rPr>
      </w:pPr>
      <w:r w:rsidRPr="005C1E24">
        <w:rPr>
          <w:b/>
          <w:i/>
          <w:lang w:val="uk-UA"/>
        </w:rPr>
        <w:t>Розподіл балів, які отримують студенти (для заліку) V семестр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46"/>
        <w:gridCol w:w="545"/>
        <w:gridCol w:w="546"/>
        <w:gridCol w:w="496"/>
        <w:gridCol w:w="866"/>
        <w:gridCol w:w="709"/>
        <w:gridCol w:w="708"/>
        <w:gridCol w:w="567"/>
        <w:gridCol w:w="709"/>
        <w:gridCol w:w="709"/>
        <w:gridCol w:w="850"/>
        <w:gridCol w:w="979"/>
        <w:gridCol w:w="830"/>
      </w:tblGrid>
      <w:tr w:rsidR="007C5130" w:rsidRPr="005C1E24" w:rsidTr="00CB0320">
        <w:trPr>
          <w:cantSplit/>
        </w:trPr>
        <w:tc>
          <w:tcPr>
            <w:tcW w:w="7938" w:type="dxa"/>
            <w:gridSpan w:val="12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979" w:type="dxa"/>
            <w:vMerge w:val="restart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Залік</w:t>
            </w:r>
          </w:p>
        </w:tc>
        <w:tc>
          <w:tcPr>
            <w:tcW w:w="830" w:type="dxa"/>
            <w:vMerge w:val="restart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Сума</w:t>
            </w:r>
          </w:p>
        </w:tc>
      </w:tr>
      <w:tr w:rsidR="007C5130" w:rsidRPr="005C1E24" w:rsidTr="00CB0320">
        <w:trPr>
          <w:cantSplit/>
        </w:trPr>
        <w:tc>
          <w:tcPr>
            <w:tcW w:w="3686" w:type="dxa"/>
            <w:gridSpan w:val="6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Змістовий модуль №3</w:t>
            </w:r>
          </w:p>
        </w:tc>
        <w:tc>
          <w:tcPr>
            <w:tcW w:w="4252" w:type="dxa"/>
            <w:gridSpan w:val="6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Змістовий модуль № 4</w:t>
            </w:r>
          </w:p>
        </w:tc>
        <w:tc>
          <w:tcPr>
            <w:tcW w:w="979" w:type="dxa"/>
            <w:vMerge/>
          </w:tcPr>
          <w:p w:rsidR="007C5130" w:rsidRPr="005C1E24" w:rsidRDefault="007C5130" w:rsidP="007C5130">
            <w:pPr>
              <w:jc w:val="right"/>
              <w:rPr>
                <w:lang w:val="uk-UA"/>
              </w:rPr>
            </w:pPr>
          </w:p>
        </w:tc>
        <w:tc>
          <w:tcPr>
            <w:tcW w:w="830" w:type="dxa"/>
            <w:vMerge/>
          </w:tcPr>
          <w:p w:rsidR="007C5130" w:rsidRPr="005C1E24" w:rsidRDefault="007C5130" w:rsidP="007C5130">
            <w:pPr>
              <w:jc w:val="right"/>
              <w:rPr>
                <w:lang w:val="uk-UA"/>
              </w:rPr>
            </w:pPr>
          </w:p>
        </w:tc>
      </w:tr>
      <w:tr w:rsidR="007C5130" w:rsidRPr="005C1E24" w:rsidTr="00CB0320">
        <w:trPr>
          <w:cantSplit/>
        </w:trPr>
        <w:tc>
          <w:tcPr>
            <w:tcW w:w="687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Т1</w:t>
            </w:r>
          </w:p>
        </w:tc>
        <w:tc>
          <w:tcPr>
            <w:tcW w:w="546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Т2</w:t>
            </w:r>
          </w:p>
        </w:tc>
        <w:tc>
          <w:tcPr>
            <w:tcW w:w="54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Т3</w:t>
            </w:r>
          </w:p>
        </w:tc>
        <w:tc>
          <w:tcPr>
            <w:tcW w:w="546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Т4</w:t>
            </w:r>
          </w:p>
        </w:tc>
        <w:tc>
          <w:tcPr>
            <w:tcW w:w="496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Т5</w:t>
            </w:r>
          </w:p>
        </w:tc>
        <w:tc>
          <w:tcPr>
            <w:tcW w:w="866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Сума</w:t>
            </w:r>
          </w:p>
        </w:tc>
        <w:tc>
          <w:tcPr>
            <w:tcW w:w="709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Т1</w:t>
            </w:r>
          </w:p>
        </w:tc>
        <w:tc>
          <w:tcPr>
            <w:tcW w:w="708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Т2</w:t>
            </w:r>
          </w:p>
        </w:tc>
        <w:tc>
          <w:tcPr>
            <w:tcW w:w="567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Т3</w:t>
            </w:r>
          </w:p>
        </w:tc>
        <w:tc>
          <w:tcPr>
            <w:tcW w:w="709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Т4</w:t>
            </w:r>
          </w:p>
        </w:tc>
        <w:tc>
          <w:tcPr>
            <w:tcW w:w="709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Т5</w:t>
            </w:r>
          </w:p>
        </w:tc>
        <w:tc>
          <w:tcPr>
            <w:tcW w:w="850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Сума</w:t>
            </w:r>
          </w:p>
        </w:tc>
        <w:tc>
          <w:tcPr>
            <w:tcW w:w="979" w:type="dxa"/>
            <w:vMerge w:val="restart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50</w:t>
            </w:r>
          </w:p>
        </w:tc>
        <w:tc>
          <w:tcPr>
            <w:tcW w:w="830" w:type="dxa"/>
            <w:vMerge w:val="restart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100</w:t>
            </w:r>
          </w:p>
        </w:tc>
      </w:tr>
      <w:tr w:rsidR="007C5130" w:rsidRPr="005C1E24" w:rsidTr="00CB0320">
        <w:trPr>
          <w:cantSplit/>
        </w:trPr>
        <w:tc>
          <w:tcPr>
            <w:tcW w:w="687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</w:t>
            </w:r>
          </w:p>
        </w:tc>
        <w:tc>
          <w:tcPr>
            <w:tcW w:w="546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4</w:t>
            </w:r>
          </w:p>
        </w:tc>
        <w:tc>
          <w:tcPr>
            <w:tcW w:w="545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8</w:t>
            </w:r>
          </w:p>
        </w:tc>
        <w:tc>
          <w:tcPr>
            <w:tcW w:w="546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6</w:t>
            </w:r>
          </w:p>
        </w:tc>
        <w:tc>
          <w:tcPr>
            <w:tcW w:w="496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5</w:t>
            </w:r>
          </w:p>
        </w:tc>
        <w:tc>
          <w:tcPr>
            <w:tcW w:w="866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</w:t>
            </w:r>
          </w:p>
        </w:tc>
        <w:tc>
          <w:tcPr>
            <w:tcW w:w="708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7C5130" w:rsidRPr="005C1E24" w:rsidRDefault="007C5130" w:rsidP="007C5130">
            <w:pPr>
              <w:jc w:val="center"/>
              <w:rPr>
                <w:lang w:val="uk-UA"/>
              </w:rPr>
            </w:pPr>
            <w:r w:rsidRPr="005C1E24">
              <w:rPr>
                <w:lang w:val="uk-UA"/>
              </w:rPr>
              <w:t>25</w:t>
            </w:r>
          </w:p>
        </w:tc>
        <w:tc>
          <w:tcPr>
            <w:tcW w:w="979" w:type="dxa"/>
            <w:vMerge/>
          </w:tcPr>
          <w:p w:rsidR="007C5130" w:rsidRPr="005C1E24" w:rsidRDefault="007C5130" w:rsidP="007C5130">
            <w:pPr>
              <w:jc w:val="right"/>
              <w:rPr>
                <w:lang w:val="uk-UA"/>
              </w:rPr>
            </w:pPr>
          </w:p>
        </w:tc>
        <w:tc>
          <w:tcPr>
            <w:tcW w:w="830" w:type="dxa"/>
            <w:vMerge/>
          </w:tcPr>
          <w:p w:rsidR="007C5130" w:rsidRPr="005C1E24" w:rsidRDefault="007C5130" w:rsidP="007C5130">
            <w:pPr>
              <w:jc w:val="right"/>
              <w:rPr>
                <w:lang w:val="uk-UA"/>
              </w:rPr>
            </w:pPr>
          </w:p>
        </w:tc>
      </w:tr>
    </w:tbl>
    <w:p w:rsidR="009264F4" w:rsidRPr="005C1E24" w:rsidRDefault="007C5130" w:rsidP="00C04639">
      <w:pPr>
        <w:ind w:firstLine="600"/>
        <w:rPr>
          <w:lang w:val="uk-UA"/>
        </w:rPr>
      </w:pPr>
      <w:r w:rsidRPr="005C1E24">
        <w:rPr>
          <w:lang w:val="uk-UA"/>
        </w:rPr>
        <w:t>Т1, Т2 ... Т9 – теми змістових модулів</w:t>
      </w:r>
    </w:p>
    <w:p w:rsidR="00C04639" w:rsidRDefault="00C04639" w:rsidP="00C04639">
      <w:pPr>
        <w:pStyle w:val="a6"/>
        <w:spacing w:line="276" w:lineRule="auto"/>
        <w:ind w:left="0"/>
        <w:jc w:val="both"/>
        <w:rPr>
          <w:lang w:val="uk-UA"/>
        </w:rPr>
      </w:pPr>
    </w:p>
    <w:p w:rsidR="005B01E8" w:rsidRPr="005C1E24" w:rsidRDefault="005B01E8" w:rsidP="00C04639">
      <w:pPr>
        <w:pStyle w:val="a6"/>
        <w:spacing w:line="276" w:lineRule="auto"/>
        <w:ind w:left="0"/>
        <w:jc w:val="both"/>
        <w:rPr>
          <w:lang w:val="uk-UA"/>
        </w:rPr>
      </w:pPr>
    </w:p>
    <w:p w:rsidR="00C04639" w:rsidRPr="005C1E24" w:rsidRDefault="00C04639" w:rsidP="00C04639">
      <w:pPr>
        <w:pStyle w:val="a6"/>
        <w:numPr>
          <w:ilvl w:val="0"/>
          <w:numId w:val="14"/>
        </w:numPr>
        <w:spacing w:after="0" w:line="276" w:lineRule="auto"/>
        <w:jc w:val="both"/>
        <w:rPr>
          <w:lang w:val="uk-UA"/>
        </w:rPr>
      </w:pPr>
      <w:r w:rsidRPr="005C1E24">
        <w:rPr>
          <w:lang w:val="uk-UA"/>
        </w:rPr>
        <w:t>ЗАСОБИ ДІАГНОСТИКИ УСПІШНОСТІ НАВЧАННЯ</w:t>
      </w:r>
    </w:p>
    <w:p w:rsidR="00C04639" w:rsidRPr="005C1E24" w:rsidRDefault="00C04639" w:rsidP="00C04639">
      <w:pPr>
        <w:pStyle w:val="a6"/>
        <w:numPr>
          <w:ilvl w:val="0"/>
          <w:numId w:val="5"/>
        </w:numPr>
        <w:spacing w:after="0" w:line="276" w:lineRule="auto"/>
        <w:jc w:val="both"/>
        <w:rPr>
          <w:lang w:val="uk-UA"/>
        </w:rPr>
      </w:pPr>
      <w:r w:rsidRPr="005C1E24">
        <w:rPr>
          <w:lang w:val="uk-UA"/>
        </w:rPr>
        <w:t>Тестовий поточний контроль.</w:t>
      </w:r>
    </w:p>
    <w:p w:rsidR="00C04639" w:rsidRPr="005C1E24" w:rsidRDefault="00C04639" w:rsidP="00C04639">
      <w:pPr>
        <w:pStyle w:val="a6"/>
        <w:numPr>
          <w:ilvl w:val="0"/>
          <w:numId w:val="5"/>
        </w:numPr>
        <w:spacing w:after="0" w:line="276" w:lineRule="auto"/>
        <w:jc w:val="both"/>
        <w:rPr>
          <w:lang w:val="uk-UA"/>
        </w:rPr>
      </w:pPr>
      <w:r w:rsidRPr="005C1E24">
        <w:rPr>
          <w:lang w:val="uk-UA"/>
        </w:rPr>
        <w:t>Диференційований залік – 5-й семестр.</w:t>
      </w:r>
    </w:p>
    <w:p w:rsidR="00C04639" w:rsidRPr="005C1E24" w:rsidRDefault="00C04639" w:rsidP="00C04639">
      <w:pPr>
        <w:pStyle w:val="a6"/>
        <w:spacing w:line="276" w:lineRule="auto"/>
        <w:ind w:left="0"/>
        <w:jc w:val="both"/>
        <w:rPr>
          <w:lang w:val="uk-UA"/>
        </w:rPr>
      </w:pPr>
    </w:p>
    <w:p w:rsidR="005A1E8C" w:rsidRPr="005C1E24" w:rsidRDefault="00C04639" w:rsidP="00C04639">
      <w:pPr>
        <w:pStyle w:val="a6"/>
        <w:spacing w:line="276" w:lineRule="auto"/>
        <w:jc w:val="both"/>
        <w:rPr>
          <w:lang w:val="uk-UA"/>
        </w:rPr>
      </w:pPr>
      <w:r w:rsidRPr="005C1E24">
        <w:rPr>
          <w:lang w:val="uk-UA"/>
        </w:rPr>
        <w:t>Автор    ______________  / Новосельська Н.Т.</w:t>
      </w:r>
      <w:bookmarkStart w:id="0" w:name="_GoBack"/>
      <w:bookmarkEnd w:id="0"/>
    </w:p>
    <w:sectPr w:rsidR="005A1E8C" w:rsidRPr="005C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0E2"/>
    <w:multiLevelType w:val="hybridMultilevel"/>
    <w:tmpl w:val="3468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44B2"/>
    <w:multiLevelType w:val="hybridMultilevel"/>
    <w:tmpl w:val="71E4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9F9"/>
    <w:multiLevelType w:val="hybridMultilevel"/>
    <w:tmpl w:val="E64A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21D2C"/>
    <w:multiLevelType w:val="hybridMultilevel"/>
    <w:tmpl w:val="C6982BEA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473"/>
        </w:tabs>
        <w:ind w:left="1473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5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85761"/>
    <w:multiLevelType w:val="hybridMultilevel"/>
    <w:tmpl w:val="898EA672"/>
    <w:lvl w:ilvl="0" w:tplc="08341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F303C"/>
    <w:multiLevelType w:val="hybridMultilevel"/>
    <w:tmpl w:val="292E41DE"/>
    <w:lvl w:ilvl="0" w:tplc="F49ED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8A70D5"/>
    <w:multiLevelType w:val="hybridMultilevel"/>
    <w:tmpl w:val="C6E2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2765F6"/>
    <w:multiLevelType w:val="hybridMultilevel"/>
    <w:tmpl w:val="55C01832"/>
    <w:lvl w:ilvl="0" w:tplc="B7FCB2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DDF023A"/>
    <w:multiLevelType w:val="hybridMultilevel"/>
    <w:tmpl w:val="275AF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37475"/>
    <w:multiLevelType w:val="hybridMultilevel"/>
    <w:tmpl w:val="74B82756"/>
    <w:lvl w:ilvl="0" w:tplc="6860C6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F210F3F"/>
    <w:multiLevelType w:val="hybridMultilevel"/>
    <w:tmpl w:val="451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93F13"/>
    <w:multiLevelType w:val="hybridMultilevel"/>
    <w:tmpl w:val="ACDC0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C57CFD"/>
    <w:multiLevelType w:val="hybridMultilevel"/>
    <w:tmpl w:val="A6B4D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F2FEC"/>
    <w:multiLevelType w:val="hybridMultilevel"/>
    <w:tmpl w:val="7AAED6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D"/>
    <w:rsid w:val="0000234D"/>
    <w:rsid w:val="00017895"/>
    <w:rsid w:val="001230E2"/>
    <w:rsid w:val="001268FA"/>
    <w:rsid w:val="001356AF"/>
    <w:rsid w:val="00156477"/>
    <w:rsid w:val="001644E9"/>
    <w:rsid w:val="001B4707"/>
    <w:rsid w:val="001B509B"/>
    <w:rsid w:val="001D54C5"/>
    <w:rsid w:val="002621D1"/>
    <w:rsid w:val="002731AB"/>
    <w:rsid w:val="00297064"/>
    <w:rsid w:val="002C3255"/>
    <w:rsid w:val="00306FC0"/>
    <w:rsid w:val="00317F73"/>
    <w:rsid w:val="00332622"/>
    <w:rsid w:val="00386AE6"/>
    <w:rsid w:val="003A6FDD"/>
    <w:rsid w:val="003B6843"/>
    <w:rsid w:val="004A21CF"/>
    <w:rsid w:val="005A1E8C"/>
    <w:rsid w:val="005A32D6"/>
    <w:rsid w:val="005B01E8"/>
    <w:rsid w:val="005C1E24"/>
    <w:rsid w:val="005D7A25"/>
    <w:rsid w:val="006049B5"/>
    <w:rsid w:val="00646726"/>
    <w:rsid w:val="006A3EA4"/>
    <w:rsid w:val="007A0F49"/>
    <w:rsid w:val="007C5130"/>
    <w:rsid w:val="007E15D6"/>
    <w:rsid w:val="00810937"/>
    <w:rsid w:val="008F332B"/>
    <w:rsid w:val="00916433"/>
    <w:rsid w:val="009264F4"/>
    <w:rsid w:val="009E4C95"/>
    <w:rsid w:val="00A06527"/>
    <w:rsid w:val="00A72E26"/>
    <w:rsid w:val="00A961E7"/>
    <w:rsid w:val="00AA7682"/>
    <w:rsid w:val="00B00B84"/>
    <w:rsid w:val="00B14D2E"/>
    <w:rsid w:val="00B258FD"/>
    <w:rsid w:val="00B46155"/>
    <w:rsid w:val="00B55623"/>
    <w:rsid w:val="00B93250"/>
    <w:rsid w:val="00C04639"/>
    <w:rsid w:val="00C207A5"/>
    <w:rsid w:val="00C21D5B"/>
    <w:rsid w:val="00CA3880"/>
    <w:rsid w:val="00CB0320"/>
    <w:rsid w:val="00D34EE1"/>
    <w:rsid w:val="00E4178F"/>
    <w:rsid w:val="00ED1273"/>
    <w:rsid w:val="00EF497C"/>
    <w:rsid w:val="00EF724F"/>
    <w:rsid w:val="00F26F91"/>
    <w:rsid w:val="00F52D6E"/>
    <w:rsid w:val="00F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17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17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4178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41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E417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4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417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41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E417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4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E4178F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A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5A1E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1E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table" w:styleId="a9">
    <w:name w:val="Table Grid"/>
    <w:basedOn w:val="a1"/>
    <w:uiPriority w:val="59"/>
    <w:rsid w:val="005A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6F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F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17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17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4178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417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E417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4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417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41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E4178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41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E4178F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A1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5A1E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1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1E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 w:eastAsia="uk-UA"/>
    </w:rPr>
  </w:style>
  <w:style w:type="table" w:styleId="a9">
    <w:name w:val="Table Grid"/>
    <w:basedOn w:val="a1"/>
    <w:uiPriority w:val="59"/>
    <w:rsid w:val="005A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6F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dshina.com.ua" TargetMode="External"/><Relationship Id="rId13" Type="http://schemas.openxmlformats.org/officeDocument/2006/relationships/hyperlink" Target="http://hutsul.museum/" TargetMode="External"/><Relationship Id="rId18" Type="http://schemas.openxmlformats.org/officeDocument/2006/relationships/hyperlink" Target="http://www.abc-people.com/typework/paint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ainart.ru/vocabulary/19/stil.php" TargetMode="External"/><Relationship Id="rId7" Type="http://schemas.openxmlformats.org/officeDocument/2006/relationships/hyperlink" Target="http://www.oko.kiev.ua/" TargetMode="External"/><Relationship Id="rId12" Type="http://schemas.openxmlformats.org/officeDocument/2006/relationships/hyperlink" Target="http://www.mundm.kiev.ua/" TargetMode="External"/><Relationship Id="rId17" Type="http://schemas.openxmlformats.org/officeDocument/2006/relationships/hyperlink" Target="http://www.khm.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mitagemuseum.org/" TargetMode="External"/><Relationship Id="rId20" Type="http://schemas.openxmlformats.org/officeDocument/2006/relationships/hyperlink" Target="http://www.artclass.lviv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nchar.org.ua/pro-muze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tmuseum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amu.kiev.ua/" TargetMode="External"/><Relationship Id="rId19" Type="http://schemas.openxmlformats.org/officeDocument/2006/relationships/hyperlink" Target="http://artclassic.edu.ru/catalog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stir.museum/" TargetMode="External"/><Relationship Id="rId14" Type="http://schemas.openxmlformats.org/officeDocument/2006/relationships/hyperlink" Target="http://www.louvre.fr/llv/commun/home_flash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C0E9-92A6-43F8-A1C5-30148C0A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8</Pages>
  <Words>8430</Words>
  <Characters>4806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Home</cp:lastModifiedBy>
  <cp:revision>56</cp:revision>
  <cp:lastPrinted>2017-01-10T12:11:00Z</cp:lastPrinted>
  <dcterms:created xsi:type="dcterms:W3CDTF">2015-01-21T10:24:00Z</dcterms:created>
  <dcterms:modified xsi:type="dcterms:W3CDTF">2017-01-12T11:34:00Z</dcterms:modified>
</cp:coreProperties>
</file>