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B1C9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6"/>
          <w:szCs w:val="26"/>
        </w:rPr>
      </w:pPr>
      <w:bookmarkStart w:id="0" w:name="bookmark0"/>
      <w:bookmarkStart w:id="1" w:name="_GoBack"/>
      <w:bookmarkEnd w:id="1"/>
      <w:r>
        <w:rPr>
          <w:caps/>
          <w:sz w:val="26"/>
          <w:szCs w:val="26"/>
        </w:rPr>
        <w:t>НАЦІональна академія педагогічних наук України</w:t>
      </w:r>
    </w:p>
    <w:p w14:paraId="04D33740" w14:textId="77777777" w:rsidR="00872953" w:rsidRDefault="00872953" w:rsidP="00872953">
      <w:pPr>
        <w:pStyle w:val="22"/>
        <w:keepNext/>
        <w:keepLines/>
        <w:shd w:val="clear" w:color="auto" w:fill="auto"/>
        <w:spacing w:after="120" w:line="240" w:lineRule="auto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ВІДДІЛЕННя вищої освіти</w:t>
      </w:r>
    </w:p>
    <w:p w14:paraId="35FB53D0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Чернігівський національний педагогічний університет</w:t>
      </w:r>
    </w:p>
    <w:p w14:paraId="05CB29EF" w14:textId="77777777" w:rsidR="00872953" w:rsidRDefault="00872953" w:rsidP="00872953">
      <w:pPr>
        <w:pStyle w:val="22"/>
        <w:keepNext/>
        <w:keepLines/>
        <w:shd w:val="clear" w:color="auto" w:fill="auto"/>
        <w:spacing w:after="120" w:line="240" w:lineRule="auto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імені Т.Г. Шевченка</w:t>
      </w:r>
    </w:p>
    <w:p w14:paraId="5E14615B" w14:textId="77777777" w:rsidR="00872953" w:rsidRDefault="00872953" w:rsidP="00872953">
      <w:pPr>
        <w:pStyle w:val="22"/>
        <w:keepNext/>
        <w:keepLines/>
        <w:shd w:val="clear" w:color="auto" w:fill="auto"/>
        <w:spacing w:after="120" w:line="240" w:lineRule="auto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Національний педагогічний університет імені м.п. Драгоманова</w:t>
      </w:r>
    </w:p>
    <w:p w14:paraId="4EE7CE5A" w14:textId="77777777" w:rsidR="00872953" w:rsidRDefault="00872953" w:rsidP="00872953">
      <w:pPr>
        <w:pStyle w:val="22"/>
        <w:keepNext/>
        <w:keepLines/>
        <w:shd w:val="clear" w:color="auto" w:fill="auto"/>
        <w:spacing w:after="120" w:line="240" w:lineRule="auto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університет імені яна кохановського міста кельці (польща)</w:t>
      </w:r>
    </w:p>
    <w:p w14:paraId="2DE43AEC" w14:textId="77777777" w:rsidR="00765A93" w:rsidRDefault="00765A93" w:rsidP="00872953">
      <w:pPr>
        <w:pStyle w:val="22"/>
        <w:keepNext/>
        <w:keepLines/>
        <w:shd w:val="clear" w:color="auto" w:fill="auto"/>
        <w:spacing w:after="120" w:line="240" w:lineRule="auto"/>
        <w:jc w:val="center"/>
        <w:rPr>
          <w:caps/>
          <w:color w:val="000000"/>
          <w:sz w:val="26"/>
          <w:szCs w:val="26"/>
          <w:shd w:val="clear" w:color="auto" w:fill="FFFFFF"/>
        </w:rPr>
      </w:pPr>
      <w:r w:rsidRPr="00765A93">
        <w:rPr>
          <w:caps/>
          <w:color w:val="000000"/>
          <w:sz w:val="26"/>
          <w:szCs w:val="26"/>
          <w:shd w:val="clear" w:color="auto" w:fill="FFFFFF"/>
        </w:rPr>
        <w:t>Донецький обласний інститут післядипломної педагогічної освіти (м.</w:t>
      </w:r>
      <w:r w:rsidR="00F10805">
        <w:rPr>
          <w:caps/>
          <w:color w:val="000000"/>
          <w:sz w:val="26"/>
          <w:szCs w:val="26"/>
          <w:shd w:val="clear" w:color="auto" w:fill="FFFFFF"/>
        </w:rPr>
        <w:t> </w:t>
      </w:r>
      <w:r w:rsidRPr="00765A93">
        <w:rPr>
          <w:caps/>
          <w:color w:val="000000"/>
          <w:sz w:val="26"/>
          <w:szCs w:val="26"/>
          <w:shd w:val="clear" w:color="auto" w:fill="FFFFFF"/>
        </w:rPr>
        <w:t>Слов’янськ)</w:t>
      </w:r>
    </w:p>
    <w:p w14:paraId="27B53C9D" w14:textId="77777777" w:rsidR="00872953" w:rsidRDefault="00765A93" w:rsidP="00872953">
      <w:pPr>
        <w:pStyle w:val="22"/>
        <w:keepNext/>
        <w:keepLines/>
        <w:shd w:val="clear" w:color="auto" w:fill="auto"/>
        <w:spacing w:after="120" w:line="240" w:lineRule="auto"/>
        <w:jc w:val="center"/>
        <w:rPr>
          <w:rStyle w:val="apple-converted-space"/>
          <w:caps/>
          <w:color w:val="000000"/>
          <w:sz w:val="26"/>
          <w:szCs w:val="26"/>
          <w:shd w:val="clear" w:color="auto" w:fill="FFFFFF"/>
        </w:rPr>
      </w:pPr>
      <w:r w:rsidRPr="00765A93">
        <w:rPr>
          <w:caps/>
          <w:color w:val="000000"/>
          <w:sz w:val="26"/>
          <w:szCs w:val="26"/>
          <w:shd w:val="clear" w:color="auto" w:fill="FFFFFF"/>
        </w:rPr>
        <w:t>Сумський обласний інститут післядипломної педагогічної освіти</w:t>
      </w:r>
      <w:r w:rsidRPr="00765A93">
        <w:rPr>
          <w:rStyle w:val="apple-converted-space"/>
          <w:caps/>
          <w:color w:val="000000"/>
          <w:sz w:val="26"/>
          <w:szCs w:val="26"/>
          <w:shd w:val="clear" w:color="auto" w:fill="FFFFFF"/>
        </w:rPr>
        <w:t> </w:t>
      </w:r>
    </w:p>
    <w:p w14:paraId="6EE31472" w14:textId="77777777" w:rsidR="00CB78BA" w:rsidRPr="00765A93" w:rsidRDefault="00CB78BA" w:rsidP="00872953">
      <w:pPr>
        <w:pStyle w:val="22"/>
        <w:keepNext/>
        <w:keepLines/>
        <w:shd w:val="clear" w:color="auto" w:fill="auto"/>
        <w:spacing w:after="120" w:line="240" w:lineRule="auto"/>
        <w:jc w:val="center"/>
        <w:rPr>
          <w:caps/>
          <w:sz w:val="26"/>
          <w:szCs w:val="26"/>
        </w:rPr>
      </w:pPr>
      <w:r>
        <w:rPr>
          <w:rStyle w:val="apple-converted-space"/>
          <w:caps/>
          <w:color w:val="000000"/>
          <w:sz w:val="26"/>
          <w:szCs w:val="26"/>
          <w:shd w:val="clear" w:color="auto" w:fill="FFFFFF"/>
        </w:rPr>
        <w:t>МІЖНАРОДНА АКАДЕМІЯ КУЛЬТУРИ БЕЗПЕКИ, ЕКОЛОГІЇ ТА ЗДОРОВ</w:t>
      </w:r>
      <w:r w:rsidR="007B3651" w:rsidRPr="007B3651">
        <w:rPr>
          <w:rStyle w:val="apple-converted-space"/>
          <w:caps/>
          <w:color w:val="000000"/>
          <w:sz w:val="26"/>
          <w:szCs w:val="26"/>
          <w:shd w:val="clear" w:color="auto" w:fill="FFFFFF"/>
          <w:lang w:val="ru-RU"/>
        </w:rPr>
        <w:t>’</w:t>
      </w:r>
      <w:r>
        <w:rPr>
          <w:rStyle w:val="apple-converted-space"/>
          <w:caps/>
          <w:color w:val="000000"/>
          <w:sz w:val="26"/>
          <w:szCs w:val="26"/>
          <w:shd w:val="clear" w:color="auto" w:fill="FFFFFF"/>
        </w:rPr>
        <w:t xml:space="preserve">Я </w:t>
      </w:r>
    </w:p>
    <w:p w14:paraId="18944936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rPr>
          <w:sz w:val="16"/>
          <w:szCs w:val="16"/>
        </w:rPr>
      </w:pPr>
    </w:p>
    <w:p w14:paraId="0BC95065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ІНФОРМАЦІЙНИЙ ЛИСТ</w:t>
      </w:r>
    </w:p>
    <w:p w14:paraId="451DF9E0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rPr>
          <w:sz w:val="16"/>
          <w:szCs w:val="16"/>
        </w:rPr>
      </w:pPr>
    </w:p>
    <w:p w14:paraId="2A07CF48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Вельмишановні колеги!</w:t>
      </w:r>
    </w:p>
    <w:p w14:paraId="08A7CCE2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286BB7C5" w14:textId="77777777" w:rsidR="00872953" w:rsidRPr="00E43135" w:rsidRDefault="00872953" w:rsidP="00872953">
      <w:pPr>
        <w:pStyle w:val="22"/>
        <w:keepNext/>
        <w:keepLines/>
        <w:shd w:val="clear" w:color="auto" w:fill="auto"/>
        <w:spacing w:after="0" w:line="264" w:lineRule="auto"/>
        <w:ind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>Запрошуємо Вас взяти участь у І</w:t>
      </w:r>
      <w:r w:rsidRPr="00E43135">
        <w:rPr>
          <w:sz w:val="26"/>
          <w:szCs w:val="26"/>
          <w:lang w:val="en-US"/>
        </w:rPr>
        <w:t>V</w:t>
      </w:r>
      <w:r w:rsidRPr="00E43135">
        <w:rPr>
          <w:sz w:val="26"/>
          <w:szCs w:val="26"/>
        </w:rPr>
        <w:t xml:space="preserve"> Міжнародній науково-практичній конференції </w:t>
      </w:r>
      <w:r w:rsidRPr="00E43135">
        <w:rPr>
          <w:b/>
          <w:sz w:val="26"/>
          <w:szCs w:val="26"/>
        </w:rPr>
        <w:t>«Сучасні проблеми підготовки вчителя і його професійного удосконалення»</w:t>
      </w:r>
      <w:r w:rsidR="007B3651" w:rsidRPr="00E43135">
        <w:rPr>
          <w:b/>
          <w:sz w:val="26"/>
          <w:szCs w:val="26"/>
        </w:rPr>
        <w:t xml:space="preserve"> </w:t>
      </w:r>
      <w:r w:rsidRPr="00E43135">
        <w:rPr>
          <w:sz w:val="26"/>
          <w:szCs w:val="26"/>
        </w:rPr>
        <w:t xml:space="preserve">. </w:t>
      </w:r>
    </w:p>
    <w:p w14:paraId="4775C6D9" w14:textId="77777777" w:rsidR="00872953" w:rsidRPr="00E43135" w:rsidRDefault="00872953" w:rsidP="00872953">
      <w:pPr>
        <w:pStyle w:val="22"/>
        <w:keepNext/>
        <w:keepLines/>
        <w:shd w:val="clear" w:color="auto" w:fill="auto"/>
        <w:spacing w:after="0" w:line="264" w:lineRule="auto"/>
        <w:ind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 xml:space="preserve">Конференція відбудеться </w:t>
      </w:r>
      <w:r w:rsidRPr="00E43135">
        <w:rPr>
          <w:b/>
          <w:sz w:val="26"/>
          <w:szCs w:val="26"/>
          <w:u w:val="single"/>
        </w:rPr>
        <w:t xml:space="preserve"> 2</w:t>
      </w:r>
      <w:r w:rsidR="00883327" w:rsidRPr="00E43135">
        <w:rPr>
          <w:b/>
          <w:sz w:val="26"/>
          <w:szCs w:val="26"/>
          <w:u w:val="single"/>
        </w:rPr>
        <w:t>7</w:t>
      </w:r>
      <w:r w:rsidRPr="00E43135">
        <w:rPr>
          <w:b/>
          <w:sz w:val="26"/>
          <w:szCs w:val="26"/>
          <w:u w:val="single"/>
        </w:rPr>
        <w:t>-2</w:t>
      </w:r>
      <w:r w:rsidR="00883327" w:rsidRPr="00E43135">
        <w:rPr>
          <w:b/>
          <w:sz w:val="26"/>
          <w:szCs w:val="26"/>
          <w:u w:val="single"/>
        </w:rPr>
        <w:t>8</w:t>
      </w:r>
      <w:r w:rsidRPr="00E43135">
        <w:rPr>
          <w:b/>
          <w:sz w:val="26"/>
          <w:szCs w:val="26"/>
          <w:u w:val="single"/>
        </w:rPr>
        <w:t xml:space="preserve"> квітня 201</w:t>
      </w:r>
      <w:r w:rsidRPr="00E43135">
        <w:rPr>
          <w:b/>
          <w:sz w:val="26"/>
          <w:szCs w:val="26"/>
          <w:u w:val="single"/>
          <w:lang w:val="ru-RU"/>
        </w:rPr>
        <w:t>7</w:t>
      </w:r>
      <w:r w:rsidRPr="00E43135">
        <w:rPr>
          <w:b/>
          <w:sz w:val="26"/>
          <w:szCs w:val="26"/>
          <w:u w:val="single"/>
        </w:rPr>
        <w:t xml:space="preserve"> року</w:t>
      </w:r>
      <w:r w:rsidRPr="00E43135">
        <w:rPr>
          <w:sz w:val="26"/>
          <w:szCs w:val="26"/>
        </w:rPr>
        <w:t xml:space="preserve"> на базі Чернігівського національного педагогічного університету імені Т.Г. Шевченка.</w:t>
      </w:r>
    </w:p>
    <w:p w14:paraId="0C5A5B36" w14:textId="77777777" w:rsidR="00872953" w:rsidRPr="00E43135" w:rsidRDefault="00872953" w:rsidP="00872953">
      <w:pPr>
        <w:pStyle w:val="22"/>
        <w:keepNext/>
        <w:keepLines/>
        <w:shd w:val="clear" w:color="auto" w:fill="auto"/>
        <w:spacing w:after="0" w:line="264" w:lineRule="auto"/>
        <w:ind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>Робочі мови конференції: українська, польська, англійська, російська.</w:t>
      </w:r>
    </w:p>
    <w:p w14:paraId="0169DB12" w14:textId="77777777" w:rsidR="00872953" w:rsidRPr="00E43135" w:rsidRDefault="00872953" w:rsidP="00872953">
      <w:pPr>
        <w:pStyle w:val="22"/>
        <w:keepNext/>
        <w:keepLines/>
        <w:shd w:val="clear" w:color="auto" w:fill="auto"/>
        <w:spacing w:after="0" w:line="264" w:lineRule="auto"/>
        <w:jc w:val="center"/>
        <w:rPr>
          <w:b/>
          <w:sz w:val="26"/>
          <w:szCs w:val="26"/>
        </w:rPr>
      </w:pPr>
      <w:r w:rsidRPr="00E43135">
        <w:rPr>
          <w:b/>
          <w:sz w:val="26"/>
          <w:szCs w:val="26"/>
        </w:rPr>
        <w:t>Тематичні напрями роботи конференції:</w:t>
      </w:r>
    </w:p>
    <w:p w14:paraId="5505FAB5" w14:textId="77777777" w:rsidR="00872953" w:rsidRPr="00E43135" w:rsidRDefault="00872953" w:rsidP="0087295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4" w:lineRule="auto"/>
        <w:ind w:left="0"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>Актуальні проблеми вищої педагогічної освіти.</w:t>
      </w:r>
    </w:p>
    <w:p w14:paraId="616FE24C" w14:textId="77777777" w:rsidR="00872953" w:rsidRPr="00E43135" w:rsidRDefault="00872953" w:rsidP="0087295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4" w:lineRule="auto"/>
        <w:ind w:left="0"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>Історичні, філософські, правові та організаційні проблеми підготовки вчителя.</w:t>
      </w:r>
    </w:p>
    <w:p w14:paraId="1C495C2C" w14:textId="77777777" w:rsidR="00872953" w:rsidRPr="00E43135" w:rsidRDefault="00872953" w:rsidP="0087295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4" w:lineRule="auto"/>
        <w:ind w:left="0"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>Психологічні аспекти підготовки вчителя.</w:t>
      </w:r>
    </w:p>
    <w:p w14:paraId="4561C04D" w14:textId="77777777" w:rsidR="00872953" w:rsidRPr="00E43135" w:rsidRDefault="00872953" w:rsidP="0087295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4" w:lineRule="auto"/>
        <w:ind w:left="0"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>Методична підготовка майбутнього вчителя.</w:t>
      </w:r>
    </w:p>
    <w:p w14:paraId="521B2C47" w14:textId="77777777" w:rsidR="00872953" w:rsidRPr="00E43135" w:rsidRDefault="00872953" w:rsidP="0087295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64" w:lineRule="auto"/>
        <w:ind w:left="0" w:firstLine="709"/>
        <w:jc w:val="both"/>
        <w:rPr>
          <w:sz w:val="26"/>
          <w:szCs w:val="26"/>
        </w:rPr>
      </w:pPr>
      <w:r w:rsidRPr="00E43135">
        <w:rPr>
          <w:sz w:val="26"/>
          <w:szCs w:val="26"/>
        </w:rPr>
        <w:t>Професійне удосконалення вчителя.</w:t>
      </w:r>
    </w:p>
    <w:p w14:paraId="777E859E" w14:textId="77777777" w:rsidR="00E43135" w:rsidRPr="00E43135" w:rsidRDefault="00E43135" w:rsidP="00872953">
      <w:pPr>
        <w:pStyle w:val="2"/>
        <w:ind w:firstLine="709"/>
        <w:rPr>
          <w:sz w:val="16"/>
          <w:szCs w:val="16"/>
        </w:rPr>
      </w:pPr>
    </w:p>
    <w:p w14:paraId="4BD8F8D5" w14:textId="77777777" w:rsidR="00872953" w:rsidRPr="00804336" w:rsidRDefault="00872953" w:rsidP="00872953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Матеріали конференції будуть опубліковані у збірнику наукових праць </w:t>
      </w:r>
      <w:r>
        <w:rPr>
          <w:b/>
          <w:sz w:val="26"/>
          <w:szCs w:val="26"/>
        </w:rPr>
        <w:t>"Вісник Чернігівського національного педагогічного університету"</w:t>
      </w:r>
      <w:r>
        <w:rPr>
          <w:sz w:val="26"/>
          <w:szCs w:val="26"/>
        </w:rPr>
        <w:t xml:space="preserve">, в якому публікуються оригінальні теоретичні та експериментальні роботи в галузі педагогіки </w:t>
      </w:r>
      <w:r>
        <w:rPr>
          <w:b/>
          <w:sz w:val="26"/>
          <w:szCs w:val="26"/>
        </w:rPr>
        <w:t>(Серія: Педагогічні науки)</w:t>
      </w:r>
      <w:r>
        <w:rPr>
          <w:sz w:val="26"/>
          <w:szCs w:val="26"/>
        </w:rPr>
        <w:t xml:space="preserve">. Постановою Президії ВАК України № 1-05/6 від 16 грудня 2009 р., наказом МОН України № 528 від 12 травня 2015 р. «Вісник Чернігівського національного педагогічного університету. Серія: “Педагогічні науки”» включено до Переліку </w:t>
      </w:r>
      <w:r w:rsidR="0037770F">
        <w:rPr>
          <w:sz w:val="26"/>
          <w:szCs w:val="26"/>
        </w:rPr>
        <w:t xml:space="preserve">наукових фахових видань України, </w:t>
      </w:r>
      <w:r w:rsidR="0037770F" w:rsidRPr="00303206">
        <w:rPr>
          <w:b/>
          <w:sz w:val="26"/>
          <w:szCs w:val="26"/>
          <w:lang w:val="en-US"/>
        </w:rPr>
        <w:t>ISSN</w:t>
      </w:r>
      <w:r w:rsidR="00804336" w:rsidRPr="00303206">
        <w:rPr>
          <w:b/>
          <w:sz w:val="26"/>
          <w:szCs w:val="26"/>
        </w:rPr>
        <w:t xml:space="preserve"> </w:t>
      </w:r>
      <w:r w:rsidR="00303206" w:rsidRPr="00303206">
        <w:rPr>
          <w:b/>
          <w:sz w:val="26"/>
          <w:szCs w:val="26"/>
        </w:rPr>
        <w:t>2518-7465</w:t>
      </w:r>
      <w:r w:rsidR="00303206">
        <w:rPr>
          <w:sz w:val="26"/>
          <w:szCs w:val="26"/>
        </w:rPr>
        <w:t>.</w:t>
      </w:r>
    </w:p>
    <w:p w14:paraId="5DCED5B9" w14:textId="77777777" w:rsidR="00965EA2" w:rsidRPr="00E43135" w:rsidRDefault="00965EA2" w:rsidP="0096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135">
        <w:rPr>
          <w:rFonts w:ascii="Times New Roman" w:hAnsi="Times New Roman"/>
          <w:b/>
          <w:sz w:val="26"/>
          <w:szCs w:val="26"/>
          <w:u w:val="single"/>
        </w:rPr>
        <w:t xml:space="preserve">Для участі у конференції </w:t>
      </w:r>
      <w:r w:rsidR="000F2C21" w:rsidRPr="00E43135">
        <w:rPr>
          <w:rFonts w:ascii="Times New Roman" w:hAnsi="Times New Roman"/>
          <w:b/>
          <w:sz w:val="26"/>
          <w:szCs w:val="26"/>
          <w:u w:val="single"/>
        </w:rPr>
        <w:t>необхідно</w:t>
      </w:r>
      <w:r w:rsidR="00872953" w:rsidRPr="00E43135">
        <w:rPr>
          <w:rFonts w:ascii="Times New Roman" w:hAnsi="Times New Roman" w:cs="Times New Roman"/>
          <w:sz w:val="26"/>
          <w:szCs w:val="26"/>
        </w:rPr>
        <w:t xml:space="preserve"> подати матеріали</w:t>
      </w:r>
      <w:r w:rsidRPr="00E43135">
        <w:rPr>
          <w:rFonts w:ascii="Times New Roman" w:hAnsi="Times New Roman" w:cs="Times New Roman"/>
          <w:sz w:val="26"/>
          <w:szCs w:val="26"/>
        </w:rPr>
        <w:t xml:space="preserve"> і заявку на участь</w:t>
      </w:r>
      <w:r w:rsidR="00872953" w:rsidRPr="00E43135">
        <w:rPr>
          <w:rFonts w:ascii="Times New Roman" w:hAnsi="Times New Roman" w:cs="Times New Roman"/>
          <w:sz w:val="26"/>
          <w:szCs w:val="26"/>
        </w:rPr>
        <w:t xml:space="preserve"> </w:t>
      </w:r>
      <w:r w:rsidRPr="00E43135">
        <w:rPr>
          <w:rFonts w:ascii="Times New Roman" w:hAnsi="Times New Roman" w:cs="Times New Roman"/>
          <w:sz w:val="26"/>
          <w:szCs w:val="26"/>
        </w:rPr>
        <w:t xml:space="preserve">(бланк заявки додається) </w:t>
      </w:r>
      <w:r w:rsidR="00872953" w:rsidRPr="00E43135">
        <w:rPr>
          <w:rFonts w:ascii="Times New Roman" w:hAnsi="Times New Roman" w:cs="Times New Roman"/>
          <w:sz w:val="26"/>
          <w:szCs w:val="26"/>
        </w:rPr>
        <w:t>до</w:t>
      </w:r>
      <w:r w:rsidR="00872953" w:rsidRPr="00E431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15 березня 2017 р</w:t>
      </w:r>
      <w:r w:rsidR="00872953" w:rsidRPr="00E43135">
        <w:rPr>
          <w:rFonts w:ascii="Times New Roman" w:hAnsi="Times New Roman" w:cs="Times New Roman"/>
          <w:sz w:val="26"/>
          <w:szCs w:val="26"/>
        </w:rPr>
        <w:t>.</w:t>
      </w:r>
      <w:r w:rsidRPr="00E43135">
        <w:rPr>
          <w:rFonts w:ascii="Times New Roman" w:hAnsi="Times New Roman" w:cs="Times New Roman"/>
          <w:sz w:val="26"/>
          <w:szCs w:val="26"/>
        </w:rPr>
        <w:t xml:space="preserve"> Електронну версію статті, заявку просимо надсилати на E-</w:t>
      </w:r>
      <w:proofErr w:type="spellStart"/>
      <w:r w:rsidRPr="00E4313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4313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E43135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ppmtpn</w:t>
        </w:r>
        <w:r w:rsidRPr="00E43135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Pr="00E43135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ukr</w:t>
        </w:r>
        <w:r w:rsidRPr="00E43135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E43135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net</w:t>
        </w:r>
      </w:hyperlink>
      <w:r w:rsidRPr="00E431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2EA0BF2" w14:textId="77777777" w:rsidR="000F2C21" w:rsidRDefault="00965EA2" w:rsidP="000F2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3135">
        <w:rPr>
          <w:rFonts w:ascii="Times New Roman" w:hAnsi="Times New Roman" w:cs="Times New Roman"/>
          <w:sz w:val="26"/>
          <w:szCs w:val="26"/>
        </w:rPr>
        <w:t>Вартість однієї сторінки 40 грн.</w:t>
      </w:r>
      <w:r w:rsidR="00E43135" w:rsidRPr="00E43135">
        <w:rPr>
          <w:rFonts w:ascii="Times New Roman" w:hAnsi="Times New Roman" w:cs="Times New Roman"/>
          <w:sz w:val="26"/>
          <w:szCs w:val="26"/>
        </w:rPr>
        <w:t xml:space="preserve"> </w:t>
      </w:r>
      <w:r w:rsidR="00E43135" w:rsidRPr="00E43135">
        <w:rPr>
          <w:rFonts w:ascii="Times New Roman" w:hAnsi="Times New Roman"/>
          <w:sz w:val="26"/>
          <w:szCs w:val="26"/>
        </w:rPr>
        <w:t>Організаційний внесок (програма конференції, сертифікат учасника та інші організаційні витрати) становить 150 грн.</w:t>
      </w:r>
    </w:p>
    <w:p w14:paraId="47D938C7" w14:textId="77777777" w:rsidR="00872953" w:rsidRPr="000F2C21" w:rsidRDefault="00872953" w:rsidP="000F2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2C21">
        <w:rPr>
          <w:rFonts w:ascii="Times New Roman" w:hAnsi="Times New Roman" w:cs="Times New Roman"/>
          <w:color w:val="000000" w:themeColor="text1"/>
          <w:sz w:val="26"/>
          <w:szCs w:val="26"/>
        </w:rPr>
        <w:t>За довідками звертатись за телефонами:</w:t>
      </w:r>
    </w:p>
    <w:p w14:paraId="7363F96A" w14:textId="77777777" w:rsidR="00872953" w:rsidRPr="00E43135" w:rsidRDefault="00872953" w:rsidP="00EC4997">
      <w:pPr>
        <w:pStyle w:val="1"/>
        <w:shd w:val="clear" w:color="auto" w:fill="auto"/>
        <w:tabs>
          <w:tab w:val="right" w:pos="9781"/>
        </w:tabs>
        <w:spacing w:before="0" w:line="216" w:lineRule="auto"/>
        <w:ind w:left="-284" w:firstLine="568"/>
        <w:rPr>
          <w:color w:val="000000" w:themeColor="text1"/>
          <w:sz w:val="26"/>
          <w:szCs w:val="26"/>
        </w:rPr>
      </w:pPr>
      <w:r w:rsidRPr="00E43135">
        <w:rPr>
          <w:b/>
          <w:color w:val="000000" w:themeColor="text1"/>
          <w:sz w:val="26"/>
          <w:szCs w:val="26"/>
        </w:rPr>
        <w:t xml:space="preserve">(0462) 677-407 – </w:t>
      </w:r>
      <w:r w:rsidRPr="00E43135">
        <w:rPr>
          <w:color w:val="000000" w:themeColor="text1"/>
          <w:sz w:val="26"/>
          <w:szCs w:val="26"/>
        </w:rPr>
        <w:t>кафедра педагогіки, психології і методики технологічної освіти;</w:t>
      </w:r>
    </w:p>
    <w:p w14:paraId="5D645084" w14:textId="77777777" w:rsidR="00872953" w:rsidRPr="00E43135" w:rsidRDefault="00872953" w:rsidP="00872953">
      <w:pPr>
        <w:pStyle w:val="1"/>
        <w:shd w:val="clear" w:color="auto" w:fill="auto"/>
        <w:tabs>
          <w:tab w:val="right" w:pos="9781"/>
        </w:tabs>
        <w:spacing w:before="0" w:line="216" w:lineRule="auto"/>
        <w:ind w:left="-284" w:firstLine="567"/>
        <w:rPr>
          <w:color w:val="000000" w:themeColor="text1"/>
          <w:sz w:val="26"/>
          <w:szCs w:val="26"/>
        </w:rPr>
      </w:pPr>
      <w:r w:rsidRPr="00E43135">
        <w:rPr>
          <w:b/>
          <w:color w:val="000000" w:themeColor="text1"/>
          <w:sz w:val="26"/>
          <w:szCs w:val="26"/>
        </w:rPr>
        <w:t xml:space="preserve">(066) 172-29-42 – </w:t>
      </w:r>
      <w:proofErr w:type="spellStart"/>
      <w:r w:rsidRPr="00E43135">
        <w:rPr>
          <w:color w:val="000000" w:themeColor="text1"/>
          <w:sz w:val="26"/>
          <w:szCs w:val="26"/>
        </w:rPr>
        <w:t>Носовець</w:t>
      </w:r>
      <w:proofErr w:type="spellEnd"/>
      <w:r w:rsidRPr="00E43135">
        <w:rPr>
          <w:color w:val="000000" w:themeColor="text1"/>
          <w:sz w:val="26"/>
          <w:szCs w:val="26"/>
        </w:rPr>
        <w:t xml:space="preserve"> Наталія Михайлівна;</w:t>
      </w:r>
    </w:p>
    <w:p w14:paraId="6C71BF47" w14:textId="77777777" w:rsidR="00872953" w:rsidRPr="00E43135" w:rsidRDefault="00872953" w:rsidP="00872953">
      <w:pPr>
        <w:pStyle w:val="1"/>
        <w:shd w:val="clear" w:color="auto" w:fill="auto"/>
        <w:tabs>
          <w:tab w:val="right" w:pos="9781"/>
        </w:tabs>
        <w:spacing w:before="0" w:line="216" w:lineRule="auto"/>
        <w:ind w:left="-284" w:firstLine="567"/>
        <w:rPr>
          <w:color w:val="000000" w:themeColor="text1"/>
          <w:sz w:val="26"/>
          <w:szCs w:val="26"/>
        </w:rPr>
      </w:pPr>
      <w:r w:rsidRPr="00E43135">
        <w:rPr>
          <w:b/>
          <w:color w:val="000000" w:themeColor="text1"/>
          <w:sz w:val="26"/>
          <w:szCs w:val="26"/>
        </w:rPr>
        <w:t xml:space="preserve">(067) 798-25-01 – </w:t>
      </w:r>
      <w:proofErr w:type="spellStart"/>
      <w:r w:rsidRPr="00E43135">
        <w:rPr>
          <w:color w:val="000000" w:themeColor="text1"/>
          <w:sz w:val="26"/>
          <w:szCs w:val="26"/>
        </w:rPr>
        <w:t>Проніков</w:t>
      </w:r>
      <w:proofErr w:type="spellEnd"/>
      <w:r w:rsidRPr="00E43135">
        <w:rPr>
          <w:color w:val="000000" w:themeColor="text1"/>
          <w:sz w:val="26"/>
          <w:szCs w:val="26"/>
        </w:rPr>
        <w:t xml:space="preserve"> Олександр Костянтинович.</w:t>
      </w:r>
    </w:p>
    <w:p w14:paraId="62C3F323" w14:textId="77777777" w:rsidR="00872953" w:rsidRPr="00E43135" w:rsidRDefault="00883327" w:rsidP="00872953">
      <w:pPr>
        <w:pStyle w:val="1"/>
        <w:shd w:val="clear" w:color="auto" w:fill="auto"/>
        <w:tabs>
          <w:tab w:val="right" w:pos="9781"/>
        </w:tabs>
        <w:spacing w:before="0" w:line="216" w:lineRule="auto"/>
        <w:ind w:left="-284" w:firstLine="567"/>
        <w:rPr>
          <w:color w:val="000000" w:themeColor="text1"/>
          <w:sz w:val="26"/>
          <w:szCs w:val="26"/>
        </w:rPr>
      </w:pPr>
      <w:r w:rsidRPr="00E43135">
        <w:rPr>
          <w:b/>
          <w:color w:val="000000" w:themeColor="text1"/>
          <w:sz w:val="26"/>
          <w:szCs w:val="26"/>
        </w:rPr>
        <w:t>(050) 380-52-56</w:t>
      </w:r>
      <w:r w:rsidRPr="00E43135">
        <w:rPr>
          <w:color w:val="000000" w:themeColor="text1"/>
          <w:sz w:val="26"/>
          <w:szCs w:val="26"/>
        </w:rPr>
        <w:t xml:space="preserve"> – Терентьєва Наталія Олександрівна</w:t>
      </w:r>
    </w:p>
    <w:p w14:paraId="125378BC" w14:textId="77777777" w:rsidR="00872953" w:rsidRDefault="00872953" w:rsidP="00872953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ВИМОГИ ЩОДО ОФОРМЛЕННЯ СТАТЕЙ</w:t>
      </w:r>
    </w:p>
    <w:p w14:paraId="274B70CE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709"/>
        <w:rPr>
          <w:sz w:val="26"/>
          <w:szCs w:val="26"/>
        </w:rPr>
      </w:pPr>
      <w:r>
        <w:rPr>
          <w:sz w:val="26"/>
          <w:szCs w:val="26"/>
        </w:rPr>
        <w:t>У збірнику наукових праць «Вісник Чернігівського національного педагогічного університету» публікуються оригінальні теоретичні та експериментальні роботи в галузі педагогіки (Серія: Педагогічні науки), фундаментальної та практичної психології (Серія: Психологічні науки), історії (Серія: Історичні науки), філософії (Серія: Філософські науки).</w:t>
      </w:r>
    </w:p>
    <w:p w14:paraId="143364A2" w14:textId="77777777" w:rsidR="00872953" w:rsidRDefault="00872953" w:rsidP="00872953">
      <w:pPr>
        <w:pStyle w:val="1"/>
        <w:shd w:val="clear" w:color="auto" w:fill="auto"/>
        <w:spacing w:before="0" w:line="228" w:lineRule="auto"/>
        <w:ind w:left="-709" w:firstLine="567"/>
        <w:rPr>
          <w:sz w:val="26"/>
          <w:szCs w:val="26"/>
        </w:rPr>
      </w:pPr>
      <w:r>
        <w:rPr>
          <w:sz w:val="26"/>
          <w:szCs w:val="26"/>
        </w:rPr>
        <w:t xml:space="preserve">Матеріали приймаються до </w:t>
      </w:r>
      <w:r>
        <w:rPr>
          <w:b/>
          <w:sz w:val="26"/>
          <w:szCs w:val="26"/>
        </w:rPr>
        <w:t>15 берез</w:t>
      </w:r>
      <w:r>
        <w:rPr>
          <w:b/>
          <w:color w:val="000000" w:themeColor="text1"/>
          <w:sz w:val="26"/>
          <w:szCs w:val="26"/>
        </w:rPr>
        <w:t>ня 2017 р.</w:t>
      </w:r>
      <w:r>
        <w:rPr>
          <w:sz w:val="26"/>
          <w:szCs w:val="26"/>
        </w:rPr>
        <w:t xml:space="preserve"> у вигляді електронної версії (Word у форматі </w:t>
      </w:r>
      <w:proofErr w:type="spellStart"/>
      <w:r>
        <w:rPr>
          <w:sz w:val="26"/>
          <w:szCs w:val="26"/>
        </w:rPr>
        <w:t>rtf</w:t>
      </w:r>
      <w:proofErr w:type="spellEnd"/>
      <w:r>
        <w:rPr>
          <w:sz w:val="26"/>
          <w:szCs w:val="26"/>
        </w:rPr>
        <w:t xml:space="preserve">). Обсяг статті – 8-15 сторінок, виконаних через 1,5 інтервал, шрифт 14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береги 2 см.  </w:t>
      </w:r>
    </w:p>
    <w:p w14:paraId="12A84D82" w14:textId="77777777" w:rsidR="00872953" w:rsidRDefault="00872953" w:rsidP="00872953">
      <w:pPr>
        <w:pStyle w:val="1"/>
        <w:shd w:val="clear" w:color="auto" w:fill="auto"/>
        <w:spacing w:before="0" w:line="228" w:lineRule="auto"/>
        <w:ind w:left="-709" w:firstLine="567"/>
        <w:rPr>
          <w:sz w:val="26"/>
          <w:szCs w:val="26"/>
        </w:rPr>
      </w:pPr>
      <w:r>
        <w:rPr>
          <w:sz w:val="26"/>
          <w:szCs w:val="26"/>
        </w:rPr>
        <w:t>Ілюстрації (малюнки, блок-схеми, графіки, діаграми) розташовуються у тексті статті та повинні бути виконані в одному з графічних редакторів. Малюнки слід подавати чорно-білими (без напівтонів), контрастними. Заливка діаграм повинна бути штриховою («узорна заливка» чорно-біла). Блок-схеми та малюнки додатково подаються окремими файлами в електронному вигляді. Таблиці розміщуються безпосередньо у тексті статті. Кожна таблиця має містити заголовок.</w:t>
      </w:r>
    </w:p>
    <w:p w14:paraId="5DB21F9C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567"/>
        <w:rPr>
          <w:sz w:val="26"/>
          <w:szCs w:val="26"/>
        </w:rPr>
      </w:pPr>
      <w:r>
        <w:rPr>
          <w:sz w:val="26"/>
          <w:szCs w:val="26"/>
        </w:rPr>
        <w:t xml:space="preserve">Формули та буквені позначення величин створюються у редакторі формул MathType-Equation та розташовуються у тексті. </w:t>
      </w:r>
    </w:p>
    <w:p w14:paraId="15738408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567"/>
        <w:rPr>
          <w:sz w:val="26"/>
          <w:szCs w:val="26"/>
        </w:rPr>
      </w:pPr>
      <w:r>
        <w:rPr>
          <w:sz w:val="26"/>
          <w:szCs w:val="26"/>
        </w:rPr>
        <w:t>Посилання на літературні джерела подаються у квадратних дужках з вказівкою номера джерела та сторінки, наприклад [7, с. 123].</w:t>
      </w:r>
    </w:p>
    <w:p w14:paraId="0B9CF104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567"/>
        <w:rPr>
          <w:sz w:val="26"/>
          <w:szCs w:val="26"/>
        </w:rPr>
      </w:pPr>
    </w:p>
    <w:p w14:paraId="1ED6CC38" w14:textId="77777777" w:rsidR="00872953" w:rsidRPr="007041D1" w:rsidRDefault="00872953" w:rsidP="00872953">
      <w:pPr>
        <w:pStyle w:val="1"/>
        <w:shd w:val="clear" w:color="auto" w:fill="auto"/>
        <w:tabs>
          <w:tab w:val="left" w:pos="28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Матеріали оформлюються відповідно до постанови Президії ВАК України від 15.01.2003 р. № 7-05/1 «Про підвищення вимог до фахових видань, внесених до переліків ВАК України».</w:t>
      </w:r>
    </w:p>
    <w:p w14:paraId="316548CD" w14:textId="77777777" w:rsidR="00872953" w:rsidRPr="007041D1" w:rsidRDefault="00872953" w:rsidP="00872953">
      <w:pPr>
        <w:pStyle w:val="1"/>
        <w:shd w:val="clear" w:color="auto" w:fill="auto"/>
        <w:tabs>
          <w:tab w:val="left" w:pos="284"/>
        </w:tabs>
        <w:spacing w:before="0" w:line="240" w:lineRule="auto"/>
        <w:ind w:left="-709" w:firstLine="567"/>
        <w:rPr>
          <w:sz w:val="26"/>
          <w:szCs w:val="26"/>
          <w:u w:val="single"/>
        </w:rPr>
      </w:pPr>
      <w:r w:rsidRPr="007041D1">
        <w:rPr>
          <w:sz w:val="26"/>
          <w:szCs w:val="26"/>
          <w:u w:val="single"/>
        </w:rPr>
        <w:t>Структура статті:</w:t>
      </w:r>
    </w:p>
    <w:p w14:paraId="15A6ACC1" w14:textId="77777777" w:rsidR="00872953" w:rsidRPr="007041D1" w:rsidRDefault="00872953" w:rsidP="0087295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134"/>
        </w:tabs>
        <w:spacing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УДК (ліворуч від середини аркуша);</w:t>
      </w:r>
    </w:p>
    <w:p w14:paraId="363E1825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866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прізвище, ініціали автора;</w:t>
      </w:r>
    </w:p>
    <w:p w14:paraId="0731077B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861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назва статті (посередині аркуша великими літерами, 14 кегль, напівжирний);</w:t>
      </w:r>
    </w:p>
    <w:p w14:paraId="7EF8AA75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 xml:space="preserve">анотація українською мовою (не менше 500 друкованих символів) та ключові слова; </w:t>
      </w:r>
    </w:p>
    <w:p w14:paraId="24B05439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постановка проблеми та її зв'язок із важливими науковими чи практичними завданнями;</w:t>
      </w:r>
    </w:p>
    <w:p w14:paraId="1B9BE327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аналіз останніх досліджень і публікацій, у яких започатковано розв'язання даної проблеми і на які спирається автор, виділення невирішених раніше частин загальної проблеми, яким присвячується означена стаття;</w:t>
      </w:r>
    </w:p>
    <w:p w14:paraId="46661DD8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866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формулювання мети статті (постановка завдання);</w:t>
      </w:r>
    </w:p>
    <w:p w14:paraId="5693B6AB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виклад основного матеріалу дослідження з повним обґрунтуванням отриманих наукових результатів;</w:t>
      </w:r>
    </w:p>
    <w:p w14:paraId="7BD397BB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709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висновки;</w:t>
      </w:r>
    </w:p>
    <w:p w14:paraId="7F70EA6C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709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бібліографічний список (до 15 посилань, оформлення відповідно Вимог ВАК України від 26.01.08 р., № 63).</w:t>
      </w:r>
    </w:p>
    <w:p w14:paraId="29DE3D6D" w14:textId="77777777" w:rsidR="00872953" w:rsidRPr="007041D1" w:rsidRDefault="00872953" w:rsidP="00872953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прізвище, ініціали автора та повна назва статті англійською мовою;</w:t>
      </w:r>
    </w:p>
    <w:p w14:paraId="4DE752BE" w14:textId="77777777" w:rsidR="001B6584" w:rsidRPr="007041D1" w:rsidRDefault="00872953" w:rsidP="001B6584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134"/>
        </w:tabs>
        <w:spacing w:before="0" w:line="240" w:lineRule="auto"/>
        <w:ind w:left="-709" w:firstLine="567"/>
        <w:rPr>
          <w:sz w:val="26"/>
          <w:szCs w:val="26"/>
        </w:rPr>
      </w:pPr>
      <w:r w:rsidRPr="007041D1">
        <w:rPr>
          <w:sz w:val="26"/>
          <w:szCs w:val="26"/>
        </w:rPr>
        <w:t>анотація англійською мовою (не менше 2000 друкованих символів) та ключові слова.</w:t>
      </w:r>
      <w:r w:rsidR="001B6584" w:rsidRPr="007041D1">
        <w:rPr>
          <w:sz w:val="26"/>
          <w:szCs w:val="26"/>
        </w:rPr>
        <w:t xml:space="preserve"> </w:t>
      </w:r>
      <w:r w:rsidR="001B6584" w:rsidRPr="007041D1">
        <w:rPr>
          <w:b/>
          <w:sz w:val="26"/>
          <w:szCs w:val="26"/>
        </w:rPr>
        <w:t xml:space="preserve">Переконливе прохання не надсилати </w:t>
      </w:r>
      <w:r w:rsidR="001B6584" w:rsidRPr="007041D1">
        <w:rPr>
          <w:b/>
          <w:sz w:val="26"/>
          <w:szCs w:val="26"/>
          <w:lang w:val="en-US"/>
        </w:rPr>
        <w:t>Google</w:t>
      </w:r>
      <w:r w:rsidR="001B6584" w:rsidRPr="007041D1">
        <w:rPr>
          <w:b/>
          <w:sz w:val="26"/>
          <w:szCs w:val="26"/>
        </w:rPr>
        <w:t>-переклади резюме.</w:t>
      </w:r>
    </w:p>
    <w:p w14:paraId="3E5E1C30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709"/>
        <w:rPr>
          <w:sz w:val="26"/>
          <w:szCs w:val="26"/>
        </w:rPr>
      </w:pPr>
    </w:p>
    <w:p w14:paraId="3B6C3D1F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709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До статті додаються відомості про автора (прізвище, ім'я та по батькові, місце роботи та посада, наукові звання та ступінь, номер телефону та електронна адреса). Для учасників конференції без наукового ступеня </w:t>
      </w:r>
      <w:r>
        <w:rPr>
          <w:b/>
          <w:i/>
          <w:sz w:val="26"/>
          <w:szCs w:val="26"/>
        </w:rPr>
        <w:t>обов’язкова рецензія наукового керівника.</w:t>
      </w:r>
    </w:p>
    <w:p w14:paraId="4271A661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710"/>
        <w:rPr>
          <w:sz w:val="26"/>
          <w:szCs w:val="26"/>
        </w:rPr>
      </w:pPr>
      <w:r>
        <w:rPr>
          <w:sz w:val="26"/>
          <w:szCs w:val="26"/>
        </w:rPr>
        <w:t xml:space="preserve">Редакція зберігає за собою право на редагування і скорочення матеріалів. </w:t>
      </w:r>
    </w:p>
    <w:p w14:paraId="1D08A218" w14:textId="77777777" w:rsidR="00872953" w:rsidRDefault="00872953" w:rsidP="00872953">
      <w:pPr>
        <w:pStyle w:val="1"/>
        <w:shd w:val="clear" w:color="auto" w:fill="auto"/>
        <w:spacing w:before="0" w:line="240" w:lineRule="auto"/>
        <w:ind w:left="-709" w:firstLine="709"/>
        <w:rPr>
          <w:b/>
          <w:i/>
          <w:color w:val="000000" w:themeColor="text1"/>
          <w:sz w:val="28"/>
          <w:szCs w:val="28"/>
        </w:rPr>
      </w:pPr>
      <w:r>
        <w:rPr>
          <w:b/>
          <w:sz w:val="26"/>
          <w:szCs w:val="26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14:paraId="6F3F37CD" w14:textId="77777777" w:rsidR="00E43135" w:rsidRDefault="00E43135" w:rsidP="00E43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4C9F71" w14:textId="77777777" w:rsidR="007041D1" w:rsidRDefault="007041D1" w:rsidP="00E43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8DA884" w14:textId="77777777" w:rsidR="001B6584" w:rsidRPr="001B6584" w:rsidRDefault="001B6584" w:rsidP="001B658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584">
        <w:rPr>
          <w:rFonts w:ascii="Times New Roman" w:hAnsi="Times New Roman" w:cs="Times New Roman"/>
          <w:b/>
          <w:color w:val="000000"/>
          <w:spacing w:val="8"/>
          <w:sz w:val="24"/>
          <w:szCs w:val="24"/>
          <w:u w:val="single"/>
        </w:rPr>
        <w:lastRenderedPageBreak/>
        <w:t xml:space="preserve">Зразок оформлення </w:t>
      </w:r>
      <w:r w:rsidRPr="00361C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статті</w:t>
      </w:r>
    </w:p>
    <w:p w14:paraId="32868A19" w14:textId="77777777" w:rsidR="001B6584" w:rsidRDefault="001B6584" w:rsidP="001B6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УДК</w:t>
      </w:r>
    </w:p>
    <w:p w14:paraId="6E6CB91F" w14:textId="77777777" w:rsidR="001B6584" w:rsidRPr="001B6584" w:rsidRDefault="001B6584" w:rsidP="001B65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Іванов </w:t>
      </w:r>
      <w:r w:rsidRPr="001B6584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584">
        <w:rPr>
          <w:rFonts w:ascii="Times New Roman" w:hAnsi="Times New Roman" w:cs="Times New Roman"/>
          <w:b/>
          <w:bCs/>
          <w:sz w:val="24"/>
          <w:szCs w:val="24"/>
        </w:rPr>
        <w:t xml:space="preserve"> І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06D003" w14:textId="77777777" w:rsidR="001B6584" w:rsidRPr="001B6584" w:rsidRDefault="001B6584" w:rsidP="001B6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6DAFC" w14:textId="77777777" w:rsidR="001B6584" w:rsidRPr="001B6584" w:rsidRDefault="001B6584" w:rsidP="001B6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58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Назва </w:t>
      </w:r>
      <w:r w:rsidRPr="001B6584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C</w:t>
      </w:r>
      <w:r w:rsidRPr="001B6584">
        <w:rPr>
          <w:rFonts w:ascii="Times New Roman" w:hAnsi="Times New Roman" w:cs="Times New Roman"/>
          <w:b/>
          <w:bCs/>
          <w:caps/>
          <w:sz w:val="24"/>
          <w:szCs w:val="24"/>
        </w:rPr>
        <w:t>ТАТТІ</w:t>
      </w:r>
    </w:p>
    <w:p w14:paraId="60EBAB7E" w14:textId="77777777" w:rsidR="001B6584" w:rsidRPr="001B6584" w:rsidRDefault="001B6584" w:rsidP="001B65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6584">
        <w:rPr>
          <w:rFonts w:ascii="Times New Roman" w:hAnsi="Times New Roman" w:cs="Times New Roman"/>
          <w:sz w:val="24"/>
          <w:szCs w:val="24"/>
        </w:rPr>
        <w:t>(</w:t>
      </w:r>
      <w:r w:rsidRPr="001B6584">
        <w:rPr>
          <w:rFonts w:ascii="Times New Roman" w:hAnsi="Times New Roman" w:cs="Times New Roman"/>
          <w:i/>
          <w:iCs/>
          <w:sz w:val="24"/>
          <w:szCs w:val="24"/>
        </w:rPr>
        <w:t>по цент</w:t>
      </w:r>
      <w:r>
        <w:rPr>
          <w:rFonts w:ascii="Times New Roman" w:hAnsi="Times New Roman" w:cs="Times New Roman"/>
          <w:i/>
          <w:iCs/>
          <w:sz w:val="24"/>
          <w:szCs w:val="24"/>
        </w:rPr>
        <w:t>ру, жирними прописними літерами</w:t>
      </w:r>
      <w:r w:rsidRPr="001B6584">
        <w:rPr>
          <w:rFonts w:ascii="Times New Roman" w:hAnsi="Times New Roman" w:cs="Times New Roman"/>
          <w:sz w:val="24"/>
          <w:szCs w:val="24"/>
        </w:rPr>
        <w:t>)</w:t>
      </w:r>
    </w:p>
    <w:p w14:paraId="4C1EF895" w14:textId="77777777" w:rsidR="001B6584" w:rsidRPr="001B6584" w:rsidRDefault="001B6584" w:rsidP="001B6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56FA" w14:textId="77777777" w:rsidR="001B6584" w:rsidRPr="001B6584" w:rsidRDefault="001B6584" w:rsidP="001B6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584">
        <w:rPr>
          <w:rFonts w:ascii="Times New Roman" w:hAnsi="Times New Roman" w:cs="Times New Roman"/>
          <w:i/>
          <w:sz w:val="24"/>
          <w:szCs w:val="24"/>
        </w:rPr>
        <w:t>Текст анотації українською мовою (</w:t>
      </w:r>
      <w:r>
        <w:rPr>
          <w:rFonts w:ascii="Times New Roman" w:hAnsi="Times New Roman" w:cs="Times New Roman"/>
          <w:i/>
          <w:sz w:val="24"/>
          <w:szCs w:val="24"/>
        </w:rPr>
        <w:t>не менше 500 друкованих символів</w:t>
      </w:r>
      <w:r w:rsidRPr="001B6584">
        <w:rPr>
          <w:rFonts w:ascii="Times New Roman" w:hAnsi="Times New Roman" w:cs="Times New Roman"/>
          <w:i/>
          <w:sz w:val="24"/>
          <w:szCs w:val="24"/>
        </w:rPr>
        <w:t>).</w:t>
      </w:r>
    </w:p>
    <w:p w14:paraId="5B9C8F68" w14:textId="77777777" w:rsidR="001B6584" w:rsidRPr="001B6584" w:rsidRDefault="001B6584" w:rsidP="001B6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584">
        <w:rPr>
          <w:rFonts w:ascii="Times New Roman" w:hAnsi="Times New Roman" w:cs="Times New Roman"/>
          <w:b/>
          <w:i/>
          <w:sz w:val="24"/>
          <w:szCs w:val="24"/>
        </w:rPr>
        <w:t>Ключові слова:</w:t>
      </w:r>
      <w:r w:rsidRPr="001B65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3679C6" w14:textId="77777777" w:rsidR="001B6584" w:rsidRPr="001B6584" w:rsidRDefault="001B6584" w:rsidP="001B6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EA7778" w14:textId="77777777" w:rsidR="001B6584" w:rsidRPr="001B6584" w:rsidRDefault="001B6584" w:rsidP="001B6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584">
        <w:rPr>
          <w:rFonts w:ascii="Times New Roman" w:hAnsi="Times New Roman" w:cs="Times New Roman"/>
          <w:sz w:val="24"/>
          <w:szCs w:val="24"/>
        </w:rPr>
        <w:t>Текст</w:t>
      </w:r>
      <w:r w:rsidRPr="001B6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584">
        <w:rPr>
          <w:rFonts w:ascii="Times New Roman" w:hAnsi="Times New Roman" w:cs="Times New Roman"/>
          <w:sz w:val="24"/>
          <w:szCs w:val="24"/>
        </w:rPr>
        <w:t>статті ... (</w:t>
      </w:r>
      <w:r w:rsidRPr="001B6584">
        <w:rPr>
          <w:rFonts w:ascii="Times New Roman" w:hAnsi="Times New Roman" w:cs="Times New Roman"/>
          <w:i/>
          <w:iCs/>
          <w:sz w:val="24"/>
          <w:szCs w:val="24"/>
        </w:rPr>
        <w:t>через інтервал після анотації, з абзацу</w:t>
      </w:r>
      <w:r w:rsidRPr="001B6584">
        <w:rPr>
          <w:rFonts w:ascii="Times New Roman" w:hAnsi="Times New Roman" w:cs="Times New Roman"/>
          <w:sz w:val="24"/>
          <w:szCs w:val="24"/>
        </w:rPr>
        <w:t>)</w:t>
      </w:r>
    </w:p>
    <w:p w14:paraId="11F62EEF" w14:textId="77777777" w:rsidR="001B6584" w:rsidRPr="001B6584" w:rsidRDefault="001B6584" w:rsidP="001B6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84">
        <w:rPr>
          <w:rFonts w:ascii="Times New Roman" w:hAnsi="Times New Roman" w:cs="Times New Roman"/>
          <w:sz w:val="24"/>
          <w:szCs w:val="24"/>
        </w:rPr>
        <w:t>Посилання на джерела: [1, с. 345] або [1; 2; 5 та ін.]</w:t>
      </w:r>
    </w:p>
    <w:p w14:paraId="2C732F5D" w14:textId="77777777" w:rsidR="001B6584" w:rsidRPr="001B6584" w:rsidRDefault="001B6584" w:rsidP="001B6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CC086" w14:textId="77777777" w:rsidR="001B6584" w:rsidRPr="001B6584" w:rsidRDefault="001B6584" w:rsidP="001B6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584">
        <w:rPr>
          <w:rFonts w:ascii="Times New Roman" w:hAnsi="Times New Roman" w:cs="Times New Roman"/>
          <w:b/>
          <w:bCs/>
          <w:sz w:val="24"/>
          <w:szCs w:val="24"/>
        </w:rPr>
        <w:t>Список використан</w:t>
      </w:r>
      <w:r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1B6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джерел:</w:t>
      </w:r>
    </w:p>
    <w:p w14:paraId="6AA2C84B" w14:textId="77777777" w:rsidR="001B6584" w:rsidRPr="001B6584" w:rsidRDefault="001B6584" w:rsidP="001B6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584">
        <w:rPr>
          <w:rFonts w:ascii="Times New Roman" w:hAnsi="Times New Roman" w:cs="Times New Roman"/>
          <w:sz w:val="24"/>
          <w:szCs w:val="24"/>
        </w:rPr>
        <w:t>(</w:t>
      </w:r>
      <w:r w:rsidRPr="001B6584">
        <w:rPr>
          <w:rFonts w:ascii="Times New Roman" w:hAnsi="Times New Roman" w:cs="Times New Roman"/>
          <w:i/>
          <w:iCs/>
          <w:sz w:val="24"/>
          <w:szCs w:val="24"/>
        </w:rPr>
        <w:t>жирними літерами,через інтервал після тексту</w:t>
      </w:r>
      <w:r w:rsidRPr="001B6584">
        <w:rPr>
          <w:rFonts w:ascii="Times New Roman" w:hAnsi="Times New Roman" w:cs="Times New Roman"/>
          <w:sz w:val="24"/>
          <w:szCs w:val="24"/>
        </w:rPr>
        <w:t>)</w:t>
      </w:r>
    </w:p>
    <w:p w14:paraId="01EAC981" w14:textId="77777777" w:rsidR="00313F5E" w:rsidRPr="00313F5E" w:rsidRDefault="00313F5E" w:rsidP="00313F5E">
      <w:pPr>
        <w:pStyle w:val="a6"/>
        <w:numPr>
          <w:ilvl w:val="0"/>
          <w:numId w:val="4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Ref377482078"/>
      <w:r w:rsidRPr="00313F5E">
        <w:rPr>
          <w:rFonts w:ascii="Times New Roman" w:hAnsi="Times New Roman"/>
          <w:sz w:val="24"/>
          <w:szCs w:val="24"/>
        </w:rPr>
        <w:t>Антонюк М.С. Психологічні особливості формування у студентів умінь і навичок самостійної роботи / М.С. Антонюк // Сучасні педагогічні технології у вищій школі: Наук.-метод. зб. – К., 1995. – С. 111–113.</w:t>
      </w:r>
      <w:bookmarkEnd w:id="2"/>
      <w:r w:rsidRPr="00313F5E">
        <w:rPr>
          <w:rFonts w:ascii="Times New Roman" w:hAnsi="Times New Roman"/>
          <w:sz w:val="24"/>
          <w:szCs w:val="24"/>
        </w:rPr>
        <w:t xml:space="preserve"> </w:t>
      </w:r>
    </w:p>
    <w:p w14:paraId="27410EB1" w14:textId="77777777" w:rsidR="00313F5E" w:rsidRPr="00313F5E" w:rsidRDefault="00313F5E" w:rsidP="00313F5E">
      <w:pPr>
        <w:pStyle w:val="a6"/>
        <w:numPr>
          <w:ilvl w:val="0"/>
          <w:numId w:val="4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F5E">
        <w:rPr>
          <w:rFonts w:ascii="Times New Roman" w:hAnsi="Times New Roman"/>
          <w:sz w:val="24"/>
          <w:szCs w:val="24"/>
        </w:rPr>
        <w:t xml:space="preserve">Державний стандарт базової і повної загальної освіти. Затверджено постановою Кабінету Міністрів України від 23 листопада 2011 р. [Електронний ресурс]: (Про затвердження Державного стандарту базової і повної загальної середньої освіти). – Режим доступу: </w:t>
      </w:r>
      <w:hyperlink r:id="rId8" w:history="1"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zakon</w:t>
        </w:r>
        <w:proofErr w:type="spellEnd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2.</w:t>
        </w:r>
        <w:proofErr w:type="spellStart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rada</w:t>
        </w:r>
        <w:proofErr w:type="spellEnd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laws</w:t>
        </w:r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show</w:t>
        </w:r>
        <w:r w:rsidRPr="00313F5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/1392-2011</w:t>
        </w:r>
      </w:hyperlink>
    </w:p>
    <w:p w14:paraId="05DD51F5" w14:textId="77777777" w:rsidR="00313F5E" w:rsidRPr="00313F5E" w:rsidRDefault="00313F5E" w:rsidP="00313F5E">
      <w:pPr>
        <w:pStyle w:val="a6"/>
        <w:numPr>
          <w:ilvl w:val="0"/>
          <w:numId w:val="4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_Ref377544641"/>
      <w:r w:rsidRPr="00313F5E">
        <w:rPr>
          <w:rFonts w:ascii="Times New Roman" w:hAnsi="Times New Roman"/>
          <w:sz w:val="24"/>
          <w:szCs w:val="24"/>
        </w:rPr>
        <w:t>Організація самостійної роботи студентів в умовах інтенсифікації навчання : [</w:t>
      </w:r>
      <w:proofErr w:type="spellStart"/>
      <w:r w:rsidRPr="00313F5E">
        <w:rPr>
          <w:rFonts w:ascii="Times New Roman" w:hAnsi="Times New Roman"/>
          <w:sz w:val="24"/>
          <w:szCs w:val="24"/>
        </w:rPr>
        <w:t>навч</w:t>
      </w:r>
      <w:proofErr w:type="spellEnd"/>
      <w:r w:rsidRPr="00313F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3F5E">
        <w:rPr>
          <w:rFonts w:ascii="Times New Roman" w:hAnsi="Times New Roman"/>
          <w:sz w:val="24"/>
          <w:szCs w:val="24"/>
        </w:rPr>
        <w:t>посіб</w:t>
      </w:r>
      <w:proofErr w:type="spellEnd"/>
      <w:r w:rsidRPr="00313F5E">
        <w:rPr>
          <w:rFonts w:ascii="Times New Roman" w:hAnsi="Times New Roman"/>
          <w:sz w:val="24"/>
          <w:szCs w:val="24"/>
        </w:rPr>
        <w:t xml:space="preserve">.] / </w:t>
      </w:r>
      <w:proofErr w:type="spellStart"/>
      <w:r w:rsidRPr="00313F5E">
        <w:rPr>
          <w:rFonts w:ascii="Times New Roman" w:hAnsi="Times New Roman"/>
          <w:sz w:val="24"/>
          <w:szCs w:val="24"/>
        </w:rPr>
        <w:t>А.М. Ал</w:t>
      </w:r>
      <w:proofErr w:type="spellEnd"/>
      <w:r w:rsidRPr="00313F5E">
        <w:rPr>
          <w:rFonts w:ascii="Times New Roman" w:hAnsi="Times New Roman"/>
          <w:sz w:val="24"/>
          <w:szCs w:val="24"/>
        </w:rPr>
        <w:t xml:space="preserve">ексюк, </w:t>
      </w:r>
      <w:proofErr w:type="spellStart"/>
      <w:r w:rsidRPr="00313F5E">
        <w:rPr>
          <w:rFonts w:ascii="Times New Roman" w:hAnsi="Times New Roman"/>
          <w:sz w:val="24"/>
          <w:szCs w:val="24"/>
        </w:rPr>
        <w:t>А.А. Аюрз</w:t>
      </w:r>
      <w:proofErr w:type="spellEnd"/>
      <w:r w:rsidRPr="00313F5E">
        <w:rPr>
          <w:rFonts w:ascii="Times New Roman" w:hAnsi="Times New Roman"/>
          <w:sz w:val="24"/>
          <w:szCs w:val="24"/>
        </w:rPr>
        <w:t xml:space="preserve">анайн, </w:t>
      </w:r>
      <w:proofErr w:type="spellStart"/>
      <w:r w:rsidRPr="00313F5E">
        <w:rPr>
          <w:rFonts w:ascii="Times New Roman" w:hAnsi="Times New Roman"/>
          <w:sz w:val="24"/>
          <w:szCs w:val="24"/>
        </w:rPr>
        <w:t>П.І. Підкас</w:t>
      </w:r>
      <w:proofErr w:type="spellEnd"/>
      <w:r w:rsidRPr="00313F5E">
        <w:rPr>
          <w:rFonts w:ascii="Times New Roman" w:hAnsi="Times New Roman"/>
          <w:sz w:val="24"/>
          <w:szCs w:val="24"/>
        </w:rPr>
        <w:t>истий, [та ін.]. – К. : ІСДО, 1993. – 336 с.</w:t>
      </w:r>
      <w:bookmarkEnd w:id="3"/>
    </w:p>
    <w:p w14:paraId="169DCA38" w14:textId="77777777" w:rsidR="00313F5E" w:rsidRPr="00313F5E" w:rsidRDefault="00313F5E" w:rsidP="00313F5E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Style w:val="3"/>
          <w:rFonts w:ascii="Times New Roman" w:hAnsi="Times New Roman"/>
          <w:sz w:val="24"/>
          <w:szCs w:val="24"/>
          <w:u w:val="none"/>
          <w:lang w:eastAsia="ru-RU"/>
        </w:rPr>
      </w:pP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Fotini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Vallianatou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CAT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Tools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and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Productivity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 :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Tracking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Words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and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Hours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[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Electronic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resource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] /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Fotini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Vallianatou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//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Translation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Journal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. –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October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2005. –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Volume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 9, </w:t>
      </w:r>
      <w:proofErr w:type="spellStart"/>
      <w:r w:rsidRPr="00313F5E">
        <w:rPr>
          <w:rStyle w:val="4"/>
          <w:rFonts w:ascii="Times New Roman" w:hAnsi="Times New Roman"/>
          <w:sz w:val="24"/>
          <w:szCs w:val="24"/>
        </w:rPr>
        <w:t>No</w:t>
      </w:r>
      <w:proofErr w:type="spellEnd"/>
      <w:r w:rsidRPr="00313F5E">
        <w:rPr>
          <w:rStyle w:val="4"/>
          <w:rFonts w:ascii="Times New Roman" w:hAnsi="Times New Roman"/>
          <w:sz w:val="24"/>
          <w:szCs w:val="24"/>
        </w:rPr>
        <w:t xml:space="preserve">. 4. – URL : </w:t>
      </w:r>
      <w:r w:rsidRPr="00313F5E">
        <w:rPr>
          <w:rStyle w:val="3"/>
          <w:rFonts w:ascii="Times New Roman" w:hAnsi="Times New Roman"/>
          <w:sz w:val="24"/>
          <w:szCs w:val="24"/>
          <w:u w:val="none"/>
        </w:rPr>
        <w:t>http://accurapid.com/ioumal/34 CAT.htm.</w:t>
      </w:r>
    </w:p>
    <w:p w14:paraId="3E63923F" w14:textId="77777777" w:rsidR="001B6584" w:rsidRDefault="001B6584" w:rsidP="00DB7004">
      <w:pPr>
        <w:tabs>
          <w:tab w:val="left" w:pos="426"/>
        </w:tabs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EE54CE" w14:textId="77777777" w:rsidR="001B6584" w:rsidRPr="001B6584" w:rsidRDefault="001B6584" w:rsidP="001B6584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B6584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  <w:r w:rsidR="00DC33C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B6584">
        <w:rPr>
          <w:rFonts w:ascii="Times New Roman" w:hAnsi="Times New Roman" w:cs="Times New Roman"/>
          <w:b/>
          <w:i/>
          <w:sz w:val="24"/>
          <w:szCs w:val="24"/>
          <w:lang w:val="en-US"/>
        </w:rPr>
        <w:t>M.</w:t>
      </w:r>
    </w:p>
    <w:p w14:paraId="2E38151D" w14:textId="77777777" w:rsidR="001B6584" w:rsidRPr="001B6584" w:rsidRDefault="001B6584" w:rsidP="001B6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6584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 ARTICLE</w:t>
      </w:r>
    </w:p>
    <w:p w14:paraId="388ECECE" w14:textId="77777777" w:rsidR="001B6584" w:rsidRPr="00B47410" w:rsidRDefault="001B6584" w:rsidP="00DB7004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B7004">
        <w:rPr>
          <w:rFonts w:ascii="Times New Roman" w:hAnsi="Times New Roman" w:cs="Times New Roman"/>
          <w:bCs/>
          <w:i/>
          <w:sz w:val="24"/>
          <w:szCs w:val="24"/>
          <w:lang w:val="en-US"/>
        </w:rPr>
        <w:t>Abstract</w:t>
      </w:r>
      <w:r w:rsidRPr="00B4741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. </w:t>
      </w:r>
    </w:p>
    <w:p w14:paraId="59A0836F" w14:textId="77777777" w:rsidR="001B6584" w:rsidRPr="001B6584" w:rsidRDefault="001B6584" w:rsidP="00DB7004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Key</w:t>
      </w:r>
      <w:r w:rsidRPr="00B4741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words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DDF27EA" w14:textId="77777777" w:rsidR="00521487" w:rsidRDefault="00521487" w:rsidP="00E43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0B401A" w14:textId="77777777" w:rsidR="001B6584" w:rsidRDefault="001B6584" w:rsidP="00E43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A72EA3" w14:textId="77777777" w:rsidR="00E43135" w:rsidRPr="00000FCF" w:rsidRDefault="00E43135" w:rsidP="00E43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FCF">
        <w:rPr>
          <w:rFonts w:ascii="Times New Roman" w:hAnsi="Times New Roman"/>
          <w:b/>
          <w:sz w:val="24"/>
          <w:szCs w:val="24"/>
          <w:u w:val="single"/>
        </w:rPr>
        <w:t>Зразок оформлення заявки на участь у конференції</w:t>
      </w:r>
    </w:p>
    <w:p w14:paraId="67B51388" w14:textId="77777777" w:rsidR="00361C44" w:rsidRDefault="00361C44" w:rsidP="00E43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BB2CF6" w14:textId="77777777" w:rsidR="00E43135" w:rsidRPr="00000FCF" w:rsidRDefault="00E43135" w:rsidP="00E43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FCF">
        <w:rPr>
          <w:rFonts w:ascii="Times New Roman" w:hAnsi="Times New Roman"/>
          <w:b/>
          <w:sz w:val="24"/>
          <w:szCs w:val="24"/>
        </w:rPr>
        <w:t>ЗАЯВКА НА УЧАСТЬ</w:t>
      </w:r>
    </w:p>
    <w:p w14:paraId="2FB8AA11" w14:textId="77777777" w:rsidR="00E43135" w:rsidRPr="00E43135" w:rsidRDefault="00E43135" w:rsidP="00E43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135">
        <w:rPr>
          <w:rFonts w:ascii="Times New Roman" w:hAnsi="Times New Roman" w:cs="Times New Roman"/>
          <w:sz w:val="24"/>
          <w:szCs w:val="24"/>
        </w:rPr>
        <w:t>у І</w:t>
      </w:r>
      <w:r w:rsidRPr="00E431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3135">
        <w:rPr>
          <w:rFonts w:ascii="Times New Roman" w:hAnsi="Times New Roman" w:cs="Times New Roman"/>
          <w:sz w:val="24"/>
          <w:szCs w:val="24"/>
        </w:rPr>
        <w:t xml:space="preserve"> Міжнародній науково-практичній конференції </w:t>
      </w:r>
    </w:p>
    <w:p w14:paraId="5A6119B4" w14:textId="77777777" w:rsidR="00E43135" w:rsidRPr="00E43135" w:rsidRDefault="00E43135" w:rsidP="00E4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35">
        <w:rPr>
          <w:rFonts w:ascii="Times New Roman" w:hAnsi="Times New Roman" w:cs="Times New Roman"/>
          <w:sz w:val="24"/>
          <w:szCs w:val="24"/>
        </w:rPr>
        <w:t xml:space="preserve"> </w:t>
      </w:r>
      <w:r w:rsidRPr="00E43135">
        <w:rPr>
          <w:rFonts w:ascii="Times New Roman" w:hAnsi="Times New Roman" w:cs="Times New Roman"/>
          <w:b/>
          <w:sz w:val="24"/>
          <w:szCs w:val="24"/>
        </w:rPr>
        <w:t>«Сучасні проблеми підготовки вчителя і його професійного удосконалення»</w:t>
      </w:r>
    </w:p>
    <w:p w14:paraId="5A23EBD3" w14:textId="77777777" w:rsidR="00E43135" w:rsidRPr="00D107AA" w:rsidRDefault="00E43135" w:rsidP="00E43135">
      <w:pPr>
        <w:jc w:val="both"/>
        <w:rPr>
          <w:rFonts w:ascii="Times New Roman" w:hAnsi="Times New Roman"/>
          <w:sz w:val="24"/>
          <w:szCs w:val="24"/>
        </w:rPr>
      </w:pPr>
      <w:r w:rsidRPr="00E43135">
        <w:rPr>
          <w:rFonts w:ascii="Times New Roman" w:hAnsi="Times New Roman" w:cs="Times New Roman"/>
        </w:rPr>
        <w:t>Прізвище, ім’я, по батькові:___</w:t>
      </w:r>
      <w:r>
        <w:rPr>
          <w:rFonts w:ascii="Times New Roman" w:hAnsi="Times New Roman" w:cs="Times New Roman"/>
        </w:rPr>
        <w:t>__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2F1AEAE6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 xml:space="preserve">Науковий ступінь, учене </w:t>
      </w:r>
      <w:r>
        <w:rPr>
          <w:rFonts w:ascii="Times New Roman" w:hAnsi="Times New Roman"/>
          <w:sz w:val="24"/>
          <w:szCs w:val="24"/>
        </w:rPr>
        <w:t>з</w:t>
      </w:r>
      <w:r w:rsidRPr="00D107AA">
        <w:rPr>
          <w:rFonts w:ascii="Times New Roman" w:hAnsi="Times New Roman"/>
          <w:sz w:val="24"/>
          <w:szCs w:val="24"/>
        </w:rPr>
        <w:t>вання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36B24CF3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>Посада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13EE67C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>Установа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51D0595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>Країна, адреса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56BD336" w14:textId="77777777" w:rsidR="00E43135" w:rsidRPr="00D107AA" w:rsidRDefault="0041029D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Контактні телефони:</w:t>
      </w:r>
      <w:r w:rsidR="00E43135" w:rsidRPr="00D107AA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64928D4A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5434571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>Форма участі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60CC0007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>Секція конференції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D29EFAD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7AA">
        <w:rPr>
          <w:rFonts w:ascii="Times New Roman" w:hAnsi="Times New Roman"/>
          <w:sz w:val="24"/>
          <w:szCs w:val="24"/>
        </w:rPr>
        <w:t>Тема доповіді</w:t>
      </w:r>
      <w:r>
        <w:rPr>
          <w:rFonts w:ascii="Times New Roman" w:hAnsi="Times New Roman"/>
          <w:sz w:val="24"/>
          <w:szCs w:val="24"/>
        </w:rPr>
        <w:t>:</w:t>
      </w:r>
      <w:r w:rsidRPr="00D107A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CDC7F3D" w14:textId="77777777" w:rsidR="00E43135" w:rsidRPr="00D107AA" w:rsidRDefault="00E43135" w:rsidP="00E43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A1443" w14:textId="77777777" w:rsidR="0041029D" w:rsidRPr="0041029D" w:rsidRDefault="00872953" w:rsidP="004102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1029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Запрошуємо до співпраці</w:t>
      </w:r>
      <w:bookmarkEnd w:id="0"/>
      <w:r w:rsidR="0041029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!</w:t>
      </w:r>
    </w:p>
    <w:p w14:paraId="67B824A8" w14:textId="77777777" w:rsidR="0041029D" w:rsidRDefault="0041029D" w:rsidP="00361C44">
      <w:pPr>
        <w:spacing w:after="0" w:line="240" w:lineRule="auto"/>
        <w:jc w:val="center"/>
      </w:pPr>
      <w:r w:rsidRPr="0041029D">
        <w:rPr>
          <w:rFonts w:ascii="Times New Roman" w:hAnsi="Times New Roman" w:cs="Times New Roman"/>
          <w:b/>
          <w:i/>
          <w:sz w:val="26"/>
          <w:szCs w:val="26"/>
        </w:rPr>
        <w:t>З повагою оргкомітет.</w:t>
      </w:r>
    </w:p>
    <w:sectPr w:rsidR="00410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344"/>
    <w:multiLevelType w:val="multilevel"/>
    <w:tmpl w:val="CEC88D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DC0AC6"/>
    <w:multiLevelType w:val="hybridMultilevel"/>
    <w:tmpl w:val="3244BEC2"/>
    <w:lvl w:ilvl="0" w:tplc="A2D684A6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lang w:val="uk-UA"/>
      </w:rPr>
    </w:lvl>
    <w:lvl w:ilvl="1" w:tplc="0422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">
    <w:nsid w:val="281447A6"/>
    <w:multiLevelType w:val="hybridMultilevel"/>
    <w:tmpl w:val="0670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FE3"/>
    <w:multiLevelType w:val="hybridMultilevel"/>
    <w:tmpl w:val="A304625C"/>
    <w:lvl w:ilvl="0" w:tplc="E348F6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8F5BCA"/>
    <w:multiLevelType w:val="hybridMultilevel"/>
    <w:tmpl w:val="28A6AAE8"/>
    <w:lvl w:ilvl="0" w:tplc="AE5EFF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085A19"/>
    <w:multiLevelType w:val="hybridMultilevel"/>
    <w:tmpl w:val="186415D0"/>
    <w:lvl w:ilvl="0" w:tplc="0B5AC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6"/>
    <w:rsid w:val="000F2C21"/>
    <w:rsid w:val="000F4F76"/>
    <w:rsid w:val="000F7D06"/>
    <w:rsid w:val="001B6584"/>
    <w:rsid w:val="00303206"/>
    <w:rsid w:val="00313F5E"/>
    <w:rsid w:val="00361C44"/>
    <w:rsid w:val="0037770F"/>
    <w:rsid w:val="0041029D"/>
    <w:rsid w:val="00474B60"/>
    <w:rsid w:val="00521487"/>
    <w:rsid w:val="007041D1"/>
    <w:rsid w:val="007379F2"/>
    <w:rsid w:val="00765A93"/>
    <w:rsid w:val="007B11F6"/>
    <w:rsid w:val="007B3651"/>
    <w:rsid w:val="00804336"/>
    <w:rsid w:val="00872953"/>
    <w:rsid w:val="00882C56"/>
    <w:rsid w:val="00883327"/>
    <w:rsid w:val="00927240"/>
    <w:rsid w:val="00965EA2"/>
    <w:rsid w:val="00A14C19"/>
    <w:rsid w:val="00B47410"/>
    <w:rsid w:val="00C23BC6"/>
    <w:rsid w:val="00CB78BA"/>
    <w:rsid w:val="00CF5A3A"/>
    <w:rsid w:val="00DB7004"/>
    <w:rsid w:val="00DC33CE"/>
    <w:rsid w:val="00DE22AF"/>
    <w:rsid w:val="00DE5FC5"/>
    <w:rsid w:val="00DF159A"/>
    <w:rsid w:val="00E43135"/>
    <w:rsid w:val="00EC4997"/>
    <w:rsid w:val="00F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729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295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8729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872953"/>
    <w:pPr>
      <w:shd w:val="clear" w:color="auto" w:fill="FFFFFF"/>
      <w:spacing w:before="360" w:after="0" w:line="283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8729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7295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8729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872953"/>
    <w:pPr>
      <w:shd w:val="clear" w:color="auto" w:fill="FFFFFF"/>
      <w:spacing w:after="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A93"/>
  </w:style>
  <w:style w:type="character" w:styleId="a4">
    <w:name w:val="Hyperlink"/>
    <w:basedOn w:val="a0"/>
    <w:uiPriority w:val="99"/>
    <w:unhideWhenUsed/>
    <w:rsid w:val="007B36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658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13F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3F5E"/>
  </w:style>
  <w:style w:type="character" w:customStyle="1" w:styleId="4">
    <w:name w:val="Основний текст4"/>
    <w:uiPriority w:val="99"/>
    <w:rsid w:val="00313F5E"/>
    <w:rPr>
      <w:sz w:val="29"/>
    </w:rPr>
  </w:style>
  <w:style w:type="character" w:customStyle="1" w:styleId="3">
    <w:name w:val="Основний текст3"/>
    <w:uiPriority w:val="99"/>
    <w:rsid w:val="00313F5E"/>
    <w:rPr>
      <w:sz w:val="29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729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295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8729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872953"/>
    <w:pPr>
      <w:shd w:val="clear" w:color="auto" w:fill="FFFFFF"/>
      <w:spacing w:before="360" w:after="0" w:line="283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8729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7295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87295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872953"/>
    <w:pPr>
      <w:shd w:val="clear" w:color="auto" w:fill="FFFFFF"/>
      <w:spacing w:after="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A93"/>
  </w:style>
  <w:style w:type="character" w:styleId="a4">
    <w:name w:val="Hyperlink"/>
    <w:basedOn w:val="a0"/>
    <w:uiPriority w:val="99"/>
    <w:unhideWhenUsed/>
    <w:rsid w:val="007B36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658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13F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3F5E"/>
  </w:style>
  <w:style w:type="character" w:customStyle="1" w:styleId="4">
    <w:name w:val="Основний текст4"/>
    <w:uiPriority w:val="99"/>
    <w:rsid w:val="00313F5E"/>
    <w:rPr>
      <w:sz w:val="29"/>
    </w:rPr>
  </w:style>
  <w:style w:type="character" w:customStyle="1" w:styleId="3">
    <w:name w:val="Основний текст3"/>
    <w:uiPriority w:val="99"/>
    <w:rsid w:val="00313F5E"/>
    <w:rPr>
      <w:sz w:val="29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92-2011" TargetMode="External"/><Relationship Id="rId3" Type="http://schemas.openxmlformats.org/officeDocument/2006/relationships/styles" Target="styles.xml"/><Relationship Id="rId7" Type="http://schemas.openxmlformats.org/officeDocument/2006/relationships/hyperlink" Target="mailto:ppmtp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4573-96DA-4FF5-8DE3-40FB4439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Користувач Windows</cp:lastModifiedBy>
  <cp:revision>2</cp:revision>
  <dcterms:created xsi:type="dcterms:W3CDTF">2017-02-16T20:21:00Z</dcterms:created>
  <dcterms:modified xsi:type="dcterms:W3CDTF">2017-02-16T20:21:00Z</dcterms:modified>
</cp:coreProperties>
</file>