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E5" w:rsidRDefault="004246E5" w:rsidP="00BA03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3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Перелік питань для залік</w:t>
      </w:r>
      <w:r w:rsidR="00BA03DD" w:rsidRPr="00BA03D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у з курсу </w:t>
      </w:r>
    </w:p>
    <w:p w:rsidR="00BA03DD" w:rsidRPr="00BA03DD" w:rsidRDefault="00BA03DD" w:rsidP="00BA03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3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BA03D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«Соціально-педагогічна робота в закладах ос</w:t>
      </w:r>
      <w:r w:rsidR="004246E5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віти</w:t>
      </w:r>
      <w:r w:rsidRPr="00BA03D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»</w:t>
      </w:r>
    </w:p>
    <w:p w:rsidR="00BA03DD" w:rsidRPr="00BA03DD" w:rsidRDefault="00BA03DD" w:rsidP="00BA03DD">
      <w:pPr>
        <w:pStyle w:val="a5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653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</w:p>
    <w:p w:rsidR="00BA03DD" w:rsidRPr="00BA03DD" w:rsidRDefault="00BA03DD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653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2"/>
          <w:sz w:val="28"/>
          <w:szCs w:val="28"/>
        </w:rPr>
        <w:t>Структура  системи освіти України.</w:t>
      </w:r>
    </w:p>
    <w:p w:rsidR="0060669D" w:rsidRPr="00C6635B" w:rsidRDefault="0060669D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653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-3"/>
          <w:sz w:val="28"/>
          <w:szCs w:val="28"/>
        </w:rPr>
        <w:t>Типологія закладів системи дошкільної освіти.</w:t>
      </w:r>
    </w:p>
    <w:p w:rsidR="0060669D" w:rsidRPr="00C6635B" w:rsidRDefault="0060669D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653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-4"/>
          <w:sz w:val="28"/>
          <w:szCs w:val="28"/>
        </w:rPr>
        <w:t>Типи загальноосвітніх навчальних закладів.</w:t>
      </w:r>
    </w:p>
    <w:p w:rsidR="0060669D" w:rsidRPr="00C6635B" w:rsidRDefault="0060669D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653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Навчальні заклади додаткової </w:t>
      </w:r>
      <w:r w:rsidR="003A3705" w:rsidRPr="00C6635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(позашкільної) </w:t>
      </w:r>
      <w:r w:rsidRPr="00C6635B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освіти дітей.</w:t>
      </w:r>
    </w:p>
    <w:p w:rsidR="0060669D" w:rsidRPr="00C6635B" w:rsidRDefault="0060669D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653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-4"/>
          <w:sz w:val="28"/>
          <w:szCs w:val="28"/>
        </w:rPr>
        <w:t>Психологічна служба системи освіти</w:t>
      </w:r>
      <w:r w:rsidR="00BA03DD">
        <w:rPr>
          <w:rFonts w:ascii="Times New Roman" w:hAnsi="Times New Roman" w:cs="Times New Roman"/>
          <w:color w:val="000000"/>
          <w:spacing w:val="-4"/>
          <w:sz w:val="28"/>
          <w:szCs w:val="28"/>
        </w:rPr>
        <w:t>: структура, зміст діяльності</w:t>
      </w:r>
      <w:r w:rsidRPr="00C6635B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60669D" w:rsidRPr="00C6635B" w:rsidRDefault="00BA03DD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653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Посадові обов’</w:t>
      </w:r>
      <w:r w:rsidR="0060669D" w:rsidRPr="00C6635B">
        <w:rPr>
          <w:rFonts w:ascii="Times New Roman" w:hAnsi="Times New Roman" w:cs="Times New Roman"/>
          <w:color w:val="000000"/>
          <w:spacing w:val="-3"/>
          <w:sz w:val="28"/>
          <w:szCs w:val="28"/>
        </w:rPr>
        <w:t>язки соціального педагога в закладах освіти.</w:t>
      </w:r>
    </w:p>
    <w:p w:rsidR="0060669D" w:rsidRPr="00C6635B" w:rsidRDefault="0060669D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653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Функції соціально-педагогічної роботи </w:t>
      </w:r>
      <w:r w:rsidR="00BA03DD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соціального педагога</w:t>
      </w:r>
      <w:r w:rsidRPr="00C6635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закладу освіти.</w:t>
      </w:r>
    </w:p>
    <w:p w:rsidR="0060669D" w:rsidRPr="00C6635B" w:rsidRDefault="0060669D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653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3"/>
          <w:sz w:val="28"/>
          <w:szCs w:val="28"/>
        </w:rPr>
        <w:t>Кваліфікаційні вимоги до соціального педагога.</w:t>
      </w:r>
    </w:p>
    <w:p w:rsidR="00C6635B" w:rsidRPr="00C6635B" w:rsidRDefault="0060669D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Взаємодія соціального педагога з фахівцями, які вирішують проблеми дітей та </w:t>
      </w:r>
      <w:r w:rsidRPr="00C6635B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учнів</w:t>
      </w:r>
      <w:r w:rsidR="00C6635B" w:rsidRPr="00C6635B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C6635B" w:rsidRPr="00C6635B" w:rsidRDefault="00C6635B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Нормативно-правова база діяльності соціального педагога у закладах освіти</w:t>
      </w:r>
    </w:p>
    <w:p w:rsidR="00743DF1" w:rsidRPr="00C6635B" w:rsidRDefault="00C6635B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-15"/>
          <w:sz w:val="28"/>
          <w:szCs w:val="28"/>
        </w:rPr>
        <w:t>Пос</w:t>
      </w:r>
      <w:r w:rsidR="00743DF1" w:rsidRPr="00C6635B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адов</w:t>
      </w:r>
      <w:r w:rsidRPr="00C6635B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743DF1" w:rsidRPr="00C663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інструкці</w:t>
      </w:r>
      <w:r w:rsidRPr="00C6635B"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="00743DF1" w:rsidRPr="00C663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соціального педагога</w:t>
      </w:r>
      <w:r w:rsidRPr="00C6635B">
        <w:rPr>
          <w:rFonts w:ascii="Times New Roman" w:hAnsi="Times New Roman" w:cs="Times New Roman"/>
          <w:color w:val="000000"/>
          <w:spacing w:val="1"/>
          <w:sz w:val="28"/>
          <w:szCs w:val="28"/>
        </w:rPr>
        <w:t>: призначення, структура, зміст</w:t>
      </w:r>
      <w:r w:rsidR="00743DF1" w:rsidRPr="00C663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C6635B" w:rsidRPr="00C6635B" w:rsidRDefault="00C6635B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1"/>
          <w:sz w:val="28"/>
          <w:szCs w:val="28"/>
        </w:rPr>
        <w:t>Діловодство у соціально-педагогічній роботі. Основні види документації, яку веде соціальний педагог у закладі освіти.</w:t>
      </w:r>
    </w:p>
    <w:p w:rsidR="00C6635B" w:rsidRPr="00BA03DD" w:rsidRDefault="00C6635B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57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1"/>
          <w:sz w:val="28"/>
          <w:szCs w:val="28"/>
        </w:rPr>
        <w:t>Планування роботи соціального педагога. Види планів. Принципи написання.</w:t>
      </w:r>
    </w:p>
    <w:p w:rsidR="00BA03DD" w:rsidRPr="00C6635B" w:rsidRDefault="00BA03DD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57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Основні напрями соціально-педагогічної роботи у закладах освіти.</w:t>
      </w:r>
    </w:p>
    <w:p w:rsidR="00F15139" w:rsidRPr="00C6635B" w:rsidRDefault="005F212B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29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9"/>
          <w:sz w:val="28"/>
          <w:szCs w:val="28"/>
        </w:rPr>
        <w:t>Зміст</w:t>
      </w:r>
      <w:r w:rsidR="00F15139" w:rsidRPr="00C6635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роботи соціального педагога в закладах дошкільної</w:t>
      </w:r>
      <w:r w:rsidRPr="00C6635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F15139" w:rsidRPr="00C6635B">
        <w:rPr>
          <w:rFonts w:ascii="Times New Roman" w:hAnsi="Times New Roman" w:cs="Times New Roman"/>
          <w:color w:val="000000"/>
          <w:sz w:val="28"/>
          <w:szCs w:val="28"/>
        </w:rPr>
        <w:t>освіти.</w:t>
      </w:r>
    </w:p>
    <w:p w:rsidR="00F15139" w:rsidRPr="00C6635B" w:rsidRDefault="00F15139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9"/>
          <w:sz w:val="28"/>
          <w:szCs w:val="28"/>
        </w:rPr>
        <w:t>Зміст соціально-педагогічної роботи в загальноосвітніх навчальних</w:t>
      </w:r>
      <w:r w:rsidR="005F212B" w:rsidRPr="00C6635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C6635B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закладах.</w:t>
      </w:r>
    </w:p>
    <w:p w:rsidR="005F212B" w:rsidRDefault="005F212B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-12"/>
          <w:sz w:val="28"/>
          <w:szCs w:val="28"/>
        </w:rPr>
        <w:t>Методи роботи соціального педагога з різними категоріями дітей у закладах дошкільної та загальної освіти. Особливості їхнього підбору та використання</w:t>
      </w:r>
      <w:r w:rsidR="00BA03DD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BA03DD" w:rsidRPr="00C6635B" w:rsidRDefault="00BA03DD" w:rsidP="00BA03DD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-57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4"/>
          <w:sz w:val="28"/>
          <w:szCs w:val="28"/>
        </w:rPr>
        <w:t>Вивчення соціально-психологічних особливостей дітей та соціально-</w:t>
      </w:r>
      <w:r w:rsidRPr="00C6635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педагогічного впливу мікросередовища навчального закладу на вихованців.</w:t>
      </w:r>
    </w:p>
    <w:p w:rsidR="00BA03DD" w:rsidRPr="00C6635B" w:rsidRDefault="00BA03DD" w:rsidP="00BA03DD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right="-5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Організація соціально-педагогічної взаємодії з учнями, які потребують допомоги.</w:t>
      </w:r>
    </w:p>
    <w:p w:rsidR="00BA03DD" w:rsidRPr="00C6635B" w:rsidRDefault="00BA03DD" w:rsidP="00BA03DD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right="-57"/>
        <w:jc w:val="both"/>
        <w:rPr>
          <w:rFonts w:ascii="Times New Roman" w:hAnsi="Times New Roman" w:cs="Times New Roman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Соціально-психологічна допомога та підтримка дітей в кризових </w:t>
      </w:r>
      <w:r w:rsidRPr="00C6635B">
        <w:rPr>
          <w:rFonts w:ascii="Times New Roman" w:hAnsi="Times New Roman" w:cs="Times New Roman"/>
          <w:color w:val="000000"/>
          <w:spacing w:val="1"/>
          <w:sz w:val="28"/>
          <w:szCs w:val="28"/>
        </w:rPr>
        <w:t>ситуаціях.</w:t>
      </w:r>
    </w:p>
    <w:p w:rsidR="00BA03DD" w:rsidRPr="00C6635B" w:rsidRDefault="00BA03DD" w:rsidP="00BA03DD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right="-57"/>
        <w:jc w:val="both"/>
        <w:rPr>
          <w:rFonts w:ascii="Times New Roman" w:hAnsi="Times New Roman" w:cs="Times New Roman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Проблема насильства як соціального явища. Види насильства, характерні ознаки різного роду насильства.</w:t>
      </w:r>
    </w:p>
    <w:p w:rsidR="00BA03DD" w:rsidRPr="00C6635B" w:rsidRDefault="00BA03DD" w:rsidP="00BA03DD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right="-57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Виявлення </w:t>
      </w:r>
      <w:proofErr w:type="spellStart"/>
      <w:r w:rsidRPr="00C6635B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дезадаптованих</w:t>
      </w:r>
      <w:proofErr w:type="spellEnd"/>
      <w:r w:rsidRPr="00C663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дітей, встановлення причин </w:t>
      </w:r>
      <w:proofErr w:type="spellStart"/>
      <w:r w:rsidRPr="00C6635B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дезадаптації</w:t>
      </w:r>
      <w:proofErr w:type="spellEnd"/>
      <w:r w:rsidRPr="00C663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та </w:t>
      </w:r>
      <w:r w:rsidRPr="00C6635B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надання їм необхідної допомоги.</w:t>
      </w:r>
    </w:p>
    <w:p w:rsidR="00BA03DD" w:rsidRPr="00C6635B" w:rsidRDefault="00BA03DD" w:rsidP="00BA03DD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right="-5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4"/>
          <w:sz w:val="28"/>
          <w:szCs w:val="28"/>
        </w:rPr>
        <w:t>Вивчення особливостей життєдіяльності дітей в умовах сім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’</w:t>
      </w:r>
      <w:r w:rsidRPr="00C6635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ї шляхом </w:t>
      </w:r>
      <w:r w:rsidRPr="00C6635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соціально-педагогічного інспектування та забезпечення за необхідності </w:t>
      </w:r>
      <w:r w:rsidRPr="00C6635B">
        <w:rPr>
          <w:rFonts w:ascii="Times New Roman" w:hAnsi="Times New Roman" w:cs="Times New Roman"/>
          <w:color w:val="000000"/>
          <w:spacing w:val="4"/>
          <w:sz w:val="28"/>
          <w:szCs w:val="28"/>
        </w:rPr>
        <w:t>соціально-педагогічного супроводу сім'ї.</w:t>
      </w:r>
    </w:p>
    <w:p w:rsidR="00BA03DD" w:rsidRPr="00C6635B" w:rsidRDefault="00BA03DD" w:rsidP="00BA03DD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right="-5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Організація </w:t>
      </w:r>
      <w:proofErr w:type="spellStart"/>
      <w:r w:rsidRPr="00C6635B">
        <w:rPr>
          <w:rFonts w:ascii="Times New Roman" w:hAnsi="Times New Roman" w:cs="Times New Roman"/>
          <w:color w:val="000000"/>
          <w:spacing w:val="3"/>
          <w:sz w:val="28"/>
          <w:szCs w:val="28"/>
        </w:rPr>
        <w:t>внутрішньошкільного</w:t>
      </w:r>
      <w:proofErr w:type="spellEnd"/>
      <w:r w:rsidRPr="00C6635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моніторингу з метою своєчасного </w:t>
      </w:r>
      <w:r w:rsidRPr="00C6635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виявлення та вирішення соціально-педагогічних проблем дітей, батьків, </w:t>
      </w:r>
      <w:r w:rsidRPr="00C6635B">
        <w:rPr>
          <w:rFonts w:ascii="Times New Roman" w:hAnsi="Times New Roman" w:cs="Times New Roman"/>
          <w:color w:val="000000"/>
          <w:spacing w:val="2"/>
          <w:sz w:val="28"/>
          <w:szCs w:val="28"/>
        </w:rPr>
        <w:t>педагогічного колективу.</w:t>
      </w:r>
    </w:p>
    <w:p w:rsidR="00BA03DD" w:rsidRPr="00C6635B" w:rsidRDefault="00BA03DD" w:rsidP="00BA03DD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26" w:right="-57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Соціально-педагогічне дослідження мікрорайону школи з метою його </w:t>
      </w:r>
      <w:r w:rsidRPr="00C6635B">
        <w:rPr>
          <w:rFonts w:ascii="Times New Roman" w:hAnsi="Times New Roman" w:cs="Times New Roman"/>
          <w:color w:val="000000"/>
          <w:spacing w:val="3"/>
          <w:sz w:val="28"/>
          <w:szCs w:val="28"/>
        </w:rPr>
        <w:t>соціальної паспортизації.</w:t>
      </w:r>
    </w:p>
    <w:p w:rsidR="00BA03DD" w:rsidRPr="00C6635B" w:rsidRDefault="00BA03DD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Співпраця соціального педагога з сім’ю як запорука успішного впливу на особистість дитини. Завдання роботи соціального педагога з сім’єю.</w:t>
      </w:r>
    </w:p>
    <w:p w:rsidR="005F212B" w:rsidRPr="00C6635B" w:rsidRDefault="005F212B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-22"/>
          <w:sz w:val="28"/>
          <w:szCs w:val="28"/>
        </w:rPr>
        <w:t>Основні типи сімей, які потребують соціально-пе</w:t>
      </w:r>
      <w:r w:rsidR="00C6635B" w:rsidRPr="00C6635B">
        <w:rPr>
          <w:rFonts w:ascii="Times New Roman" w:hAnsi="Times New Roman" w:cs="Times New Roman"/>
          <w:color w:val="000000"/>
          <w:spacing w:val="-22"/>
          <w:sz w:val="28"/>
          <w:szCs w:val="28"/>
        </w:rPr>
        <w:t>дагогічної допомоги та підтримки в</w:t>
      </w:r>
      <w:r w:rsidRPr="00C6635B">
        <w:rPr>
          <w:rFonts w:ascii="Times New Roman" w:hAnsi="Times New Roman" w:cs="Times New Roman"/>
          <w:color w:val="000000"/>
          <w:spacing w:val="-22"/>
          <w:sz w:val="28"/>
          <w:szCs w:val="28"/>
        </w:rPr>
        <w:t xml:space="preserve"> умовах освітнього закладу.</w:t>
      </w:r>
    </w:p>
    <w:p w:rsidR="001A63E7" w:rsidRPr="00C6635B" w:rsidRDefault="001A63E7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4"/>
          <w:sz w:val="28"/>
          <w:szCs w:val="28"/>
        </w:rPr>
        <w:t>Зміст соціально-педагогічної роботи з сім'єю.</w:t>
      </w:r>
    </w:p>
    <w:p w:rsidR="001A63E7" w:rsidRPr="00C6635B" w:rsidRDefault="001A63E7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Напрями соціально-педагогічної діяльності з сім'єю.</w:t>
      </w:r>
    </w:p>
    <w:p w:rsidR="001A63E7" w:rsidRPr="00C6635B" w:rsidRDefault="001A63E7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Форми та методи соціально-педагогічної роботи з різними типами </w:t>
      </w:r>
      <w:r w:rsidRPr="00C6635B">
        <w:rPr>
          <w:rFonts w:ascii="Times New Roman" w:hAnsi="Times New Roman" w:cs="Times New Roman"/>
          <w:color w:val="000000"/>
          <w:spacing w:val="-2"/>
          <w:sz w:val="28"/>
          <w:szCs w:val="28"/>
        </w:rPr>
        <w:t>сімей.</w:t>
      </w:r>
    </w:p>
    <w:p w:rsidR="001A63E7" w:rsidRPr="00C6635B" w:rsidRDefault="00C6635B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4"/>
          <w:sz w:val="28"/>
          <w:szCs w:val="28"/>
        </w:rPr>
        <w:t>Зміст с</w:t>
      </w:r>
      <w:r w:rsidR="001A63E7" w:rsidRPr="00C6635B">
        <w:rPr>
          <w:rFonts w:ascii="Times New Roman" w:hAnsi="Times New Roman" w:cs="Times New Roman"/>
          <w:color w:val="000000"/>
          <w:spacing w:val="4"/>
          <w:sz w:val="28"/>
          <w:szCs w:val="28"/>
        </w:rPr>
        <w:t>оціально-профілактичн</w:t>
      </w:r>
      <w:r w:rsidRPr="00C6635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ої </w:t>
      </w:r>
      <w:r w:rsidR="001A63E7" w:rsidRPr="00C6635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робот</w:t>
      </w:r>
      <w:r w:rsidRPr="00C6635B">
        <w:rPr>
          <w:rFonts w:ascii="Times New Roman" w:hAnsi="Times New Roman" w:cs="Times New Roman"/>
          <w:color w:val="000000"/>
          <w:spacing w:val="4"/>
          <w:sz w:val="28"/>
          <w:szCs w:val="28"/>
        </w:rPr>
        <w:t>и</w:t>
      </w:r>
      <w:r w:rsidR="001A63E7" w:rsidRPr="00C6635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 сім'єю.</w:t>
      </w:r>
    </w:p>
    <w:p w:rsidR="001A63E7" w:rsidRPr="00C6635B" w:rsidRDefault="001A63E7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4"/>
          <w:sz w:val="28"/>
          <w:szCs w:val="28"/>
        </w:rPr>
        <w:t>Зміст та форми соціально-реабілітаційної роботи з сім'єю.</w:t>
      </w:r>
    </w:p>
    <w:p w:rsidR="001A63E7" w:rsidRPr="00C6635B" w:rsidRDefault="001A63E7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4"/>
          <w:sz w:val="28"/>
          <w:szCs w:val="28"/>
        </w:rPr>
        <w:t>Особливості соціально-педагогічного інспектування сім'ї.</w:t>
      </w:r>
    </w:p>
    <w:p w:rsidR="001A63E7" w:rsidRPr="00C6635B" w:rsidRDefault="001A63E7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4"/>
          <w:sz w:val="28"/>
          <w:szCs w:val="28"/>
        </w:rPr>
        <w:t>Соціально-педагогічний супровід сім'ї.</w:t>
      </w:r>
    </w:p>
    <w:p w:rsidR="00026E56" w:rsidRPr="00C6635B" w:rsidRDefault="00C6635B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pacing w:val="-9"/>
          <w:w w:val="106"/>
          <w:sz w:val="28"/>
          <w:szCs w:val="28"/>
        </w:rPr>
      </w:pPr>
      <w:r w:rsidRPr="00C6635B">
        <w:rPr>
          <w:rFonts w:ascii="Times New Roman" w:hAnsi="Times New Roman" w:cs="Times New Roman"/>
          <w:iCs/>
          <w:color w:val="000000"/>
          <w:w w:val="106"/>
          <w:sz w:val="28"/>
          <w:szCs w:val="28"/>
        </w:rPr>
        <w:t xml:space="preserve">Обдарованість як соціально-педагогічна проблема. </w:t>
      </w:r>
      <w:r w:rsidR="00026E56" w:rsidRPr="00C6635B">
        <w:rPr>
          <w:rFonts w:ascii="Times New Roman" w:hAnsi="Times New Roman" w:cs="Times New Roman"/>
          <w:iCs/>
          <w:color w:val="000000"/>
          <w:w w:val="106"/>
          <w:sz w:val="28"/>
          <w:szCs w:val="28"/>
        </w:rPr>
        <w:t>Типи обдарованості.</w:t>
      </w:r>
    </w:p>
    <w:p w:rsidR="00026E56" w:rsidRPr="00C6635B" w:rsidRDefault="00026E56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pacing w:val="-11"/>
          <w:w w:val="106"/>
          <w:sz w:val="28"/>
          <w:szCs w:val="28"/>
        </w:rPr>
      </w:pPr>
      <w:r w:rsidRPr="00C6635B">
        <w:rPr>
          <w:rFonts w:ascii="Times New Roman" w:hAnsi="Times New Roman" w:cs="Times New Roman"/>
          <w:iCs/>
          <w:color w:val="000000"/>
          <w:spacing w:val="1"/>
          <w:w w:val="106"/>
          <w:sz w:val="28"/>
          <w:szCs w:val="28"/>
        </w:rPr>
        <w:t xml:space="preserve">Особливості </w:t>
      </w:r>
      <w:r w:rsidR="00BA03DD">
        <w:rPr>
          <w:rFonts w:ascii="Times New Roman" w:hAnsi="Times New Roman" w:cs="Times New Roman"/>
          <w:iCs/>
          <w:color w:val="000000"/>
          <w:spacing w:val="1"/>
          <w:w w:val="106"/>
          <w:sz w:val="28"/>
          <w:szCs w:val="28"/>
        </w:rPr>
        <w:t xml:space="preserve">психічного розвитку </w:t>
      </w:r>
      <w:r w:rsidRPr="00C6635B">
        <w:rPr>
          <w:rFonts w:ascii="Times New Roman" w:hAnsi="Times New Roman" w:cs="Times New Roman"/>
          <w:iCs/>
          <w:color w:val="000000"/>
          <w:spacing w:val="1"/>
          <w:w w:val="106"/>
          <w:sz w:val="28"/>
          <w:szCs w:val="28"/>
        </w:rPr>
        <w:t>обдарованих дітей.</w:t>
      </w:r>
    </w:p>
    <w:p w:rsidR="00026E56" w:rsidRPr="00C6635B" w:rsidRDefault="00C6635B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pacing w:val="-11"/>
          <w:w w:val="106"/>
          <w:sz w:val="28"/>
          <w:szCs w:val="28"/>
        </w:rPr>
      </w:pPr>
      <w:r w:rsidRPr="00C6635B">
        <w:rPr>
          <w:rFonts w:ascii="Times New Roman" w:hAnsi="Times New Roman" w:cs="Times New Roman"/>
          <w:iCs/>
          <w:color w:val="000000"/>
          <w:spacing w:val="1"/>
          <w:w w:val="106"/>
          <w:sz w:val="28"/>
          <w:szCs w:val="28"/>
        </w:rPr>
        <w:t>Форми навчання обдарованих дітей.</w:t>
      </w:r>
      <w:r w:rsidR="00BA03DD">
        <w:rPr>
          <w:rFonts w:ascii="Times New Roman" w:hAnsi="Times New Roman" w:cs="Times New Roman"/>
          <w:iCs/>
          <w:color w:val="000000"/>
          <w:spacing w:val="1"/>
          <w:w w:val="106"/>
          <w:sz w:val="28"/>
          <w:szCs w:val="28"/>
        </w:rPr>
        <w:t xml:space="preserve"> </w:t>
      </w:r>
    </w:p>
    <w:p w:rsidR="00C6635B" w:rsidRPr="00C6635B" w:rsidRDefault="00C6635B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pacing w:val="-11"/>
          <w:w w:val="106"/>
          <w:sz w:val="28"/>
          <w:szCs w:val="28"/>
        </w:rPr>
      </w:pPr>
      <w:r w:rsidRPr="00C6635B">
        <w:rPr>
          <w:rFonts w:ascii="Times New Roman" w:hAnsi="Times New Roman" w:cs="Times New Roman"/>
          <w:iCs/>
          <w:color w:val="000000"/>
          <w:spacing w:val="1"/>
          <w:w w:val="106"/>
          <w:sz w:val="28"/>
          <w:szCs w:val="28"/>
        </w:rPr>
        <w:t>Соціально-педагогічні проблеми обдарованих дітей.</w:t>
      </w:r>
    </w:p>
    <w:p w:rsidR="00026E56" w:rsidRPr="00C6635B" w:rsidRDefault="00026E56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pacing w:val="-11"/>
          <w:w w:val="106"/>
          <w:sz w:val="28"/>
          <w:szCs w:val="28"/>
        </w:rPr>
      </w:pPr>
      <w:r w:rsidRPr="00C6635B">
        <w:rPr>
          <w:rFonts w:ascii="Times New Roman" w:hAnsi="Times New Roman" w:cs="Times New Roman"/>
          <w:iCs/>
          <w:color w:val="000000"/>
          <w:spacing w:val="1"/>
          <w:w w:val="106"/>
          <w:sz w:val="28"/>
          <w:szCs w:val="28"/>
        </w:rPr>
        <w:t>Робота соціального педагога з обдарованими дітьми.</w:t>
      </w:r>
    </w:p>
    <w:p w:rsidR="00026E56" w:rsidRPr="00C6635B" w:rsidRDefault="00026E56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pacing w:val="-11"/>
          <w:w w:val="106"/>
          <w:sz w:val="28"/>
          <w:szCs w:val="28"/>
        </w:rPr>
      </w:pPr>
      <w:r w:rsidRPr="00C6635B">
        <w:rPr>
          <w:rFonts w:ascii="Times New Roman" w:hAnsi="Times New Roman" w:cs="Times New Roman"/>
          <w:iCs/>
          <w:color w:val="000000"/>
          <w:spacing w:val="1"/>
          <w:w w:val="106"/>
          <w:sz w:val="28"/>
          <w:szCs w:val="28"/>
        </w:rPr>
        <w:t>Поняття девіантної поведінки, її види.</w:t>
      </w:r>
    </w:p>
    <w:p w:rsidR="00026E56" w:rsidRPr="00C6635B" w:rsidRDefault="00026E56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6635B">
        <w:rPr>
          <w:rFonts w:ascii="Times New Roman" w:hAnsi="Times New Roman" w:cs="Times New Roman"/>
          <w:iCs/>
          <w:color w:val="000000"/>
          <w:spacing w:val="-1"/>
          <w:w w:val="108"/>
          <w:sz w:val="28"/>
          <w:szCs w:val="28"/>
        </w:rPr>
        <w:t>Проблеми бездоглядності і бродяжництва т</w:t>
      </w:r>
      <w:r w:rsidRPr="00C6635B">
        <w:rPr>
          <w:rFonts w:ascii="Times New Roman" w:hAnsi="Times New Roman" w:cs="Times New Roman"/>
          <w:iCs/>
          <w:color w:val="000000"/>
          <w:w w:val="108"/>
          <w:sz w:val="28"/>
          <w:szCs w:val="28"/>
        </w:rPr>
        <w:t>а спроби їх вирішення в Україні.</w:t>
      </w:r>
    </w:p>
    <w:p w:rsidR="00026E56" w:rsidRPr="004246E5" w:rsidRDefault="00026E56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pacing w:val="-14"/>
          <w:w w:val="108"/>
          <w:sz w:val="28"/>
          <w:szCs w:val="28"/>
        </w:rPr>
      </w:pPr>
      <w:r w:rsidRPr="00C6635B">
        <w:rPr>
          <w:rFonts w:ascii="Times New Roman" w:hAnsi="Times New Roman" w:cs="Times New Roman"/>
          <w:iCs/>
          <w:color w:val="000000"/>
          <w:spacing w:val="-1"/>
          <w:w w:val="108"/>
          <w:sz w:val="28"/>
          <w:szCs w:val="28"/>
        </w:rPr>
        <w:t>Зміст роботи соціального педагога з дітьми</w:t>
      </w:r>
      <w:r w:rsidR="00A27B21" w:rsidRPr="00C6635B">
        <w:rPr>
          <w:rFonts w:ascii="Times New Roman" w:hAnsi="Times New Roman" w:cs="Times New Roman"/>
          <w:iCs/>
          <w:color w:val="000000"/>
          <w:spacing w:val="-1"/>
          <w:w w:val="108"/>
          <w:sz w:val="28"/>
          <w:szCs w:val="28"/>
        </w:rPr>
        <w:t>, що мають відхилення у поведінці.</w:t>
      </w:r>
    </w:p>
    <w:p w:rsidR="004246E5" w:rsidRPr="00C6635B" w:rsidRDefault="004246E5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pacing w:val="-14"/>
          <w:w w:val="108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1"/>
          <w:w w:val="108"/>
          <w:sz w:val="28"/>
          <w:szCs w:val="28"/>
        </w:rPr>
        <w:t>Профілактика девіантної поведінки серед школярів.</w:t>
      </w:r>
    </w:p>
    <w:p w:rsidR="007763BB" w:rsidRDefault="005F212B" w:rsidP="00C6635B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35B">
        <w:rPr>
          <w:rFonts w:ascii="Times New Roman" w:hAnsi="Times New Roman" w:cs="Times New Roman"/>
          <w:sz w:val="28"/>
          <w:szCs w:val="28"/>
        </w:rPr>
        <w:t>Інтернатні</w:t>
      </w:r>
      <w:proofErr w:type="spellEnd"/>
      <w:r w:rsidRPr="00C6635B">
        <w:rPr>
          <w:rFonts w:ascii="Times New Roman" w:hAnsi="Times New Roman" w:cs="Times New Roman"/>
          <w:sz w:val="28"/>
          <w:szCs w:val="28"/>
        </w:rPr>
        <w:t xml:space="preserve"> заклади як один із видів освітніх установ. Історія їхнього виникнення </w:t>
      </w:r>
      <w:proofErr w:type="spellStart"/>
      <w:r w:rsidRPr="00C6635B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C6635B">
        <w:rPr>
          <w:rFonts w:ascii="Times New Roman" w:hAnsi="Times New Roman" w:cs="Times New Roman"/>
          <w:sz w:val="28"/>
          <w:szCs w:val="28"/>
        </w:rPr>
        <w:t xml:space="preserve"> та становлення. </w:t>
      </w:r>
    </w:p>
    <w:p w:rsidR="005F212B" w:rsidRPr="00C6635B" w:rsidRDefault="005F212B" w:rsidP="00C6635B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635B">
        <w:rPr>
          <w:rFonts w:ascii="Times New Roman" w:hAnsi="Times New Roman" w:cs="Times New Roman"/>
          <w:sz w:val="28"/>
          <w:szCs w:val="28"/>
        </w:rPr>
        <w:t xml:space="preserve">Проблеми </w:t>
      </w:r>
      <w:r w:rsidR="00854533" w:rsidRPr="00C6635B">
        <w:rPr>
          <w:rFonts w:ascii="Times New Roman" w:hAnsi="Times New Roman" w:cs="Times New Roman"/>
          <w:sz w:val="28"/>
          <w:szCs w:val="28"/>
        </w:rPr>
        <w:t xml:space="preserve">закладів </w:t>
      </w:r>
      <w:proofErr w:type="spellStart"/>
      <w:r w:rsidR="00854533" w:rsidRPr="00C6635B">
        <w:rPr>
          <w:rFonts w:ascii="Times New Roman" w:hAnsi="Times New Roman" w:cs="Times New Roman"/>
          <w:sz w:val="28"/>
          <w:szCs w:val="28"/>
        </w:rPr>
        <w:t>інтернатного</w:t>
      </w:r>
      <w:proofErr w:type="spellEnd"/>
      <w:r w:rsidR="00854533" w:rsidRPr="00C6635B">
        <w:rPr>
          <w:rFonts w:ascii="Times New Roman" w:hAnsi="Times New Roman" w:cs="Times New Roman"/>
          <w:sz w:val="28"/>
          <w:szCs w:val="28"/>
        </w:rPr>
        <w:t xml:space="preserve"> типу</w:t>
      </w:r>
      <w:r w:rsidR="00C6635B" w:rsidRPr="00C6635B">
        <w:rPr>
          <w:rFonts w:ascii="Times New Roman" w:hAnsi="Times New Roman" w:cs="Times New Roman"/>
          <w:sz w:val="28"/>
          <w:szCs w:val="28"/>
        </w:rPr>
        <w:t xml:space="preserve"> на сучасному етапі</w:t>
      </w:r>
      <w:r w:rsidR="007763BB">
        <w:rPr>
          <w:rFonts w:ascii="Times New Roman" w:hAnsi="Times New Roman" w:cs="Times New Roman"/>
          <w:sz w:val="28"/>
          <w:szCs w:val="28"/>
        </w:rPr>
        <w:t>, шляхи вирішення</w:t>
      </w:r>
      <w:r w:rsidR="00854533" w:rsidRPr="00C6635B">
        <w:rPr>
          <w:rFonts w:ascii="Times New Roman" w:hAnsi="Times New Roman" w:cs="Times New Roman"/>
          <w:sz w:val="28"/>
          <w:szCs w:val="28"/>
        </w:rPr>
        <w:t>.</w:t>
      </w:r>
    </w:p>
    <w:p w:rsidR="005F212B" w:rsidRPr="00C6635B" w:rsidRDefault="00854533" w:rsidP="00C6635B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635B">
        <w:rPr>
          <w:rFonts w:ascii="Times New Roman" w:hAnsi="Times New Roman" w:cs="Times New Roman"/>
          <w:sz w:val="28"/>
          <w:szCs w:val="28"/>
        </w:rPr>
        <w:t xml:space="preserve">Основні види </w:t>
      </w:r>
      <w:proofErr w:type="spellStart"/>
      <w:r w:rsidRPr="00C6635B">
        <w:rPr>
          <w:rFonts w:ascii="Times New Roman" w:hAnsi="Times New Roman" w:cs="Times New Roman"/>
          <w:sz w:val="28"/>
          <w:szCs w:val="28"/>
        </w:rPr>
        <w:t>інтернат</w:t>
      </w:r>
      <w:r w:rsidR="005F212B" w:rsidRPr="00C6635B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="005F212B" w:rsidRPr="00C6635B">
        <w:rPr>
          <w:rFonts w:ascii="Times New Roman" w:hAnsi="Times New Roman" w:cs="Times New Roman"/>
          <w:sz w:val="28"/>
          <w:szCs w:val="28"/>
        </w:rPr>
        <w:t xml:space="preserve"> закладів, їх завдання та функції.</w:t>
      </w:r>
    </w:p>
    <w:p w:rsidR="005F212B" w:rsidRPr="00C6635B" w:rsidRDefault="005F212B" w:rsidP="00C6635B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635B">
        <w:rPr>
          <w:rFonts w:ascii="Times New Roman" w:hAnsi="Times New Roman" w:cs="Times New Roman"/>
          <w:sz w:val="28"/>
          <w:szCs w:val="28"/>
        </w:rPr>
        <w:t xml:space="preserve">Особливості розвитку дітей, що виховуються в </w:t>
      </w:r>
      <w:proofErr w:type="spellStart"/>
      <w:r w:rsidRPr="00C6635B">
        <w:rPr>
          <w:rFonts w:ascii="Times New Roman" w:hAnsi="Times New Roman" w:cs="Times New Roman"/>
          <w:sz w:val="28"/>
          <w:szCs w:val="28"/>
        </w:rPr>
        <w:t>інтернат</w:t>
      </w:r>
      <w:bookmarkStart w:id="0" w:name="_GoBack"/>
      <w:bookmarkEnd w:id="0"/>
      <w:r w:rsidRPr="00C6635B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Pr="00C6635B">
        <w:rPr>
          <w:rFonts w:ascii="Times New Roman" w:hAnsi="Times New Roman" w:cs="Times New Roman"/>
          <w:sz w:val="28"/>
          <w:szCs w:val="28"/>
        </w:rPr>
        <w:t xml:space="preserve"> закладах.</w:t>
      </w:r>
    </w:p>
    <w:p w:rsidR="00C6635B" w:rsidRPr="00C6635B" w:rsidRDefault="005F212B" w:rsidP="00C6635B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635B">
        <w:rPr>
          <w:rFonts w:ascii="Times New Roman" w:hAnsi="Times New Roman" w:cs="Times New Roman"/>
          <w:sz w:val="28"/>
          <w:szCs w:val="28"/>
        </w:rPr>
        <w:t xml:space="preserve">Особливості діяльності </w:t>
      </w:r>
      <w:r w:rsidR="00C6635B" w:rsidRPr="00C6635B">
        <w:rPr>
          <w:rFonts w:ascii="Times New Roman" w:hAnsi="Times New Roman" w:cs="Times New Roman"/>
          <w:sz w:val="28"/>
          <w:szCs w:val="28"/>
        </w:rPr>
        <w:t xml:space="preserve">соціального педагога в </w:t>
      </w:r>
      <w:proofErr w:type="spellStart"/>
      <w:r w:rsidR="00C6635B" w:rsidRPr="00C6635B">
        <w:rPr>
          <w:rFonts w:ascii="Times New Roman" w:hAnsi="Times New Roman" w:cs="Times New Roman"/>
          <w:sz w:val="28"/>
          <w:szCs w:val="28"/>
        </w:rPr>
        <w:t>інтернат</w:t>
      </w:r>
      <w:r w:rsidRPr="00C6635B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Pr="00C6635B">
        <w:rPr>
          <w:rFonts w:ascii="Times New Roman" w:hAnsi="Times New Roman" w:cs="Times New Roman"/>
          <w:sz w:val="28"/>
          <w:szCs w:val="28"/>
        </w:rPr>
        <w:t xml:space="preserve"> закладах.</w:t>
      </w:r>
      <w:r w:rsidR="00A27B21" w:rsidRPr="00C66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12B" w:rsidRPr="00C6635B" w:rsidRDefault="005F212B" w:rsidP="00C6635B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6635B">
        <w:rPr>
          <w:rFonts w:ascii="Times New Roman" w:hAnsi="Times New Roman" w:cs="Times New Roman"/>
          <w:sz w:val="28"/>
          <w:szCs w:val="28"/>
        </w:rPr>
        <w:t xml:space="preserve">Методи та форми роботи соціального педагога в закладах </w:t>
      </w:r>
      <w:proofErr w:type="spellStart"/>
      <w:r w:rsidRPr="00C6635B">
        <w:rPr>
          <w:rFonts w:ascii="Times New Roman" w:hAnsi="Times New Roman" w:cs="Times New Roman"/>
          <w:sz w:val="28"/>
          <w:szCs w:val="28"/>
        </w:rPr>
        <w:t>інтнернатного</w:t>
      </w:r>
      <w:proofErr w:type="spellEnd"/>
      <w:r w:rsidRPr="00C6635B">
        <w:rPr>
          <w:rFonts w:ascii="Times New Roman" w:hAnsi="Times New Roman" w:cs="Times New Roman"/>
          <w:sz w:val="28"/>
          <w:szCs w:val="28"/>
        </w:rPr>
        <w:t xml:space="preserve"> типу.</w:t>
      </w:r>
    </w:p>
    <w:p w:rsidR="00026E56" w:rsidRPr="00C6635B" w:rsidRDefault="00026E56" w:rsidP="007763BB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pacing w:val="-13"/>
          <w:w w:val="107"/>
          <w:sz w:val="28"/>
          <w:szCs w:val="28"/>
        </w:rPr>
      </w:pPr>
      <w:r w:rsidRPr="00C6635B">
        <w:rPr>
          <w:rFonts w:ascii="Times New Roman" w:hAnsi="Times New Roman" w:cs="Times New Roman"/>
          <w:iCs/>
          <w:color w:val="000000"/>
          <w:spacing w:val="-2"/>
          <w:w w:val="107"/>
          <w:sz w:val="28"/>
          <w:szCs w:val="28"/>
        </w:rPr>
        <w:t>Загальна характеристика стану здоров</w:t>
      </w:r>
      <w:r w:rsidR="00A27B21" w:rsidRPr="00C6635B">
        <w:rPr>
          <w:rFonts w:ascii="Times New Roman" w:hAnsi="Times New Roman" w:cs="Times New Roman"/>
          <w:color w:val="000000"/>
          <w:spacing w:val="-2"/>
          <w:w w:val="107"/>
          <w:sz w:val="28"/>
          <w:szCs w:val="28"/>
          <w:lang w:val="ru-RU"/>
        </w:rPr>
        <w:t>’</w:t>
      </w:r>
      <w:r w:rsidRPr="00C6635B">
        <w:rPr>
          <w:rFonts w:ascii="Times New Roman" w:hAnsi="Times New Roman" w:cs="Times New Roman"/>
          <w:color w:val="000000"/>
          <w:spacing w:val="-2"/>
          <w:w w:val="107"/>
          <w:sz w:val="28"/>
          <w:szCs w:val="28"/>
        </w:rPr>
        <w:t xml:space="preserve">я </w:t>
      </w:r>
      <w:r w:rsidRPr="00C6635B">
        <w:rPr>
          <w:rFonts w:ascii="Times New Roman" w:hAnsi="Times New Roman" w:cs="Times New Roman"/>
          <w:iCs/>
          <w:color w:val="000000"/>
          <w:spacing w:val="-2"/>
          <w:w w:val="107"/>
          <w:sz w:val="28"/>
          <w:szCs w:val="28"/>
        </w:rPr>
        <w:t xml:space="preserve">дітей в Україні та законодавча база, що забезпечує </w:t>
      </w:r>
      <w:r w:rsidRPr="00C6635B">
        <w:rPr>
          <w:rFonts w:ascii="Times New Roman" w:hAnsi="Times New Roman" w:cs="Times New Roman"/>
          <w:iCs/>
          <w:color w:val="000000"/>
          <w:w w:val="107"/>
          <w:sz w:val="28"/>
          <w:szCs w:val="28"/>
        </w:rPr>
        <w:t>роботу з дітьм</w:t>
      </w:r>
      <w:r w:rsidR="007763BB">
        <w:rPr>
          <w:rFonts w:ascii="Times New Roman" w:hAnsi="Times New Roman" w:cs="Times New Roman"/>
          <w:iCs/>
          <w:color w:val="000000"/>
          <w:w w:val="107"/>
          <w:sz w:val="28"/>
          <w:szCs w:val="28"/>
        </w:rPr>
        <w:t>и, які мають проблеми із здоров’</w:t>
      </w:r>
      <w:r w:rsidRPr="00C6635B">
        <w:rPr>
          <w:rFonts w:ascii="Times New Roman" w:hAnsi="Times New Roman" w:cs="Times New Roman"/>
          <w:iCs/>
          <w:color w:val="000000"/>
          <w:w w:val="107"/>
          <w:sz w:val="28"/>
          <w:szCs w:val="28"/>
        </w:rPr>
        <w:t>ям.</w:t>
      </w:r>
    </w:p>
    <w:p w:rsidR="00026E56" w:rsidRPr="00C6635B" w:rsidRDefault="00026E56" w:rsidP="007763BB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pacing w:val="-13"/>
          <w:w w:val="107"/>
          <w:sz w:val="28"/>
          <w:szCs w:val="28"/>
        </w:rPr>
      </w:pPr>
      <w:r w:rsidRPr="00C6635B">
        <w:rPr>
          <w:rFonts w:ascii="Times New Roman" w:hAnsi="Times New Roman" w:cs="Times New Roman"/>
          <w:iCs/>
          <w:color w:val="000000"/>
          <w:spacing w:val="-1"/>
          <w:w w:val="107"/>
          <w:sz w:val="28"/>
          <w:szCs w:val="28"/>
        </w:rPr>
        <w:t xml:space="preserve">Форми організації навчання дітей </w:t>
      </w:r>
      <w:r w:rsidRPr="00C6635B">
        <w:rPr>
          <w:rFonts w:ascii="Times New Roman" w:hAnsi="Times New Roman" w:cs="Times New Roman"/>
          <w:iCs/>
          <w:color w:val="000000"/>
          <w:w w:val="107"/>
          <w:sz w:val="28"/>
          <w:szCs w:val="28"/>
        </w:rPr>
        <w:t>з обмеженими можливостями.</w:t>
      </w:r>
    </w:p>
    <w:p w:rsidR="00026E56" w:rsidRPr="00C6635B" w:rsidRDefault="00026E56" w:rsidP="007763BB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/>
          <w:spacing w:val="-13"/>
          <w:w w:val="107"/>
          <w:sz w:val="28"/>
          <w:szCs w:val="28"/>
        </w:rPr>
      </w:pPr>
      <w:r w:rsidRPr="00C6635B">
        <w:rPr>
          <w:rFonts w:ascii="Times New Roman" w:hAnsi="Times New Roman" w:cs="Times New Roman"/>
          <w:iCs/>
          <w:color w:val="000000"/>
          <w:w w:val="107"/>
          <w:sz w:val="28"/>
          <w:szCs w:val="28"/>
        </w:rPr>
        <w:t>Інклюзивне навчання: суть, проблеми та перспективи. Роль соціального педагога у цьому процесі.</w:t>
      </w:r>
    </w:p>
    <w:p w:rsidR="00026E56" w:rsidRPr="00C6635B" w:rsidRDefault="00026E56" w:rsidP="007763BB">
      <w:pPr>
        <w:pStyle w:val="a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13"/>
          <w:w w:val="107"/>
          <w:sz w:val="28"/>
          <w:szCs w:val="28"/>
        </w:rPr>
      </w:pPr>
      <w:r w:rsidRPr="00C6635B">
        <w:rPr>
          <w:rFonts w:ascii="Times New Roman" w:hAnsi="Times New Roman" w:cs="Times New Roman"/>
          <w:iCs/>
          <w:color w:val="000000"/>
          <w:spacing w:val="-1"/>
          <w:w w:val="107"/>
          <w:sz w:val="28"/>
          <w:szCs w:val="28"/>
        </w:rPr>
        <w:t xml:space="preserve">Особливості роботи соціального педагога з хворими </w:t>
      </w:r>
      <w:r w:rsidRPr="00C6635B">
        <w:rPr>
          <w:rFonts w:ascii="Times New Roman" w:hAnsi="Times New Roman" w:cs="Times New Roman"/>
          <w:iCs/>
          <w:color w:val="000000"/>
          <w:w w:val="107"/>
          <w:sz w:val="28"/>
          <w:szCs w:val="28"/>
        </w:rPr>
        <w:t>дітьми та дітьми з обмеженими можливостями.</w:t>
      </w:r>
    </w:p>
    <w:p w:rsidR="00A27B21" w:rsidRDefault="00A27B21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-8"/>
          <w:sz w:val="28"/>
          <w:szCs w:val="28"/>
        </w:rPr>
        <w:t>Сирітс</w:t>
      </w:r>
      <w:r w:rsidR="00AF5522" w:rsidRPr="00C6635B">
        <w:rPr>
          <w:rFonts w:ascii="Times New Roman" w:hAnsi="Times New Roman" w:cs="Times New Roman"/>
          <w:color w:val="000000"/>
          <w:spacing w:val="-8"/>
          <w:sz w:val="28"/>
          <w:szCs w:val="28"/>
        </w:rPr>
        <w:t>т</w:t>
      </w:r>
      <w:r w:rsidRPr="00C6635B">
        <w:rPr>
          <w:rFonts w:ascii="Times New Roman" w:hAnsi="Times New Roman" w:cs="Times New Roman"/>
          <w:color w:val="000000"/>
          <w:spacing w:val="-8"/>
          <w:sz w:val="28"/>
          <w:szCs w:val="28"/>
        </w:rPr>
        <w:t>во як соціальна проблема.</w:t>
      </w:r>
    </w:p>
    <w:p w:rsidR="004246E5" w:rsidRPr="00C6635B" w:rsidRDefault="004246E5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Соціальне сирітство: причини, проблеми, шляхи подолання.</w:t>
      </w:r>
    </w:p>
    <w:p w:rsidR="00A27B21" w:rsidRPr="00C6635B" w:rsidRDefault="00A27B21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Особливості соціалізації </w:t>
      </w:r>
      <w:r w:rsidR="007763B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та психічного розвитку </w:t>
      </w:r>
      <w:r w:rsidRPr="00C6635B">
        <w:rPr>
          <w:rFonts w:ascii="Times New Roman" w:hAnsi="Times New Roman" w:cs="Times New Roman"/>
          <w:color w:val="000000"/>
          <w:spacing w:val="-8"/>
          <w:sz w:val="28"/>
          <w:szCs w:val="28"/>
        </w:rPr>
        <w:t>дітей-си</w:t>
      </w:r>
      <w:r w:rsidR="007763B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ріт, які виховуються в </w:t>
      </w:r>
      <w:proofErr w:type="spellStart"/>
      <w:r w:rsidR="007763BB">
        <w:rPr>
          <w:rFonts w:ascii="Times New Roman" w:hAnsi="Times New Roman" w:cs="Times New Roman"/>
          <w:color w:val="000000"/>
          <w:spacing w:val="-8"/>
          <w:sz w:val="28"/>
          <w:szCs w:val="28"/>
        </w:rPr>
        <w:t>інтернат</w:t>
      </w:r>
      <w:r w:rsidRPr="00C6635B">
        <w:rPr>
          <w:rFonts w:ascii="Times New Roman" w:hAnsi="Times New Roman" w:cs="Times New Roman"/>
          <w:color w:val="000000"/>
          <w:spacing w:val="-8"/>
          <w:sz w:val="28"/>
          <w:szCs w:val="28"/>
        </w:rPr>
        <w:t>них</w:t>
      </w:r>
      <w:proofErr w:type="spellEnd"/>
      <w:r w:rsidRPr="00C6635B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установах</w:t>
      </w:r>
      <w:r w:rsidR="007763BB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C6635B" w:rsidRPr="00C6635B" w:rsidRDefault="00C6635B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Державні форми опіки на дітьми-сиротами та дітьми, позбавлених батьківської опіки.</w:t>
      </w:r>
    </w:p>
    <w:p w:rsidR="00C6635B" w:rsidRDefault="00C6635B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-8"/>
          <w:sz w:val="28"/>
          <w:szCs w:val="28"/>
        </w:rPr>
        <w:t>Сімейні форми опіки на дітьми-сиротами та дітьми, позбавлених батьківської опіки</w:t>
      </w:r>
      <w:r w:rsidR="007763BB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7763BB" w:rsidRPr="00C6635B" w:rsidRDefault="007763BB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Наствництво</w:t>
      </w:r>
      <w:proofErr w:type="spellEnd"/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як новітня форма опіки над дітьми-сиротами та дітьми, позбавленими батьківської опіки.</w:t>
      </w:r>
    </w:p>
    <w:p w:rsidR="00C6635B" w:rsidRDefault="00A27B21" w:rsidP="00C6635B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6635B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Організація </w:t>
      </w:r>
      <w:r w:rsidR="00C6635B" w:rsidRPr="00C6635B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соціального супроводу </w:t>
      </w:r>
      <w:r w:rsidR="00C6635B" w:rsidRPr="00C6635B">
        <w:rPr>
          <w:rFonts w:ascii="Times New Roman" w:hAnsi="Times New Roman" w:cs="Times New Roman"/>
          <w:color w:val="000000"/>
          <w:spacing w:val="-8"/>
          <w:sz w:val="28"/>
          <w:szCs w:val="28"/>
        </w:rPr>
        <w:t>дітей-сиріт та дітей, позбавлених батьківської опіки</w:t>
      </w:r>
      <w:r w:rsidR="00C6635B" w:rsidRPr="00C6635B"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4246E5" w:rsidRPr="00C6635B" w:rsidRDefault="004246E5" w:rsidP="004246E5">
      <w:pPr>
        <w:pStyle w:val="a5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DE3F61" w:rsidRDefault="00DE3F61" w:rsidP="00C6635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</w:pPr>
    </w:p>
    <w:p w:rsidR="004246E5" w:rsidRDefault="004246E5" w:rsidP="00C6635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</w:pPr>
    </w:p>
    <w:p w:rsidR="004246E5" w:rsidRDefault="004246E5" w:rsidP="00C6635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lastRenderedPageBreak/>
        <w:t>Практичні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.</w:t>
      </w:r>
    </w:p>
    <w:p w:rsidR="004246E5" w:rsidRDefault="004246E5" w:rsidP="00C6635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</w:pPr>
    </w:p>
    <w:p w:rsidR="004246E5" w:rsidRDefault="004246E5" w:rsidP="004246E5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Скласти план-конспект проведення бесіди для батьків «Людяність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починається з сім’ї».</w:t>
      </w:r>
    </w:p>
    <w:p w:rsidR="004246E5" w:rsidRDefault="004246E5" w:rsidP="004246E5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37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Підібрати питання до дебатів «Паління − руйнівна сила для організму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людини» для учнів старших класів.</w:t>
      </w:r>
    </w:p>
    <w:p w:rsidR="004246E5" w:rsidRDefault="004246E5" w:rsidP="004246E5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Скласти план проведення години спілкування «Ніколи не забувай, що ти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живеш серед людей» для учнів старших класів.</w:t>
      </w:r>
    </w:p>
    <w:p w:rsidR="004246E5" w:rsidRDefault="004246E5" w:rsidP="004246E5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Розробити макет інформаційного буклету «Твоє здоров’я у твоїх руках» для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учнів середніх класів.</w:t>
      </w:r>
    </w:p>
    <w:p w:rsidR="004246E5" w:rsidRDefault="004246E5" w:rsidP="004246E5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Скласти план розмови в дружньому колі для учнів середнього шкільного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віку щодо толерантного ставлення до різних людей.</w:t>
      </w:r>
    </w:p>
    <w:p w:rsidR="004246E5" w:rsidRDefault="004246E5" w:rsidP="004246E5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Запропонувати форми взаємодії  соціального педагога з батьками дітей, які мають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особливості психофізичного розвитку.</w:t>
      </w:r>
    </w:p>
    <w:p w:rsidR="004246E5" w:rsidRDefault="004246E5" w:rsidP="004246E5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right="-653"/>
        <w:jc w:val="both"/>
        <w:rPr>
          <w:rFonts w:ascii="Times New Roman" w:hAnsi="Times New Roman"/>
          <w:color w:val="000000"/>
          <w:spacing w:val="-22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Запропонувати форми та методи роботи з дітьми, які мають порушення розвитку. </w:t>
      </w:r>
    </w:p>
    <w:p w:rsidR="004246E5" w:rsidRDefault="004246E5" w:rsidP="004246E5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bCs/>
          <w:color w:val="000000"/>
          <w:spacing w:val="-2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Запропонувати форми роботи щодо інтеграції дітей з особливостями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психофізичного розвитку в середовище загальноосвітнього навчального закладу.</w:t>
      </w:r>
    </w:p>
    <w:p w:rsidR="004246E5" w:rsidRDefault="004246E5" w:rsidP="004246E5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>Скласти план проведення індивідуальних бесід з батьками новоприбулих учнів.</w:t>
      </w:r>
    </w:p>
    <w:p w:rsidR="004246E5" w:rsidRDefault="004246E5" w:rsidP="004246E5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Скласти програму роботи соціального педагога з підготовки учнівської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молоді шкіл-інтернатів до самостійного життя.</w:t>
      </w:r>
    </w:p>
    <w:p w:rsidR="004246E5" w:rsidRDefault="004246E5" w:rsidP="004246E5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3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Розробити план усного журналу «Переваги та небезпеки Інтернету» для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учнів старших класів.</w:t>
      </w:r>
    </w:p>
    <w:p w:rsidR="004246E5" w:rsidRDefault="004246E5" w:rsidP="004246E5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Підготувати програму вечора відпочинку «Улюблена справа моєї родини».</w:t>
      </w:r>
    </w:p>
    <w:p w:rsidR="004246E5" w:rsidRDefault="004246E5" w:rsidP="004246E5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Скласти план проведення бесіди для батьків на тему «Сім’я − простір без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насильства».</w:t>
      </w:r>
    </w:p>
    <w:p w:rsidR="004246E5" w:rsidRDefault="004246E5" w:rsidP="004246E5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1"/>
          <w:w w:val="108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класти план-конспект проведення сімейної інтелектуальної вікторини.</w:t>
      </w:r>
    </w:p>
    <w:p w:rsidR="004246E5" w:rsidRDefault="004246E5" w:rsidP="004246E5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39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Сформулювати питання до диспуту «У чому краса людини?» для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вихованців закладів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інтернатного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типу.</w:t>
      </w:r>
    </w:p>
    <w:p w:rsidR="004246E5" w:rsidRDefault="004246E5" w:rsidP="004246E5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61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Запропонувати питання для вікторини «Міфи та реальність про наркотики» для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учнів старших класів.</w:t>
      </w:r>
    </w:p>
    <w:p w:rsidR="004246E5" w:rsidRDefault="004246E5" w:rsidP="004246E5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Запропонувати соціальну рекламу «Дитинство починається з любові».</w:t>
      </w:r>
    </w:p>
    <w:p w:rsidR="004246E5" w:rsidRDefault="004246E5" w:rsidP="004246E5">
      <w:pPr>
        <w:pStyle w:val="a5"/>
        <w:numPr>
          <w:ilvl w:val="0"/>
          <w:numId w:val="21"/>
        </w:numPr>
        <w:shd w:val="clear" w:color="auto" w:fill="FFFFFF"/>
        <w:tabs>
          <w:tab w:val="left" w:pos="284"/>
          <w:tab w:val="left" w:pos="317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Скласти план проведення бесіди на тему «Як поводити себе гідно?» для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учнів середніх класів.</w:t>
      </w:r>
    </w:p>
    <w:p w:rsidR="004246E5" w:rsidRDefault="004246E5" w:rsidP="004246E5">
      <w:pPr>
        <w:pStyle w:val="a5"/>
        <w:numPr>
          <w:ilvl w:val="0"/>
          <w:numId w:val="21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Підготувати розгорнутий план заняття для учнів, які навчаються в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інтегрованому середовищі загальноосвітнього навчального закладу на тему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«Навчатися поруч і не бути байдужим».</w:t>
      </w:r>
    </w:p>
    <w:p w:rsidR="004246E5" w:rsidRDefault="004246E5" w:rsidP="004246E5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Cs/>
          <w:color w:val="000000"/>
          <w:spacing w:val="-11"/>
          <w:w w:val="106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11"/>
          <w:w w:val="106"/>
          <w:sz w:val="28"/>
          <w:szCs w:val="28"/>
        </w:rPr>
        <w:t xml:space="preserve">Запропонувати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план проведення виховної години для учнів середньої школи на тему «Толерантним будь завжди − своїми діями це доведи».</w:t>
      </w:r>
    </w:p>
    <w:p w:rsidR="004246E5" w:rsidRDefault="004246E5" w:rsidP="004246E5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Скласти перспективний план роботи на навчальний рік з соціально-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педагогічної просвіти батьків дітей з особливостями психофізичного розвитку.</w:t>
      </w:r>
    </w:p>
    <w:p w:rsidR="004246E5" w:rsidRDefault="004246E5" w:rsidP="004246E5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Скласти рекомендації для класних керівників щодо організації взаємодії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>дітей з особливостями психофізичного розвитку та їхніх однолітків  в інтегрованому освітньому закладі.</w:t>
      </w:r>
    </w:p>
    <w:p w:rsidR="004246E5" w:rsidRDefault="004246E5" w:rsidP="004246E5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Розробити пам’ятку для волонтера,  який  працює з дітьми, які мають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особливості психофізичного розвитку.</w:t>
      </w:r>
    </w:p>
    <w:p w:rsidR="004246E5" w:rsidRPr="0080625A" w:rsidRDefault="004246E5" w:rsidP="004246E5">
      <w:pPr>
        <w:pStyle w:val="a5"/>
        <w:numPr>
          <w:ilvl w:val="0"/>
          <w:numId w:val="21"/>
        </w:numPr>
        <w:shd w:val="clear" w:color="auto" w:fill="FFFFFF"/>
        <w:tabs>
          <w:tab w:val="left" w:pos="284"/>
          <w:tab w:val="left" w:pos="199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Розробити план проведення години спілкування для учнів середньої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школи на тему «Толерантність − це основа гарних стосунків з іншими».</w:t>
      </w:r>
    </w:p>
    <w:p w:rsidR="004246E5" w:rsidRDefault="004246E5" w:rsidP="004246E5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-25"/>
          <w:sz w:val="28"/>
          <w:szCs w:val="28"/>
        </w:rPr>
      </w:pP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Дібрати питання до диспуту «Чи треба бути милосердним в сучасному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прагматичному світі?» для учнів старших класів.</w:t>
      </w:r>
    </w:p>
    <w:p w:rsidR="004246E5" w:rsidRDefault="004246E5" w:rsidP="004246E5">
      <w:pPr>
        <w:pStyle w:val="a5"/>
        <w:shd w:val="clear" w:color="auto" w:fill="FFFFFF"/>
        <w:tabs>
          <w:tab w:val="left" w:pos="284"/>
          <w:tab w:val="left" w:pos="199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4246E5" w:rsidRPr="004246E5" w:rsidRDefault="004246E5" w:rsidP="00C6635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4246E5" w:rsidRDefault="004246E5" w:rsidP="00C6635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</w:pPr>
    </w:p>
    <w:p w:rsidR="004246E5" w:rsidRPr="00C6635B" w:rsidRDefault="004246E5" w:rsidP="00C6635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</w:pPr>
    </w:p>
    <w:p w:rsidR="00DE3F61" w:rsidRPr="00C6635B" w:rsidRDefault="00DE3F61" w:rsidP="00C6635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</w:pPr>
    </w:p>
    <w:sectPr w:rsidR="00DE3F61" w:rsidRPr="00C6635B" w:rsidSect="008C42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04E"/>
    <w:multiLevelType w:val="singleLevel"/>
    <w:tmpl w:val="BFCA580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04555A59"/>
    <w:multiLevelType w:val="hybridMultilevel"/>
    <w:tmpl w:val="C8C609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5361"/>
    <w:multiLevelType w:val="hybridMultilevel"/>
    <w:tmpl w:val="F94ECB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63D04"/>
    <w:multiLevelType w:val="hybridMultilevel"/>
    <w:tmpl w:val="EB76D0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61E9"/>
    <w:multiLevelType w:val="hybridMultilevel"/>
    <w:tmpl w:val="21808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35348"/>
    <w:multiLevelType w:val="hybridMultilevel"/>
    <w:tmpl w:val="7272EE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F140B"/>
    <w:multiLevelType w:val="singleLevel"/>
    <w:tmpl w:val="2CE6BCC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>
    <w:nsid w:val="41D703E9"/>
    <w:multiLevelType w:val="hybridMultilevel"/>
    <w:tmpl w:val="0D12B1AA"/>
    <w:lvl w:ilvl="0" w:tplc="7A3CE7C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4528B"/>
    <w:multiLevelType w:val="multilevel"/>
    <w:tmpl w:val="F6D27E74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9">
    <w:nsid w:val="48923C63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498D6A4C"/>
    <w:multiLevelType w:val="singleLevel"/>
    <w:tmpl w:val="0422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</w:abstractNum>
  <w:abstractNum w:abstractNumId="11">
    <w:nsid w:val="55247EED"/>
    <w:multiLevelType w:val="hybridMultilevel"/>
    <w:tmpl w:val="96BAEB80"/>
    <w:lvl w:ilvl="0" w:tplc="0FFCA6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C3A5D"/>
    <w:multiLevelType w:val="hybridMultilevel"/>
    <w:tmpl w:val="FBA6BF2E"/>
    <w:lvl w:ilvl="0" w:tplc="BED2F2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A6C31"/>
    <w:multiLevelType w:val="hybridMultilevel"/>
    <w:tmpl w:val="A85688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D44DD"/>
    <w:multiLevelType w:val="singleLevel"/>
    <w:tmpl w:val="148C8C2E"/>
    <w:lvl w:ilvl="0">
      <w:start w:val="5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5">
    <w:nsid w:val="5E60567A"/>
    <w:multiLevelType w:val="multilevel"/>
    <w:tmpl w:val="477A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0C81EC8"/>
    <w:multiLevelType w:val="hybridMultilevel"/>
    <w:tmpl w:val="691CC3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F5794"/>
    <w:multiLevelType w:val="hybridMultilevel"/>
    <w:tmpl w:val="FE3260A8"/>
    <w:lvl w:ilvl="0" w:tplc="0422000F">
      <w:start w:val="1"/>
      <w:numFmt w:val="decimal"/>
      <w:lvlText w:val="%1."/>
      <w:lvlJc w:val="left"/>
      <w:pPr>
        <w:ind w:left="153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67BA0E84"/>
    <w:multiLevelType w:val="hybridMultilevel"/>
    <w:tmpl w:val="92BCD7D2"/>
    <w:lvl w:ilvl="0" w:tplc="0A605EA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31670"/>
    <w:multiLevelType w:val="singleLevel"/>
    <w:tmpl w:val="E418EB0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>
    <w:nsid w:val="7F9D0323"/>
    <w:multiLevelType w:val="hybridMultilevel"/>
    <w:tmpl w:val="8856E51C"/>
    <w:lvl w:ilvl="0" w:tplc="F4F03F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6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9"/>
  </w:num>
  <w:num w:numId="10">
    <w:abstractNumId w:val="15"/>
  </w:num>
  <w:num w:numId="11">
    <w:abstractNumId w:val="5"/>
  </w:num>
  <w:num w:numId="12">
    <w:abstractNumId w:val="8"/>
  </w:num>
  <w:num w:numId="13">
    <w:abstractNumId w:val="7"/>
  </w:num>
  <w:num w:numId="14">
    <w:abstractNumId w:val="18"/>
  </w:num>
  <w:num w:numId="15">
    <w:abstractNumId w:val="17"/>
  </w:num>
  <w:num w:numId="16">
    <w:abstractNumId w:val="12"/>
  </w:num>
  <w:num w:numId="17">
    <w:abstractNumId w:val="16"/>
  </w:num>
  <w:num w:numId="18">
    <w:abstractNumId w:val="4"/>
  </w:num>
  <w:num w:numId="19">
    <w:abstractNumId w:val="2"/>
  </w:num>
  <w:num w:numId="20">
    <w:abstractNumId w:val="11"/>
  </w:num>
  <w:num w:numId="21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0669D"/>
    <w:rsid w:val="00026E56"/>
    <w:rsid w:val="000C46CD"/>
    <w:rsid w:val="000E0EA8"/>
    <w:rsid w:val="00136A93"/>
    <w:rsid w:val="001A63E7"/>
    <w:rsid w:val="0026780E"/>
    <w:rsid w:val="003533D1"/>
    <w:rsid w:val="003A3705"/>
    <w:rsid w:val="003B3FE1"/>
    <w:rsid w:val="004246E5"/>
    <w:rsid w:val="005F212B"/>
    <w:rsid w:val="0060669D"/>
    <w:rsid w:val="00646884"/>
    <w:rsid w:val="00715991"/>
    <w:rsid w:val="00743DF1"/>
    <w:rsid w:val="007763BB"/>
    <w:rsid w:val="0077704F"/>
    <w:rsid w:val="00854533"/>
    <w:rsid w:val="00871E8A"/>
    <w:rsid w:val="008C4295"/>
    <w:rsid w:val="008D5FBE"/>
    <w:rsid w:val="009524B2"/>
    <w:rsid w:val="009D3870"/>
    <w:rsid w:val="00A057E1"/>
    <w:rsid w:val="00A27B21"/>
    <w:rsid w:val="00A72654"/>
    <w:rsid w:val="00AF5522"/>
    <w:rsid w:val="00B83BE0"/>
    <w:rsid w:val="00BA03DD"/>
    <w:rsid w:val="00C6635B"/>
    <w:rsid w:val="00D637A5"/>
    <w:rsid w:val="00DE3F61"/>
    <w:rsid w:val="00DF3F0D"/>
    <w:rsid w:val="00DF7D66"/>
    <w:rsid w:val="00F1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6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2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4728</Words>
  <Characters>2695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2016-12-18T10:20:00Z</cp:lastPrinted>
  <dcterms:created xsi:type="dcterms:W3CDTF">2016-08-28T16:55:00Z</dcterms:created>
  <dcterms:modified xsi:type="dcterms:W3CDTF">2017-03-08T15:01:00Z</dcterms:modified>
</cp:coreProperties>
</file>