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71" w:rsidRPr="00511A3C" w:rsidRDefault="009F2271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ПЛАНИ</w:t>
      </w:r>
    </w:p>
    <w:p w:rsidR="009F2271" w:rsidRPr="003C7F4C" w:rsidRDefault="009F2271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СЕМІНАРСЬКИХ </w:t>
      </w:r>
      <w:r w:rsidR="00BF1960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І ПРАКТИЧНИХ </w:t>
      </w:r>
      <w:r w:rsidRPr="00511A3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ЗАНЯТЬ</w:t>
      </w:r>
    </w:p>
    <w:p w:rsidR="003C7F4C" w:rsidRDefault="003C7F4C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для студентів </w:t>
      </w:r>
      <w:r w:rsidR="00B6484C" w:rsidRPr="00B6484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2</w:t>
      </w:r>
      <w:r w:rsidR="00B6484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3</w:t>
      </w:r>
      <w:r w:rsidR="00B6484C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-4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 xml:space="preserve"> курсу</w:t>
      </w:r>
    </w:p>
    <w:p w:rsidR="00B6484C" w:rsidRPr="003C7F4C" w:rsidRDefault="00B6484C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val="uk-UA" w:eastAsia="ru-RU"/>
        </w:rPr>
        <w:t>з навчальної дисципліни «Соціальна педагогіка»</w:t>
      </w:r>
      <w:bookmarkStart w:id="0" w:name="_GoBack"/>
      <w:bookmarkEnd w:id="0"/>
    </w:p>
    <w:p w:rsidR="009F2271" w:rsidRPr="00511A3C" w:rsidRDefault="009F2271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val="uk-UA" w:eastAsia="ru-RU"/>
        </w:rPr>
      </w:pP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І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Соціальна педагогіка як наука</w:t>
      </w:r>
    </w:p>
    <w:p w:rsidR="009F2271" w:rsidRPr="00511A3C" w:rsidRDefault="009F2271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1. Соціальна педагогіка як галузь інтегративних знань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F2271" w:rsidRPr="00511A3C" w:rsidRDefault="009F2271" w:rsidP="0095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педагогіка як наука в системі людинознавчих дисциплін.</w:t>
      </w:r>
    </w:p>
    <w:p w:rsidR="009F2271" w:rsidRPr="00511A3C" w:rsidRDefault="009F2271" w:rsidP="0095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підходів до визначення сутності</w:t>
      </w:r>
      <w:r w:rsidR="00FC66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соціальної педагогіки як науки</w:t>
      </w:r>
    </w:p>
    <w:p w:rsidR="009F2271" w:rsidRPr="00511A3C" w:rsidRDefault="009F2271" w:rsidP="0095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Зв’язок соціальної педагогіки з педагогікою, психологією, соціологією.</w:t>
      </w:r>
    </w:p>
    <w:p w:rsidR="009F2271" w:rsidRPr="00511A3C" w:rsidRDefault="009F2271" w:rsidP="00956D3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Порівняння тезаурусу соціальної педагогіки та соціальної роботи</w:t>
      </w:r>
    </w:p>
    <w:p w:rsidR="009F2271" w:rsidRPr="00511A3C" w:rsidRDefault="009F2271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 w:rsidR="001E5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1, </w:t>
      </w:r>
      <w:r w:rsidR="001E5B04" w:rsidRPr="00E067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5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4, 7</w:t>
      </w:r>
      <w:r w:rsidR="00046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2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6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2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</w:t>
      </w:r>
      <w:r w:rsidR="001E5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956D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7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МОДУЛЬ ІІ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Характеристика соціально-педагогічної діяльності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2. Функції спеціаліста у соціально-педагогічній діяльності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діагностичної функції соціального педагога.</w:t>
      </w: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Зміст організаційної та комунікативної функції.</w:t>
      </w: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охоронно-захисної функції.</w:t>
      </w: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Особливості попереджувально-профілактичної функції.</w:t>
      </w: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Сутність корекційно-реабілітаційної функції.</w:t>
      </w:r>
    </w:p>
    <w:p w:rsidR="009F2271" w:rsidRPr="00511A3C" w:rsidRDefault="009F2271" w:rsidP="00956D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Спільне та відмінне у функціях соціального педагога та соціального працівника.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 w:rsidR="004E2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1, 2, 4, </w:t>
      </w:r>
      <w:r w:rsidR="00046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7, </w:t>
      </w:r>
      <w:r w:rsidR="004E2A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21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11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2271" w:rsidRPr="00511A3C" w:rsidRDefault="009F2271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06C6F" w:rsidRPr="00606C6F" w:rsidRDefault="00606C6F" w:rsidP="00956D3B">
      <w:pPr>
        <w:spacing w:line="240" w:lineRule="auto"/>
        <w:ind w:left="48" w:right="-4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6C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ЗМІСТОВИЙ МОДУЛЬ ІІІ</w:t>
      </w:r>
    </w:p>
    <w:p w:rsidR="009F2271" w:rsidRPr="00606C6F" w:rsidRDefault="00606C6F" w:rsidP="00956D3B">
      <w:pPr>
        <w:spacing w:line="240" w:lineRule="auto"/>
        <w:ind w:left="48" w:right="-41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06C6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Сім’я в системі інститутів соціального виховання</w:t>
      </w:r>
    </w:p>
    <w:p w:rsidR="00D3543D" w:rsidRDefault="00D3543D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66E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3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861F0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Сім’я в системі інститутів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соціального виховання та соціально-педагогічна робота з сім’єю. </w:t>
      </w:r>
    </w:p>
    <w:p w:rsidR="00D3543D" w:rsidRDefault="00D3543D" w:rsidP="00956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Сутність поняття «сім’я», основні функції та параметри сім’ї.</w:t>
      </w:r>
    </w:p>
    <w:p w:rsidR="00D3543D" w:rsidRDefault="00D3543D" w:rsidP="00956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Батьківство та його основні характеристики. Усвідомлене батьківство.</w:t>
      </w:r>
    </w:p>
    <w:p w:rsidR="00D3543D" w:rsidRDefault="00D3543D" w:rsidP="00956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Класифікація та характеристика різних типів сімей.</w:t>
      </w:r>
    </w:p>
    <w:p w:rsidR="00D3543D" w:rsidRPr="00861F03" w:rsidRDefault="00D3543D" w:rsidP="00956D3B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861F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Зміст та форми соціально-педагогічної роботи із сім’єю</w:t>
      </w:r>
    </w:p>
    <w:p w:rsidR="00D3543D" w:rsidRDefault="00D3543D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Основна література: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1, 2, 4, 7, 8</w:t>
      </w: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D3543D" w:rsidRDefault="00D3543D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Додаткова література: 1</w:t>
      </w:r>
    </w:p>
    <w:p w:rsidR="00396504" w:rsidRPr="00254F4B" w:rsidRDefault="00C63D59" w:rsidP="00956D3B">
      <w:pPr>
        <w:spacing w:line="240" w:lineRule="auto"/>
        <w:ind w:left="48" w:right="-416"/>
        <w:jc w:val="center"/>
        <w:rPr>
          <w:rFonts w:ascii="Times New Roman" w:hAnsi="Times New Roman" w:cs="Times New Roman"/>
          <w:sz w:val="28"/>
          <w:szCs w:val="28"/>
        </w:rPr>
      </w:pPr>
      <w:r w:rsidRPr="003965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Практичне заняття 1. </w:t>
      </w:r>
      <w:proofErr w:type="spellStart"/>
      <w:proofErr w:type="gramStart"/>
      <w:r w:rsidR="00396504" w:rsidRPr="00254F4B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spellEnd"/>
      <w:proofErr w:type="gramEnd"/>
      <w:r w:rsidR="00396504" w:rsidRPr="0025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504" w:rsidRPr="00254F4B">
        <w:rPr>
          <w:rFonts w:ascii="Times New Roman" w:hAnsi="Times New Roman" w:cs="Times New Roman"/>
          <w:b/>
          <w:sz w:val="28"/>
          <w:szCs w:val="28"/>
        </w:rPr>
        <w:t>шляхів</w:t>
      </w:r>
      <w:proofErr w:type="spellEnd"/>
      <w:r w:rsidR="00396504" w:rsidRPr="00254F4B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="00396504" w:rsidRPr="00254F4B">
        <w:rPr>
          <w:rFonts w:ascii="Times New Roman" w:hAnsi="Times New Roman" w:cs="Times New Roman"/>
          <w:b/>
          <w:sz w:val="28"/>
          <w:szCs w:val="28"/>
        </w:rPr>
        <w:t>серця</w:t>
      </w:r>
      <w:proofErr w:type="spellEnd"/>
      <w:r w:rsidR="00396504" w:rsidRPr="00254F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96504" w:rsidRPr="00254F4B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="00396504" w:rsidRPr="00254F4B">
        <w:rPr>
          <w:rFonts w:ascii="Times New Roman" w:hAnsi="Times New Roman" w:cs="Times New Roman"/>
          <w:b/>
          <w:sz w:val="28"/>
          <w:szCs w:val="28"/>
        </w:rPr>
        <w:t>.</w:t>
      </w:r>
    </w:p>
    <w:p w:rsidR="00396504" w:rsidRPr="00254F4B" w:rsidRDefault="00396504" w:rsidP="00956D3B">
      <w:pPr>
        <w:tabs>
          <w:tab w:val="left" w:pos="0"/>
        </w:tabs>
        <w:spacing w:after="0" w:line="240" w:lineRule="auto"/>
        <w:ind w:left="4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54F4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Заняття проходить у формі обговорення основних положень книги</w:t>
      </w:r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Чепмен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Г.,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Кэмпбелл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Пять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путей к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сердцу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ребенка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hyperlink r:id="rId6" w:history="1">
        <w:r w:rsidRPr="009039D8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http://www.litmir.co/br/?b=196840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C7650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читати онлайн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</w:t>
      </w:r>
    </w:p>
    <w:p w:rsidR="00E776EB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76EB" w:rsidRPr="00511A3C" w:rsidRDefault="00E776EB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4</w:t>
      </w: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Соціальне сирітство, його причини та шляхи подолання</w:t>
      </w:r>
    </w:p>
    <w:p w:rsidR="00E776EB" w:rsidRPr="00511A3C" w:rsidRDefault="00E776EB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776EB" w:rsidRPr="00511A3C" w:rsidRDefault="00E776EB" w:rsidP="00956D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Причини соціального сирітства.</w:t>
      </w:r>
    </w:p>
    <w:p w:rsidR="00E776EB" w:rsidRPr="00511A3C" w:rsidRDefault="00E776EB" w:rsidP="00956D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груп дітей, позбавлених батьківського піклування.</w:t>
      </w:r>
    </w:p>
    <w:p w:rsidR="00E776EB" w:rsidRPr="00511A3C" w:rsidRDefault="00E776EB" w:rsidP="00956D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Процедура створення та соціального супроводу прийомної сім'ї.</w:t>
      </w:r>
    </w:p>
    <w:p w:rsidR="00E776EB" w:rsidRDefault="00E776EB" w:rsidP="00956D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Характеристика дитячих будинків сімейного типу.</w:t>
      </w:r>
    </w:p>
    <w:p w:rsidR="00E776EB" w:rsidRPr="004C5A17" w:rsidRDefault="00E776EB" w:rsidP="00956D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5A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Інституційне забезпечення профілактики бездоглядності та безпритульності й реабілітації “дітей вулиці”.</w:t>
      </w:r>
    </w:p>
    <w:p w:rsidR="00E776EB" w:rsidRPr="00511A3C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1,5,6,7,8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776EB" w:rsidRPr="00511A3C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Додаткова література: 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2,5, 7.</w:t>
      </w:r>
    </w:p>
    <w:p w:rsidR="00E776EB" w:rsidRPr="00511A3C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6EB" w:rsidRPr="00511A3C" w:rsidRDefault="00E776EB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 5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Особливості соціалізації дітей в закладах інтернатного типу</w:t>
      </w:r>
    </w:p>
    <w:p w:rsidR="00E776EB" w:rsidRPr="00511A3C" w:rsidRDefault="00E776EB" w:rsidP="00956D3B">
      <w:pPr>
        <w:widowControl w:val="0"/>
        <w:autoSpaceDE w:val="0"/>
        <w:autoSpaceDN w:val="0"/>
        <w:adjustRightInd w:val="0"/>
        <w:spacing w:after="0" w:line="240" w:lineRule="auto"/>
        <w:ind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776EB" w:rsidRPr="00511A3C" w:rsidRDefault="00E776EB" w:rsidP="00956D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Характеристика державної системи опіки дітей-сиріт та дітей, позбавлених батьківського піклування.</w:t>
      </w:r>
    </w:p>
    <w:p w:rsidR="00E776EB" w:rsidRPr="00511A3C" w:rsidRDefault="00E776EB" w:rsidP="00956D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Соціально-психологічний портрет вихованців шкіл-інтернатів.</w:t>
      </w:r>
    </w:p>
    <w:p w:rsidR="00E776EB" w:rsidRPr="00956D3B" w:rsidRDefault="00E776EB" w:rsidP="00956D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16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Особливості соціалізації дітей у закладах інтернатного типу.</w:t>
      </w:r>
    </w:p>
    <w:p w:rsidR="00E776EB" w:rsidRPr="00BC7E48" w:rsidRDefault="00E776EB" w:rsidP="00956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</w:t>
      </w:r>
      <w:proofErr w:type="spellEnd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</w:t>
      </w:r>
      <w:r w:rsidRPr="00254F4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proofErr w:type="spellStart"/>
      <w:r w:rsidRPr="00254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тература</w:t>
      </w:r>
      <w:proofErr w:type="spellEnd"/>
      <w:r w:rsidRPr="00254F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C7E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1, 2, 4, 5, 6, 7, 8, 10.</w:t>
      </w:r>
    </w:p>
    <w:p w:rsidR="00E776EB" w:rsidRPr="00BC7E48" w:rsidRDefault="00E776EB" w:rsidP="00956D3B">
      <w:pPr>
        <w:spacing w:after="0" w:line="240" w:lineRule="auto"/>
        <w:ind w:left="4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Додаткова</w:t>
      </w:r>
      <w:proofErr w:type="spellEnd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література</w:t>
      </w:r>
      <w:proofErr w:type="spellEnd"/>
      <w:r w:rsidRPr="00254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BC7E4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1, 2, 6, 9</w:t>
      </w:r>
    </w:p>
    <w:p w:rsidR="00F76BE0" w:rsidRDefault="00F76BE0" w:rsidP="00956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76BE0" w:rsidRDefault="00F76BE0" w:rsidP="00956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ЗМІСТОВИЙ МОДУЛЬ </w:t>
      </w:r>
      <w:r w:rsidRPr="00F76BE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F76BE0" w:rsidRPr="00F76BE0" w:rsidRDefault="00F76BE0" w:rsidP="00956D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76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Девіантна поведінка дітей та молоді як форма соціальної дезадаптації</w:t>
      </w:r>
    </w:p>
    <w:p w:rsidR="00E776EB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04FC" w:rsidRPr="00682443" w:rsidRDefault="00E776EB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Семінар 6</w:t>
      </w:r>
      <w:r w:rsidR="00CD04FC" w:rsidRPr="00682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Девіантна поведінка дітей та молоді як форма соціальної дезадаптації.</w:t>
      </w:r>
    </w:p>
    <w:p w:rsidR="00CD04FC" w:rsidRPr="00682443" w:rsidRDefault="00CD04F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1.Поняття дезадаптації у соціальному розвитку особистості.</w:t>
      </w:r>
    </w:p>
    <w:p w:rsidR="00CD04FC" w:rsidRPr="00682443" w:rsidRDefault="00CD04F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Причини та наслідки протиправної поведінка неповнолітніх. </w:t>
      </w:r>
    </w:p>
    <w:p w:rsidR="00CD04FC" w:rsidRPr="00682443" w:rsidRDefault="00CD04F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Характеристика нехімічних </w:t>
      </w:r>
      <w:proofErr w:type="spellStart"/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адикцій</w:t>
      </w:r>
      <w:proofErr w:type="spellEnd"/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їх вплив на психологічне та фізичне здоров’я підлітків.</w:t>
      </w:r>
    </w:p>
    <w:p w:rsidR="00CD04FC" w:rsidRPr="00682443" w:rsidRDefault="00CD04F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Характеристика  видів психопатологічної поведінки</w:t>
      </w:r>
    </w:p>
    <w:p w:rsidR="00C63D59" w:rsidRPr="0050384C" w:rsidRDefault="00CD04F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Вплив засобів масової інформації на формування негативних стереотипів поведінки неповнолітніх.</w:t>
      </w:r>
      <w:r w:rsidR="0050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384C" w:rsidRPr="0050384C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Обговорення питання</w:t>
      </w:r>
      <w:r w:rsidR="00503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3D59" w:rsidRPr="007C79F3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проходить у формі групової дискусії</w:t>
      </w:r>
      <w:r w:rsidR="00C63D5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</w:p>
    <w:p w:rsidR="00C63D59" w:rsidRPr="001318F5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для обговорення:</w:t>
      </w:r>
    </w:p>
    <w:p w:rsidR="00C63D59" w:rsidRPr="001318F5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негативні стереотипи форму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 у неповнолітніх засоби масової інформації?</w:t>
      </w:r>
    </w:p>
    <w:p w:rsidR="00C63D59" w:rsidRPr="001318F5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Чи вплине уведення жорсткої цензури ЗМІ на зміну ситуації?</w:t>
      </w:r>
    </w:p>
    <w:p w:rsidR="00C63D59" w:rsidRPr="001318F5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3.</w:t>
      </w:r>
      <w:r w:rsidRPr="001318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Які шляхи мінімізації негативного впливу ЗМІ ви можете запропонувати.</w:t>
      </w:r>
    </w:p>
    <w:p w:rsidR="0050384C" w:rsidRPr="00682443" w:rsidRDefault="0050384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Основна література: 1,2,4,7, 8, 10, 11.</w:t>
      </w:r>
    </w:p>
    <w:p w:rsidR="0050384C" w:rsidRDefault="0050384C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2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Додаткова література: 1,3,4, 5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,7</w:t>
      </w:r>
      <w:r w:rsidRPr="006824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63D59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63D59" w:rsidRDefault="00C63D5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Семінарське заняття 7</w:t>
      </w:r>
      <w:r w:rsidRPr="00511A3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Соціально-педагогічна робота з неповнолітніми засудженими у закладах пенітенціарної системи.</w:t>
      </w:r>
    </w:p>
    <w:p w:rsidR="00C63D59" w:rsidRPr="00574ED6" w:rsidRDefault="00C63D59" w:rsidP="00956D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74ED6">
        <w:rPr>
          <w:rFonts w:ascii="Times New Roman" w:hAnsi="Times New Roman" w:cs="Times New Roman"/>
          <w:sz w:val="28"/>
          <w:szCs w:val="28"/>
          <w:lang w:val="uk-UA"/>
        </w:rPr>
        <w:t>Історичний аналіз розвитку соціально-педагогічної роботи з неповнолітніми засудженими у вітчизняних та зарубіжних пенітенціарних системах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4E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63D59" w:rsidRPr="00C86323" w:rsidRDefault="00C63D59" w:rsidP="00956D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Характеристика підлітків із делінквентною поведінкою.</w:t>
      </w:r>
    </w:p>
    <w:p w:rsidR="00C63D59" w:rsidRPr="00574ED6" w:rsidRDefault="00C63D59" w:rsidP="00956D3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Сутність, </w:t>
      </w:r>
      <w:r w:rsidRPr="00574ED6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форми </w:t>
      </w:r>
      <w:r w:rsidRPr="00574ED6">
        <w:rPr>
          <w:rFonts w:ascii="Times New Roman" w:hAnsi="Times New Roman" w:cs="Times New Roman"/>
          <w:sz w:val="28"/>
          <w:szCs w:val="28"/>
          <w:lang w:val="uk-UA"/>
        </w:rPr>
        <w:t>соціально-педагогічної роботи з неповнолітніми засудженими в закладах пенітенціарної системи.</w:t>
      </w:r>
    </w:p>
    <w:p w:rsidR="00C63D59" w:rsidRPr="00807F96" w:rsidRDefault="00C63D59" w:rsidP="00956D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4, 7, 9, 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11.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C63D59" w:rsidRPr="00574ED6" w:rsidRDefault="00C63D59" w:rsidP="00956D3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C56E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 література</w:t>
      </w:r>
      <w:r w:rsidRPr="00807F9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 1</w:t>
      </w:r>
    </w:p>
    <w:p w:rsidR="00C56E39" w:rsidRPr="00695139" w:rsidRDefault="00C56E39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61F03" w:rsidRPr="00695139" w:rsidRDefault="00865AA4" w:rsidP="00956D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Семінарське заняття 8</w:t>
      </w:r>
      <w:r w:rsidR="00861F03"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="00D32E7A"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Соціально-педагогічна робота з профілактики насильства щодо дітей.</w:t>
      </w:r>
    </w:p>
    <w:p w:rsidR="00D32E7A" w:rsidRPr="00695139" w:rsidRDefault="00D32E7A" w:rsidP="00956D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Сутність понять «насильство» та «жорстоке поводження з дітьми». </w:t>
      </w:r>
    </w:p>
    <w:p w:rsidR="00D32E7A" w:rsidRPr="00695139" w:rsidRDefault="00D32E7A" w:rsidP="00956D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Види та ознаки насильства, його наслідки.</w:t>
      </w:r>
    </w:p>
    <w:p w:rsidR="00D32E7A" w:rsidRPr="00695139" w:rsidRDefault="00D32E7A" w:rsidP="00956D3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Соціально-педагогічна робота з профілактики насильства щодо дітей.</w:t>
      </w:r>
    </w:p>
    <w:p w:rsidR="00D32E7A" w:rsidRPr="00695139" w:rsidRDefault="00D32E7A" w:rsidP="0095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Основна література: 1, 2, 4, 7, 8, 10</w:t>
      </w:r>
      <w:r w:rsidR="00BB5CF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 11.</w:t>
      </w:r>
      <w:r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861F03" w:rsidRDefault="00D32E7A" w:rsidP="0095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69513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Додаткова література: 1</w:t>
      </w:r>
    </w:p>
    <w:p w:rsidR="005F11C1" w:rsidRPr="00695139" w:rsidRDefault="005F11C1" w:rsidP="00956D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5D4E" w:rsidRPr="00511A3C" w:rsidRDefault="008A5D4E" w:rsidP="00956D3B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Рекомендована література</w:t>
      </w:r>
    </w:p>
    <w:p w:rsidR="008A5D4E" w:rsidRPr="00511A3C" w:rsidRDefault="008A5D4E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Основна</w:t>
      </w:r>
    </w:p>
    <w:p w:rsidR="008A5D4E" w:rsidRPr="00511A3C" w:rsidRDefault="008A5D4E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9A7EBC" w:rsidRDefault="009A7EBC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</w:t>
      </w:r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Безпалько О.В. Соціальна педагогіка: схеми, таблиці, коментарі. – К. : Центр учбової літератури, 2009. – 208 c.</w:t>
      </w:r>
    </w:p>
    <w:p w:rsidR="008A5D4E" w:rsidRPr="00511A3C" w:rsidRDefault="009A7EBC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proofErr w:type="spellStart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Заверико</w:t>
      </w:r>
      <w:proofErr w:type="spellEnd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Н.В. Соціальна педагогіка : </w:t>
      </w:r>
      <w:proofErr w:type="spellStart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="008A5D4E" w:rsidRPr="00511A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- К.: Видавничий Дім «Слово», 2011. - 240 с.</w:t>
      </w:r>
    </w:p>
    <w:p w:rsidR="008A5D4E" w:rsidRPr="00511A3C" w:rsidRDefault="009A7EBC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3. </w:t>
      </w:r>
      <w:r w:rsidR="008A5D4E" w:rsidRPr="00511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Єжова Т. Є.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Соціальна реабілітація дітей-інвалідів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навч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посіб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.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/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Т. Є. Єжова.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—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К.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Київ, ун-т ім. Б. Грінченка,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2011. — 284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>с.</w:t>
      </w:r>
    </w:p>
    <w:p w:rsidR="008A5D4E" w:rsidRDefault="009A7EBC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4.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А. В.</w:t>
      </w:r>
      <w:bookmarkStart w:id="1" w:name="bookmark2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Социальная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педагогика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Учебное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пособие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/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А. В.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softHyphen/>
      </w:r>
      <w:bookmarkStart w:id="2" w:name="bookmark3"/>
      <w:bookmarkEnd w:id="1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нов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др.;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под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общ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ред. проф. А. В.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Иванова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—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М.: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Издательско-торговая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корпорация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«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Дашков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и К°»,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uk-UA"/>
        </w:rPr>
        <w:t xml:space="preserve">2010. — 424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с. </w:t>
      </w:r>
      <w:bookmarkEnd w:id="2"/>
    </w:p>
    <w:p w:rsidR="007D4DC7" w:rsidRPr="009A7EBC" w:rsidRDefault="007D4DC7" w:rsidP="00956D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Комплексна допомога бездоглядним та безпритульним дітям : метод,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К63 Авт.: Безпалько О.В.;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Гурковська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Л.П.; Журавель Т.В. та ін. / За ред. Звєрєвої І.Д.,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Ж.В. - К.: Видавничий дім "КАЛИТА", 2010. - 376 с.</w:t>
      </w:r>
    </w:p>
    <w:p w:rsidR="007D4DC7" w:rsidRDefault="007D4DC7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 </w:t>
      </w:r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Кальченко Л. В. Соціально-педагогічний захист бездоглядних дітей у притулках для дітей : [науково-методичний посібник] / Л. В. Кальченко ;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«</w:t>
      </w:r>
      <w:proofErr w:type="spellStart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Луган</w:t>
      </w:r>
      <w:proofErr w:type="spellEnd"/>
      <w:r w:rsidRP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Шевченка». – Луганськ : Вид-во ДЗ «ЛНУ імені Тараса Шевченка», 2010. – 350 с.</w:t>
      </w:r>
    </w:p>
    <w:p w:rsidR="008A5D4E" w:rsidRPr="007D4DC7" w:rsidRDefault="007D4DC7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A7EB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Cоціальна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педагогіка :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навч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посіб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. /  О.В. Безпалько, І.Д. Звєрєва, Т.Г. </w:t>
      </w:r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Веретено. ; За ред. О. В. Безпалько. – К. : </w:t>
      </w:r>
      <w:proofErr w:type="spellStart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Академвидав</w:t>
      </w:r>
      <w:proofErr w:type="spellEnd"/>
      <w:r w:rsidR="008A5D4E" w:rsidRPr="00511A3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, 2013. – 312 с.</w:t>
      </w:r>
    </w:p>
    <w:p w:rsidR="00EF6265" w:rsidRDefault="007D4DC7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A7E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A5D4E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Соціальна педагогіка: підручник. - 4-те вид. виправ. та </w:t>
      </w:r>
      <w:proofErr w:type="spellStart"/>
      <w:r w:rsidR="008A5D4E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доп</w:t>
      </w:r>
      <w:proofErr w:type="spellEnd"/>
      <w:r w:rsidR="008A5D4E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/ За ред. проф. А.Й. </w:t>
      </w:r>
      <w:proofErr w:type="spellStart"/>
      <w:r w:rsidR="008A5D4E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Капської</w:t>
      </w:r>
      <w:proofErr w:type="spellEnd"/>
      <w:r w:rsidR="008A5D4E"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2009. – 488 с.</w:t>
      </w:r>
    </w:p>
    <w:p w:rsidR="00D472BB" w:rsidRDefault="00EF6265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Караман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Л.  Соціально-педагогічна робота з неповнолітніми засудженими в пенітенціарних закладах України : монографія / Олена Леонідівна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Караман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;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„Луган</w:t>
      </w:r>
      <w:proofErr w:type="spellEnd"/>
      <w:r w:rsidRPr="00EF62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нац. ун-т імені Тараса Шевченка”. – Луганськ : Вид-во ДЗ „ЛНУ імені Тараса Шевченка”, 2012. – 481 с.</w:t>
      </w:r>
    </w:p>
    <w:p w:rsidR="00102890" w:rsidRPr="00D472BB" w:rsidRDefault="00102890" w:rsidP="00956D3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 </w:t>
      </w:r>
      <w:r w:rsidRPr="00102890">
        <w:rPr>
          <w:rFonts w:ascii="Times New Roman" w:eastAsia="Times-Bold" w:hAnsi="Times New Roman" w:cs="Times New Roman"/>
          <w:bCs/>
          <w:sz w:val="28"/>
          <w:szCs w:val="28"/>
        </w:rPr>
        <w:t>Шакурова М.В.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 Методика и технология работы социального педагога: Учеб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-Bold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Pr="00102890">
        <w:rPr>
          <w:rFonts w:ascii="Times New Roman" w:eastAsia="Times-Roman" w:hAnsi="Times New Roman" w:cs="Times New Roman"/>
          <w:sz w:val="28"/>
          <w:szCs w:val="28"/>
        </w:rPr>
        <w:t>п</w:t>
      </w:r>
      <w:proofErr w:type="gram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особие для студ.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высш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. </w:t>
      </w:r>
      <w:proofErr w:type="spellStart"/>
      <w:r w:rsidRPr="00102890">
        <w:rPr>
          <w:rFonts w:ascii="Times New Roman" w:eastAsia="Times-Roman" w:hAnsi="Times New Roman" w:cs="Times New Roman"/>
          <w:sz w:val="28"/>
          <w:szCs w:val="28"/>
        </w:rPr>
        <w:t>пед</w:t>
      </w:r>
      <w:proofErr w:type="spellEnd"/>
      <w:r w:rsidRPr="00102890">
        <w:rPr>
          <w:rFonts w:ascii="Times New Roman" w:eastAsia="Times-Roman" w:hAnsi="Times New Roman" w:cs="Times New Roman"/>
          <w:sz w:val="28"/>
          <w:szCs w:val="28"/>
        </w:rPr>
        <w:t>. учеб. Заведений</w:t>
      </w:r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 / М. В. </w:t>
      </w:r>
      <w:proofErr w:type="spellStart"/>
      <w:r>
        <w:rPr>
          <w:rFonts w:ascii="Times New Roman" w:eastAsia="Times-Roman" w:hAnsi="Times New Roman" w:cs="Times New Roman"/>
          <w:sz w:val="28"/>
          <w:szCs w:val="28"/>
          <w:lang w:val="uk-UA"/>
        </w:rPr>
        <w:t>Шакурова</w:t>
      </w:r>
      <w:proofErr w:type="spellEnd"/>
      <w:r>
        <w:rPr>
          <w:rFonts w:ascii="Times New Roman" w:eastAsia="Times-Roman" w:hAnsi="Times New Roman" w:cs="Times New Roman"/>
          <w:sz w:val="28"/>
          <w:szCs w:val="28"/>
          <w:lang w:val="uk-UA"/>
        </w:rPr>
        <w:t xml:space="preserve">. – М. 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 xml:space="preserve">: Издательский центр </w:t>
      </w:r>
      <w:r w:rsidRPr="00102890">
        <w:rPr>
          <w:rFonts w:ascii="Cambria Math" w:eastAsia="Times-Roman" w:hAnsi="Cambria Math" w:cs="Cambria Math"/>
          <w:sz w:val="28"/>
          <w:szCs w:val="28"/>
        </w:rPr>
        <w:t>≪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Академия</w:t>
      </w:r>
      <w:r w:rsidRPr="00102890">
        <w:rPr>
          <w:rFonts w:ascii="Cambria Math" w:eastAsia="Times-Roman" w:hAnsi="Cambria Math" w:cs="Cambria Math"/>
          <w:sz w:val="28"/>
          <w:szCs w:val="28"/>
        </w:rPr>
        <w:t>≫</w:t>
      </w:r>
      <w:r w:rsidRPr="00102890">
        <w:rPr>
          <w:rFonts w:ascii="Times New Roman" w:eastAsia="Times-Roman" w:hAnsi="Times New Roman" w:cs="Times New Roman"/>
          <w:sz w:val="28"/>
          <w:szCs w:val="28"/>
        </w:rPr>
        <w:t>, 2004. — 272 с.</w:t>
      </w:r>
    </w:p>
    <w:p w:rsidR="00911626" w:rsidRPr="0061648A" w:rsidRDefault="0061648A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48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11.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Мардахаев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Л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В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Социальная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педагогика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/ Л. В.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Мардахаев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М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Гардарики</w:t>
      </w:r>
      <w:proofErr w:type="spellEnd"/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2005.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269 </w:t>
      </w:r>
      <w:r w:rsidRPr="0061648A">
        <w:rPr>
          <w:rFonts w:ascii="Times New Roman" w:eastAsia="Times New Roman" w:hAnsi="Times New Roman" w:cs="Times New Roman" w:hint="eastAsia"/>
          <w:bCs/>
          <w:sz w:val="28"/>
          <w:szCs w:val="28"/>
          <w:lang w:eastAsia="ru-RU"/>
        </w:rPr>
        <w:t>с</w:t>
      </w:r>
      <w:r w:rsidRPr="00616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648A" w:rsidRPr="00102890" w:rsidRDefault="0061648A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A5D4E" w:rsidRPr="00511A3C" w:rsidRDefault="008A5D4E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511A3C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Додаткова</w:t>
      </w:r>
    </w:p>
    <w:p w:rsidR="008A5D4E" w:rsidRPr="00511A3C" w:rsidRDefault="008A5D4E" w:rsidP="00956D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8A5D4E" w:rsidRPr="00511A3C" w:rsidRDefault="008A5D4E" w:rsidP="00956D3B">
      <w:pPr>
        <w:keepNext/>
        <w:keepLines/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Енциклопедія для фахівців соціальної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сферни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/ За ред. І.Д. Звєрєвої.- Київ,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Симферополь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Універсум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2012. – 563 с.</w:t>
      </w:r>
    </w:p>
    <w:p w:rsidR="008A5D4E" w:rsidRPr="00511A3C" w:rsidRDefault="008A5D4E" w:rsidP="00956D3B">
      <w:pPr>
        <w:keepNext/>
        <w:keepLines/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Канішевська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Л. 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В. Виховання соціальної зрілості старшокласників загальноосвітніх шкіл-інтернатів у позаурочній діяльності: Монографія. - К.: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ХмЦНП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, 2011. - 368 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Капська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Й.,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Пєша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 В. Соціальний супровід категорій сімей та дітей.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посіб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К.: Центр учбової літератури, 2012. – 232с.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Клейберг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Ю.А.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вопросах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ответах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студ.высш.учеб.заведений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М., 2006. – 304 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П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Д.,</w:t>
      </w:r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Руднева</w:t>
      </w:r>
      <w:proofErr w:type="spellEnd"/>
      <w:r w:rsidRPr="00511A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Я.</w:t>
      </w: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Социальная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работа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лицами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группами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девиантного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поведения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Учеб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пособие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Отв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П.Д.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Павленок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— М.: ИНФРА-М, 2007. — 185 с. 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Ж. В. Діти в складних життєвих обставинах : соціально-педагогічне забезпечення прав : монографія / Ж. В.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Петрочко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Рівне: видавець О. Зень, 2010. – 368 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Петрунько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 Діти і медіа: соціалізація в агресивному медіа середовищі: Монографія. – Полтава, 2010. – 480 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сім’ями, які потребують професійної соціально-педагогічної підтримки. Тренінгів курс для спеціалістів соціальної сфери / Автори-упорядники: В.Г.Головатий, А.В. Калініна, О.А.Виноградова. За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ред. Т.Ф.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Алєксєєнко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– К.: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Основа-Принт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2007. – 128 с.</w:t>
      </w:r>
    </w:p>
    <w:p w:rsidR="008A5D4E" w:rsidRPr="00511A3C" w:rsidRDefault="008A5D4E" w:rsidP="00956D3B">
      <w:pPr>
        <w:widowControl w:val="0"/>
        <w:numPr>
          <w:ilvl w:val="0"/>
          <w:numId w:val="6"/>
        </w:numPr>
        <w:tabs>
          <w:tab w:val="num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Розум С.И.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Психология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социализации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и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социальной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адаптации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человека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СПб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.: </w:t>
      </w:r>
      <w:proofErr w:type="spellStart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Речь</w:t>
      </w:r>
      <w:proofErr w:type="spellEnd"/>
      <w:r w:rsidRPr="00511A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2006. – 365 с.</w:t>
      </w:r>
    </w:p>
    <w:p w:rsidR="008A5D4E" w:rsidRPr="00511A3C" w:rsidRDefault="008A5D4E" w:rsidP="00956D3B">
      <w:pPr>
        <w:spacing w:line="240" w:lineRule="auto"/>
        <w:ind w:firstLine="567"/>
        <w:jc w:val="both"/>
        <w:rPr>
          <w:lang w:val="uk-UA"/>
        </w:rPr>
      </w:pPr>
    </w:p>
    <w:sectPr w:rsidR="008A5D4E" w:rsidRPr="00511A3C" w:rsidSect="00E5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4CA9"/>
    <w:multiLevelType w:val="hybridMultilevel"/>
    <w:tmpl w:val="29D42A3E"/>
    <w:lvl w:ilvl="0" w:tplc="D20827D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AC419AE"/>
    <w:multiLevelType w:val="hybridMultilevel"/>
    <w:tmpl w:val="23D6208C"/>
    <w:lvl w:ilvl="0" w:tplc="BE927E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F40AA9"/>
    <w:multiLevelType w:val="hybridMultilevel"/>
    <w:tmpl w:val="4F06F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AD1352"/>
    <w:multiLevelType w:val="hybridMultilevel"/>
    <w:tmpl w:val="60F87F20"/>
    <w:lvl w:ilvl="0" w:tplc="ED101EC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EA7FB0"/>
    <w:multiLevelType w:val="hybridMultilevel"/>
    <w:tmpl w:val="C51C3A2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4C1BC5"/>
    <w:multiLevelType w:val="hybridMultilevel"/>
    <w:tmpl w:val="8B6EA1DE"/>
    <w:lvl w:ilvl="0" w:tplc="07BCFF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934E84"/>
    <w:multiLevelType w:val="hybridMultilevel"/>
    <w:tmpl w:val="65B2B2D0"/>
    <w:lvl w:ilvl="0" w:tplc="9DDEE3A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7">
    <w:nsid w:val="3D89721A"/>
    <w:multiLevelType w:val="hybridMultilevel"/>
    <w:tmpl w:val="ADF645EA"/>
    <w:lvl w:ilvl="0" w:tplc="3DA69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F6EA1"/>
    <w:multiLevelType w:val="hybridMultilevel"/>
    <w:tmpl w:val="BA4219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F67E2B"/>
    <w:multiLevelType w:val="hybridMultilevel"/>
    <w:tmpl w:val="582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E7B29"/>
    <w:multiLevelType w:val="hybridMultilevel"/>
    <w:tmpl w:val="551C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BC14C0"/>
    <w:multiLevelType w:val="hybridMultilevel"/>
    <w:tmpl w:val="7C4C0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050FBD"/>
    <w:multiLevelType w:val="hybridMultilevel"/>
    <w:tmpl w:val="080AA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76650C"/>
    <w:multiLevelType w:val="hybridMultilevel"/>
    <w:tmpl w:val="E872F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0C345C8"/>
    <w:multiLevelType w:val="hybridMultilevel"/>
    <w:tmpl w:val="985EB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411"/>
    <w:rsid w:val="00010F43"/>
    <w:rsid w:val="00032BAF"/>
    <w:rsid w:val="00046443"/>
    <w:rsid w:val="000D5AEB"/>
    <w:rsid w:val="00102890"/>
    <w:rsid w:val="00127B3A"/>
    <w:rsid w:val="001318F5"/>
    <w:rsid w:val="00164773"/>
    <w:rsid w:val="0019120C"/>
    <w:rsid w:val="001953E3"/>
    <w:rsid w:val="001A086D"/>
    <w:rsid w:val="001B1BEC"/>
    <w:rsid w:val="001E5B04"/>
    <w:rsid w:val="001F5A77"/>
    <w:rsid w:val="002478B7"/>
    <w:rsid w:val="00254F4B"/>
    <w:rsid w:val="002E0CF2"/>
    <w:rsid w:val="0034605D"/>
    <w:rsid w:val="0036522F"/>
    <w:rsid w:val="00387E3A"/>
    <w:rsid w:val="00390A4B"/>
    <w:rsid w:val="003944AE"/>
    <w:rsid w:val="00396504"/>
    <w:rsid w:val="003B557E"/>
    <w:rsid w:val="003C17C1"/>
    <w:rsid w:val="003C7F4C"/>
    <w:rsid w:val="004022D0"/>
    <w:rsid w:val="0040655D"/>
    <w:rsid w:val="004639DB"/>
    <w:rsid w:val="004C5A17"/>
    <w:rsid w:val="004E2A20"/>
    <w:rsid w:val="0050384C"/>
    <w:rsid w:val="00511A3C"/>
    <w:rsid w:val="005211E0"/>
    <w:rsid w:val="00535E1A"/>
    <w:rsid w:val="00574ED6"/>
    <w:rsid w:val="00581EBB"/>
    <w:rsid w:val="005D7676"/>
    <w:rsid w:val="005F11C1"/>
    <w:rsid w:val="00606C6F"/>
    <w:rsid w:val="0061648A"/>
    <w:rsid w:val="00682443"/>
    <w:rsid w:val="00695139"/>
    <w:rsid w:val="006A1441"/>
    <w:rsid w:val="006E0ACF"/>
    <w:rsid w:val="0071098E"/>
    <w:rsid w:val="00740AC7"/>
    <w:rsid w:val="007859D4"/>
    <w:rsid w:val="007B7411"/>
    <w:rsid w:val="007C79F3"/>
    <w:rsid w:val="007D4DC7"/>
    <w:rsid w:val="007D5B76"/>
    <w:rsid w:val="00805C5B"/>
    <w:rsid w:val="00807F96"/>
    <w:rsid w:val="00852930"/>
    <w:rsid w:val="00861F03"/>
    <w:rsid w:val="00865AA4"/>
    <w:rsid w:val="008772F9"/>
    <w:rsid w:val="008A5D4E"/>
    <w:rsid w:val="008D4D13"/>
    <w:rsid w:val="00911626"/>
    <w:rsid w:val="0092430A"/>
    <w:rsid w:val="00956D3B"/>
    <w:rsid w:val="0096572D"/>
    <w:rsid w:val="00966EB5"/>
    <w:rsid w:val="009A7EBC"/>
    <w:rsid w:val="009F2271"/>
    <w:rsid w:val="00A766EB"/>
    <w:rsid w:val="00A912B4"/>
    <w:rsid w:val="00A95FB7"/>
    <w:rsid w:val="00B47980"/>
    <w:rsid w:val="00B6484C"/>
    <w:rsid w:val="00B65E79"/>
    <w:rsid w:val="00BB5CF2"/>
    <w:rsid w:val="00BC7E48"/>
    <w:rsid w:val="00BF1960"/>
    <w:rsid w:val="00C247EC"/>
    <w:rsid w:val="00C56E39"/>
    <w:rsid w:val="00C63D59"/>
    <w:rsid w:val="00C7650C"/>
    <w:rsid w:val="00C86323"/>
    <w:rsid w:val="00C91C85"/>
    <w:rsid w:val="00CB4E86"/>
    <w:rsid w:val="00CC277B"/>
    <w:rsid w:val="00CD04FC"/>
    <w:rsid w:val="00CD41A9"/>
    <w:rsid w:val="00CE5F76"/>
    <w:rsid w:val="00D32E7A"/>
    <w:rsid w:val="00D3543D"/>
    <w:rsid w:val="00D472BB"/>
    <w:rsid w:val="00D717B0"/>
    <w:rsid w:val="00D72920"/>
    <w:rsid w:val="00D82127"/>
    <w:rsid w:val="00D87E8E"/>
    <w:rsid w:val="00D92DDB"/>
    <w:rsid w:val="00D930C5"/>
    <w:rsid w:val="00DC2697"/>
    <w:rsid w:val="00DF11A7"/>
    <w:rsid w:val="00E06785"/>
    <w:rsid w:val="00E10E86"/>
    <w:rsid w:val="00E163B0"/>
    <w:rsid w:val="00E311A6"/>
    <w:rsid w:val="00E57947"/>
    <w:rsid w:val="00E672E9"/>
    <w:rsid w:val="00E776EB"/>
    <w:rsid w:val="00EB2E02"/>
    <w:rsid w:val="00EF25C2"/>
    <w:rsid w:val="00EF6265"/>
    <w:rsid w:val="00F2095B"/>
    <w:rsid w:val="00F22EFD"/>
    <w:rsid w:val="00F76BE0"/>
    <w:rsid w:val="00FC663D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9F2271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3">
    <w:name w:val="List Paragraph"/>
    <w:basedOn w:val="a"/>
    <w:uiPriority w:val="34"/>
    <w:qFormat/>
    <w:rsid w:val="009A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7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Char Знак"/>
    <w:basedOn w:val="a"/>
    <w:rsid w:val="009F2271"/>
    <w:pPr>
      <w:spacing w:line="240" w:lineRule="auto"/>
    </w:pPr>
    <w:rPr>
      <w:rFonts w:ascii="Arial" w:eastAsia="Times New Roman" w:hAnsi="Arial" w:cs="Arial"/>
      <w:szCs w:val="24"/>
      <w:lang w:val="en-US"/>
    </w:rPr>
  </w:style>
  <w:style w:type="paragraph" w:styleId="a3">
    <w:name w:val="List Paragraph"/>
    <w:basedOn w:val="a"/>
    <w:uiPriority w:val="34"/>
    <w:qFormat/>
    <w:rsid w:val="009A7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5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mir.co/br/?b=1968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115</cp:revision>
  <dcterms:created xsi:type="dcterms:W3CDTF">2015-10-31T10:03:00Z</dcterms:created>
  <dcterms:modified xsi:type="dcterms:W3CDTF">2017-03-12T18:30:00Z</dcterms:modified>
</cp:coreProperties>
</file>