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61" w:rsidRPr="009772CE" w:rsidRDefault="00685761" w:rsidP="00685761">
      <w:pPr>
        <w:pBdr>
          <w:bottom w:val="single" w:sz="12" w:space="1" w:color="auto"/>
        </w:pBdr>
        <w:spacing w:after="0" w:line="240" w:lineRule="auto"/>
        <w:jc w:val="center"/>
        <w:rPr>
          <w:rFonts w:ascii="Times New Roman" w:eastAsia="Calibri" w:hAnsi="Times New Roman" w:cs="Times New Roman"/>
          <w:b/>
          <w:noProof/>
          <w:sz w:val="28"/>
          <w:szCs w:val="28"/>
          <w:lang w:val="uk-UA"/>
        </w:rPr>
      </w:pPr>
      <w:r w:rsidRPr="009772CE">
        <w:rPr>
          <w:rFonts w:ascii="Times New Roman" w:eastAsia="Calibri" w:hAnsi="Times New Roman" w:cs="Times New Roman"/>
          <w:b/>
          <w:noProof/>
          <w:sz w:val="28"/>
          <w:szCs w:val="28"/>
          <w:lang w:val="uk-UA"/>
        </w:rPr>
        <w:t>Львівський національний університет імені Івана Франка</w:t>
      </w: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Факультет педагогічної освіти</w:t>
      </w: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Кафедра корекційної педагогіки та інклюзії</w:t>
      </w: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p>
    <w:p w:rsidR="00685761" w:rsidRPr="009772CE" w:rsidRDefault="00685761" w:rsidP="00685761">
      <w:pPr>
        <w:spacing w:after="0" w:line="240" w:lineRule="auto"/>
        <w:jc w:val="right"/>
        <w:rPr>
          <w:rFonts w:ascii="Times New Roman" w:eastAsia="Calibri" w:hAnsi="Times New Roman" w:cs="Times New Roman"/>
          <w:b/>
          <w:noProof/>
          <w:sz w:val="28"/>
          <w:szCs w:val="28"/>
          <w:lang w:val="uk-UA"/>
        </w:rPr>
      </w:pPr>
      <w:r w:rsidRPr="009772CE">
        <w:rPr>
          <w:rFonts w:ascii="Times New Roman" w:eastAsia="Calibri" w:hAnsi="Times New Roman" w:cs="Times New Roman"/>
          <w:b/>
          <w:noProof/>
          <w:sz w:val="28"/>
          <w:szCs w:val="28"/>
          <w:lang w:val="uk-UA"/>
        </w:rPr>
        <w:t>«ЗАТВЕРДЖУЮ»</w:t>
      </w:r>
    </w:p>
    <w:p w:rsidR="00685761" w:rsidRPr="009772CE" w:rsidRDefault="00685761" w:rsidP="00685761">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Декан</w:t>
      </w:r>
    </w:p>
    <w:p w:rsidR="00685761" w:rsidRPr="009772CE" w:rsidRDefault="00685761" w:rsidP="00685761">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факультету педагогічної освіти</w:t>
      </w:r>
    </w:p>
    <w:p w:rsidR="00685761" w:rsidRPr="009772CE" w:rsidRDefault="00685761" w:rsidP="00685761">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______________________Герцюк Д.</w:t>
      </w:r>
      <w:r w:rsidRPr="009772CE">
        <w:rPr>
          <w:rFonts w:ascii="Times New Roman" w:eastAsia="Calibri" w:hAnsi="Times New Roman" w:cs="Times New Roman"/>
          <w:noProof/>
          <w:sz w:val="28"/>
          <w:szCs w:val="28"/>
          <w:lang w:val="en-US"/>
        </w:rPr>
        <w:t> </w:t>
      </w:r>
      <w:r w:rsidRPr="009772CE">
        <w:rPr>
          <w:rFonts w:ascii="Times New Roman" w:eastAsia="Calibri" w:hAnsi="Times New Roman" w:cs="Times New Roman"/>
          <w:noProof/>
          <w:sz w:val="28"/>
          <w:szCs w:val="28"/>
          <w:lang w:val="uk-UA"/>
        </w:rPr>
        <w:t>Д.</w:t>
      </w:r>
    </w:p>
    <w:p w:rsidR="00685761" w:rsidRPr="009772CE" w:rsidRDefault="00685761" w:rsidP="00685761">
      <w:pPr>
        <w:spacing w:after="0" w:line="240" w:lineRule="auto"/>
        <w:jc w:val="right"/>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«____»__________ 2016 р.</w:t>
      </w: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p>
    <w:p w:rsidR="00482DB8" w:rsidRPr="00482DB8" w:rsidRDefault="00482DB8" w:rsidP="00482DB8">
      <w:pPr>
        <w:spacing w:after="0" w:line="240" w:lineRule="auto"/>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rPr>
          <w:rFonts w:ascii="Times New Roman" w:eastAsia="Times New Roman" w:hAnsi="Times New Roman" w:cs="Times New Roman"/>
          <w:sz w:val="28"/>
          <w:szCs w:val="24"/>
          <w:lang w:val="uk-UA" w:eastAsia="ru-RU"/>
        </w:rPr>
      </w:pPr>
    </w:p>
    <w:p w:rsidR="00482DB8" w:rsidRPr="00482DB8" w:rsidRDefault="00482DB8" w:rsidP="00482DB8">
      <w:pPr>
        <w:keepNext/>
        <w:shd w:val="clear" w:color="auto" w:fill="FFFFFF"/>
        <w:spacing w:before="240" w:after="60" w:line="240" w:lineRule="auto"/>
        <w:jc w:val="center"/>
        <w:outlineLvl w:val="1"/>
        <w:rPr>
          <w:rFonts w:ascii="Times New Roman" w:eastAsia="Times New Roman" w:hAnsi="Times New Roman" w:cs="Arial"/>
          <w:b/>
          <w:bCs/>
          <w:sz w:val="28"/>
          <w:szCs w:val="28"/>
          <w:lang w:eastAsia="ru-RU"/>
        </w:rPr>
      </w:pPr>
      <w:r w:rsidRPr="00482DB8">
        <w:rPr>
          <w:rFonts w:ascii="Times New Roman" w:eastAsia="Times New Roman" w:hAnsi="Times New Roman" w:cs="Arial"/>
          <w:b/>
          <w:bCs/>
          <w:sz w:val="28"/>
          <w:szCs w:val="28"/>
          <w:lang w:val="uk-UA" w:eastAsia="ru-RU"/>
        </w:rPr>
        <w:t xml:space="preserve">РОБОЧА </w:t>
      </w:r>
      <w:r w:rsidRPr="00482DB8">
        <w:rPr>
          <w:rFonts w:ascii="Times New Roman" w:eastAsia="Times New Roman" w:hAnsi="Times New Roman" w:cs="Arial"/>
          <w:b/>
          <w:bCs/>
          <w:sz w:val="28"/>
          <w:szCs w:val="28"/>
          <w:lang w:eastAsia="ru-RU"/>
        </w:rPr>
        <w:t xml:space="preserve">ПРОГРАМА НАВЧАЛЬНОЇ ДИСЦИПЛІНИ </w:t>
      </w:r>
    </w:p>
    <w:p w:rsidR="00482DB8" w:rsidRPr="00482DB8" w:rsidRDefault="00482DB8" w:rsidP="00482DB8">
      <w:pPr>
        <w:spacing w:after="0" w:line="240" w:lineRule="auto"/>
        <w:jc w:val="center"/>
        <w:rPr>
          <w:rFonts w:ascii="Times New Roman" w:eastAsia="Times New Roman" w:hAnsi="Times New Roman" w:cs="Times New Roman"/>
          <w:b/>
          <w:sz w:val="36"/>
          <w:szCs w:val="24"/>
          <w:lang w:eastAsia="ru-RU"/>
        </w:rPr>
      </w:pPr>
    </w:p>
    <w:p w:rsidR="00482DB8" w:rsidRPr="00482DB8" w:rsidRDefault="00482DB8" w:rsidP="00482DB8">
      <w:pPr>
        <w:spacing w:after="0" w:line="240" w:lineRule="auto"/>
        <w:jc w:val="center"/>
        <w:rPr>
          <w:rFonts w:ascii="Times New Roman" w:eastAsia="Times New Roman" w:hAnsi="Times New Roman" w:cs="Times New Roman"/>
          <w:sz w:val="28"/>
          <w:szCs w:val="28"/>
          <w:u w:val="single"/>
          <w:lang w:val="uk-UA" w:eastAsia="ru-RU"/>
        </w:rPr>
      </w:pPr>
      <w:r w:rsidRPr="00482DB8">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b/>
          <w:sz w:val="32"/>
          <w:szCs w:val="32"/>
          <w:u w:val="single"/>
          <w:lang w:val="uk-UA" w:eastAsia="ru-RU"/>
        </w:rPr>
        <w:t xml:space="preserve">Основи </w:t>
      </w:r>
      <w:r w:rsidRPr="00482DB8">
        <w:rPr>
          <w:rFonts w:ascii="Times New Roman" w:eastAsia="Times New Roman" w:hAnsi="Times New Roman" w:cs="Times New Roman"/>
          <w:b/>
          <w:sz w:val="32"/>
          <w:szCs w:val="32"/>
          <w:u w:val="single"/>
          <w:lang w:val="uk-UA" w:eastAsia="ru-RU"/>
        </w:rPr>
        <w:t>соціально-педагогічних досліджень</w:t>
      </w:r>
      <w:r w:rsidRPr="00482DB8">
        <w:rPr>
          <w:rFonts w:ascii="Times New Roman" w:eastAsia="Times New Roman" w:hAnsi="Times New Roman" w:cs="Times New Roman"/>
          <w:sz w:val="28"/>
          <w:szCs w:val="28"/>
          <w:u w:val="single"/>
          <w:lang w:val="uk-UA" w:eastAsia="ru-RU"/>
        </w:rPr>
        <w:t xml:space="preserve">------------= </w:t>
      </w:r>
    </w:p>
    <w:p w:rsidR="00482DB8" w:rsidRPr="00482DB8" w:rsidRDefault="00482DB8" w:rsidP="00482DB8">
      <w:pPr>
        <w:spacing w:after="0" w:line="240" w:lineRule="auto"/>
        <w:jc w:val="center"/>
        <w:rPr>
          <w:rFonts w:ascii="Times New Roman" w:eastAsia="Times New Roman" w:hAnsi="Times New Roman" w:cs="Times New Roman"/>
          <w:lang w:val="uk-UA" w:eastAsia="ru-RU"/>
        </w:rPr>
      </w:pPr>
      <w:r w:rsidRPr="00482DB8">
        <w:rPr>
          <w:rFonts w:ascii="Times New Roman" w:eastAsia="Times New Roman" w:hAnsi="Times New Roman" w:cs="Times New Roman"/>
          <w:lang w:val="uk-UA" w:eastAsia="ru-RU"/>
        </w:rPr>
        <w:t>(назва навчальної дисципліни)</w:t>
      </w:r>
    </w:p>
    <w:p w:rsidR="00482DB8" w:rsidRPr="00482DB8" w:rsidRDefault="00482DB8" w:rsidP="00482DB8">
      <w:pPr>
        <w:spacing w:after="0" w:line="240" w:lineRule="auto"/>
        <w:jc w:val="center"/>
        <w:rPr>
          <w:rFonts w:ascii="Times New Roman" w:eastAsia="Times New Roman" w:hAnsi="Times New Roman" w:cs="Times New Roman"/>
          <w:lang w:val="uk-UA" w:eastAsia="ru-RU"/>
        </w:rPr>
      </w:pPr>
    </w:p>
    <w:p w:rsidR="00482DB8" w:rsidRPr="00482DB8" w:rsidRDefault="00482DB8" w:rsidP="00482DB8">
      <w:pPr>
        <w:spacing w:after="0" w:line="240" w:lineRule="auto"/>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Галузь знань: 0101 «Педагогічна освіта»</w:t>
      </w:r>
    </w:p>
    <w:p w:rsidR="00482DB8" w:rsidRPr="00482DB8" w:rsidRDefault="00482DB8" w:rsidP="00482DB8">
      <w:pPr>
        <w:spacing w:after="0" w:line="240" w:lineRule="auto"/>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Напрям підготовки: 6.010106 Соціальна педагогіка</w:t>
      </w:r>
    </w:p>
    <w:p w:rsidR="00482DB8" w:rsidRDefault="00482DB8" w:rsidP="00482DB8">
      <w:pPr>
        <w:spacing w:after="0" w:line="240" w:lineRule="auto"/>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Бакалавр соціальної педагогіки</w:t>
      </w:r>
    </w:p>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p>
    <w:p w:rsidR="00482DB8" w:rsidRPr="00482DB8" w:rsidRDefault="00482DB8" w:rsidP="00482DB8">
      <w:pPr>
        <w:spacing w:after="0" w:line="240" w:lineRule="auto"/>
        <w:jc w:val="center"/>
        <w:rPr>
          <w:rFonts w:ascii="Times New Roman" w:eastAsia="Times New Roman" w:hAnsi="Times New Roman" w:cs="Times New Roman"/>
          <w:b/>
          <w:sz w:val="24"/>
          <w:szCs w:val="24"/>
          <w:u w:val="single"/>
          <w:lang w:val="uk-UA" w:eastAsia="ru-RU"/>
        </w:rPr>
      </w:pPr>
      <w:r w:rsidRPr="00482DB8">
        <w:rPr>
          <w:rFonts w:ascii="Times New Roman" w:eastAsia="Times New Roman" w:hAnsi="Times New Roman" w:cs="Times New Roman"/>
          <w:sz w:val="28"/>
          <w:szCs w:val="28"/>
          <w:lang w:val="uk-UA" w:eastAsia="ru-RU"/>
        </w:rPr>
        <w:t>освітній  рівень</w:t>
      </w:r>
      <w:r>
        <w:rPr>
          <w:rFonts w:ascii="Times New Roman" w:eastAsia="Times New Roman" w:hAnsi="Times New Roman" w:cs="Times New Roman"/>
          <w:sz w:val="28"/>
          <w:szCs w:val="28"/>
          <w:lang w:val="uk-UA" w:eastAsia="ru-RU"/>
        </w:rPr>
        <w:t>: Перший (бакалавр</w:t>
      </w:r>
      <w:r w:rsidRPr="00482DB8">
        <w:rPr>
          <w:rFonts w:ascii="Times New Roman" w:eastAsia="Times New Roman" w:hAnsi="Times New Roman" w:cs="Times New Roman"/>
          <w:sz w:val="28"/>
          <w:szCs w:val="28"/>
          <w:lang w:val="uk-UA" w:eastAsia="ru-RU"/>
        </w:rPr>
        <w:t>ський)</w:t>
      </w:r>
      <w:r w:rsidRPr="00482DB8">
        <w:rPr>
          <w:rFonts w:ascii="Times New Roman" w:eastAsia="Times New Roman" w:hAnsi="Times New Roman" w:cs="Times New Roman"/>
          <w:b/>
          <w:sz w:val="28"/>
          <w:szCs w:val="28"/>
          <w:u w:val="single"/>
          <w:lang w:val="uk-UA" w:eastAsia="ru-RU"/>
        </w:rPr>
        <w:br/>
        <w:t xml:space="preserve">            </w:t>
      </w:r>
    </w:p>
    <w:p w:rsidR="00685761" w:rsidRPr="009772CE" w:rsidRDefault="00685761" w:rsidP="00685761">
      <w:pPr>
        <w:spacing w:after="0" w:line="240" w:lineRule="auto"/>
        <w:jc w:val="center"/>
        <w:rPr>
          <w:rFonts w:ascii="Times New Roman" w:eastAsia="Calibri" w:hAnsi="Times New Roman" w:cs="Times New Roman"/>
          <w:noProof/>
          <w:sz w:val="28"/>
          <w:szCs w:val="28"/>
          <w:lang w:val="uk-UA"/>
        </w:rPr>
      </w:pPr>
      <w:r w:rsidRPr="009772CE">
        <w:rPr>
          <w:rFonts w:ascii="Times New Roman" w:eastAsia="Calibri" w:hAnsi="Times New Roman" w:cs="Times New Roman"/>
          <w:noProof/>
          <w:sz w:val="28"/>
          <w:szCs w:val="28"/>
          <w:lang w:val="uk-UA"/>
        </w:rPr>
        <w:t>Денна форма навчання</w:t>
      </w:r>
    </w:p>
    <w:p w:rsidR="00482DB8" w:rsidRP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791469" w:rsidRDefault="00791469" w:rsidP="00482DB8">
      <w:pPr>
        <w:spacing w:after="0" w:line="240" w:lineRule="auto"/>
        <w:jc w:val="both"/>
        <w:rPr>
          <w:rFonts w:ascii="Times New Roman" w:eastAsia="Times New Roman" w:hAnsi="Times New Roman" w:cs="Times New Roman"/>
          <w:sz w:val="28"/>
          <w:szCs w:val="24"/>
          <w:lang w:val="uk-UA" w:eastAsia="ru-RU"/>
        </w:rPr>
      </w:pPr>
    </w:p>
    <w:p w:rsidR="00791469" w:rsidRPr="00482DB8" w:rsidRDefault="00791469" w:rsidP="00482DB8">
      <w:pPr>
        <w:spacing w:after="0" w:line="240" w:lineRule="auto"/>
        <w:jc w:val="both"/>
        <w:rPr>
          <w:rFonts w:ascii="Times New Roman" w:eastAsia="Times New Roman" w:hAnsi="Times New Roman" w:cs="Times New Roman"/>
          <w:sz w:val="28"/>
          <w:szCs w:val="24"/>
          <w:lang w:val="uk-UA" w:eastAsia="ru-RU"/>
        </w:rPr>
      </w:pPr>
      <w:bookmarkStart w:id="0" w:name="_GoBack"/>
      <w:bookmarkEnd w:id="0"/>
    </w:p>
    <w:p w:rsidR="00482DB8" w:rsidRP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both"/>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r w:rsidRPr="00482DB8">
        <w:rPr>
          <w:rFonts w:ascii="Times New Roman" w:eastAsia="Times New Roman" w:hAnsi="Times New Roman" w:cs="Times New Roman"/>
          <w:sz w:val="28"/>
          <w:szCs w:val="24"/>
          <w:lang w:val="uk-UA" w:eastAsia="ru-RU"/>
        </w:rPr>
        <w:t>Львів</w:t>
      </w: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r w:rsidRPr="00482DB8">
        <w:rPr>
          <w:rFonts w:ascii="Times New Roman" w:eastAsia="Times New Roman" w:hAnsi="Times New Roman" w:cs="Times New Roman"/>
          <w:sz w:val="28"/>
          <w:szCs w:val="24"/>
          <w:lang w:val="uk-UA" w:eastAsia="ru-RU"/>
        </w:rPr>
        <w:t xml:space="preserve">2016 </w:t>
      </w: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p>
    <w:p w:rsidR="00482DB8" w:rsidRPr="00482DB8" w:rsidRDefault="00482DB8" w:rsidP="00482DB8">
      <w:pPr>
        <w:rPr>
          <w:rFonts w:ascii="Times New Roman" w:eastAsia="Times New Roman" w:hAnsi="Times New Roman" w:cs="Times New Roman"/>
          <w:sz w:val="28"/>
          <w:szCs w:val="24"/>
          <w:lang w:val="uk-UA" w:eastAsia="ru-RU"/>
        </w:rPr>
      </w:pPr>
      <w:r w:rsidRPr="00482DB8">
        <w:rPr>
          <w:rFonts w:ascii="Times New Roman" w:eastAsia="Times New Roman" w:hAnsi="Times New Roman" w:cs="Times New Roman"/>
          <w:sz w:val="28"/>
          <w:szCs w:val="24"/>
          <w:lang w:val="uk-UA" w:eastAsia="ru-RU"/>
        </w:rPr>
        <w:br w:type="page"/>
      </w:r>
    </w:p>
    <w:p w:rsidR="00482DB8" w:rsidRPr="00685761" w:rsidRDefault="00482DB8" w:rsidP="00482DB8">
      <w:pPr>
        <w:spacing w:after="0" w:line="240" w:lineRule="auto"/>
        <w:jc w:val="both"/>
        <w:rPr>
          <w:rFonts w:ascii="Times New Roman" w:eastAsia="Times New Roman" w:hAnsi="Times New Roman" w:cs="Times New Roman"/>
          <w:sz w:val="28"/>
          <w:szCs w:val="28"/>
          <w:lang w:val="uk-UA" w:eastAsia="ru-RU"/>
        </w:rPr>
      </w:pPr>
      <w:r w:rsidRPr="00685761">
        <w:rPr>
          <w:rFonts w:ascii="Times New Roman" w:eastAsia="Times New Roman" w:hAnsi="Times New Roman" w:cs="Times New Roman"/>
          <w:sz w:val="28"/>
          <w:szCs w:val="28"/>
          <w:lang w:val="uk-UA" w:eastAsia="ru-RU"/>
        </w:rPr>
        <w:lastRenderedPageBreak/>
        <w:t xml:space="preserve">Робоча програма навчальної дисципліни </w:t>
      </w:r>
      <w:r w:rsidR="001D3A9F" w:rsidRPr="00685761">
        <w:rPr>
          <w:rFonts w:ascii="Times New Roman" w:eastAsia="Times New Roman" w:hAnsi="Times New Roman" w:cs="Times New Roman"/>
          <w:sz w:val="28"/>
          <w:szCs w:val="28"/>
          <w:lang w:val="uk-UA" w:eastAsia="ru-RU"/>
        </w:rPr>
        <w:t>«Основи</w:t>
      </w:r>
      <w:r w:rsidRPr="00685761">
        <w:rPr>
          <w:rFonts w:ascii="Times New Roman" w:eastAsia="Times New Roman" w:hAnsi="Times New Roman" w:cs="Times New Roman"/>
          <w:sz w:val="28"/>
          <w:szCs w:val="28"/>
          <w:lang w:val="uk-UA" w:eastAsia="ru-RU"/>
        </w:rPr>
        <w:t xml:space="preserve"> соціально-педагогічних досліджень» для студентів</w:t>
      </w:r>
      <w:r w:rsidR="001D3A9F" w:rsidRPr="00685761">
        <w:rPr>
          <w:rFonts w:ascii="Times New Roman" w:eastAsia="Times New Roman" w:hAnsi="Times New Roman" w:cs="Times New Roman"/>
          <w:sz w:val="28"/>
          <w:szCs w:val="28"/>
          <w:lang w:val="uk-UA" w:eastAsia="ru-RU"/>
        </w:rPr>
        <w:t xml:space="preserve"> 2</w:t>
      </w:r>
      <w:r w:rsidRPr="00685761">
        <w:rPr>
          <w:rFonts w:ascii="Times New Roman" w:eastAsia="Times New Roman" w:hAnsi="Times New Roman" w:cs="Times New Roman"/>
          <w:sz w:val="28"/>
          <w:szCs w:val="28"/>
          <w:lang w:val="uk-UA" w:eastAsia="ru-RU"/>
        </w:rPr>
        <w:t xml:space="preserve"> курсу за спеціальністю: </w:t>
      </w:r>
      <w:r w:rsidR="009132C9" w:rsidRPr="00685761">
        <w:rPr>
          <w:rFonts w:ascii="Times New Roman" w:eastAsia="Times New Roman" w:hAnsi="Times New Roman" w:cs="Times New Roman"/>
          <w:sz w:val="28"/>
          <w:szCs w:val="28"/>
          <w:lang w:val="uk-UA" w:eastAsia="ru-RU"/>
        </w:rPr>
        <w:t>6.010106 Соціальна педагогіка</w:t>
      </w:r>
      <w:r w:rsidRPr="00685761">
        <w:rPr>
          <w:rFonts w:ascii="Times New Roman" w:eastAsia="Times New Roman" w:hAnsi="Times New Roman" w:cs="Times New Roman"/>
          <w:sz w:val="28"/>
          <w:szCs w:val="28"/>
          <w:lang w:val="uk-UA" w:eastAsia="ru-RU"/>
        </w:rPr>
        <w:t xml:space="preserve">. </w:t>
      </w:r>
    </w:p>
    <w:p w:rsidR="00482DB8" w:rsidRPr="00685761" w:rsidRDefault="00482DB8" w:rsidP="00482DB8">
      <w:pPr>
        <w:spacing w:after="0" w:line="240" w:lineRule="auto"/>
        <w:rPr>
          <w:rFonts w:ascii="Times New Roman" w:eastAsia="Times New Roman" w:hAnsi="Times New Roman" w:cs="Times New Roman"/>
          <w:sz w:val="28"/>
          <w:szCs w:val="28"/>
          <w:lang w:val="uk-UA" w:eastAsia="ru-RU"/>
        </w:rPr>
      </w:pPr>
      <w:r w:rsidRPr="00685761">
        <w:rPr>
          <w:rFonts w:ascii="Times New Roman" w:eastAsia="Times New Roman" w:hAnsi="Times New Roman" w:cs="Times New Roman"/>
          <w:sz w:val="28"/>
          <w:szCs w:val="28"/>
          <w:lang w:val="uk-UA" w:eastAsia="ru-RU"/>
        </w:rPr>
        <w:t>„12” червня, 2016 року – 11 с.</w:t>
      </w:r>
    </w:p>
    <w:p w:rsidR="00482DB8" w:rsidRPr="00685761" w:rsidRDefault="00482DB8" w:rsidP="00482DB8">
      <w:pPr>
        <w:spacing w:after="0" w:line="240" w:lineRule="auto"/>
        <w:jc w:val="both"/>
        <w:rPr>
          <w:rFonts w:ascii="Times New Roman" w:eastAsia="Times New Roman" w:hAnsi="Times New Roman" w:cs="Times New Roman"/>
          <w:sz w:val="28"/>
          <w:szCs w:val="28"/>
          <w:lang w:val="uk-UA" w:eastAsia="ru-RU"/>
        </w:rPr>
      </w:pPr>
    </w:p>
    <w:p w:rsidR="00482DB8" w:rsidRPr="00685761" w:rsidRDefault="00482DB8" w:rsidP="00482DB8">
      <w:pPr>
        <w:spacing w:after="0" w:line="240" w:lineRule="auto"/>
        <w:jc w:val="both"/>
        <w:rPr>
          <w:rFonts w:ascii="Times New Roman" w:eastAsia="Times New Roman" w:hAnsi="Times New Roman" w:cs="Times New Roman"/>
          <w:sz w:val="28"/>
          <w:szCs w:val="28"/>
          <w:lang w:val="uk-UA" w:eastAsia="ru-RU"/>
        </w:rPr>
      </w:pPr>
    </w:p>
    <w:p w:rsidR="00482DB8" w:rsidRPr="00685761" w:rsidRDefault="00482DB8" w:rsidP="00482DB8">
      <w:pPr>
        <w:shd w:val="clear" w:color="auto" w:fill="FFFFFF"/>
        <w:spacing w:line="240" w:lineRule="auto"/>
        <w:ind w:left="1276" w:hanging="1276"/>
        <w:jc w:val="both"/>
        <w:rPr>
          <w:rFonts w:ascii="Times New Roman" w:eastAsia="Times New Roman" w:hAnsi="Times New Roman" w:cs="Times New Roman"/>
          <w:bCs/>
          <w:sz w:val="28"/>
          <w:szCs w:val="28"/>
          <w:lang w:val="uk-UA" w:eastAsia="ru-RU"/>
        </w:rPr>
      </w:pPr>
      <w:r w:rsidRPr="00685761">
        <w:rPr>
          <w:rFonts w:ascii="Times New Roman" w:eastAsia="Times New Roman" w:hAnsi="Times New Roman" w:cs="Times New Roman"/>
          <w:bCs/>
          <w:sz w:val="28"/>
          <w:szCs w:val="28"/>
          <w:lang w:val="uk-UA" w:eastAsia="ru-RU"/>
        </w:rPr>
        <w:t>Розробник: Кальченко Л. В., доцент кафедри загальної та соціальної педагогіки, канд. пед. наук, доцент.</w:t>
      </w:r>
    </w:p>
    <w:p w:rsidR="00482DB8" w:rsidRPr="00685761" w:rsidRDefault="00482DB8" w:rsidP="00482DB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82DB8" w:rsidRPr="00685761" w:rsidRDefault="00482DB8" w:rsidP="00482DB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82DB8" w:rsidRPr="00482DB8" w:rsidRDefault="00482DB8" w:rsidP="00482DB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Робоча програма затверджена на засіданні кафедри корекційної педагогіки та інклюзії</w:t>
      </w:r>
    </w:p>
    <w:p w:rsidR="00685761" w:rsidRPr="009772CE" w:rsidRDefault="00685761" w:rsidP="00685761">
      <w:pPr>
        <w:spacing w:after="0" w:line="240" w:lineRule="auto"/>
        <w:ind w:firstLine="540"/>
        <w:jc w:val="both"/>
        <w:rPr>
          <w:rFonts w:ascii="Times New Roman" w:eastAsia="Times New Roman" w:hAnsi="Times New Roman" w:cs="Times New Roman"/>
          <w:b/>
          <w:i/>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Протокол від  “__29__”___</w:t>
      </w:r>
      <w:r w:rsidRPr="009772CE">
        <w:rPr>
          <w:rFonts w:ascii="Times New Roman" w:eastAsia="Times New Roman" w:hAnsi="Times New Roman" w:cs="Times New Roman"/>
          <w:sz w:val="28"/>
          <w:szCs w:val="28"/>
          <w:u w:val="single"/>
          <w:lang w:val="uk-UA" w:eastAsia="ru-RU"/>
        </w:rPr>
        <w:t>08</w:t>
      </w:r>
      <w:r w:rsidRPr="009772CE">
        <w:rPr>
          <w:rFonts w:ascii="Times New Roman" w:eastAsia="Times New Roman" w:hAnsi="Times New Roman" w:cs="Times New Roman"/>
          <w:sz w:val="28"/>
          <w:szCs w:val="28"/>
          <w:lang w:val="uk-UA" w:eastAsia="ru-RU"/>
        </w:rPr>
        <w:t>___2016 р. № _</w:t>
      </w:r>
      <w:r w:rsidRPr="009772CE">
        <w:rPr>
          <w:rFonts w:ascii="Times New Roman" w:eastAsia="Times New Roman" w:hAnsi="Times New Roman" w:cs="Times New Roman"/>
          <w:sz w:val="28"/>
          <w:szCs w:val="28"/>
          <w:u w:val="single"/>
          <w:lang w:val="uk-UA" w:eastAsia="ru-RU"/>
        </w:rPr>
        <w:t>1</w:t>
      </w:r>
      <w:r w:rsidRPr="009772CE">
        <w:rPr>
          <w:rFonts w:ascii="Times New Roman" w:eastAsia="Times New Roman" w:hAnsi="Times New Roman" w:cs="Times New Roman"/>
          <w:sz w:val="28"/>
          <w:szCs w:val="28"/>
          <w:lang w:val="uk-UA" w:eastAsia="ru-RU"/>
        </w:rPr>
        <w:t>__</w:t>
      </w: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roofErr w:type="spellStart"/>
      <w:r w:rsidRPr="009772CE">
        <w:rPr>
          <w:rFonts w:ascii="Times New Roman" w:eastAsia="Times New Roman" w:hAnsi="Times New Roman" w:cs="Times New Roman"/>
          <w:sz w:val="28"/>
          <w:szCs w:val="28"/>
          <w:lang w:val="uk-UA" w:eastAsia="ru-RU"/>
        </w:rPr>
        <w:t>В.о</w:t>
      </w:r>
      <w:proofErr w:type="spellEnd"/>
      <w:r w:rsidRPr="009772CE">
        <w:rPr>
          <w:rFonts w:ascii="Times New Roman" w:eastAsia="Times New Roman" w:hAnsi="Times New Roman" w:cs="Times New Roman"/>
          <w:sz w:val="28"/>
          <w:szCs w:val="28"/>
          <w:lang w:val="uk-UA" w:eastAsia="ru-RU"/>
        </w:rPr>
        <w:t>. завідувача кафедри ____________________ доц. Лобода В.</w:t>
      </w:r>
      <w:r w:rsidRPr="009772CE">
        <w:rPr>
          <w:rFonts w:ascii="Times New Roman" w:eastAsia="Times New Roman" w:hAnsi="Times New Roman" w:cs="Times New Roman"/>
          <w:sz w:val="28"/>
          <w:szCs w:val="28"/>
          <w:lang w:val="en-US" w:eastAsia="ru-RU"/>
        </w:rPr>
        <w:t> </w:t>
      </w:r>
      <w:r w:rsidRPr="009772CE">
        <w:rPr>
          <w:rFonts w:ascii="Times New Roman" w:eastAsia="Times New Roman" w:hAnsi="Times New Roman" w:cs="Times New Roman"/>
          <w:sz w:val="28"/>
          <w:szCs w:val="28"/>
          <w:lang w:val="uk-UA" w:eastAsia="ru-RU"/>
        </w:rPr>
        <w:t>В.</w:t>
      </w: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Схвалено Вченою радою факультету педагогічної освіти</w:t>
      </w: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eastAsia="ru-RU"/>
        </w:rPr>
      </w:pPr>
      <w:r w:rsidRPr="009772CE">
        <w:rPr>
          <w:rFonts w:ascii="Times New Roman" w:eastAsia="Times New Roman" w:hAnsi="Times New Roman" w:cs="Times New Roman"/>
          <w:sz w:val="28"/>
          <w:szCs w:val="28"/>
          <w:lang w:val="uk-UA" w:eastAsia="ru-RU"/>
        </w:rPr>
        <w:t>Протокол від  “_</w:t>
      </w:r>
      <w:r w:rsidRPr="009772CE">
        <w:rPr>
          <w:rFonts w:ascii="Times New Roman" w:eastAsia="Times New Roman" w:hAnsi="Times New Roman" w:cs="Times New Roman"/>
          <w:sz w:val="28"/>
          <w:szCs w:val="28"/>
          <w:u w:val="single"/>
          <w:lang w:val="uk-UA" w:eastAsia="ru-RU"/>
        </w:rPr>
        <w:t>31</w:t>
      </w:r>
      <w:r w:rsidRPr="009772CE">
        <w:rPr>
          <w:rFonts w:ascii="Times New Roman" w:eastAsia="Times New Roman" w:hAnsi="Times New Roman" w:cs="Times New Roman"/>
          <w:sz w:val="28"/>
          <w:szCs w:val="28"/>
          <w:lang w:val="uk-UA" w:eastAsia="ru-RU"/>
        </w:rPr>
        <w:t>_”__</w:t>
      </w:r>
      <w:r w:rsidRPr="009772CE">
        <w:rPr>
          <w:rFonts w:ascii="Times New Roman" w:eastAsia="Times New Roman" w:hAnsi="Times New Roman" w:cs="Times New Roman"/>
          <w:sz w:val="28"/>
          <w:szCs w:val="28"/>
          <w:u w:val="single"/>
          <w:lang w:val="uk-UA" w:eastAsia="ru-RU"/>
        </w:rPr>
        <w:t>08</w:t>
      </w:r>
      <w:r w:rsidRPr="009772CE">
        <w:rPr>
          <w:rFonts w:ascii="Times New Roman" w:eastAsia="Times New Roman" w:hAnsi="Times New Roman" w:cs="Times New Roman"/>
          <w:sz w:val="28"/>
          <w:szCs w:val="28"/>
          <w:lang w:val="uk-UA" w:eastAsia="ru-RU"/>
        </w:rPr>
        <w:t>__2016_ р. №_</w:t>
      </w:r>
      <w:r w:rsidRPr="009772CE">
        <w:rPr>
          <w:rFonts w:ascii="Times New Roman" w:eastAsia="Times New Roman" w:hAnsi="Times New Roman" w:cs="Times New Roman"/>
          <w:sz w:val="28"/>
          <w:szCs w:val="28"/>
          <w:u w:val="single"/>
          <w:lang w:val="uk-UA" w:eastAsia="ru-RU"/>
        </w:rPr>
        <w:t>1</w:t>
      </w:r>
      <w:r w:rsidRPr="009772CE">
        <w:rPr>
          <w:rFonts w:ascii="Times New Roman" w:eastAsia="Times New Roman" w:hAnsi="Times New Roman" w:cs="Times New Roman"/>
          <w:sz w:val="28"/>
          <w:szCs w:val="28"/>
          <w:lang w:val="uk-UA" w:eastAsia="ru-RU"/>
        </w:rPr>
        <w:t>_</w:t>
      </w: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 xml:space="preserve">“_____”___________2016 р. </w:t>
      </w: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p>
    <w:p w:rsidR="00685761" w:rsidRPr="009772CE" w:rsidRDefault="00685761" w:rsidP="00685761">
      <w:pPr>
        <w:spacing w:after="0" w:line="240" w:lineRule="auto"/>
        <w:ind w:firstLine="540"/>
        <w:jc w:val="both"/>
        <w:rPr>
          <w:rFonts w:ascii="Times New Roman" w:eastAsia="Times New Roman" w:hAnsi="Times New Roman" w:cs="Times New Roman"/>
          <w:sz w:val="28"/>
          <w:szCs w:val="28"/>
          <w:lang w:val="uk-UA" w:eastAsia="ru-RU"/>
        </w:rPr>
      </w:pPr>
      <w:r w:rsidRPr="009772CE">
        <w:rPr>
          <w:rFonts w:ascii="Times New Roman" w:eastAsia="Times New Roman" w:hAnsi="Times New Roman" w:cs="Times New Roman"/>
          <w:sz w:val="28"/>
          <w:szCs w:val="28"/>
          <w:lang w:val="uk-UA" w:eastAsia="ru-RU"/>
        </w:rPr>
        <w:t xml:space="preserve">Голова Вченої ради ____________________ доц. </w:t>
      </w:r>
      <w:proofErr w:type="spellStart"/>
      <w:r w:rsidRPr="009772CE">
        <w:rPr>
          <w:rFonts w:ascii="Times New Roman" w:eastAsia="Times New Roman" w:hAnsi="Times New Roman" w:cs="Times New Roman"/>
          <w:sz w:val="28"/>
          <w:szCs w:val="28"/>
          <w:lang w:val="uk-UA" w:eastAsia="ru-RU"/>
        </w:rPr>
        <w:t>Герцюк</w:t>
      </w:r>
      <w:proofErr w:type="spellEnd"/>
      <w:r w:rsidRPr="009772CE">
        <w:rPr>
          <w:rFonts w:ascii="Times New Roman" w:eastAsia="Times New Roman" w:hAnsi="Times New Roman" w:cs="Times New Roman"/>
          <w:sz w:val="28"/>
          <w:szCs w:val="28"/>
          <w:lang w:val="uk-UA" w:eastAsia="ru-RU"/>
        </w:rPr>
        <w:t xml:space="preserve"> Д.</w:t>
      </w:r>
      <w:r w:rsidRPr="009772CE">
        <w:rPr>
          <w:rFonts w:ascii="Times New Roman" w:eastAsia="Times New Roman" w:hAnsi="Times New Roman" w:cs="Times New Roman"/>
          <w:sz w:val="28"/>
          <w:szCs w:val="28"/>
          <w:lang w:val="en-US" w:eastAsia="ru-RU"/>
        </w:rPr>
        <w:t> </w:t>
      </w:r>
      <w:r w:rsidRPr="009772CE">
        <w:rPr>
          <w:rFonts w:ascii="Times New Roman" w:eastAsia="Times New Roman" w:hAnsi="Times New Roman" w:cs="Times New Roman"/>
          <w:sz w:val="28"/>
          <w:szCs w:val="28"/>
          <w:lang w:val="uk-UA" w:eastAsia="ru-RU"/>
        </w:rPr>
        <w:t>Д.</w:t>
      </w:r>
    </w:p>
    <w:p w:rsidR="00685761" w:rsidRPr="009772CE" w:rsidRDefault="00685761" w:rsidP="00685761">
      <w:pPr>
        <w:spacing w:after="0" w:line="240" w:lineRule="auto"/>
        <w:ind w:firstLine="540"/>
        <w:jc w:val="both"/>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jc w:val="both"/>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720"/>
        <w:rPr>
          <w:rFonts w:ascii="Times New Roman" w:eastAsia="Times New Roman" w:hAnsi="Times New Roman" w:cs="Times New Roman"/>
          <w:sz w:val="28"/>
          <w:szCs w:val="24"/>
          <w:lang w:val="uk-UA" w:eastAsia="ru-RU"/>
        </w:rPr>
      </w:pPr>
    </w:p>
    <w:p w:rsidR="00685761" w:rsidRPr="009772CE" w:rsidRDefault="00685761" w:rsidP="00685761">
      <w:pPr>
        <w:spacing w:after="0" w:line="240" w:lineRule="auto"/>
        <w:ind w:left="6237"/>
        <w:rPr>
          <w:rFonts w:ascii="Times New Roman" w:eastAsia="Times New Roman" w:hAnsi="Times New Roman" w:cs="Times New Roman"/>
          <w:sz w:val="28"/>
          <w:szCs w:val="24"/>
          <w:lang w:val="uk-UA" w:eastAsia="ru-RU"/>
        </w:rPr>
      </w:pPr>
      <w:r w:rsidRPr="009772CE">
        <w:rPr>
          <w:rFonts w:ascii="Times New Roman" w:eastAsia="Times New Roman" w:hAnsi="Times New Roman" w:cs="Times New Roman"/>
          <w:sz w:val="28"/>
          <w:szCs w:val="24"/>
          <w:lang w:val="uk-UA" w:eastAsia="ru-RU"/>
        </w:rPr>
        <w:sym w:font="Symbol" w:char="F0D3"/>
      </w:r>
      <w:r w:rsidRPr="009772CE">
        <w:rPr>
          <w:rFonts w:ascii="Times New Roman" w:eastAsia="Times New Roman" w:hAnsi="Times New Roman" w:cs="Times New Roman"/>
          <w:sz w:val="28"/>
          <w:szCs w:val="24"/>
          <w:lang w:val="uk-UA" w:eastAsia="ru-RU"/>
        </w:rPr>
        <w:t>Кальченко Л. В., 2016 рік</w:t>
      </w:r>
    </w:p>
    <w:p w:rsidR="00482DB8" w:rsidRPr="00482DB8" w:rsidRDefault="00482DB8" w:rsidP="00482DB8">
      <w:pPr>
        <w:spacing w:after="0" w:line="240" w:lineRule="auto"/>
        <w:jc w:val="center"/>
        <w:rPr>
          <w:rFonts w:ascii="Times New Roman" w:eastAsia="Times New Roman" w:hAnsi="Times New Roman" w:cs="Times New Roman"/>
          <w:sz w:val="28"/>
          <w:szCs w:val="24"/>
          <w:lang w:val="uk-UA" w:eastAsia="ru-RU"/>
        </w:rPr>
      </w:pPr>
    </w:p>
    <w:p w:rsidR="00482DB8" w:rsidRPr="00482DB8" w:rsidRDefault="00482DB8" w:rsidP="00482DB8">
      <w:pPr>
        <w:rPr>
          <w:rFonts w:ascii="Times New Roman" w:eastAsia="Times New Roman" w:hAnsi="Times New Roman" w:cs="Times New Roman"/>
          <w:sz w:val="28"/>
          <w:szCs w:val="24"/>
          <w:lang w:val="uk-UA" w:eastAsia="ru-RU"/>
        </w:rPr>
      </w:pPr>
      <w:r w:rsidRPr="00482DB8">
        <w:rPr>
          <w:rFonts w:ascii="Times New Roman" w:eastAsia="Times New Roman" w:hAnsi="Times New Roman" w:cs="Times New Roman"/>
          <w:sz w:val="28"/>
          <w:szCs w:val="24"/>
          <w:lang w:val="uk-UA" w:eastAsia="ru-RU"/>
        </w:rPr>
        <w:br w:type="page"/>
      </w:r>
    </w:p>
    <w:p w:rsidR="00482DB8" w:rsidRPr="00482DB8" w:rsidRDefault="00482DB8" w:rsidP="00482DB8">
      <w:pPr>
        <w:spacing w:after="0"/>
        <w:ind w:firstLine="567"/>
        <w:jc w:val="center"/>
        <w:rPr>
          <w:rFonts w:ascii="Times New Roman" w:eastAsia="Times New Roman" w:hAnsi="Times New Roman" w:cs="Times New Roman"/>
          <w:b/>
          <w:bCs/>
          <w:caps/>
          <w:sz w:val="28"/>
          <w:szCs w:val="28"/>
          <w:lang w:val="uk-UA" w:eastAsia="ru-RU"/>
        </w:rPr>
      </w:pPr>
      <w:r w:rsidRPr="00482DB8">
        <w:rPr>
          <w:rFonts w:ascii="Times New Roman" w:eastAsia="Times New Roman" w:hAnsi="Times New Roman" w:cs="Times New Roman"/>
          <w:b/>
          <w:bCs/>
          <w:caps/>
          <w:sz w:val="28"/>
          <w:szCs w:val="28"/>
          <w:lang w:val="uk-UA" w:eastAsia="ru-RU"/>
        </w:rPr>
        <w:lastRenderedPageBreak/>
        <w:t>Вступ</w:t>
      </w:r>
    </w:p>
    <w:p w:rsidR="00482DB8" w:rsidRPr="00482DB8" w:rsidRDefault="00482DB8" w:rsidP="00482DB8">
      <w:pPr>
        <w:spacing w:before="240" w:after="120"/>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Програма вивчення нормативної навчальної дисципліни </w:t>
      </w:r>
      <w:r w:rsidR="00615BBA">
        <w:rPr>
          <w:rFonts w:ascii="Times New Roman" w:eastAsia="Times New Roman" w:hAnsi="Times New Roman" w:cs="Times New Roman"/>
          <w:sz w:val="28"/>
          <w:szCs w:val="28"/>
          <w:lang w:val="uk-UA" w:eastAsia="ru-RU"/>
        </w:rPr>
        <w:t>«Основи</w:t>
      </w:r>
      <w:r w:rsidRPr="00482DB8">
        <w:rPr>
          <w:rFonts w:ascii="Times New Roman" w:eastAsia="Times New Roman" w:hAnsi="Times New Roman" w:cs="Times New Roman"/>
          <w:sz w:val="28"/>
          <w:szCs w:val="28"/>
          <w:lang w:val="uk-UA" w:eastAsia="ru-RU"/>
        </w:rPr>
        <w:t xml:space="preserve"> соціально-педагогічних досліджень» складена відповідно до освітньо-професійної програми «Соціальна педагогіка», підготовки </w:t>
      </w:r>
      <w:r w:rsidR="00615BBA">
        <w:rPr>
          <w:rFonts w:ascii="Times New Roman" w:eastAsia="Times New Roman" w:hAnsi="Times New Roman" w:cs="Times New Roman"/>
          <w:sz w:val="28"/>
          <w:szCs w:val="28"/>
          <w:lang w:val="uk-UA" w:eastAsia="ru-RU"/>
        </w:rPr>
        <w:t>бакалав</w:t>
      </w:r>
      <w:r w:rsidRPr="00482DB8">
        <w:rPr>
          <w:rFonts w:ascii="Times New Roman" w:eastAsia="Times New Roman" w:hAnsi="Times New Roman" w:cs="Times New Roman"/>
          <w:sz w:val="28"/>
          <w:szCs w:val="28"/>
          <w:lang w:val="uk-UA" w:eastAsia="ru-RU"/>
        </w:rPr>
        <w:t xml:space="preserve">рів спеціальності </w:t>
      </w:r>
      <w:r w:rsidR="00615BBA" w:rsidRPr="00615BBA">
        <w:rPr>
          <w:rFonts w:ascii="Times New Roman" w:eastAsia="Times New Roman" w:hAnsi="Times New Roman" w:cs="Times New Roman"/>
          <w:sz w:val="28"/>
          <w:szCs w:val="28"/>
          <w:lang w:val="uk-UA" w:eastAsia="ru-RU"/>
        </w:rPr>
        <w:t>6.010106 Соціальна педагогіка</w:t>
      </w:r>
      <w:r w:rsidRPr="00482DB8">
        <w:rPr>
          <w:rFonts w:ascii="Times New Roman" w:eastAsia="Times New Roman" w:hAnsi="Times New Roman" w:cs="Times New Roman"/>
          <w:sz w:val="28"/>
          <w:szCs w:val="28"/>
          <w:lang w:val="uk-UA" w:eastAsia="ru-RU"/>
        </w:rPr>
        <w:t>.</w:t>
      </w:r>
    </w:p>
    <w:p w:rsidR="00482DB8" w:rsidRPr="00482DB8" w:rsidRDefault="00482DB8" w:rsidP="00482DB8">
      <w:pPr>
        <w:tabs>
          <w:tab w:val="left" w:pos="3900"/>
        </w:tabs>
        <w:spacing w:after="0" w:line="240" w:lineRule="auto"/>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i/>
          <w:sz w:val="28"/>
          <w:szCs w:val="28"/>
          <w:lang w:val="uk-UA" w:eastAsia="ru-RU"/>
        </w:rPr>
        <w:t>Предметом вивчення навчальної дисципліни</w:t>
      </w:r>
      <w:r w:rsidRPr="00482DB8">
        <w:rPr>
          <w:rFonts w:ascii="Times New Roman" w:eastAsia="Times New Roman" w:hAnsi="Times New Roman" w:cs="Times New Roman"/>
          <w:bCs/>
          <w:sz w:val="28"/>
          <w:szCs w:val="28"/>
          <w:lang w:val="uk-UA" w:eastAsia="ru-RU"/>
        </w:rPr>
        <w:t xml:space="preserve"> є: методологічні характеристики наукового соціально-педагогічного дослідження.</w:t>
      </w:r>
    </w:p>
    <w:p w:rsidR="00482DB8" w:rsidRPr="00482DB8" w:rsidRDefault="00482DB8" w:rsidP="00482DB8">
      <w:pPr>
        <w:tabs>
          <w:tab w:val="left" w:pos="3900"/>
        </w:tabs>
        <w:spacing w:after="0" w:line="240" w:lineRule="auto"/>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i/>
          <w:sz w:val="28"/>
          <w:szCs w:val="28"/>
          <w:lang w:val="uk-UA" w:eastAsia="ru-RU"/>
        </w:rPr>
        <w:t>Міждисциплінарні зв’язки</w:t>
      </w:r>
      <w:r w:rsidRPr="00482DB8">
        <w:rPr>
          <w:rFonts w:ascii="Times New Roman" w:eastAsia="Times New Roman" w:hAnsi="Times New Roman" w:cs="Times New Roman"/>
          <w:bCs/>
          <w:sz w:val="28"/>
          <w:szCs w:val="28"/>
          <w:lang w:val="uk-UA" w:eastAsia="ru-RU"/>
        </w:rPr>
        <w:t xml:space="preserve">: </w:t>
      </w:r>
      <w:r w:rsidR="00FA2DB7">
        <w:rPr>
          <w:rFonts w:ascii="Times New Roman" w:eastAsia="Times New Roman" w:hAnsi="Times New Roman" w:cs="Times New Roman"/>
          <w:bCs/>
          <w:sz w:val="28"/>
          <w:szCs w:val="28"/>
          <w:lang w:val="uk-UA" w:eastAsia="ru-RU"/>
        </w:rPr>
        <w:t xml:space="preserve">основи </w:t>
      </w:r>
      <w:r w:rsidRPr="00482DB8">
        <w:rPr>
          <w:rFonts w:ascii="Times New Roman" w:eastAsia="Times New Roman" w:hAnsi="Times New Roman" w:cs="Times New Roman"/>
          <w:bCs/>
          <w:sz w:val="28"/>
          <w:szCs w:val="28"/>
          <w:lang w:val="uk-UA" w:eastAsia="ru-RU"/>
        </w:rPr>
        <w:t xml:space="preserve">соціально-педагогічних досліджень як навчальна дисципліна, </w:t>
      </w:r>
      <w:r w:rsidRPr="00482DB8">
        <w:rPr>
          <w:rFonts w:ascii="Times New Roman" w:eastAsia="Times New Roman" w:hAnsi="Times New Roman" w:cs="Times New Roman"/>
          <w:sz w:val="28"/>
          <w:szCs w:val="28"/>
          <w:lang w:val="uk-UA" w:eastAsia="ru-RU"/>
        </w:rPr>
        <w:t>має тісні міждисциплінарні зв’язки з філософією, соціологією, педагогікою, психологією, менеджментом, етикою, математичною статистикою тощо.</w:t>
      </w:r>
    </w:p>
    <w:p w:rsidR="00482DB8" w:rsidRPr="00482DB8" w:rsidRDefault="00482DB8" w:rsidP="00482DB8">
      <w:pPr>
        <w:spacing w:after="0"/>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sz w:val="28"/>
          <w:szCs w:val="28"/>
          <w:lang w:val="uk-UA" w:eastAsia="ru-RU"/>
        </w:rPr>
        <w:t>Загальн</w:t>
      </w:r>
      <w:r w:rsidR="007D1354">
        <w:rPr>
          <w:rFonts w:ascii="Times New Roman" w:eastAsia="Times New Roman" w:hAnsi="Times New Roman" w:cs="Times New Roman"/>
          <w:sz w:val="28"/>
          <w:szCs w:val="28"/>
          <w:lang w:val="uk-UA" w:eastAsia="ru-RU"/>
        </w:rPr>
        <w:t>ий обсяг дисципліни складає т</w:t>
      </w:r>
      <w:r w:rsidRPr="00482DB8">
        <w:rPr>
          <w:rFonts w:ascii="Times New Roman" w:eastAsia="Times New Roman" w:hAnsi="Times New Roman" w:cs="Times New Roman"/>
          <w:sz w:val="28"/>
          <w:szCs w:val="28"/>
          <w:lang w:val="uk-UA" w:eastAsia="ru-RU"/>
        </w:rPr>
        <w:t xml:space="preserve">ри залікових кредитів </w:t>
      </w:r>
      <w:r w:rsidR="007D1354">
        <w:rPr>
          <w:rFonts w:ascii="Times New Roman" w:eastAsia="Times New Roman" w:hAnsi="Times New Roman" w:cs="Times New Roman"/>
          <w:sz w:val="28"/>
          <w:szCs w:val="28"/>
          <w:lang w:val="uk-UA" w:eastAsia="ru-RU"/>
        </w:rPr>
        <w:t>(108</w:t>
      </w:r>
      <w:r w:rsidRPr="00482DB8">
        <w:rPr>
          <w:rFonts w:ascii="Times New Roman" w:eastAsia="Times New Roman" w:hAnsi="Times New Roman" w:cs="Times New Roman"/>
          <w:sz w:val="28"/>
          <w:szCs w:val="28"/>
          <w:lang w:val="uk-UA" w:eastAsia="ru-RU"/>
        </w:rPr>
        <w:t xml:space="preserve"> годин), що об’єднує всі види навчальної діяльності студента: аудиторні заняття (</w:t>
      </w:r>
      <w:r w:rsidR="007D1354">
        <w:rPr>
          <w:rFonts w:ascii="Times New Roman" w:eastAsia="Times New Roman" w:hAnsi="Times New Roman" w:cs="Times New Roman"/>
          <w:sz w:val="28"/>
          <w:szCs w:val="28"/>
          <w:lang w:val="uk-UA" w:eastAsia="ru-RU"/>
        </w:rPr>
        <w:t>54</w:t>
      </w:r>
      <w:r w:rsidRPr="00482DB8">
        <w:rPr>
          <w:rFonts w:ascii="Times New Roman" w:eastAsia="Times New Roman" w:hAnsi="Times New Roman" w:cs="Times New Roman"/>
          <w:sz w:val="28"/>
          <w:szCs w:val="28"/>
          <w:lang w:val="uk-UA" w:eastAsia="ru-RU"/>
        </w:rPr>
        <w:t xml:space="preserve"> годин</w:t>
      </w:r>
      <w:r w:rsidR="007D1354">
        <w:rPr>
          <w:rFonts w:ascii="Times New Roman" w:eastAsia="Times New Roman" w:hAnsi="Times New Roman" w:cs="Times New Roman"/>
          <w:sz w:val="28"/>
          <w:szCs w:val="28"/>
          <w:lang w:val="uk-UA" w:eastAsia="ru-RU"/>
        </w:rPr>
        <w:t>и), самостійна робота (54</w:t>
      </w:r>
      <w:r w:rsidRPr="00482DB8">
        <w:rPr>
          <w:rFonts w:ascii="Times New Roman" w:eastAsia="Times New Roman" w:hAnsi="Times New Roman" w:cs="Times New Roman"/>
          <w:sz w:val="28"/>
          <w:szCs w:val="28"/>
          <w:lang w:val="uk-UA" w:eastAsia="ru-RU"/>
        </w:rPr>
        <w:t xml:space="preserve"> годин), контрольні заходи (модульний контроль,</w:t>
      </w:r>
      <w:r w:rsidR="007D1354">
        <w:rPr>
          <w:rFonts w:ascii="Times New Roman" w:eastAsia="Times New Roman" w:hAnsi="Times New Roman" w:cs="Times New Roman"/>
          <w:sz w:val="28"/>
          <w:szCs w:val="28"/>
          <w:lang w:val="uk-UA" w:eastAsia="ru-RU"/>
        </w:rPr>
        <w:t xml:space="preserve"> залік</w:t>
      </w:r>
      <w:r w:rsidRPr="00482DB8">
        <w:rPr>
          <w:rFonts w:ascii="Times New Roman" w:eastAsia="Times New Roman" w:hAnsi="Times New Roman" w:cs="Times New Roman"/>
          <w:sz w:val="28"/>
          <w:szCs w:val="28"/>
          <w:lang w:val="uk-UA" w:eastAsia="ru-RU"/>
        </w:rPr>
        <w:t>).</w:t>
      </w:r>
    </w:p>
    <w:p w:rsidR="00482DB8" w:rsidRPr="00482DB8" w:rsidRDefault="00482DB8" w:rsidP="00482DB8">
      <w:pPr>
        <w:jc w:val="center"/>
        <w:rPr>
          <w:rFonts w:ascii="Times New Roman" w:eastAsia="Times New Roman" w:hAnsi="Times New Roman" w:cs="Times New Roman"/>
          <w:sz w:val="24"/>
          <w:szCs w:val="24"/>
          <w:lang w:val="uk-UA" w:eastAsia="ru-RU"/>
        </w:rPr>
      </w:pPr>
      <w:r w:rsidRPr="00482DB8">
        <w:rPr>
          <w:rFonts w:ascii="Times New Roman" w:eastAsia="Calibri" w:hAnsi="Times New Roman" w:cs="Times New Roman"/>
          <w:b/>
          <w:bCs/>
          <w:color w:val="000000"/>
          <w:spacing w:val="-3"/>
          <w:sz w:val="24"/>
          <w:szCs w:val="24"/>
        </w:rPr>
        <w:t>СТРУКТУРА ПРОГРАМИ НАВЧАЛЬНОЇ ДИСЦИПЛІНИ</w:t>
      </w:r>
    </w:p>
    <w:p w:rsidR="00482DB8" w:rsidRPr="00482DB8" w:rsidRDefault="00482DB8" w:rsidP="005C3207">
      <w:pPr>
        <w:keepNext/>
        <w:numPr>
          <w:ilvl w:val="0"/>
          <w:numId w:val="1"/>
        </w:numPr>
        <w:spacing w:after="0" w:line="259" w:lineRule="auto"/>
        <w:ind w:firstLine="567"/>
        <w:jc w:val="center"/>
        <w:outlineLvl w:val="0"/>
        <w:rPr>
          <w:rFonts w:ascii="Times New Roman" w:eastAsia="Times New Roman" w:hAnsi="Times New Roman" w:cs="Times New Roman"/>
          <w:b/>
          <w:bCs/>
          <w:sz w:val="24"/>
          <w:szCs w:val="24"/>
          <w:lang w:val="uk-UA" w:eastAsia="ru-RU"/>
        </w:rPr>
      </w:pPr>
      <w:r w:rsidRPr="00482DB8">
        <w:rPr>
          <w:rFonts w:ascii="Times New Roman" w:eastAsia="Times New Roman" w:hAnsi="Times New Roman" w:cs="Times New Roman"/>
          <w:b/>
          <w:bCs/>
          <w:sz w:val="24"/>
          <w:szCs w:val="24"/>
          <w:lang w:val="uk-UA" w:eastAsia="ru-RU"/>
        </w:rPr>
        <w:t>Опис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199"/>
        <w:gridCol w:w="1985"/>
        <w:gridCol w:w="1559"/>
      </w:tblGrid>
      <w:tr w:rsidR="00482DB8" w:rsidRPr="00482DB8" w:rsidTr="003C56D9">
        <w:trPr>
          <w:trHeight w:val="803"/>
        </w:trPr>
        <w:tc>
          <w:tcPr>
            <w:tcW w:w="2896" w:type="dxa"/>
            <w:vMerge w:val="restart"/>
            <w:vAlign w:val="center"/>
          </w:tcPr>
          <w:p w:rsidR="00482DB8" w:rsidRPr="00482DB8" w:rsidRDefault="00482DB8" w:rsidP="00482DB8">
            <w:pPr>
              <w:spacing w:after="0" w:line="240" w:lineRule="auto"/>
              <w:ind w:firstLine="34"/>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 xml:space="preserve">Найменування показників </w:t>
            </w:r>
          </w:p>
        </w:tc>
        <w:tc>
          <w:tcPr>
            <w:tcW w:w="3199" w:type="dxa"/>
            <w:vMerge w:val="restart"/>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Галузь знань, спеціальність, освітній рівень</w:t>
            </w: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Характеристика навчальної дисципліни</w:t>
            </w:r>
          </w:p>
        </w:tc>
      </w:tr>
      <w:tr w:rsidR="00482DB8" w:rsidRPr="00482DB8" w:rsidTr="003C56D9">
        <w:trPr>
          <w:trHeight w:val="549"/>
        </w:trPr>
        <w:tc>
          <w:tcPr>
            <w:tcW w:w="2896" w:type="dxa"/>
            <w:vMerge/>
            <w:vAlign w:val="center"/>
          </w:tcPr>
          <w:p w:rsidR="00482DB8" w:rsidRPr="00482DB8" w:rsidRDefault="00482DB8" w:rsidP="00482DB8">
            <w:pPr>
              <w:spacing w:after="0" w:line="240" w:lineRule="auto"/>
              <w:ind w:firstLine="34"/>
              <w:jc w:val="center"/>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денна форма навчання</w:t>
            </w:r>
          </w:p>
        </w:tc>
        <w:tc>
          <w:tcPr>
            <w:tcW w:w="1559" w:type="dxa"/>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7D1354">
              <w:rPr>
                <w:rFonts w:ascii="Times New Roman" w:eastAsia="Times New Roman" w:hAnsi="Times New Roman" w:cs="Times New Roman"/>
                <w:b/>
                <w:sz w:val="24"/>
                <w:szCs w:val="24"/>
                <w:lang w:val="uk-UA" w:eastAsia="ru-RU"/>
              </w:rPr>
              <w:t>заочна форма навчання</w:t>
            </w:r>
          </w:p>
        </w:tc>
      </w:tr>
      <w:tr w:rsidR="00482DB8" w:rsidRPr="00482DB8" w:rsidTr="003C56D9">
        <w:trPr>
          <w:trHeight w:val="409"/>
        </w:trPr>
        <w:tc>
          <w:tcPr>
            <w:tcW w:w="2896" w:type="dxa"/>
            <w:vMerge w:val="restart"/>
            <w:vAlign w:val="center"/>
          </w:tcPr>
          <w:p w:rsidR="00482DB8" w:rsidRPr="00482DB8" w:rsidRDefault="00482DB8" w:rsidP="00482DB8">
            <w:pPr>
              <w:shd w:val="clear" w:color="auto" w:fill="FFFFFF"/>
              <w:spacing w:line="240" w:lineRule="auto"/>
              <w:ind w:left="48"/>
              <w:jc w:val="both"/>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 xml:space="preserve">Кількість кредитів  </w:t>
            </w:r>
            <w:r w:rsidRPr="00482DB8">
              <w:rPr>
                <w:rFonts w:ascii="Times New Roman" w:eastAsia="Times New Roman" w:hAnsi="Times New Roman" w:cs="Times New Roman"/>
                <w:sz w:val="24"/>
                <w:szCs w:val="24"/>
                <w:lang w:val="en-US" w:eastAsia="ru-RU"/>
              </w:rPr>
              <w:t>ECTS</w:t>
            </w:r>
            <w:r w:rsidRPr="00482DB8">
              <w:rPr>
                <w:rFonts w:ascii="Times New Roman" w:eastAsia="Times New Roman" w:hAnsi="Times New Roman" w:cs="Times New Roman"/>
                <w:sz w:val="24"/>
                <w:szCs w:val="24"/>
                <w:lang w:val="uk-UA" w:eastAsia="ru-RU"/>
              </w:rPr>
              <w:t xml:space="preserve">: </w:t>
            </w:r>
            <w:r w:rsidR="007D1354">
              <w:rPr>
                <w:rFonts w:ascii="Times New Roman" w:eastAsia="Times New Roman" w:hAnsi="Times New Roman" w:cs="Times New Roman"/>
                <w:iCs/>
                <w:color w:val="000000"/>
                <w:spacing w:val="3"/>
                <w:sz w:val="24"/>
                <w:szCs w:val="24"/>
                <w:lang w:val="uk-UA" w:eastAsia="ru-RU"/>
              </w:rPr>
              <w:t>3 кредити</w:t>
            </w:r>
          </w:p>
        </w:tc>
        <w:tc>
          <w:tcPr>
            <w:tcW w:w="3199" w:type="dxa"/>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Галузь знань</w:t>
            </w:r>
          </w:p>
          <w:p w:rsidR="00482DB8" w:rsidRPr="00482DB8" w:rsidRDefault="004B2F4A" w:rsidP="004B2F4A">
            <w:pPr>
              <w:spacing w:after="0" w:line="240" w:lineRule="auto"/>
              <w:ind w:left="-27"/>
              <w:jc w:val="center"/>
              <w:rPr>
                <w:rFonts w:ascii="Times New Roman" w:eastAsia="Times New Roman" w:hAnsi="Times New Roman" w:cs="Times New Roman"/>
                <w:sz w:val="24"/>
                <w:szCs w:val="24"/>
                <w:lang w:val="uk-UA" w:eastAsia="ru-RU"/>
              </w:rPr>
            </w:pPr>
            <w:r w:rsidRPr="004B2F4A">
              <w:rPr>
                <w:rFonts w:ascii="Times New Roman" w:eastAsia="Times New Roman" w:hAnsi="Times New Roman" w:cs="Times New Roman"/>
                <w:sz w:val="24"/>
                <w:szCs w:val="24"/>
                <w:u w:val="single"/>
                <w:lang w:val="uk-UA" w:eastAsia="ru-RU"/>
              </w:rPr>
              <w:t>6.010106 Соціальна педагогіка</w:t>
            </w:r>
            <w:r w:rsidR="00482DB8" w:rsidRPr="00482DB8">
              <w:rPr>
                <w:rFonts w:ascii="Times New Roman" w:eastAsia="Times New Roman" w:hAnsi="Times New Roman" w:cs="Times New Roman"/>
                <w:sz w:val="24"/>
                <w:szCs w:val="24"/>
                <w:lang w:val="uk-UA" w:eastAsia="ru-RU"/>
              </w:rPr>
              <w:br/>
              <w:t>(шифр і назва)</w:t>
            </w:r>
          </w:p>
        </w:tc>
        <w:tc>
          <w:tcPr>
            <w:tcW w:w="3544" w:type="dxa"/>
            <w:gridSpan w:val="2"/>
            <w:vMerge w:val="restart"/>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Нормативна</w:t>
            </w:r>
          </w:p>
          <w:p w:rsidR="00482DB8" w:rsidRPr="00482DB8" w:rsidRDefault="00482DB8" w:rsidP="00482DB8">
            <w:pPr>
              <w:spacing w:after="0" w:line="240" w:lineRule="auto"/>
              <w:ind w:left="-108"/>
              <w:jc w:val="center"/>
              <w:rPr>
                <w:rFonts w:ascii="Times New Roman" w:eastAsia="Times New Roman" w:hAnsi="Times New Roman" w:cs="Times New Roman"/>
                <w:i/>
                <w:sz w:val="24"/>
                <w:szCs w:val="24"/>
                <w:lang w:val="uk-UA" w:eastAsia="ru-RU"/>
              </w:rPr>
            </w:pPr>
          </w:p>
        </w:tc>
      </w:tr>
      <w:tr w:rsidR="00482DB8" w:rsidRPr="00482DB8" w:rsidTr="003C56D9">
        <w:trPr>
          <w:trHeight w:val="409"/>
        </w:trPr>
        <w:tc>
          <w:tcPr>
            <w:tcW w:w="2896" w:type="dxa"/>
            <w:vMerge/>
            <w:vAlign w:val="center"/>
          </w:tcPr>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p>
        </w:tc>
        <w:tc>
          <w:tcPr>
            <w:tcW w:w="3199" w:type="dxa"/>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Спеціальність</w:t>
            </w:r>
          </w:p>
          <w:p w:rsidR="00482DB8" w:rsidRPr="00482DB8" w:rsidRDefault="004B2F4A" w:rsidP="00482DB8">
            <w:pPr>
              <w:spacing w:after="0" w:line="240" w:lineRule="auto"/>
              <w:jc w:val="center"/>
              <w:rPr>
                <w:rFonts w:ascii="Times New Roman" w:eastAsia="Times New Roman" w:hAnsi="Times New Roman" w:cs="Times New Roman"/>
                <w:sz w:val="24"/>
                <w:szCs w:val="24"/>
                <w:lang w:val="uk-UA" w:eastAsia="ru-RU"/>
              </w:rPr>
            </w:pPr>
            <w:r w:rsidRPr="004B2F4A">
              <w:rPr>
                <w:rFonts w:ascii="Times New Roman" w:eastAsia="Times New Roman" w:hAnsi="Times New Roman" w:cs="Times New Roman"/>
                <w:sz w:val="24"/>
                <w:szCs w:val="24"/>
                <w:u w:val="single"/>
                <w:lang w:val="uk-UA" w:eastAsia="ru-RU"/>
              </w:rPr>
              <w:t>6.010106 Соціальна педагогіка</w:t>
            </w:r>
            <w:r w:rsidR="00482DB8" w:rsidRPr="00482DB8">
              <w:rPr>
                <w:rFonts w:ascii="Times New Roman" w:eastAsia="Times New Roman" w:hAnsi="Times New Roman" w:cs="Times New Roman"/>
                <w:sz w:val="24"/>
                <w:szCs w:val="24"/>
                <w:lang w:val="uk-UA" w:eastAsia="ru-RU"/>
              </w:rPr>
              <w:br/>
              <w:t>(шифр і назва)</w:t>
            </w:r>
          </w:p>
        </w:tc>
        <w:tc>
          <w:tcPr>
            <w:tcW w:w="3544" w:type="dxa"/>
            <w:gridSpan w:val="2"/>
            <w:vMerge/>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p>
        </w:tc>
      </w:tr>
      <w:tr w:rsidR="00482DB8" w:rsidRPr="00482DB8" w:rsidTr="003C56D9">
        <w:trPr>
          <w:trHeight w:val="170"/>
        </w:trPr>
        <w:tc>
          <w:tcPr>
            <w:tcW w:w="2896" w:type="dxa"/>
            <w:vMerge w:val="restart"/>
            <w:vAlign w:val="center"/>
          </w:tcPr>
          <w:p w:rsidR="00482DB8" w:rsidRPr="00482DB8" w:rsidRDefault="00482DB8" w:rsidP="00482DB8">
            <w:pPr>
              <w:shd w:val="clear" w:color="auto" w:fill="FFFFFF"/>
              <w:tabs>
                <w:tab w:val="left" w:pos="168"/>
              </w:tabs>
              <w:spacing w:line="240" w:lineRule="auto"/>
              <w:ind w:left="48"/>
              <w:jc w:val="both"/>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Змістових модулів:</w:t>
            </w:r>
            <w:r w:rsidRPr="00482DB8">
              <w:rPr>
                <w:rFonts w:ascii="Times New Roman" w:eastAsia="Times New Roman" w:hAnsi="Times New Roman" w:cs="Times New Roman"/>
                <w:i/>
                <w:iCs/>
                <w:color w:val="000000"/>
                <w:sz w:val="24"/>
                <w:szCs w:val="24"/>
                <w:lang w:val="uk-UA" w:eastAsia="ru-RU"/>
              </w:rPr>
              <w:t xml:space="preserve"> </w:t>
            </w:r>
            <w:r w:rsidRPr="00482DB8">
              <w:rPr>
                <w:rFonts w:ascii="Times New Roman" w:eastAsia="Times New Roman" w:hAnsi="Times New Roman" w:cs="Times New Roman"/>
                <w:i/>
                <w:iCs/>
                <w:color w:val="000000"/>
                <w:sz w:val="24"/>
                <w:szCs w:val="24"/>
                <w:lang w:val="uk-UA" w:eastAsia="ru-RU"/>
              </w:rPr>
              <w:br/>
            </w:r>
            <w:r w:rsidRPr="00482DB8">
              <w:rPr>
                <w:rFonts w:ascii="Times New Roman" w:eastAsia="Times New Roman" w:hAnsi="Times New Roman" w:cs="Times New Roman"/>
                <w:iCs/>
                <w:color w:val="000000"/>
                <w:sz w:val="24"/>
                <w:szCs w:val="24"/>
                <w:lang w:val="uk-UA" w:eastAsia="ru-RU"/>
              </w:rPr>
              <w:t>2 модулі</w:t>
            </w:r>
          </w:p>
        </w:tc>
        <w:tc>
          <w:tcPr>
            <w:tcW w:w="3199" w:type="dxa"/>
            <w:vMerge w:val="restart"/>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Спеціалізація:</w:t>
            </w:r>
          </w:p>
          <w:p w:rsidR="00482DB8" w:rsidRPr="00482DB8" w:rsidRDefault="00482DB8" w:rsidP="00482DB8">
            <w:pPr>
              <w:spacing w:after="0" w:line="240" w:lineRule="auto"/>
              <w:rPr>
                <w:rFonts w:ascii="Times New Roman" w:eastAsia="Times New Roman" w:hAnsi="Times New Roman" w:cs="Times New Roman"/>
                <w:sz w:val="24"/>
                <w:szCs w:val="24"/>
                <w:lang w:val="uk-UA" w:eastAsia="ru-RU"/>
              </w:rPr>
            </w:pPr>
          </w:p>
          <w:p w:rsidR="00482DB8" w:rsidRPr="00482DB8" w:rsidRDefault="00482DB8" w:rsidP="00482DB8">
            <w:pPr>
              <w:spacing w:after="0" w:line="240" w:lineRule="auto"/>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Рік підготовки</w:t>
            </w:r>
          </w:p>
        </w:tc>
      </w:tr>
      <w:tr w:rsidR="00482DB8" w:rsidRPr="00482DB8" w:rsidTr="003C56D9">
        <w:trPr>
          <w:trHeight w:val="207"/>
        </w:trPr>
        <w:tc>
          <w:tcPr>
            <w:tcW w:w="2896" w:type="dxa"/>
            <w:vMerge/>
            <w:vAlign w:val="center"/>
          </w:tcPr>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p>
        </w:tc>
        <w:tc>
          <w:tcPr>
            <w:tcW w:w="1985" w:type="dxa"/>
            <w:vAlign w:val="center"/>
          </w:tcPr>
          <w:p w:rsidR="00482DB8" w:rsidRPr="00482DB8" w:rsidRDefault="004B2F4A" w:rsidP="00482DB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82DB8" w:rsidRPr="00482DB8">
              <w:rPr>
                <w:rFonts w:ascii="Times New Roman" w:eastAsia="Times New Roman" w:hAnsi="Times New Roman" w:cs="Times New Roman"/>
                <w:sz w:val="24"/>
                <w:szCs w:val="24"/>
                <w:lang w:val="uk-UA" w:eastAsia="ru-RU"/>
              </w:rPr>
              <w:t>-й</w:t>
            </w:r>
          </w:p>
        </w:tc>
        <w:tc>
          <w:tcPr>
            <w:tcW w:w="1559"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p>
        </w:tc>
      </w:tr>
      <w:tr w:rsidR="00482DB8" w:rsidRPr="00482DB8" w:rsidTr="003C56D9">
        <w:trPr>
          <w:trHeight w:val="207"/>
        </w:trPr>
        <w:tc>
          <w:tcPr>
            <w:tcW w:w="2896" w:type="dxa"/>
            <w:vAlign w:val="center"/>
          </w:tcPr>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 xml:space="preserve">Семестри </w:t>
            </w:r>
          </w:p>
        </w:tc>
      </w:tr>
      <w:tr w:rsidR="00482DB8" w:rsidRPr="00482DB8" w:rsidTr="003C56D9">
        <w:trPr>
          <w:trHeight w:val="323"/>
        </w:trPr>
        <w:tc>
          <w:tcPr>
            <w:tcW w:w="2896" w:type="dxa"/>
            <w:vMerge w:val="restart"/>
            <w:vAlign w:val="center"/>
          </w:tcPr>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Загальна кількість годин:</w:t>
            </w:r>
            <w:r w:rsidR="007D1354">
              <w:rPr>
                <w:rFonts w:ascii="Times New Roman" w:eastAsia="Times New Roman" w:hAnsi="Times New Roman" w:cs="Times New Roman"/>
                <w:sz w:val="24"/>
                <w:szCs w:val="24"/>
                <w:lang w:val="uk-UA" w:eastAsia="ru-RU"/>
              </w:rPr>
              <w:t xml:space="preserve"> 108</w:t>
            </w:r>
            <w:r w:rsidRPr="00482DB8">
              <w:rPr>
                <w:rFonts w:ascii="Times New Roman" w:eastAsia="Times New Roman" w:hAnsi="Times New Roman" w:cs="Times New Roman"/>
                <w:sz w:val="24"/>
                <w:szCs w:val="24"/>
                <w:lang w:val="uk-UA" w:eastAsia="ru-RU"/>
              </w:rPr>
              <w:t xml:space="preserve"> годин </w:t>
            </w:r>
          </w:p>
        </w:tc>
        <w:tc>
          <w:tcPr>
            <w:tcW w:w="3199" w:type="dxa"/>
            <w:vMerge/>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p>
        </w:tc>
        <w:tc>
          <w:tcPr>
            <w:tcW w:w="1985" w:type="dxa"/>
            <w:vAlign w:val="center"/>
          </w:tcPr>
          <w:p w:rsidR="00482DB8" w:rsidRPr="00482DB8" w:rsidRDefault="007D1354" w:rsidP="00482DB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82DB8" w:rsidRPr="00482DB8">
              <w:rPr>
                <w:rFonts w:ascii="Times New Roman" w:eastAsia="Times New Roman" w:hAnsi="Times New Roman" w:cs="Times New Roman"/>
                <w:sz w:val="24"/>
                <w:szCs w:val="24"/>
                <w:lang w:val="uk-UA" w:eastAsia="ru-RU"/>
              </w:rPr>
              <w:t>-й</w:t>
            </w:r>
          </w:p>
        </w:tc>
        <w:tc>
          <w:tcPr>
            <w:tcW w:w="1559"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p>
        </w:tc>
      </w:tr>
      <w:tr w:rsidR="00482DB8" w:rsidRPr="00482DB8" w:rsidTr="003C56D9">
        <w:trPr>
          <w:trHeight w:val="322"/>
        </w:trPr>
        <w:tc>
          <w:tcPr>
            <w:tcW w:w="2896" w:type="dxa"/>
            <w:vMerge/>
            <w:vAlign w:val="center"/>
          </w:tcPr>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Лекції</w:t>
            </w:r>
          </w:p>
        </w:tc>
      </w:tr>
      <w:tr w:rsidR="00482DB8" w:rsidRPr="00482DB8" w:rsidTr="003C56D9">
        <w:trPr>
          <w:trHeight w:val="320"/>
        </w:trPr>
        <w:tc>
          <w:tcPr>
            <w:tcW w:w="2896" w:type="dxa"/>
            <w:vMerge w:val="restart"/>
            <w:vAlign w:val="center"/>
          </w:tcPr>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Тижневих годин для денної форми навчання:</w:t>
            </w:r>
            <w:r w:rsidR="007D1354">
              <w:rPr>
                <w:rFonts w:ascii="Times New Roman" w:eastAsia="Times New Roman" w:hAnsi="Times New Roman" w:cs="Times New Roman"/>
                <w:sz w:val="24"/>
                <w:szCs w:val="24"/>
                <w:lang w:val="uk-UA" w:eastAsia="ru-RU"/>
              </w:rPr>
              <w:t xml:space="preserve"> </w:t>
            </w:r>
            <w:r w:rsidR="007D1354">
              <w:rPr>
                <w:rFonts w:ascii="Times New Roman" w:eastAsia="Times New Roman" w:hAnsi="Times New Roman" w:cs="Times New Roman"/>
                <w:sz w:val="24"/>
                <w:szCs w:val="24"/>
                <w:lang w:val="uk-UA" w:eastAsia="ru-RU"/>
              </w:rPr>
              <w:br/>
              <w:t>3</w:t>
            </w:r>
            <w:r w:rsidRPr="00482DB8">
              <w:rPr>
                <w:rFonts w:ascii="Times New Roman" w:eastAsia="Times New Roman" w:hAnsi="Times New Roman" w:cs="Times New Roman"/>
                <w:sz w:val="24"/>
                <w:szCs w:val="24"/>
                <w:lang w:val="uk-UA" w:eastAsia="ru-RU"/>
              </w:rPr>
              <w:t xml:space="preserve"> години</w:t>
            </w:r>
          </w:p>
          <w:p w:rsidR="00482DB8" w:rsidRPr="00482DB8" w:rsidRDefault="00482DB8" w:rsidP="00482DB8">
            <w:pPr>
              <w:spacing w:after="0" w:line="240" w:lineRule="auto"/>
              <w:ind w:firstLine="34"/>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 xml:space="preserve"> </w:t>
            </w:r>
          </w:p>
        </w:tc>
        <w:tc>
          <w:tcPr>
            <w:tcW w:w="3199" w:type="dxa"/>
            <w:vMerge w:val="restart"/>
            <w:vAlign w:val="center"/>
          </w:tcPr>
          <w:p w:rsidR="00482DB8" w:rsidRPr="00482DB8" w:rsidRDefault="00482DB8" w:rsidP="00482DB8">
            <w:pPr>
              <w:spacing w:after="0" w:line="240" w:lineRule="auto"/>
              <w:jc w:val="center"/>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4"/>
                <w:szCs w:val="24"/>
                <w:lang w:val="uk-UA" w:eastAsia="ru-RU"/>
              </w:rPr>
              <w:t>Освітній рівень:</w:t>
            </w:r>
          </w:p>
          <w:p w:rsidR="00482DB8" w:rsidRPr="00482DB8" w:rsidRDefault="00E309C0" w:rsidP="00482DB8">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Перш</w:t>
            </w:r>
            <w:r w:rsidR="00482DB8" w:rsidRPr="00482DB8">
              <w:rPr>
                <w:rFonts w:ascii="Times New Roman" w:eastAsia="Times New Roman" w:hAnsi="Times New Roman" w:cs="Times New Roman"/>
                <w:sz w:val="24"/>
                <w:szCs w:val="24"/>
                <w:u w:val="single"/>
                <w:lang w:val="uk-UA" w:eastAsia="ru-RU"/>
              </w:rPr>
              <w:t xml:space="preserve">ий </w:t>
            </w:r>
            <w:r>
              <w:rPr>
                <w:rFonts w:ascii="Times New Roman" w:eastAsia="Times New Roman" w:hAnsi="Times New Roman" w:cs="Times New Roman"/>
                <w:sz w:val="24"/>
                <w:szCs w:val="24"/>
                <w:u w:val="single"/>
                <w:lang w:val="uk-UA" w:eastAsia="ru-RU"/>
              </w:rPr>
              <w:t>(бакалав</w:t>
            </w:r>
            <w:r w:rsidR="00482DB8" w:rsidRPr="00482DB8">
              <w:rPr>
                <w:rFonts w:ascii="Times New Roman" w:eastAsia="Times New Roman" w:hAnsi="Times New Roman" w:cs="Times New Roman"/>
                <w:sz w:val="24"/>
                <w:szCs w:val="24"/>
                <w:u w:val="single"/>
                <w:lang w:val="uk-UA" w:eastAsia="ru-RU"/>
              </w:rPr>
              <w:t>рський)</w:t>
            </w:r>
          </w:p>
        </w:tc>
        <w:tc>
          <w:tcPr>
            <w:tcW w:w="1985" w:type="dxa"/>
            <w:vAlign w:val="center"/>
          </w:tcPr>
          <w:p w:rsidR="00482DB8" w:rsidRPr="00482DB8" w:rsidRDefault="007D1354" w:rsidP="00482DB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r w:rsidR="000A709B">
              <w:rPr>
                <w:rFonts w:ascii="Times New Roman" w:eastAsia="Times New Roman" w:hAnsi="Times New Roman" w:cs="Times New Roman"/>
                <w:sz w:val="24"/>
                <w:szCs w:val="24"/>
                <w:lang w:val="uk-UA" w:eastAsia="ru-RU"/>
              </w:rPr>
              <w:t xml:space="preserve"> </w:t>
            </w:r>
            <w:proofErr w:type="spellStart"/>
            <w:r w:rsidR="000A709B">
              <w:rPr>
                <w:rFonts w:ascii="Times New Roman" w:eastAsia="Times New Roman" w:hAnsi="Times New Roman" w:cs="Times New Roman"/>
                <w:sz w:val="24"/>
                <w:szCs w:val="24"/>
                <w:lang w:val="uk-UA" w:eastAsia="ru-RU"/>
              </w:rPr>
              <w:t>год.</w:t>
            </w:r>
            <w:r w:rsidR="00482DB8" w:rsidRPr="00482DB8">
              <w:rPr>
                <w:rFonts w:ascii="Times New Roman" w:eastAsia="Times New Roman" w:hAnsi="Times New Roman" w:cs="Times New Roman"/>
                <w:sz w:val="24"/>
                <w:szCs w:val="24"/>
                <w:lang w:val="uk-UA" w:eastAsia="ru-RU"/>
              </w:rPr>
              <w:t>-</w:t>
            </w:r>
            <w:proofErr w:type="spellEnd"/>
          </w:p>
        </w:tc>
        <w:tc>
          <w:tcPr>
            <w:tcW w:w="1559"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p>
        </w:tc>
      </w:tr>
      <w:tr w:rsidR="00482DB8" w:rsidRPr="00482DB8" w:rsidTr="003C56D9">
        <w:trPr>
          <w:trHeight w:val="320"/>
        </w:trPr>
        <w:tc>
          <w:tcPr>
            <w:tcW w:w="2896" w:type="dxa"/>
            <w:vMerge/>
            <w:vAlign w:val="center"/>
          </w:tcPr>
          <w:p w:rsidR="00482DB8" w:rsidRPr="00482DB8" w:rsidRDefault="00482DB8" w:rsidP="00482DB8">
            <w:pPr>
              <w:spacing w:after="0" w:line="240" w:lineRule="auto"/>
              <w:ind w:firstLine="567"/>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Практичні, семінарські</w:t>
            </w:r>
          </w:p>
        </w:tc>
      </w:tr>
      <w:tr w:rsidR="00482DB8" w:rsidRPr="00482DB8" w:rsidTr="003C56D9">
        <w:trPr>
          <w:trHeight w:val="320"/>
        </w:trPr>
        <w:tc>
          <w:tcPr>
            <w:tcW w:w="2896" w:type="dxa"/>
            <w:vMerge/>
            <w:vAlign w:val="center"/>
          </w:tcPr>
          <w:p w:rsidR="00482DB8" w:rsidRPr="00482DB8" w:rsidRDefault="00482DB8" w:rsidP="00482DB8">
            <w:pPr>
              <w:spacing w:after="0" w:line="240" w:lineRule="auto"/>
              <w:ind w:firstLine="567"/>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1985" w:type="dxa"/>
            <w:vAlign w:val="center"/>
          </w:tcPr>
          <w:p w:rsidR="00482DB8" w:rsidRPr="00482DB8" w:rsidRDefault="007D1354" w:rsidP="00482DB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482DB8" w:rsidRPr="00482DB8">
              <w:rPr>
                <w:rFonts w:ascii="Times New Roman" w:eastAsia="Times New Roman" w:hAnsi="Times New Roman" w:cs="Times New Roman"/>
                <w:sz w:val="24"/>
                <w:szCs w:val="24"/>
                <w:lang w:val="uk-UA" w:eastAsia="ru-RU"/>
              </w:rPr>
              <w:t xml:space="preserve"> год.</w:t>
            </w:r>
          </w:p>
        </w:tc>
        <w:tc>
          <w:tcPr>
            <w:tcW w:w="1559"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p>
        </w:tc>
      </w:tr>
      <w:tr w:rsidR="00482DB8" w:rsidRPr="00482DB8" w:rsidTr="003C56D9">
        <w:trPr>
          <w:trHeight w:val="138"/>
        </w:trPr>
        <w:tc>
          <w:tcPr>
            <w:tcW w:w="2896"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Лабораторні</w:t>
            </w:r>
          </w:p>
        </w:tc>
      </w:tr>
      <w:tr w:rsidR="00482DB8" w:rsidRPr="00482DB8" w:rsidTr="003C56D9">
        <w:trPr>
          <w:trHeight w:val="138"/>
        </w:trPr>
        <w:tc>
          <w:tcPr>
            <w:tcW w:w="2896"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1985"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i/>
                <w:sz w:val="24"/>
                <w:szCs w:val="24"/>
                <w:lang w:val="uk-UA" w:eastAsia="ru-RU"/>
              </w:rPr>
            </w:pPr>
          </w:p>
        </w:tc>
        <w:tc>
          <w:tcPr>
            <w:tcW w:w="1559"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i/>
                <w:sz w:val="24"/>
                <w:szCs w:val="24"/>
                <w:lang w:val="uk-UA" w:eastAsia="ru-RU"/>
              </w:rPr>
            </w:pPr>
          </w:p>
        </w:tc>
      </w:tr>
      <w:tr w:rsidR="00482DB8" w:rsidRPr="00482DB8" w:rsidTr="003C56D9">
        <w:trPr>
          <w:trHeight w:val="138"/>
        </w:trPr>
        <w:tc>
          <w:tcPr>
            <w:tcW w:w="2896"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Самостійна робота</w:t>
            </w:r>
          </w:p>
        </w:tc>
      </w:tr>
      <w:tr w:rsidR="00482DB8" w:rsidRPr="00482DB8" w:rsidTr="003C56D9">
        <w:trPr>
          <w:trHeight w:val="138"/>
        </w:trPr>
        <w:tc>
          <w:tcPr>
            <w:tcW w:w="2896"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1985" w:type="dxa"/>
            <w:vAlign w:val="center"/>
          </w:tcPr>
          <w:p w:rsidR="00482DB8" w:rsidRPr="00482DB8" w:rsidRDefault="007D1354" w:rsidP="00482DB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00482DB8" w:rsidRPr="00482DB8">
              <w:rPr>
                <w:rFonts w:ascii="Times New Roman" w:eastAsia="Times New Roman" w:hAnsi="Times New Roman" w:cs="Times New Roman"/>
                <w:sz w:val="24"/>
                <w:szCs w:val="24"/>
                <w:lang w:val="uk-UA" w:eastAsia="ru-RU"/>
              </w:rPr>
              <w:t xml:space="preserve"> год.</w:t>
            </w:r>
          </w:p>
        </w:tc>
        <w:tc>
          <w:tcPr>
            <w:tcW w:w="1559" w:type="dxa"/>
            <w:vAlign w:val="center"/>
          </w:tcPr>
          <w:p w:rsidR="00482DB8" w:rsidRPr="00482DB8" w:rsidRDefault="00482DB8" w:rsidP="00482DB8">
            <w:pPr>
              <w:spacing w:after="0" w:line="240" w:lineRule="auto"/>
              <w:ind w:left="-108"/>
              <w:jc w:val="center"/>
              <w:rPr>
                <w:rFonts w:ascii="Times New Roman" w:eastAsia="Times New Roman" w:hAnsi="Times New Roman" w:cs="Times New Roman"/>
                <w:sz w:val="24"/>
                <w:szCs w:val="24"/>
                <w:lang w:val="uk-UA" w:eastAsia="ru-RU"/>
              </w:rPr>
            </w:pPr>
          </w:p>
        </w:tc>
      </w:tr>
      <w:tr w:rsidR="00482DB8" w:rsidRPr="00482DB8" w:rsidTr="003C56D9">
        <w:trPr>
          <w:trHeight w:val="138"/>
        </w:trPr>
        <w:tc>
          <w:tcPr>
            <w:tcW w:w="2896"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199" w:type="dxa"/>
            <w:vMerge/>
            <w:vAlign w:val="center"/>
          </w:tcPr>
          <w:p w:rsidR="00482DB8" w:rsidRPr="00482DB8" w:rsidRDefault="00482DB8" w:rsidP="00482DB8">
            <w:pPr>
              <w:spacing w:after="0" w:line="240" w:lineRule="auto"/>
              <w:ind w:firstLine="567"/>
              <w:jc w:val="center"/>
              <w:rPr>
                <w:rFonts w:ascii="Times New Roman" w:eastAsia="Times New Roman" w:hAnsi="Times New Roman" w:cs="Times New Roman"/>
                <w:sz w:val="24"/>
                <w:szCs w:val="24"/>
                <w:lang w:val="uk-UA" w:eastAsia="ru-RU"/>
              </w:rPr>
            </w:pPr>
          </w:p>
        </w:tc>
        <w:tc>
          <w:tcPr>
            <w:tcW w:w="3544" w:type="dxa"/>
            <w:gridSpan w:val="2"/>
            <w:vAlign w:val="center"/>
          </w:tcPr>
          <w:p w:rsidR="00482DB8" w:rsidRPr="00482DB8" w:rsidRDefault="00482DB8" w:rsidP="00482DB8">
            <w:pPr>
              <w:spacing w:after="0" w:line="240" w:lineRule="auto"/>
              <w:ind w:left="-10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Вид контролю:</w:t>
            </w:r>
          </w:p>
          <w:p w:rsidR="00482DB8" w:rsidRPr="00482DB8" w:rsidRDefault="007D1354" w:rsidP="00482DB8">
            <w:pPr>
              <w:spacing w:after="0" w:line="240" w:lineRule="auto"/>
              <w:ind w:lef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залік</w:t>
            </w:r>
          </w:p>
        </w:tc>
      </w:tr>
    </w:tbl>
    <w:p w:rsidR="005C3207" w:rsidRDefault="005C3207" w:rsidP="00482DB8">
      <w:pPr>
        <w:tabs>
          <w:tab w:val="left" w:pos="426"/>
        </w:tabs>
        <w:spacing w:after="0" w:line="240" w:lineRule="auto"/>
        <w:ind w:left="360"/>
        <w:jc w:val="center"/>
        <w:rPr>
          <w:rFonts w:ascii="Times New Roman" w:eastAsia="Times New Roman" w:hAnsi="Times New Roman" w:cs="Times New Roman"/>
          <w:b/>
          <w:bCs/>
          <w:sz w:val="28"/>
          <w:szCs w:val="28"/>
          <w:lang w:val="uk-UA" w:eastAsia="ru-RU"/>
        </w:rPr>
      </w:pPr>
    </w:p>
    <w:p w:rsidR="00482DB8" w:rsidRPr="00482DB8" w:rsidRDefault="00482DB8" w:rsidP="00482DB8">
      <w:pPr>
        <w:tabs>
          <w:tab w:val="left" w:pos="426"/>
        </w:tabs>
        <w:spacing w:after="0" w:line="240" w:lineRule="auto"/>
        <w:ind w:left="360"/>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bCs/>
          <w:sz w:val="28"/>
          <w:szCs w:val="28"/>
          <w:lang w:val="uk-UA" w:eastAsia="ru-RU"/>
        </w:rPr>
        <w:lastRenderedPageBreak/>
        <w:t>2.</w:t>
      </w:r>
      <w:r w:rsidRPr="00482DB8">
        <w:rPr>
          <w:rFonts w:ascii="Times New Roman" w:eastAsia="Times New Roman" w:hAnsi="Times New Roman" w:cs="Times New Roman"/>
          <w:sz w:val="28"/>
          <w:szCs w:val="28"/>
          <w:lang w:val="uk-UA" w:eastAsia="ru-RU"/>
        </w:rPr>
        <w:t xml:space="preserve"> </w:t>
      </w:r>
      <w:r w:rsidRPr="00482DB8">
        <w:rPr>
          <w:rFonts w:ascii="Times New Roman" w:eastAsia="Times New Roman" w:hAnsi="Times New Roman" w:cs="Times New Roman"/>
          <w:b/>
          <w:sz w:val="28"/>
          <w:szCs w:val="28"/>
          <w:lang w:val="uk-UA" w:eastAsia="ru-RU"/>
        </w:rPr>
        <w:t>Мета та завдання навчальної дисципліни</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b/>
          <w:bCs/>
          <w:sz w:val="28"/>
          <w:szCs w:val="28"/>
          <w:highlight w:val="green"/>
          <w:lang w:val="uk-UA" w:eastAsia="ru-RU"/>
        </w:rPr>
      </w:pP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
          <w:bCs/>
          <w:sz w:val="28"/>
          <w:szCs w:val="28"/>
          <w:lang w:val="uk-UA" w:eastAsia="ru-RU"/>
        </w:rPr>
        <w:t>Мета навчальної дисципліни:</w:t>
      </w:r>
      <w:r w:rsidRPr="00482DB8">
        <w:rPr>
          <w:rFonts w:ascii="Times New Roman" w:eastAsia="Times New Roman" w:hAnsi="Times New Roman" w:cs="Times New Roman"/>
          <w:sz w:val="28"/>
          <w:szCs w:val="28"/>
          <w:lang w:val="uk-UA" w:eastAsia="ru-RU"/>
        </w:rPr>
        <w:t xml:space="preserve"> формування у студентів цілісного бачення наукового дослідження з соціальної педагогіки та логіки його побудови, а також засвоєння студентами сукупності методологічних знань щодо призначення, змісту, функцій, принципів та організації дослідницької роботи, розвиток уміння визначати науковий апарат дослідження та планувати і проводити соціально-педагогічний експеримент. </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p>
    <w:p w:rsidR="00482DB8" w:rsidRPr="00482DB8" w:rsidRDefault="00482DB8" w:rsidP="00482DB8">
      <w:pPr>
        <w:spacing w:after="0" w:line="240" w:lineRule="auto"/>
        <w:ind w:firstLine="540"/>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
          <w:bCs/>
          <w:sz w:val="28"/>
          <w:szCs w:val="28"/>
          <w:lang w:val="uk-UA" w:eastAsia="ru-RU"/>
        </w:rPr>
        <w:t>Завдання</w:t>
      </w:r>
      <w:r w:rsidRPr="00482DB8">
        <w:rPr>
          <w:rFonts w:ascii="Times New Roman" w:eastAsia="Times New Roman" w:hAnsi="Times New Roman" w:cs="Times New Roman"/>
          <w:sz w:val="28"/>
          <w:szCs w:val="28"/>
          <w:lang w:val="uk-UA" w:eastAsia="ru-RU"/>
        </w:rPr>
        <w:t xml:space="preserve">: </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ознайомлення студентів із теоретичними основами побудови та здійснення наукових досліджень та практичному обґрунтуванні методології реалізації основних завдань на його виконання;</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 ознайомлення студентів із категоріальним апаратом, основними фазами виконання дослідження, основами та перспективами розвитку науки, що обумовлює формування професійного рівня готовності до виконання своїх професійних обов’язків. </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У результаті вивчення навчальної дисципліни студент повинен </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
          <w:sz w:val="28"/>
          <w:szCs w:val="28"/>
          <w:lang w:val="uk-UA" w:eastAsia="ru-RU"/>
        </w:rPr>
        <w:t>знати:</w:t>
      </w:r>
      <w:r w:rsidRPr="00482DB8">
        <w:rPr>
          <w:rFonts w:ascii="Times New Roman" w:eastAsia="Times New Roman" w:hAnsi="Times New Roman" w:cs="Times New Roman"/>
          <w:sz w:val="28"/>
          <w:szCs w:val="28"/>
          <w:lang w:val="uk-UA" w:eastAsia="ru-RU"/>
        </w:rPr>
        <w:t xml:space="preserve"> загальні питання наукових досліджень і джерельні методологічні передумови соціально-педагогічних досліджень; єдність теорії та методики досліджень педагогічних явищ; методологічні та теоретичні принципи досліджень; методи й етапи дослідження.</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highlight w:val="green"/>
          <w:lang w:val="uk-UA" w:eastAsia="ru-RU"/>
        </w:rPr>
      </w:pP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
          <w:sz w:val="28"/>
          <w:szCs w:val="28"/>
          <w:lang w:val="uk-UA" w:eastAsia="ru-RU"/>
        </w:rPr>
        <w:t>вміти:</w:t>
      </w:r>
      <w:r w:rsidRPr="00482DB8">
        <w:rPr>
          <w:rFonts w:ascii="Times New Roman" w:eastAsia="Times New Roman" w:hAnsi="Times New Roman" w:cs="Times New Roman"/>
          <w:sz w:val="28"/>
          <w:szCs w:val="28"/>
          <w:lang w:val="uk-UA" w:eastAsia="ru-RU"/>
        </w:rPr>
        <w:t xml:space="preserve"> визначати соціально-педагогічну проблему, обирати тему дослідження, формулювати її, визначати об’єкт і предмет наукового пошуку, ставити мету і завдання дослідження, формулювати гіпотезу, обирати методи науково-дослідної роботи, будувати систему питань; аналізувати інформацію, зібрану в ході дослідження; моделювати ситуації; працювати з літературними джерелами; проводити соціально-педагогічний експеримент; знаходити засоби впровадження результатів соціально-педагогічних досліджень на практиці.</w:t>
      </w:r>
    </w:p>
    <w:p w:rsidR="00482DB8" w:rsidRPr="00482DB8" w:rsidRDefault="00482DB8" w:rsidP="00482DB8">
      <w:pPr>
        <w:spacing w:after="160" w:line="259" w:lineRule="auto"/>
        <w:rPr>
          <w:rFonts w:ascii="Calibri" w:eastAsia="Calibri" w:hAnsi="Calibri" w:cs="Times New Roman"/>
          <w:sz w:val="28"/>
          <w:szCs w:val="28"/>
          <w:lang w:val="uk-UA"/>
        </w:rPr>
      </w:pPr>
    </w:p>
    <w:p w:rsidR="00482DB8" w:rsidRPr="00482DB8" w:rsidRDefault="00482DB8" w:rsidP="00482DB8">
      <w:pPr>
        <w:numPr>
          <w:ilvl w:val="0"/>
          <w:numId w:val="1"/>
        </w:numPr>
        <w:tabs>
          <w:tab w:val="left" w:pos="284"/>
          <w:tab w:val="left" w:pos="567"/>
        </w:tabs>
        <w:spacing w:after="0" w:line="259" w:lineRule="auto"/>
        <w:contextualSpacing/>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Програма навчальної дисципліни</w:t>
      </w:r>
    </w:p>
    <w:p w:rsidR="00482DB8" w:rsidRPr="00482DB8" w:rsidRDefault="00482DB8" w:rsidP="00482DB8">
      <w:pPr>
        <w:tabs>
          <w:tab w:val="left" w:pos="284"/>
          <w:tab w:val="left" w:pos="567"/>
        </w:tabs>
        <w:spacing w:after="0"/>
        <w:ind w:firstLine="567"/>
        <w:jc w:val="center"/>
        <w:rPr>
          <w:rFonts w:ascii="Times New Roman" w:eastAsia="Times New Roman" w:hAnsi="Times New Roman" w:cs="Times New Roman"/>
          <w:b/>
          <w:bCs/>
          <w:sz w:val="28"/>
          <w:szCs w:val="28"/>
          <w:lang w:val="uk-UA" w:eastAsia="ru-RU"/>
        </w:rPr>
      </w:pPr>
    </w:p>
    <w:p w:rsidR="00482DB8" w:rsidRPr="00482DB8" w:rsidRDefault="00482DB8" w:rsidP="00482DB8">
      <w:pPr>
        <w:widowControl w:val="0"/>
        <w:autoSpaceDE w:val="0"/>
        <w:autoSpaceDN w:val="0"/>
        <w:adjustRightInd w:val="0"/>
        <w:spacing w:after="0"/>
        <w:ind w:left="48" w:right="-416" w:firstLine="94"/>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ЗМІСТОВИЙ МОДУЛЬ І.</w:t>
      </w:r>
    </w:p>
    <w:p w:rsidR="00482DB8" w:rsidRPr="00482DB8" w:rsidRDefault="00482DB8" w:rsidP="00482DB8">
      <w:pPr>
        <w:spacing w:after="0" w:line="240" w:lineRule="auto"/>
        <w:ind w:firstLine="567"/>
        <w:jc w:val="center"/>
        <w:rPr>
          <w:rFonts w:ascii="Times New Roman" w:eastAsia="Times New Roman" w:hAnsi="Times New Roman" w:cs="Times New Roman"/>
          <w:b/>
          <w:iCs/>
          <w:caps/>
          <w:sz w:val="28"/>
          <w:szCs w:val="28"/>
          <w:lang w:val="uk-UA" w:eastAsia="ru-RU"/>
        </w:rPr>
      </w:pPr>
      <w:r w:rsidRPr="00482DB8">
        <w:rPr>
          <w:rFonts w:ascii="Times New Roman" w:eastAsia="Times New Roman" w:hAnsi="Times New Roman" w:cs="Times New Roman"/>
          <w:b/>
          <w:iCs/>
          <w:caps/>
          <w:sz w:val="28"/>
          <w:szCs w:val="28"/>
          <w:lang w:val="uk-UA" w:eastAsia="ru-RU"/>
        </w:rPr>
        <w:t xml:space="preserve">Теоретичні основи наукового </w:t>
      </w:r>
      <w:r w:rsidRPr="00482DB8">
        <w:rPr>
          <w:rFonts w:ascii="Times New Roman" w:eastAsia="Times New Roman" w:hAnsi="Times New Roman" w:cs="Times New Roman"/>
          <w:b/>
          <w:bCs/>
          <w:iCs/>
          <w:caps/>
          <w:sz w:val="28"/>
          <w:szCs w:val="28"/>
          <w:lang w:val="uk-UA" w:eastAsia="ru-RU"/>
        </w:rPr>
        <w:t>соціально-педагогічного</w:t>
      </w:r>
      <w:r w:rsidRPr="00482DB8">
        <w:rPr>
          <w:rFonts w:ascii="Times New Roman" w:eastAsia="Times New Roman" w:hAnsi="Times New Roman" w:cs="Times New Roman"/>
          <w:b/>
          <w:caps/>
          <w:sz w:val="28"/>
          <w:szCs w:val="28"/>
          <w:lang w:val="uk-UA" w:eastAsia="ru-RU"/>
        </w:rPr>
        <w:t xml:space="preserve"> </w:t>
      </w:r>
      <w:r w:rsidRPr="00482DB8">
        <w:rPr>
          <w:rFonts w:ascii="Times New Roman" w:eastAsia="Times New Roman" w:hAnsi="Times New Roman" w:cs="Times New Roman"/>
          <w:b/>
          <w:iCs/>
          <w:caps/>
          <w:sz w:val="28"/>
          <w:szCs w:val="28"/>
          <w:lang w:val="uk-UA" w:eastAsia="ru-RU"/>
        </w:rPr>
        <w:t>дослідження</w:t>
      </w:r>
    </w:p>
    <w:p w:rsidR="00482DB8" w:rsidRPr="00482DB8" w:rsidRDefault="00482DB8" w:rsidP="00482DB8">
      <w:pPr>
        <w:spacing w:after="0" w:line="240" w:lineRule="auto"/>
        <w:ind w:firstLine="567"/>
        <w:jc w:val="center"/>
        <w:rPr>
          <w:rFonts w:ascii="Times New Roman" w:eastAsia="Times New Roman" w:hAnsi="Times New Roman" w:cs="Times New Roman"/>
          <w:b/>
          <w:caps/>
          <w:sz w:val="28"/>
          <w:szCs w:val="28"/>
          <w:lang w:val="uk-UA" w:eastAsia="ru-RU"/>
        </w:rPr>
      </w:pPr>
    </w:p>
    <w:p w:rsidR="00482DB8" w:rsidRPr="00482DB8" w:rsidRDefault="00482DB8" w:rsidP="00482DB8">
      <w:pPr>
        <w:spacing w:after="160" w:line="259" w:lineRule="auto"/>
        <w:ind w:firstLine="540"/>
        <w:rPr>
          <w:rFonts w:ascii="Times New Roman" w:eastAsia="Times New Roman" w:hAnsi="Times New Roman" w:cs="Times New Roman"/>
          <w:b/>
          <w:bCs/>
          <w:spacing w:val="-8"/>
          <w:sz w:val="28"/>
          <w:szCs w:val="28"/>
          <w:lang w:val="uk-UA" w:eastAsia="uk-UA"/>
        </w:rPr>
      </w:pPr>
      <w:r w:rsidRPr="00482DB8">
        <w:rPr>
          <w:rFonts w:ascii="Times New Roman" w:eastAsia="Times New Roman" w:hAnsi="Times New Roman" w:cs="Times New Roman"/>
          <w:b/>
          <w:bCs/>
          <w:color w:val="000000"/>
          <w:sz w:val="28"/>
          <w:szCs w:val="28"/>
          <w:lang w:val="uk-UA" w:eastAsia="ru-RU"/>
        </w:rPr>
        <w:t xml:space="preserve">Тема 1. Наука як система пізнання світу. </w:t>
      </w:r>
    </w:p>
    <w:p w:rsidR="00482DB8" w:rsidRPr="00482DB8" w:rsidRDefault="00482DB8" w:rsidP="00482DB8">
      <w:pPr>
        <w:spacing w:after="0" w:line="240" w:lineRule="auto"/>
        <w:ind w:firstLine="567"/>
        <w:jc w:val="both"/>
        <w:rPr>
          <w:rFonts w:ascii="Times New Roman" w:eastAsia="Times New Roman" w:hAnsi="Times New Roman" w:cs="Times New Roman"/>
          <w:spacing w:val="10"/>
          <w:sz w:val="28"/>
          <w:szCs w:val="28"/>
          <w:lang w:val="uk-UA" w:eastAsia="uk-UA"/>
        </w:rPr>
      </w:pPr>
      <w:r w:rsidRPr="00482DB8">
        <w:rPr>
          <w:rFonts w:ascii="Times New Roman" w:eastAsia="Times New Roman" w:hAnsi="Times New Roman" w:cs="Times New Roman"/>
          <w:bCs/>
          <w:spacing w:val="-8"/>
          <w:sz w:val="28"/>
          <w:szCs w:val="28"/>
          <w:lang w:val="uk-UA" w:eastAsia="uk-UA"/>
        </w:rPr>
        <w:t xml:space="preserve">Поняття науки та її функцій. Наукова діяльність та глобалізація науки. Структура і класифікація науки. </w:t>
      </w:r>
      <w:r w:rsidRPr="00482DB8">
        <w:rPr>
          <w:rFonts w:ascii="Times New Roman" w:eastAsia="Calibri" w:hAnsi="Times New Roman" w:cs="Times New Roman"/>
          <w:sz w:val="28"/>
          <w:szCs w:val="28"/>
          <w:lang w:val="uk-UA"/>
        </w:rPr>
        <w:t>Наука як соціальний інститут</w:t>
      </w:r>
      <w:r w:rsidRPr="00482DB8">
        <w:rPr>
          <w:rFonts w:ascii="Times New Roman" w:eastAsia="Times New Roman" w:hAnsi="Times New Roman" w:cs="Times New Roman"/>
          <w:bCs/>
          <w:spacing w:val="-8"/>
          <w:sz w:val="28"/>
          <w:szCs w:val="28"/>
          <w:lang w:val="uk-UA" w:eastAsia="uk-UA"/>
        </w:rPr>
        <w:t xml:space="preserve"> Законодавчо-нормативне регулювання науки в Україні. </w:t>
      </w:r>
      <w:r w:rsidRPr="00482DB8">
        <w:rPr>
          <w:rFonts w:ascii="Times New Roman" w:eastAsia="Times New Roman" w:hAnsi="Times New Roman" w:cs="Times New Roman"/>
          <w:spacing w:val="10"/>
          <w:sz w:val="28"/>
          <w:szCs w:val="28"/>
          <w:lang w:val="uk-UA" w:eastAsia="uk-UA"/>
        </w:rPr>
        <w:t>Пріоритетні напрями розвитку науки в Україні</w:t>
      </w:r>
      <w:r w:rsidRPr="00482DB8">
        <w:rPr>
          <w:rFonts w:ascii="Times New Roman" w:eastAsia="Times New Roman" w:hAnsi="Times New Roman" w:cs="Times New Roman"/>
          <w:bCs/>
          <w:spacing w:val="-8"/>
          <w:sz w:val="28"/>
          <w:szCs w:val="28"/>
          <w:lang w:val="uk-UA" w:eastAsia="uk-UA"/>
        </w:rPr>
        <w:t xml:space="preserve">. </w:t>
      </w:r>
      <w:r w:rsidRPr="00482DB8">
        <w:rPr>
          <w:rFonts w:ascii="Times New Roman" w:eastAsia="Times New Roman" w:hAnsi="Times New Roman" w:cs="Times New Roman"/>
          <w:spacing w:val="10"/>
          <w:sz w:val="28"/>
          <w:szCs w:val="28"/>
          <w:lang w:val="uk-UA" w:eastAsia="uk-UA"/>
        </w:rPr>
        <w:t>Наукове дослідження – основна форма розвитку науки.</w:t>
      </w:r>
    </w:p>
    <w:p w:rsidR="00482DB8" w:rsidRPr="00482DB8" w:rsidRDefault="00482DB8" w:rsidP="00482DB8">
      <w:pPr>
        <w:spacing w:after="0" w:line="240" w:lineRule="auto"/>
        <w:ind w:firstLine="567"/>
        <w:jc w:val="both"/>
        <w:rPr>
          <w:rFonts w:ascii="Times New Roman" w:eastAsia="Times New Roman" w:hAnsi="Times New Roman" w:cs="Times New Roman"/>
          <w:spacing w:val="10"/>
          <w:sz w:val="28"/>
          <w:szCs w:val="28"/>
          <w:lang w:val="uk-UA" w:eastAsia="uk-UA"/>
        </w:rPr>
      </w:pP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 xml:space="preserve">Тема 2. Програма та категоріальний апарат наукового соціально-педагогічного дослідження. </w:t>
      </w:r>
    </w:p>
    <w:p w:rsidR="00482DB8" w:rsidRPr="00482DB8" w:rsidRDefault="00482DB8" w:rsidP="00482DB8">
      <w:pPr>
        <w:tabs>
          <w:tab w:val="left" w:pos="284"/>
          <w:tab w:val="left" w:pos="567"/>
        </w:tabs>
        <w:spacing w:after="0" w:line="240" w:lineRule="auto"/>
        <w:ind w:firstLine="567"/>
        <w:jc w:val="both"/>
        <w:rPr>
          <w:rFonts w:ascii="Times New Roman" w:eastAsia="Times New Roman" w:hAnsi="Times New Roman" w:cs="Times New Roman"/>
          <w:b/>
          <w:sz w:val="28"/>
          <w:szCs w:val="28"/>
          <w:highlight w:val="green"/>
          <w:lang w:val="uk-UA" w:eastAsia="ru-RU"/>
        </w:rPr>
      </w:pPr>
      <w:r w:rsidRPr="00482DB8">
        <w:rPr>
          <w:rFonts w:ascii="Times New Roman" w:eastAsia="Times New Roman" w:hAnsi="Times New Roman" w:cs="Times New Roman"/>
          <w:sz w:val="28"/>
          <w:szCs w:val="28"/>
          <w:lang w:val="uk-UA" w:eastAsia="ru-RU"/>
        </w:rPr>
        <w:lastRenderedPageBreak/>
        <w:t>Складові програми теоретико-прикладного соціально-педагогічного дослідження. Загальна характеристика наукового апарату соціально-педагогічного дослідження. Проведення теоретико-експериментальної роботи.</w:t>
      </w:r>
      <w:r w:rsidRPr="00482DB8">
        <w:rPr>
          <w:rFonts w:ascii="Times New Roman" w:eastAsia="Times New Roman" w:hAnsi="Times New Roman" w:cs="Times New Roman"/>
          <w:b/>
          <w:sz w:val="28"/>
          <w:szCs w:val="28"/>
          <w:lang w:val="uk-UA" w:eastAsia="ru-RU"/>
        </w:rPr>
        <w:t xml:space="preserve"> </w:t>
      </w:r>
      <w:r w:rsidRPr="00482DB8">
        <w:rPr>
          <w:rFonts w:ascii="Times New Roman" w:eastAsia="Times New Roman" w:hAnsi="Times New Roman" w:cs="Times New Roman"/>
          <w:sz w:val="28"/>
          <w:szCs w:val="28"/>
          <w:lang w:val="uk-UA" w:eastAsia="ru-RU"/>
        </w:rPr>
        <w:t>Роль особистості науковця у проведенні соціально-педагогічного дослідження.</w:t>
      </w:r>
    </w:p>
    <w:p w:rsidR="00482DB8" w:rsidRPr="00482DB8" w:rsidRDefault="00482DB8" w:rsidP="00482DB8">
      <w:pPr>
        <w:spacing w:after="0" w:line="240" w:lineRule="auto"/>
        <w:ind w:firstLine="567"/>
        <w:jc w:val="center"/>
        <w:rPr>
          <w:rFonts w:ascii="Times New Roman" w:eastAsia="Times New Roman" w:hAnsi="Times New Roman" w:cs="Times New Roman"/>
          <w:b/>
          <w:spacing w:val="10"/>
          <w:sz w:val="28"/>
          <w:szCs w:val="28"/>
          <w:lang w:val="uk-UA" w:eastAsia="uk-UA"/>
        </w:rPr>
      </w:pPr>
    </w:p>
    <w:p w:rsidR="00482DB8" w:rsidRPr="00482DB8" w:rsidRDefault="00482DB8" w:rsidP="00482DB8">
      <w:pPr>
        <w:spacing w:after="0" w:line="240" w:lineRule="auto"/>
        <w:ind w:firstLine="567"/>
        <w:jc w:val="center"/>
        <w:rPr>
          <w:rFonts w:ascii="Times New Roman" w:eastAsia="Times New Roman" w:hAnsi="Times New Roman" w:cs="Times New Roman"/>
          <w:b/>
          <w:spacing w:val="10"/>
          <w:sz w:val="28"/>
          <w:szCs w:val="28"/>
          <w:lang w:val="uk-UA" w:eastAsia="uk-UA"/>
        </w:rPr>
      </w:pPr>
      <w:r w:rsidRPr="00482DB8">
        <w:rPr>
          <w:rFonts w:ascii="Times New Roman" w:eastAsia="Times New Roman" w:hAnsi="Times New Roman" w:cs="Times New Roman"/>
          <w:b/>
          <w:spacing w:val="10"/>
          <w:sz w:val="28"/>
          <w:szCs w:val="28"/>
          <w:lang w:val="uk-UA" w:eastAsia="uk-UA"/>
        </w:rPr>
        <w:t>ЗМІСТОВИЙ МОДУЛЬ ІІ.</w:t>
      </w:r>
    </w:p>
    <w:p w:rsidR="00482DB8" w:rsidRPr="00482DB8" w:rsidRDefault="00482DB8" w:rsidP="00482DB8">
      <w:pPr>
        <w:spacing w:after="0" w:line="240" w:lineRule="auto"/>
        <w:ind w:firstLine="567"/>
        <w:jc w:val="center"/>
        <w:rPr>
          <w:rFonts w:ascii="Times New Roman" w:eastAsia="Times New Roman" w:hAnsi="Times New Roman" w:cs="Times New Roman"/>
          <w:b/>
          <w:caps/>
          <w:sz w:val="28"/>
          <w:szCs w:val="28"/>
          <w:lang w:val="uk-UA" w:eastAsia="uk-UA"/>
        </w:rPr>
      </w:pPr>
      <w:r w:rsidRPr="00482DB8">
        <w:rPr>
          <w:rFonts w:ascii="Times New Roman" w:eastAsia="Times New Roman" w:hAnsi="Times New Roman" w:cs="Times New Roman"/>
          <w:b/>
          <w:caps/>
          <w:sz w:val="28"/>
          <w:szCs w:val="28"/>
          <w:lang w:val="uk-UA" w:eastAsia="uk-UA"/>
        </w:rPr>
        <w:t>Методологічні засади наукових досліджень.</w:t>
      </w:r>
    </w:p>
    <w:p w:rsidR="00482DB8" w:rsidRPr="00482DB8" w:rsidRDefault="00482DB8" w:rsidP="00482DB8">
      <w:pPr>
        <w:spacing w:after="0" w:line="240" w:lineRule="auto"/>
        <w:ind w:firstLine="567"/>
        <w:jc w:val="center"/>
        <w:rPr>
          <w:rFonts w:ascii="Times New Roman" w:eastAsia="Times New Roman" w:hAnsi="Times New Roman" w:cs="Times New Roman"/>
          <w:b/>
          <w:caps/>
          <w:spacing w:val="10"/>
          <w:sz w:val="28"/>
          <w:szCs w:val="28"/>
          <w:lang w:val="uk-UA" w:eastAsia="uk-UA"/>
        </w:rPr>
      </w:pPr>
    </w:p>
    <w:p w:rsidR="00482DB8" w:rsidRPr="00482DB8" w:rsidRDefault="00482DB8" w:rsidP="00482DB8">
      <w:pPr>
        <w:spacing w:after="0" w:line="240" w:lineRule="auto"/>
        <w:ind w:firstLine="567"/>
        <w:jc w:val="both"/>
        <w:rPr>
          <w:rFonts w:ascii="Times New Roman" w:eastAsia="Times New Roman" w:hAnsi="Times New Roman" w:cs="Times New Roman"/>
          <w:spacing w:val="10"/>
          <w:sz w:val="28"/>
          <w:szCs w:val="28"/>
          <w:lang w:val="uk-UA" w:eastAsia="uk-UA"/>
        </w:rPr>
      </w:pPr>
      <w:r w:rsidRPr="00482DB8">
        <w:rPr>
          <w:rFonts w:ascii="Times New Roman" w:eastAsia="Times New Roman" w:hAnsi="Times New Roman" w:cs="Times New Roman"/>
          <w:b/>
          <w:spacing w:val="10"/>
          <w:sz w:val="28"/>
          <w:szCs w:val="28"/>
          <w:lang w:val="uk-UA" w:eastAsia="uk-UA"/>
        </w:rPr>
        <w:t xml:space="preserve">Тема 3. </w:t>
      </w:r>
      <w:r w:rsidRPr="00482DB8">
        <w:rPr>
          <w:rFonts w:ascii="Times New Roman" w:eastAsia="Times New Roman" w:hAnsi="Times New Roman" w:cs="Times New Roman"/>
          <w:b/>
          <w:bCs/>
          <w:color w:val="000000"/>
          <w:sz w:val="28"/>
          <w:szCs w:val="28"/>
          <w:lang w:val="uk-UA" w:eastAsia="ru-RU"/>
        </w:rPr>
        <w:t xml:space="preserve">Методологічні основи науково-педагогічних досліджень. </w:t>
      </w:r>
    </w:p>
    <w:p w:rsidR="00482DB8" w:rsidRPr="00482DB8" w:rsidRDefault="00482DB8" w:rsidP="00482D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482DB8">
        <w:rPr>
          <w:rFonts w:ascii="Times New Roman" w:eastAsia="Times New Roman" w:hAnsi="Times New Roman" w:cs="Times New Roman"/>
          <w:color w:val="000000"/>
          <w:sz w:val="28"/>
          <w:szCs w:val="28"/>
          <w:lang w:val="uk-UA" w:eastAsia="ru-RU"/>
        </w:rPr>
        <w:t>Поняття про методологію, її рівні та форми.</w:t>
      </w:r>
      <w:r w:rsidRPr="00482DB8">
        <w:rPr>
          <w:rFonts w:ascii="Times New Roman" w:eastAsia="Times New Roman" w:hAnsi="Times New Roman" w:cs="Times New Roman"/>
          <w:sz w:val="28"/>
          <w:szCs w:val="28"/>
          <w:lang w:val="uk-UA" w:eastAsia="ru-RU"/>
        </w:rPr>
        <w:t xml:space="preserve"> </w:t>
      </w:r>
      <w:r w:rsidRPr="00482DB8">
        <w:rPr>
          <w:rFonts w:ascii="Times New Roman" w:eastAsia="Times New Roman" w:hAnsi="Times New Roman" w:cs="Times New Roman"/>
          <w:color w:val="000000"/>
          <w:sz w:val="28"/>
          <w:szCs w:val="28"/>
          <w:lang w:val="uk-UA" w:eastAsia="ru-RU"/>
        </w:rPr>
        <w:t xml:space="preserve">Філософський рівень методології. Сутність філософського рівня соціальної педагогіки: філософська «Картина світу» на різних історичних етапах розвитку людства; парадигма наукового знання та проблеми соціальної педагогіки; психологічна картина «Образу людини»; філософські засади соціальної педагогіки. Загальнонауковий рівень методології. Загальнонаукові підходи до соціально-педагогічних </w:t>
      </w:r>
      <w:r w:rsidRPr="00482DB8">
        <w:rPr>
          <w:rFonts w:ascii="Times New Roman" w:eastAsia="Times New Roman" w:hAnsi="Times New Roman" w:cs="Times New Roman"/>
          <w:bCs/>
          <w:color w:val="000000"/>
          <w:sz w:val="28"/>
          <w:szCs w:val="28"/>
          <w:lang w:val="uk-UA" w:eastAsia="ru-RU"/>
        </w:rPr>
        <w:t xml:space="preserve">досліджень. </w:t>
      </w:r>
      <w:r w:rsidRPr="00482DB8">
        <w:rPr>
          <w:rFonts w:ascii="Times New Roman" w:eastAsia="Times New Roman" w:hAnsi="Times New Roman" w:cs="Times New Roman"/>
          <w:color w:val="000000"/>
          <w:sz w:val="28"/>
          <w:szCs w:val="28"/>
          <w:lang w:val="uk-UA" w:eastAsia="ru-RU"/>
        </w:rPr>
        <w:t xml:space="preserve">Конкретно-науковий рівень методології </w:t>
      </w:r>
      <w:r w:rsidRPr="00482DB8">
        <w:rPr>
          <w:rFonts w:ascii="Times New Roman" w:eastAsia="Times New Roman" w:hAnsi="Times New Roman" w:cs="Times New Roman"/>
          <w:bCs/>
          <w:color w:val="000000"/>
          <w:sz w:val="28"/>
          <w:szCs w:val="28"/>
          <w:lang w:val="uk-UA" w:eastAsia="ru-RU"/>
        </w:rPr>
        <w:t>соціально-педагогічних досліджень.</w:t>
      </w:r>
    </w:p>
    <w:p w:rsidR="00482DB8" w:rsidRPr="00482DB8" w:rsidRDefault="00482DB8" w:rsidP="00482DB8">
      <w:pPr>
        <w:spacing w:after="160" w:line="259" w:lineRule="auto"/>
        <w:ind w:firstLine="567"/>
        <w:jc w:val="both"/>
        <w:rPr>
          <w:rFonts w:ascii="Times New Roman" w:eastAsia="Times New Roman" w:hAnsi="Times New Roman" w:cs="Times New Roman"/>
          <w:b/>
          <w:bCs/>
          <w:color w:val="000000"/>
          <w:sz w:val="28"/>
          <w:szCs w:val="28"/>
          <w:lang w:val="uk-UA" w:eastAsia="ru-RU"/>
        </w:rPr>
      </w:pPr>
      <w:r w:rsidRPr="00482DB8">
        <w:rPr>
          <w:rFonts w:ascii="Times New Roman" w:eastAsia="Times New Roman" w:hAnsi="Times New Roman" w:cs="Times New Roman"/>
          <w:b/>
          <w:bCs/>
          <w:color w:val="000000"/>
          <w:sz w:val="28"/>
          <w:szCs w:val="28"/>
          <w:lang w:val="uk-UA" w:eastAsia="ru-RU"/>
        </w:rPr>
        <w:t>Тема 4. Рівень технологічної методології науково-педагогічних досліджень</w:t>
      </w:r>
    </w:p>
    <w:p w:rsidR="00482DB8" w:rsidRPr="00482DB8" w:rsidRDefault="00482DB8" w:rsidP="00482DB8">
      <w:pPr>
        <w:spacing w:after="160" w:line="259" w:lineRule="auto"/>
        <w:ind w:firstLine="567"/>
        <w:jc w:val="both"/>
        <w:rPr>
          <w:rFonts w:ascii="Times New Roman" w:eastAsia="Times New Roman" w:hAnsi="Times New Roman" w:cs="Times New Roman"/>
          <w:b/>
          <w:bCs/>
          <w:color w:val="000000"/>
          <w:sz w:val="28"/>
          <w:szCs w:val="28"/>
          <w:lang w:val="uk-UA" w:eastAsia="ru-RU"/>
        </w:rPr>
      </w:pPr>
      <w:r w:rsidRPr="00482DB8">
        <w:rPr>
          <w:rFonts w:ascii="Times New Roman" w:eastAsia="Times New Roman" w:hAnsi="Times New Roman" w:cs="Times New Roman"/>
          <w:sz w:val="28"/>
          <w:szCs w:val="28"/>
          <w:lang w:val="uk-UA" w:eastAsia="ru-RU"/>
        </w:rPr>
        <w:t>Поняття про педагогічну технологію. Історичне коріння педагогічної технології. Теоретичні основи педагогічної технології. Зміст педагогічної технології. Технологія і педагогічна система. Феномен інновації та педагогічна технологія.</w:t>
      </w:r>
    </w:p>
    <w:p w:rsidR="00482DB8" w:rsidRPr="00482DB8" w:rsidRDefault="00482DB8" w:rsidP="00482D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
          <w:bCs/>
          <w:color w:val="000000"/>
          <w:sz w:val="28"/>
          <w:szCs w:val="28"/>
          <w:lang w:val="uk-UA" w:eastAsia="ru-RU"/>
        </w:rPr>
        <w:t xml:space="preserve">Тема </w:t>
      </w:r>
      <w:r w:rsidRPr="00482DB8">
        <w:rPr>
          <w:rFonts w:ascii="Times New Roman" w:eastAsia="Times New Roman" w:hAnsi="Times New Roman" w:cs="Times New Roman"/>
          <w:b/>
          <w:bCs/>
          <w:color w:val="000000"/>
          <w:sz w:val="28"/>
          <w:szCs w:val="28"/>
          <w:lang w:eastAsia="ru-RU"/>
        </w:rPr>
        <w:t>5</w:t>
      </w:r>
      <w:r w:rsidRPr="00482DB8">
        <w:rPr>
          <w:rFonts w:ascii="Times New Roman" w:eastAsia="Times New Roman" w:hAnsi="Times New Roman" w:cs="Times New Roman"/>
          <w:b/>
          <w:bCs/>
          <w:color w:val="000000"/>
          <w:sz w:val="28"/>
          <w:szCs w:val="28"/>
          <w:lang w:val="uk-UA" w:eastAsia="ru-RU"/>
        </w:rPr>
        <w:t>.</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b/>
          <w:sz w:val="28"/>
          <w:szCs w:val="28"/>
          <w:lang w:val="uk-UA" w:eastAsia="ru-RU"/>
        </w:rPr>
        <w:t>Загальна характеристика методів науково-педагогічних досліджень</w:t>
      </w:r>
    </w:p>
    <w:p w:rsidR="00482DB8" w:rsidRPr="00482DB8" w:rsidRDefault="00482DB8" w:rsidP="00482D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Поняття «метод науково-педагогічного дослідження». Особливості використання методів в науково-педагогічному дослідженні. Класифікація методів.</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Загальна характеристика методів теоретичного пізнання.</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Поняття емпіричних методів дослідження («досвід», «емпірика», «експеримент»).</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Спостереження як метод науково-педагогічних досліджень.</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Експеримент як метод науково-педагогічних досліджень.</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Опитувальні методи в науково-педагогічних дослідженнях (бесіда, інтерв'ю, анкета).</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Вивчення документів і результатів діяльності.</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sz w:val="28"/>
          <w:szCs w:val="28"/>
          <w:lang w:val="uk-UA" w:eastAsia="ru-RU"/>
        </w:rPr>
        <w:t>Соціологічні методи в соціально-педагогічних дослідженнях (біографічний метод, метод аналізу документів, прогнозування, «мозкова атака», метод «</w:t>
      </w:r>
      <w:proofErr w:type="spellStart"/>
      <w:r w:rsidRPr="00482DB8">
        <w:rPr>
          <w:rFonts w:ascii="Times New Roman" w:eastAsia="Times New Roman" w:hAnsi="Times New Roman" w:cs="Times New Roman"/>
          <w:sz w:val="28"/>
          <w:szCs w:val="28"/>
          <w:lang w:val="uk-UA" w:eastAsia="ru-RU"/>
        </w:rPr>
        <w:t>Дельфі</w:t>
      </w:r>
      <w:proofErr w:type="spellEnd"/>
      <w:r w:rsidRPr="00482DB8">
        <w:rPr>
          <w:rFonts w:ascii="Times New Roman" w:eastAsia="Times New Roman" w:hAnsi="Times New Roman" w:cs="Times New Roman"/>
          <w:sz w:val="28"/>
          <w:szCs w:val="28"/>
          <w:lang w:val="uk-UA" w:eastAsia="ru-RU"/>
        </w:rPr>
        <w:t>», соціальна експертиза, соціальна діагностика, соціальна статистика).</w:t>
      </w:r>
    </w:p>
    <w:p w:rsidR="00482DB8" w:rsidRPr="00482DB8" w:rsidRDefault="00482DB8" w:rsidP="00482DB8">
      <w:pPr>
        <w:spacing w:after="0" w:line="240" w:lineRule="auto"/>
        <w:rPr>
          <w:rFonts w:ascii="Times New Roman" w:eastAsia="Times New Roman" w:hAnsi="Times New Roman" w:cs="Times New Roman"/>
          <w:sz w:val="28"/>
          <w:szCs w:val="28"/>
          <w:lang w:val="uk-UA" w:eastAsia="ru-RU"/>
        </w:rPr>
      </w:pPr>
    </w:p>
    <w:p w:rsidR="00482DB8" w:rsidRPr="00482DB8" w:rsidRDefault="00482DB8" w:rsidP="00482DB8">
      <w:pPr>
        <w:spacing w:after="0" w:line="240" w:lineRule="auto"/>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bCs/>
          <w:color w:val="000000"/>
          <w:sz w:val="28"/>
          <w:szCs w:val="28"/>
          <w:lang w:val="uk-UA" w:eastAsia="ru-RU"/>
        </w:rPr>
        <w:t>Тема 6.</w:t>
      </w:r>
      <w:r w:rsidRPr="00482DB8">
        <w:rPr>
          <w:rFonts w:ascii="Times New Roman" w:eastAsia="Times New Roman" w:hAnsi="Times New Roman" w:cs="Times New Roman"/>
          <w:sz w:val="28"/>
          <w:szCs w:val="28"/>
          <w:lang w:eastAsia="ru-RU"/>
        </w:rPr>
        <w:t xml:space="preserve"> </w:t>
      </w:r>
      <w:r w:rsidRPr="00482DB8">
        <w:rPr>
          <w:rFonts w:ascii="Times New Roman" w:eastAsia="Times New Roman" w:hAnsi="Times New Roman" w:cs="Times New Roman"/>
          <w:b/>
          <w:sz w:val="28"/>
          <w:szCs w:val="28"/>
          <w:lang w:val="uk-UA" w:eastAsia="ru-RU"/>
        </w:rPr>
        <w:t>О</w:t>
      </w:r>
      <w:r w:rsidRPr="00482DB8">
        <w:rPr>
          <w:rFonts w:ascii="Times New Roman" w:eastAsia="Times New Roman" w:hAnsi="Times New Roman" w:cs="Times New Roman"/>
          <w:b/>
          <w:bCs/>
          <w:color w:val="000000"/>
          <w:sz w:val="28"/>
          <w:szCs w:val="28"/>
          <w:lang w:val="uk-UA" w:eastAsia="ru-RU"/>
        </w:rPr>
        <w:t xml:space="preserve">бробка та оформлення результатів дослідження </w:t>
      </w:r>
    </w:p>
    <w:p w:rsidR="00482DB8" w:rsidRPr="00482DB8" w:rsidRDefault="00482DB8" w:rsidP="00482DB8">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p>
    <w:p w:rsidR="00482DB8" w:rsidRPr="00482DB8" w:rsidRDefault="00482DB8" w:rsidP="00482DB8">
      <w:pPr>
        <w:shd w:val="clear" w:color="auto" w:fill="FFFFFF"/>
        <w:spacing w:after="0" w:line="240" w:lineRule="auto"/>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 xml:space="preserve">Методи зведення й обробки результатів експериментальних досліджень. Таблиця як засіб відображення кількісних ознак </w:t>
      </w:r>
      <w:proofErr w:type="spellStart"/>
      <w:r w:rsidRPr="00482DB8">
        <w:rPr>
          <w:rFonts w:ascii="Times New Roman" w:eastAsia="Times New Roman" w:hAnsi="Times New Roman" w:cs="Times New Roman"/>
          <w:bCs/>
          <w:sz w:val="28"/>
          <w:szCs w:val="28"/>
          <w:lang w:val="uk-UA" w:eastAsia="ru-RU"/>
        </w:rPr>
        <w:t>досліджувального</w:t>
      </w:r>
      <w:proofErr w:type="spellEnd"/>
      <w:r w:rsidRPr="00482DB8">
        <w:rPr>
          <w:rFonts w:ascii="Times New Roman" w:eastAsia="Times New Roman" w:hAnsi="Times New Roman" w:cs="Times New Roman"/>
          <w:bCs/>
          <w:sz w:val="28"/>
          <w:szCs w:val="28"/>
          <w:lang w:val="uk-UA" w:eastAsia="ru-RU"/>
        </w:rPr>
        <w:t xml:space="preserve"> об’єкта. Текстова і цифрова частини таблиці. Оформлення таблиці та її розміщення у науковій праці. Оформлення графічних залежностей у вигляді графіків та діаграм. Вимоги до оформлення наукових праць та оформлення цитувань та посилань у науковому дослідженні.</w:t>
      </w:r>
    </w:p>
    <w:p w:rsidR="00482DB8" w:rsidRPr="00482DB8" w:rsidRDefault="00482DB8" w:rsidP="00482DB8">
      <w:pPr>
        <w:keepNext/>
        <w:shd w:val="clear" w:color="auto" w:fill="FFFFFF"/>
        <w:tabs>
          <w:tab w:val="num" w:pos="1080"/>
        </w:tabs>
        <w:spacing w:after="0" w:line="240" w:lineRule="auto"/>
        <w:ind w:left="1080" w:hanging="360"/>
        <w:jc w:val="both"/>
        <w:outlineLvl w:val="3"/>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bCs/>
          <w:color w:val="000000"/>
          <w:sz w:val="28"/>
          <w:szCs w:val="28"/>
          <w:lang w:val="uk-UA" w:eastAsia="ru-RU"/>
        </w:rPr>
        <w:lastRenderedPageBreak/>
        <w:t>Тема 7.</w:t>
      </w:r>
      <w:r w:rsidRPr="00482DB8">
        <w:rPr>
          <w:rFonts w:ascii="Times New Roman" w:eastAsia="Times New Roman" w:hAnsi="Times New Roman" w:cs="Times New Roman"/>
          <w:b/>
          <w:bCs/>
          <w:sz w:val="28"/>
          <w:szCs w:val="28"/>
          <w:lang w:val="uk-UA" w:eastAsia="ru-RU"/>
        </w:rPr>
        <w:t xml:space="preserve"> Логіка науково-педагогічного дослідження з соціальної педагогіки </w:t>
      </w:r>
    </w:p>
    <w:p w:rsidR="00482DB8" w:rsidRPr="00482DB8" w:rsidRDefault="00482DB8" w:rsidP="00482DB8">
      <w:pPr>
        <w:keepNext/>
        <w:shd w:val="clear" w:color="auto" w:fill="FFFFFF"/>
        <w:tabs>
          <w:tab w:val="num" w:pos="0"/>
        </w:tabs>
        <w:spacing w:after="0" w:line="240" w:lineRule="auto"/>
        <w:ind w:firstLine="567"/>
        <w:jc w:val="both"/>
        <w:outlineLvl w:val="3"/>
        <w:rPr>
          <w:rFonts w:ascii="Times New Roman" w:eastAsia="Times New Roman" w:hAnsi="Times New Roman" w:cs="Times New Roman"/>
          <w:sz w:val="28"/>
          <w:szCs w:val="28"/>
          <w:lang w:val="uk-UA" w:eastAsia="ru-RU"/>
        </w:rPr>
      </w:pPr>
    </w:p>
    <w:p w:rsidR="00482DB8" w:rsidRPr="00482DB8" w:rsidRDefault="00482DB8" w:rsidP="00482DB8">
      <w:pPr>
        <w:keepNext/>
        <w:shd w:val="clear" w:color="auto" w:fill="FFFFFF"/>
        <w:tabs>
          <w:tab w:val="num" w:pos="0"/>
        </w:tabs>
        <w:spacing w:after="0" w:line="240" w:lineRule="auto"/>
        <w:ind w:firstLine="567"/>
        <w:jc w:val="both"/>
        <w:outlineLvl w:val="3"/>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sz w:val="28"/>
          <w:szCs w:val="28"/>
          <w:lang w:val="uk-UA" w:eastAsia="ru-RU"/>
        </w:rPr>
        <w:t>Поняття про логіку соціально-педагогічного дослідження.</w:t>
      </w:r>
      <w:r w:rsidRPr="00482DB8">
        <w:rPr>
          <w:rFonts w:ascii="Times New Roman" w:eastAsia="Times New Roman" w:hAnsi="Times New Roman" w:cs="Times New Roman"/>
          <w:bCs/>
          <w:sz w:val="28"/>
          <w:szCs w:val="28"/>
          <w:lang w:val="uk-UA" w:eastAsia="ru-RU"/>
        </w:rPr>
        <w:t xml:space="preserve"> Загальна характеристика логіки науково-педагогічного дослідження. Проблема. Тема. Актуальність вибраної теми. Об'єкт і предмет дослідження. Мета і завдання дослідження. Гіпотеза і положення, що захищаються. Новизна дослідження. Теоретична і практична значущість.</w:t>
      </w:r>
    </w:p>
    <w:p w:rsidR="00482DB8" w:rsidRPr="00482DB8" w:rsidRDefault="00482DB8" w:rsidP="00482DB8">
      <w:pPr>
        <w:spacing w:after="0" w:line="240" w:lineRule="auto"/>
        <w:jc w:val="both"/>
        <w:rPr>
          <w:rFonts w:ascii="Times New Roman" w:eastAsia="Times New Roman" w:hAnsi="Times New Roman" w:cs="Times New Roman"/>
          <w:b/>
          <w:bCs/>
          <w:sz w:val="28"/>
          <w:szCs w:val="28"/>
          <w:lang w:val="uk-UA" w:eastAsia="ru-RU"/>
        </w:rPr>
      </w:pPr>
    </w:p>
    <w:p w:rsidR="00482DB8" w:rsidRPr="00482DB8" w:rsidRDefault="00482DB8" w:rsidP="00482DB8">
      <w:pPr>
        <w:spacing w:after="0" w:line="240" w:lineRule="auto"/>
        <w:ind w:firstLine="567"/>
        <w:jc w:val="both"/>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bCs/>
          <w:sz w:val="28"/>
          <w:szCs w:val="28"/>
          <w:lang w:val="uk-UA" w:eastAsia="ru-RU"/>
        </w:rPr>
        <w:t xml:space="preserve">Тема 8. Методика підготовки і оформлення </w:t>
      </w:r>
      <w:r w:rsidR="00E679FC">
        <w:rPr>
          <w:rFonts w:ascii="Times New Roman" w:eastAsia="Times New Roman" w:hAnsi="Times New Roman" w:cs="Times New Roman"/>
          <w:b/>
          <w:bCs/>
          <w:sz w:val="28"/>
          <w:szCs w:val="28"/>
          <w:lang w:val="uk-UA" w:eastAsia="ru-RU"/>
        </w:rPr>
        <w:t xml:space="preserve">наукових </w:t>
      </w:r>
      <w:r w:rsidRPr="00482DB8">
        <w:rPr>
          <w:rFonts w:ascii="Times New Roman" w:eastAsia="Times New Roman" w:hAnsi="Times New Roman" w:cs="Times New Roman"/>
          <w:b/>
          <w:bCs/>
          <w:sz w:val="28"/>
          <w:szCs w:val="28"/>
          <w:lang w:val="uk-UA" w:eastAsia="ru-RU"/>
        </w:rPr>
        <w:t>робіт</w:t>
      </w:r>
    </w:p>
    <w:p w:rsidR="00482DB8" w:rsidRPr="00482DB8" w:rsidRDefault="00482DB8" w:rsidP="00482DB8">
      <w:pPr>
        <w:spacing w:after="0" w:line="240" w:lineRule="auto"/>
        <w:jc w:val="both"/>
        <w:rPr>
          <w:rFonts w:ascii="Times New Roman" w:eastAsia="Times New Roman" w:hAnsi="Times New Roman" w:cs="Times New Roman"/>
          <w:bCs/>
          <w:sz w:val="28"/>
          <w:szCs w:val="28"/>
          <w:lang w:val="uk-UA" w:eastAsia="ru-RU"/>
        </w:rPr>
      </w:pPr>
    </w:p>
    <w:p w:rsidR="00482DB8" w:rsidRPr="00482DB8" w:rsidRDefault="00482DB8" w:rsidP="00482DB8">
      <w:pPr>
        <w:spacing w:after="0" w:line="240" w:lineRule="auto"/>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 xml:space="preserve">Поняття, загальна характеристика і вимоги до </w:t>
      </w:r>
      <w:r w:rsidR="00E679FC">
        <w:rPr>
          <w:rFonts w:ascii="Times New Roman" w:eastAsia="Times New Roman" w:hAnsi="Times New Roman" w:cs="Times New Roman"/>
          <w:bCs/>
          <w:sz w:val="28"/>
          <w:szCs w:val="28"/>
          <w:lang w:val="uk-UA" w:eastAsia="ru-RU"/>
        </w:rPr>
        <w:t xml:space="preserve">наукових </w:t>
      </w:r>
      <w:r w:rsidRPr="00482DB8">
        <w:rPr>
          <w:rFonts w:ascii="Times New Roman" w:eastAsia="Times New Roman" w:hAnsi="Times New Roman" w:cs="Times New Roman"/>
          <w:bCs/>
          <w:sz w:val="28"/>
          <w:szCs w:val="28"/>
          <w:lang w:val="uk-UA" w:eastAsia="ru-RU"/>
        </w:rPr>
        <w:t xml:space="preserve">робіт. Основні етапи підготовки наукової роботи. Структура і технічне оформлення курсових та дипломних робіт. Підготовка до захисту проектів наукових робіт та </w:t>
      </w:r>
      <w:r w:rsidR="00D57828">
        <w:rPr>
          <w:rFonts w:ascii="Times New Roman" w:eastAsia="Times New Roman" w:hAnsi="Times New Roman" w:cs="Times New Roman"/>
          <w:bCs/>
          <w:sz w:val="28"/>
          <w:szCs w:val="28"/>
          <w:lang w:val="uk-UA" w:eastAsia="ru-RU"/>
        </w:rPr>
        <w:t>курсов</w:t>
      </w:r>
      <w:r w:rsidRPr="00482DB8">
        <w:rPr>
          <w:rFonts w:ascii="Times New Roman" w:eastAsia="Times New Roman" w:hAnsi="Times New Roman" w:cs="Times New Roman"/>
          <w:bCs/>
          <w:sz w:val="28"/>
          <w:szCs w:val="28"/>
          <w:lang w:val="uk-UA" w:eastAsia="ru-RU"/>
        </w:rPr>
        <w:t xml:space="preserve">ої роботи. </w:t>
      </w:r>
      <w:r w:rsidR="00D57828">
        <w:rPr>
          <w:rFonts w:ascii="Times New Roman" w:eastAsia="Times New Roman" w:hAnsi="Times New Roman" w:cs="Times New Roman"/>
          <w:bCs/>
          <w:sz w:val="28"/>
          <w:szCs w:val="28"/>
          <w:lang w:val="uk-UA" w:eastAsia="ru-RU"/>
        </w:rPr>
        <w:t>Курсов</w:t>
      </w:r>
      <w:r w:rsidR="00BA481C">
        <w:rPr>
          <w:rFonts w:ascii="Times New Roman" w:eastAsia="Times New Roman" w:hAnsi="Times New Roman" w:cs="Times New Roman"/>
          <w:bCs/>
          <w:sz w:val="28"/>
          <w:szCs w:val="28"/>
          <w:lang w:val="uk-UA" w:eastAsia="ru-RU"/>
        </w:rPr>
        <w:t>а робота: поняття та етапи підготовки</w:t>
      </w:r>
      <w:r w:rsidRPr="00482DB8">
        <w:rPr>
          <w:rFonts w:ascii="Times New Roman" w:eastAsia="Times New Roman" w:hAnsi="Times New Roman" w:cs="Times New Roman"/>
          <w:bCs/>
          <w:sz w:val="28"/>
          <w:szCs w:val="28"/>
          <w:lang w:val="uk-UA" w:eastAsia="ru-RU"/>
        </w:rPr>
        <w:t>.</w:t>
      </w:r>
    </w:p>
    <w:p w:rsidR="00482DB8" w:rsidRPr="00482DB8" w:rsidRDefault="00482DB8" w:rsidP="00482DB8">
      <w:pPr>
        <w:spacing w:after="0" w:line="240" w:lineRule="auto"/>
        <w:jc w:val="both"/>
        <w:rPr>
          <w:rFonts w:ascii="Times New Roman" w:eastAsia="Times New Roman" w:hAnsi="Times New Roman" w:cs="Times New Roman"/>
          <w:b/>
          <w:bCs/>
          <w:sz w:val="28"/>
          <w:szCs w:val="28"/>
          <w:lang w:val="uk-UA" w:eastAsia="ru-RU"/>
        </w:rPr>
      </w:pPr>
    </w:p>
    <w:p w:rsidR="00482DB8" w:rsidRPr="00482DB8" w:rsidRDefault="00482DB8" w:rsidP="00482DB8">
      <w:pPr>
        <w:numPr>
          <w:ilvl w:val="0"/>
          <w:numId w:val="1"/>
        </w:numPr>
        <w:spacing w:after="0" w:line="259" w:lineRule="auto"/>
        <w:contextualSpacing/>
        <w:jc w:val="center"/>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bCs/>
          <w:sz w:val="28"/>
          <w:szCs w:val="28"/>
          <w:lang w:val="uk-UA" w:eastAsia="ru-RU"/>
        </w:rPr>
        <w:t>Структура навчальної дисципліни</w:t>
      </w:r>
    </w:p>
    <w:p w:rsidR="00482DB8" w:rsidRPr="00482DB8" w:rsidRDefault="00482DB8" w:rsidP="00482DB8">
      <w:pPr>
        <w:spacing w:after="0"/>
        <w:ind w:left="720"/>
        <w:contextualSpacing/>
        <w:jc w:val="center"/>
        <w:rPr>
          <w:rFonts w:ascii="Times New Roman" w:eastAsia="Times New Roman" w:hAnsi="Times New Roman" w:cs="Times New Roman"/>
          <w:b/>
          <w:bCs/>
          <w:sz w:val="24"/>
          <w:szCs w:val="24"/>
          <w:lang w:val="uk-UA"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116"/>
        <w:gridCol w:w="567"/>
        <w:gridCol w:w="567"/>
        <w:gridCol w:w="567"/>
        <w:gridCol w:w="567"/>
        <w:gridCol w:w="567"/>
        <w:gridCol w:w="1559"/>
        <w:gridCol w:w="567"/>
        <w:gridCol w:w="709"/>
      </w:tblGrid>
      <w:tr w:rsidR="00482DB8" w:rsidRPr="00482DB8" w:rsidTr="003C56D9">
        <w:tc>
          <w:tcPr>
            <w:tcW w:w="705" w:type="dxa"/>
            <w:vMerge w:val="restart"/>
            <w:vAlign w:val="center"/>
          </w:tcPr>
          <w:p w:rsidR="00482DB8" w:rsidRPr="00482DB8" w:rsidRDefault="00482DB8" w:rsidP="00482DB8">
            <w:pPr>
              <w:widowControl w:val="0"/>
              <w:tabs>
                <w:tab w:val="left" w:pos="-900"/>
                <w:tab w:val="left" w:pos="459"/>
              </w:tabs>
              <w:autoSpaceDE w:val="0"/>
              <w:autoSpaceDN w:val="0"/>
              <w:adjustRightInd w:val="0"/>
              <w:spacing w:after="0" w:line="240" w:lineRule="auto"/>
              <w:ind w:left="48" w:right="-5"/>
              <w:jc w:val="center"/>
              <w:rPr>
                <w:rFonts w:ascii="Times New Roman" w:eastAsia="Times New Roman" w:hAnsi="Times New Roman" w:cs="Times New Roman"/>
                <w:b/>
                <w:color w:val="000000"/>
                <w:spacing w:val="-1"/>
                <w:w w:val="106"/>
                <w:sz w:val="24"/>
                <w:szCs w:val="24"/>
                <w:lang w:val="uk-UA" w:eastAsia="ru-RU"/>
              </w:rPr>
            </w:pPr>
            <w:r w:rsidRPr="00482DB8">
              <w:rPr>
                <w:rFonts w:ascii="Times New Roman" w:eastAsia="Times New Roman" w:hAnsi="Times New Roman" w:cs="Times New Roman"/>
                <w:b/>
                <w:color w:val="000000"/>
                <w:spacing w:val="-1"/>
                <w:w w:val="106"/>
                <w:sz w:val="24"/>
                <w:szCs w:val="24"/>
                <w:lang w:val="uk-UA" w:eastAsia="ru-RU"/>
              </w:rPr>
              <w:t>№</w:t>
            </w:r>
          </w:p>
          <w:p w:rsidR="00482DB8" w:rsidRPr="00482DB8" w:rsidRDefault="00482DB8" w:rsidP="00482DB8">
            <w:pPr>
              <w:widowControl w:val="0"/>
              <w:tabs>
                <w:tab w:val="left" w:pos="-900"/>
                <w:tab w:val="left" w:pos="601"/>
              </w:tabs>
              <w:autoSpaceDE w:val="0"/>
              <w:autoSpaceDN w:val="0"/>
              <w:adjustRightInd w:val="0"/>
              <w:spacing w:after="0" w:line="240" w:lineRule="auto"/>
              <w:ind w:left="48" w:right="-5"/>
              <w:jc w:val="center"/>
              <w:rPr>
                <w:rFonts w:ascii="Times New Roman" w:eastAsia="Times New Roman" w:hAnsi="Times New Roman" w:cs="Times New Roman"/>
                <w:b/>
                <w:color w:val="000000"/>
                <w:spacing w:val="-1"/>
                <w:w w:val="106"/>
                <w:sz w:val="24"/>
                <w:szCs w:val="24"/>
                <w:lang w:val="uk-UA" w:eastAsia="ru-RU"/>
              </w:rPr>
            </w:pPr>
            <w:r w:rsidRPr="00482DB8">
              <w:rPr>
                <w:rFonts w:ascii="Times New Roman" w:eastAsia="Times New Roman" w:hAnsi="Times New Roman" w:cs="Times New Roman"/>
                <w:b/>
                <w:color w:val="000000"/>
                <w:spacing w:val="-1"/>
                <w:w w:val="106"/>
                <w:sz w:val="24"/>
                <w:szCs w:val="24"/>
                <w:lang w:val="uk-UA" w:eastAsia="ru-RU"/>
              </w:rPr>
              <w:t>з/п</w:t>
            </w:r>
          </w:p>
        </w:tc>
        <w:tc>
          <w:tcPr>
            <w:tcW w:w="4116" w:type="dxa"/>
            <w:vMerge w:val="restart"/>
            <w:vAlign w:val="cente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center"/>
              <w:rPr>
                <w:rFonts w:ascii="Times New Roman" w:eastAsia="Times New Roman" w:hAnsi="Times New Roman" w:cs="Times New Roman"/>
                <w:b/>
                <w:color w:val="000000"/>
                <w:spacing w:val="-1"/>
                <w:w w:val="106"/>
                <w:sz w:val="24"/>
                <w:szCs w:val="24"/>
                <w:lang w:val="uk-UA" w:eastAsia="ru-RU"/>
              </w:rPr>
            </w:pPr>
            <w:r w:rsidRPr="00482DB8">
              <w:rPr>
                <w:rFonts w:ascii="Times New Roman" w:eastAsia="Times New Roman" w:hAnsi="Times New Roman" w:cs="Times New Roman"/>
                <w:b/>
                <w:color w:val="000000"/>
                <w:spacing w:val="-1"/>
                <w:w w:val="106"/>
                <w:sz w:val="24"/>
                <w:szCs w:val="24"/>
                <w:lang w:val="uk-UA" w:eastAsia="ru-RU"/>
              </w:rPr>
              <w:t>Назви теоретичних розділів</w:t>
            </w:r>
          </w:p>
        </w:tc>
        <w:tc>
          <w:tcPr>
            <w:tcW w:w="5670" w:type="dxa"/>
            <w:gridSpan w:val="8"/>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center"/>
              <w:rPr>
                <w:rFonts w:ascii="Times New Roman" w:eastAsia="Times New Roman" w:hAnsi="Times New Roman" w:cs="Times New Roman"/>
                <w:b/>
                <w:color w:val="000000"/>
                <w:spacing w:val="-1"/>
                <w:w w:val="106"/>
                <w:sz w:val="24"/>
                <w:szCs w:val="24"/>
                <w:lang w:val="uk-UA" w:eastAsia="ru-RU"/>
              </w:rPr>
            </w:pPr>
            <w:r w:rsidRPr="00482DB8">
              <w:rPr>
                <w:rFonts w:ascii="Times New Roman" w:eastAsia="Times New Roman" w:hAnsi="Times New Roman" w:cs="Times New Roman"/>
                <w:b/>
                <w:color w:val="000000"/>
                <w:spacing w:val="-1"/>
                <w:w w:val="106"/>
                <w:sz w:val="24"/>
                <w:szCs w:val="24"/>
                <w:lang w:val="uk-UA" w:eastAsia="ru-RU"/>
              </w:rPr>
              <w:t>Кількість годин</w:t>
            </w:r>
          </w:p>
        </w:tc>
      </w:tr>
      <w:tr w:rsidR="00482DB8" w:rsidRPr="00482DB8" w:rsidTr="003C56D9">
        <w:trPr>
          <w:cantSplit/>
          <w:trHeight w:val="2295"/>
        </w:trPr>
        <w:tc>
          <w:tcPr>
            <w:tcW w:w="705" w:type="dxa"/>
            <w:vMerge/>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c>
          <w:tcPr>
            <w:tcW w:w="4116" w:type="dxa"/>
            <w:vMerge/>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c>
          <w:tcPr>
            <w:tcW w:w="567"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Разом</w:t>
            </w:r>
          </w:p>
        </w:tc>
        <w:tc>
          <w:tcPr>
            <w:tcW w:w="567"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Аудиторних</w:t>
            </w:r>
          </w:p>
        </w:tc>
        <w:tc>
          <w:tcPr>
            <w:tcW w:w="567"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Лекцій</w:t>
            </w:r>
          </w:p>
        </w:tc>
        <w:tc>
          <w:tcPr>
            <w:tcW w:w="567"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Практичних</w:t>
            </w:r>
          </w:p>
        </w:tc>
        <w:tc>
          <w:tcPr>
            <w:tcW w:w="567"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Семінарських</w:t>
            </w:r>
          </w:p>
        </w:tc>
        <w:tc>
          <w:tcPr>
            <w:tcW w:w="1559"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Самостійна робота</w:t>
            </w:r>
          </w:p>
        </w:tc>
        <w:tc>
          <w:tcPr>
            <w:tcW w:w="567"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extDirection w:val="btLr"/>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10491" w:type="dxa"/>
            <w:gridSpan w:val="10"/>
          </w:tcPr>
          <w:p w:rsidR="00482DB8" w:rsidRPr="00482DB8" w:rsidRDefault="00482DB8" w:rsidP="00482DB8">
            <w:pPr>
              <w:widowControl w:val="0"/>
              <w:autoSpaceDE w:val="0"/>
              <w:autoSpaceDN w:val="0"/>
              <w:adjustRightInd w:val="0"/>
              <w:spacing w:after="0"/>
              <w:ind w:left="48" w:right="-416" w:firstLine="94"/>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ЗМІСТОВИЙ МОДУЛЬ І.</w:t>
            </w:r>
          </w:p>
          <w:p w:rsidR="00482DB8" w:rsidRPr="00482DB8" w:rsidRDefault="00482DB8" w:rsidP="00482DB8">
            <w:pPr>
              <w:spacing w:after="0" w:line="240" w:lineRule="auto"/>
              <w:ind w:firstLine="567"/>
              <w:jc w:val="center"/>
              <w:rPr>
                <w:rFonts w:ascii="Times New Roman" w:eastAsia="Times New Roman" w:hAnsi="Times New Roman" w:cs="Times New Roman"/>
                <w:b/>
                <w:iCs/>
                <w:caps/>
                <w:sz w:val="28"/>
                <w:szCs w:val="28"/>
                <w:lang w:val="uk-UA" w:eastAsia="ru-RU"/>
              </w:rPr>
            </w:pPr>
            <w:r w:rsidRPr="00482DB8">
              <w:rPr>
                <w:rFonts w:ascii="Times New Roman" w:eastAsia="Times New Roman" w:hAnsi="Times New Roman" w:cs="Times New Roman"/>
                <w:b/>
                <w:iCs/>
                <w:caps/>
                <w:sz w:val="28"/>
                <w:szCs w:val="28"/>
                <w:lang w:val="uk-UA" w:eastAsia="ru-RU"/>
              </w:rPr>
              <w:t xml:space="preserve">Теоретичні основи наукового </w:t>
            </w:r>
            <w:r w:rsidRPr="00482DB8">
              <w:rPr>
                <w:rFonts w:ascii="Times New Roman" w:eastAsia="Times New Roman" w:hAnsi="Times New Roman" w:cs="Times New Roman"/>
                <w:b/>
                <w:bCs/>
                <w:iCs/>
                <w:caps/>
                <w:sz w:val="28"/>
                <w:szCs w:val="28"/>
                <w:lang w:val="uk-UA" w:eastAsia="ru-RU"/>
              </w:rPr>
              <w:t>соціально-педагогічного</w:t>
            </w:r>
            <w:r w:rsidRPr="00482DB8">
              <w:rPr>
                <w:rFonts w:ascii="Times New Roman" w:eastAsia="Times New Roman" w:hAnsi="Times New Roman" w:cs="Times New Roman"/>
                <w:b/>
                <w:caps/>
                <w:sz w:val="28"/>
                <w:szCs w:val="28"/>
                <w:lang w:val="uk-UA" w:eastAsia="ru-RU"/>
              </w:rPr>
              <w:t xml:space="preserve"> </w:t>
            </w:r>
            <w:r w:rsidRPr="00482DB8">
              <w:rPr>
                <w:rFonts w:ascii="Times New Roman" w:eastAsia="Times New Roman" w:hAnsi="Times New Roman" w:cs="Times New Roman"/>
                <w:b/>
                <w:iCs/>
                <w:caps/>
                <w:sz w:val="28"/>
                <w:szCs w:val="28"/>
                <w:lang w:val="uk-UA" w:eastAsia="ru-RU"/>
              </w:rPr>
              <w:t>дослідження</w:t>
            </w:r>
          </w:p>
          <w:p w:rsidR="00482DB8" w:rsidRPr="00482DB8" w:rsidRDefault="00482DB8" w:rsidP="00482DB8">
            <w:pPr>
              <w:widowControl w:val="0"/>
              <w:shd w:val="clear" w:color="auto" w:fill="FFFFFF"/>
              <w:tabs>
                <w:tab w:val="left" w:pos="-900"/>
              </w:tabs>
              <w:suppressAutoHyphens/>
              <w:autoSpaceDE w:val="0"/>
              <w:autoSpaceDN w:val="0"/>
              <w:adjustRightInd w:val="0"/>
              <w:spacing w:after="0" w:line="240" w:lineRule="auto"/>
              <w:ind w:left="48" w:right="-5"/>
              <w:jc w:val="center"/>
              <w:rPr>
                <w:rFonts w:ascii="Times New Roman" w:eastAsia="Times New Roman" w:hAnsi="Times New Roman" w:cs="Times New Roman"/>
                <w:b/>
                <w:color w:val="000000"/>
                <w:spacing w:val="1"/>
                <w:sz w:val="24"/>
                <w:szCs w:val="24"/>
                <w:lang w:val="uk-UA" w:eastAsia="ar-SA"/>
              </w:rPr>
            </w:pP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1.</w:t>
            </w:r>
          </w:p>
        </w:tc>
        <w:tc>
          <w:tcPr>
            <w:tcW w:w="4116" w:type="dxa"/>
          </w:tcPr>
          <w:p w:rsidR="00482DB8" w:rsidRPr="00482DB8" w:rsidRDefault="00482DB8" w:rsidP="00482DB8">
            <w:pPr>
              <w:widowControl w:val="0"/>
              <w:autoSpaceDE w:val="0"/>
              <w:autoSpaceDN w:val="0"/>
              <w:adjustRightInd w:val="0"/>
              <w:spacing w:after="0" w:line="240" w:lineRule="auto"/>
              <w:ind w:left="48"/>
              <w:jc w:val="both"/>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bCs/>
                <w:color w:val="000000"/>
                <w:sz w:val="28"/>
                <w:szCs w:val="28"/>
                <w:lang w:val="uk-UA" w:eastAsia="ru-RU"/>
              </w:rPr>
              <w:t>Наука як система пізнання світу</w:t>
            </w:r>
          </w:p>
        </w:tc>
        <w:tc>
          <w:tcPr>
            <w:tcW w:w="567" w:type="dxa"/>
          </w:tcPr>
          <w:p w:rsidR="00482DB8" w:rsidRPr="00482DB8" w:rsidRDefault="00633C3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10</w:t>
            </w:r>
          </w:p>
        </w:tc>
        <w:tc>
          <w:tcPr>
            <w:tcW w:w="567" w:type="dxa"/>
          </w:tcPr>
          <w:p w:rsidR="00482DB8" w:rsidRPr="00482DB8" w:rsidRDefault="00633C3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4</w:t>
            </w:r>
          </w:p>
        </w:tc>
        <w:tc>
          <w:tcPr>
            <w:tcW w:w="567" w:type="dxa"/>
          </w:tcPr>
          <w:p w:rsidR="00482DB8" w:rsidRPr="00482DB8" w:rsidRDefault="00633C3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482DB8" w:rsidP="00482DB8">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 xml:space="preserve">6 </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2</w:t>
            </w:r>
          </w:p>
        </w:tc>
        <w:tc>
          <w:tcPr>
            <w:tcW w:w="4116" w:type="dxa"/>
          </w:tcPr>
          <w:p w:rsidR="00482DB8" w:rsidRPr="00482DB8" w:rsidRDefault="00482DB8" w:rsidP="00482DB8">
            <w:pPr>
              <w:widowControl w:val="0"/>
              <w:autoSpaceDE w:val="0"/>
              <w:autoSpaceDN w:val="0"/>
              <w:adjustRightInd w:val="0"/>
              <w:spacing w:after="0" w:line="240" w:lineRule="auto"/>
              <w:ind w:left="48"/>
              <w:jc w:val="both"/>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sz w:val="28"/>
                <w:szCs w:val="28"/>
                <w:lang w:val="uk-UA" w:eastAsia="ru-RU"/>
              </w:rPr>
              <w:t>Програма та категоріальний апарат наукового соціально-педагогічного дослідження</w:t>
            </w:r>
          </w:p>
        </w:tc>
        <w:tc>
          <w:tcPr>
            <w:tcW w:w="567" w:type="dxa"/>
          </w:tcPr>
          <w:p w:rsidR="00482DB8" w:rsidRPr="00482DB8" w:rsidRDefault="00633C3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14</w:t>
            </w:r>
          </w:p>
        </w:tc>
        <w:tc>
          <w:tcPr>
            <w:tcW w:w="567" w:type="dxa"/>
          </w:tcPr>
          <w:p w:rsidR="00482DB8" w:rsidRPr="00482DB8" w:rsidRDefault="00FD2B00"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4</w:t>
            </w:r>
          </w:p>
        </w:tc>
        <w:tc>
          <w:tcPr>
            <w:tcW w:w="567" w:type="dxa"/>
          </w:tcPr>
          <w:p w:rsidR="00482DB8" w:rsidRPr="00482DB8" w:rsidRDefault="00633C3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482DB8" w:rsidP="00482DB8">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8</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4821" w:type="dxa"/>
            <w:gridSpan w:val="2"/>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i/>
                <w:color w:val="000000"/>
                <w:spacing w:val="-1"/>
                <w:w w:val="106"/>
                <w:sz w:val="24"/>
                <w:szCs w:val="24"/>
                <w:lang w:val="uk-UA" w:eastAsia="ru-RU"/>
              </w:rPr>
            </w:pPr>
            <w:r w:rsidRPr="00482DB8">
              <w:rPr>
                <w:rFonts w:ascii="Times New Roman" w:eastAsia="Times New Roman" w:hAnsi="Times New Roman" w:cs="Times New Roman"/>
                <w:b/>
                <w:i/>
                <w:color w:val="000000"/>
                <w:spacing w:val="-1"/>
                <w:w w:val="106"/>
                <w:sz w:val="24"/>
                <w:szCs w:val="24"/>
                <w:lang w:val="uk-UA" w:eastAsia="ru-RU"/>
              </w:rPr>
              <w:t>Разом</w:t>
            </w:r>
          </w:p>
        </w:tc>
        <w:tc>
          <w:tcPr>
            <w:tcW w:w="567" w:type="dxa"/>
          </w:tcPr>
          <w:p w:rsidR="00482DB8" w:rsidRPr="00482DB8" w:rsidRDefault="00FD2B00"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22</w:t>
            </w: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8</w:t>
            </w:r>
          </w:p>
        </w:tc>
        <w:tc>
          <w:tcPr>
            <w:tcW w:w="567" w:type="dxa"/>
          </w:tcPr>
          <w:p w:rsidR="00482DB8" w:rsidRPr="00482DB8" w:rsidRDefault="006F71E9"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4</w:t>
            </w:r>
          </w:p>
        </w:tc>
        <w:tc>
          <w:tcPr>
            <w:tcW w:w="1559" w:type="dxa"/>
          </w:tcPr>
          <w:p w:rsidR="00482DB8" w:rsidRPr="00482DB8" w:rsidRDefault="00482DB8" w:rsidP="00482DB8">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sidRPr="00482DB8">
              <w:rPr>
                <w:rFonts w:ascii="Times New Roman" w:eastAsia="Times New Roman" w:hAnsi="Times New Roman" w:cs="Times New Roman"/>
                <w:b/>
                <w:color w:val="000000"/>
                <w:spacing w:val="-1"/>
                <w:w w:val="106"/>
                <w:sz w:val="24"/>
                <w:szCs w:val="24"/>
                <w:lang w:val="uk-UA" w:eastAsia="ru-RU"/>
              </w:rPr>
              <w:t>14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highlight w:val="yellow"/>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highlight w:val="yellow"/>
                <w:lang w:val="uk-UA" w:eastAsia="ru-RU"/>
              </w:rPr>
            </w:pPr>
          </w:p>
        </w:tc>
      </w:tr>
      <w:tr w:rsidR="00482DB8" w:rsidRPr="00482DB8" w:rsidTr="003C56D9">
        <w:tc>
          <w:tcPr>
            <w:tcW w:w="10491" w:type="dxa"/>
            <w:gridSpan w:val="10"/>
          </w:tcPr>
          <w:p w:rsidR="00482DB8" w:rsidRPr="00482DB8" w:rsidRDefault="00482DB8" w:rsidP="00482DB8">
            <w:pPr>
              <w:widowControl w:val="0"/>
              <w:autoSpaceDE w:val="0"/>
              <w:autoSpaceDN w:val="0"/>
              <w:adjustRightInd w:val="0"/>
              <w:spacing w:after="0"/>
              <w:ind w:left="48" w:right="-416"/>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ЗМІСТОВИЙ МОДУЛЬ ІІ.</w:t>
            </w:r>
          </w:p>
          <w:p w:rsidR="00482DB8" w:rsidRPr="00482DB8" w:rsidRDefault="00482DB8" w:rsidP="00482DB8">
            <w:pPr>
              <w:widowControl w:val="0"/>
              <w:autoSpaceDE w:val="0"/>
              <w:autoSpaceDN w:val="0"/>
              <w:adjustRightInd w:val="0"/>
              <w:spacing w:after="0"/>
              <w:ind w:left="48"/>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caps/>
                <w:sz w:val="28"/>
                <w:szCs w:val="28"/>
                <w:lang w:val="uk-UA" w:eastAsia="uk-UA"/>
              </w:rPr>
              <w:t>Методологічні засади наукових досліджень</w:t>
            </w: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3.</w:t>
            </w:r>
          </w:p>
        </w:tc>
        <w:tc>
          <w:tcPr>
            <w:tcW w:w="4116" w:type="dxa"/>
          </w:tcPr>
          <w:p w:rsidR="00482DB8" w:rsidRPr="00482DB8" w:rsidRDefault="00482DB8" w:rsidP="00482DB8">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val="uk-UA" w:eastAsia="ru-RU"/>
              </w:rPr>
            </w:pPr>
            <w:r w:rsidRPr="00482DB8">
              <w:rPr>
                <w:rFonts w:ascii="Times New Roman" w:eastAsia="Times New Roman" w:hAnsi="Times New Roman" w:cs="Times New Roman"/>
                <w:bCs/>
                <w:color w:val="000000"/>
                <w:sz w:val="28"/>
                <w:szCs w:val="28"/>
                <w:lang w:val="uk-UA" w:eastAsia="ru-RU"/>
              </w:rPr>
              <w:t>Методологічні основи науково-педагогічних досліджень</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2</w:t>
            </w:r>
            <w:r w:rsidR="00E03B16">
              <w:rPr>
                <w:rFonts w:ascii="Times New Roman" w:eastAsia="Times New Roman" w:hAnsi="Times New Roman" w:cs="Times New Roman"/>
                <w:color w:val="000000"/>
                <w:spacing w:val="-1"/>
                <w:w w:val="106"/>
                <w:sz w:val="24"/>
                <w:szCs w:val="24"/>
                <w:lang w:val="uk-UA" w:eastAsia="ru-RU"/>
              </w:rPr>
              <w:t>6</w:t>
            </w:r>
          </w:p>
        </w:tc>
        <w:tc>
          <w:tcPr>
            <w:tcW w:w="567" w:type="dxa"/>
          </w:tcPr>
          <w:p w:rsidR="00482DB8" w:rsidRPr="00482DB8" w:rsidRDefault="00E03B16"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8</w:t>
            </w:r>
          </w:p>
        </w:tc>
        <w:tc>
          <w:tcPr>
            <w:tcW w:w="567" w:type="dxa"/>
          </w:tcPr>
          <w:p w:rsidR="00482DB8" w:rsidRPr="00482DB8" w:rsidRDefault="00E03B16"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rPr>
          <w:trHeight w:val="973"/>
        </w:trPr>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4.</w:t>
            </w:r>
          </w:p>
        </w:tc>
        <w:tc>
          <w:tcPr>
            <w:tcW w:w="4116" w:type="dxa"/>
          </w:tcPr>
          <w:p w:rsidR="00482DB8" w:rsidRPr="00482DB8" w:rsidRDefault="00482DB8" w:rsidP="00482DB8">
            <w:pPr>
              <w:spacing w:after="160" w:line="259" w:lineRule="auto"/>
              <w:ind w:left="-103"/>
              <w:jc w:val="both"/>
              <w:rPr>
                <w:rFonts w:ascii="Times New Roman" w:eastAsia="Times New Roman" w:hAnsi="Times New Roman" w:cs="Times New Roman"/>
                <w:bCs/>
                <w:color w:val="000000"/>
                <w:sz w:val="28"/>
                <w:szCs w:val="28"/>
                <w:lang w:val="uk-UA" w:eastAsia="ru-RU"/>
              </w:rPr>
            </w:pPr>
            <w:r w:rsidRPr="00482DB8">
              <w:rPr>
                <w:rFonts w:ascii="Times New Roman" w:eastAsia="Times New Roman" w:hAnsi="Times New Roman" w:cs="Times New Roman"/>
                <w:bCs/>
                <w:color w:val="000000"/>
                <w:sz w:val="28"/>
                <w:szCs w:val="28"/>
                <w:lang w:val="uk-UA" w:eastAsia="ru-RU"/>
              </w:rPr>
              <w:t>Рівень технологічної методології науково-педагогічних досліджень</w:t>
            </w:r>
          </w:p>
        </w:tc>
        <w:tc>
          <w:tcPr>
            <w:tcW w:w="567" w:type="dxa"/>
          </w:tcPr>
          <w:p w:rsidR="00482DB8" w:rsidRPr="00482DB8" w:rsidRDefault="006F71E9"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16</w:t>
            </w:r>
          </w:p>
        </w:tc>
        <w:tc>
          <w:tcPr>
            <w:tcW w:w="567" w:type="dxa"/>
          </w:tcPr>
          <w:p w:rsidR="00482DB8" w:rsidRPr="00482DB8" w:rsidRDefault="006F71E9"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6</w:t>
            </w:r>
          </w:p>
        </w:tc>
        <w:tc>
          <w:tcPr>
            <w:tcW w:w="567" w:type="dxa"/>
          </w:tcPr>
          <w:p w:rsidR="00482DB8" w:rsidRPr="00482DB8" w:rsidRDefault="006F71E9"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10</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5.</w:t>
            </w:r>
          </w:p>
        </w:tc>
        <w:tc>
          <w:tcPr>
            <w:tcW w:w="4116" w:type="dxa"/>
          </w:tcPr>
          <w:p w:rsidR="00482DB8" w:rsidRPr="00482DB8" w:rsidRDefault="00482DB8" w:rsidP="00482DB8">
            <w:pPr>
              <w:shd w:val="clear" w:color="auto" w:fill="FFFFFF"/>
              <w:autoSpaceDE w:val="0"/>
              <w:autoSpaceDN w:val="0"/>
              <w:adjustRightInd w:val="0"/>
              <w:spacing w:after="0" w:line="240" w:lineRule="auto"/>
              <w:ind w:left="-103"/>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Загальна характеристика методів науково-педагогічних </w:t>
            </w:r>
            <w:r w:rsidRPr="00482DB8">
              <w:rPr>
                <w:rFonts w:ascii="Times New Roman" w:eastAsia="Times New Roman" w:hAnsi="Times New Roman" w:cs="Times New Roman"/>
                <w:sz w:val="28"/>
                <w:szCs w:val="28"/>
                <w:lang w:val="uk-UA" w:eastAsia="ru-RU"/>
              </w:rPr>
              <w:lastRenderedPageBreak/>
              <w:t>досліджень</w:t>
            </w:r>
          </w:p>
        </w:tc>
        <w:tc>
          <w:tcPr>
            <w:tcW w:w="567" w:type="dxa"/>
          </w:tcPr>
          <w:p w:rsidR="00482DB8" w:rsidRPr="00482DB8" w:rsidRDefault="007A4267"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lastRenderedPageBreak/>
              <w:t>22</w:t>
            </w:r>
          </w:p>
        </w:tc>
        <w:tc>
          <w:tcPr>
            <w:tcW w:w="567" w:type="dxa"/>
          </w:tcPr>
          <w:p w:rsidR="00482DB8" w:rsidRPr="00482DB8" w:rsidRDefault="007A4267"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8</w:t>
            </w:r>
          </w:p>
        </w:tc>
        <w:tc>
          <w:tcPr>
            <w:tcW w:w="567" w:type="dxa"/>
          </w:tcPr>
          <w:p w:rsidR="00482DB8" w:rsidRPr="00482DB8" w:rsidRDefault="007A4267"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6</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lastRenderedPageBreak/>
              <w:t>6</w:t>
            </w:r>
          </w:p>
        </w:tc>
        <w:tc>
          <w:tcPr>
            <w:tcW w:w="4116" w:type="dxa"/>
          </w:tcPr>
          <w:p w:rsidR="00482DB8" w:rsidRPr="00482DB8" w:rsidRDefault="00482DB8" w:rsidP="00482DB8">
            <w:pPr>
              <w:spacing w:after="0" w:line="240" w:lineRule="auto"/>
              <w:ind w:left="-103"/>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О</w:t>
            </w:r>
            <w:r w:rsidRPr="00482DB8">
              <w:rPr>
                <w:rFonts w:ascii="Times New Roman" w:eastAsia="Times New Roman" w:hAnsi="Times New Roman" w:cs="Times New Roman"/>
                <w:bCs/>
                <w:color w:val="000000"/>
                <w:sz w:val="28"/>
                <w:szCs w:val="28"/>
                <w:lang w:val="uk-UA" w:eastAsia="ru-RU"/>
              </w:rPr>
              <w:t xml:space="preserve">бробка та оформлення результатів дослідження </w:t>
            </w:r>
          </w:p>
        </w:tc>
        <w:tc>
          <w:tcPr>
            <w:tcW w:w="567" w:type="dxa"/>
          </w:tcPr>
          <w:p w:rsidR="00482DB8" w:rsidRPr="00482DB8" w:rsidRDefault="00631A40"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16</w:t>
            </w:r>
          </w:p>
        </w:tc>
        <w:tc>
          <w:tcPr>
            <w:tcW w:w="567" w:type="dxa"/>
          </w:tcPr>
          <w:p w:rsidR="00482DB8" w:rsidRPr="00482DB8" w:rsidRDefault="00631A40"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8</w:t>
            </w:r>
          </w:p>
        </w:tc>
        <w:tc>
          <w:tcPr>
            <w:tcW w:w="567" w:type="dxa"/>
          </w:tcPr>
          <w:p w:rsidR="00482DB8" w:rsidRPr="00482DB8" w:rsidRDefault="00631A40"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8</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7</w:t>
            </w:r>
          </w:p>
        </w:tc>
        <w:tc>
          <w:tcPr>
            <w:tcW w:w="4116" w:type="dxa"/>
          </w:tcPr>
          <w:p w:rsidR="00482DB8" w:rsidRPr="00482DB8" w:rsidRDefault="00482DB8" w:rsidP="00482DB8">
            <w:pPr>
              <w:shd w:val="clear" w:color="auto" w:fill="FFFFFF"/>
              <w:autoSpaceDE w:val="0"/>
              <w:autoSpaceDN w:val="0"/>
              <w:adjustRightInd w:val="0"/>
              <w:spacing w:after="0" w:line="240" w:lineRule="auto"/>
              <w:ind w:left="-103"/>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Cs/>
                <w:sz w:val="28"/>
                <w:szCs w:val="28"/>
                <w:lang w:val="uk-UA" w:eastAsia="ru-RU"/>
              </w:rPr>
              <w:t>Логіка науково-педагогічного дослідження з соціальної педагогіки</w:t>
            </w:r>
          </w:p>
        </w:tc>
        <w:tc>
          <w:tcPr>
            <w:tcW w:w="567" w:type="dxa"/>
          </w:tcPr>
          <w:p w:rsidR="00482DB8" w:rsidRPr="00482DB8" w:rsidRDefault="00C4659C"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34</w:t>
            </w:r>
          </w:p>
        </w:tc>
        <w:tc>
          <w:tcPr>
            <w:tcW w:w="567" w:type="dxa"/>
          </w:tcPr>
          <w:p w:rsidR="00482DB8" w:rsidRPr="00482DB8" w:rsidRDefault="00C4659C"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14</w:t>
            </w:r>
          </w:p>
        </w:tc>
        <w:tc>
          <w:tcPr>
            <w:tcW w:w="567" w:type="dxa"/>
          </w:tcPr>
          <w:p w:rsidR="00482DB8" w:rsidRPr="00482DB8" w:rsidRDefault="00C4659C"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6</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1559"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1</w:t>
            </w:r>
            <w:r w:rsidR="00482DB8" w:rsidRPr="00482DB8">
              <w:rPr>
                <w:rFonts w:ascii="Times New Roman" w:eastAsia="Times New Roman" w:hAnsi="Times New Roman" w:cs="Times New Roman"/>
                <w:color w:val="000000"/>
                <w:spacing w:val="-1"/>
                <w:w w:val="106"/>
                <w:sz w:val="24"/>
                <w:szCs w:val="24"/>
                <w:lang w:val="uk-UA" w:eastAsia="ru-RU"/>
              </w:rPr>
              <w:t>0</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705"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8</w:t>
            </w:r>
          </w:p>
        </w:tc>
        <w:tc>
          <w:tcPr>
            <w:tcW w:w="4116" w:type="dxa"/>
          </w:tcPr>
          <w:p w:rsidR="00482DB8" w:rsidRPr="00482DB8" w:rsidRDefault="00482DB8" w:rsidP="00CF7924">
            <w:pPr>
              <w:spacing w:after="0" w:line="240" w:lineRule="auto"/>
              <w:ind w:left="-103"/>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 xml:space="preserve">Методика підготовки і оформлення </w:t>
            </w:r>
            <w:r w:rsidR="00CF7924">
              <w:rPr>
                <w:rFonts w:ascii="Times New Roman" w:eastAsia="Times New Roman" w:hAnsi="Times New Roman" w:cs="Times New Roman"/>
                <w:bCs/>
                <w:sz w:val="28"/>
                <w:szCs w:val="28"/>
                <w:lang w:val="uk-UA" w:eastAsia="ru-RU"/>
              </w:rPr>
              <w:t>курсов</w:t>
            </w:r>
            <w:r w:rsidRPr="00482DB8">
              <w:rPr>
                <w:rFonts w:ascii="Times New Roman" w:eastAsia="Times New Roman" w:hAnsi="Times New Roman" w:cs="Times New Roman"/>
                <w:bCs/>
                <w:sz w:val="28"/>
                <w:szCs w:val="28"/>
                <w:lang w:val="uk-UA" w:eastAsia="ru-RU"/>
              </w:rPr>
              <w:t>их робіт</w:t>
            </w:r>
          </w:p>
        </w:tc>
        <w:tc>
          <w:tcPr>
            <w:tcW w:w="567" w:type="dxa"/>
          </w:tcPr>
          <w:p w:rsidR="00482DB8" w:rsidRPr="00482DB8" w:rsidRDefault="00C4659C"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12</w:t>
            </w:r>
          </w:p>
        </w:tc>
        <w:tc>
          <w:tcPr>
            <w:tcW w:w="567" w:type="dxa"/>
          </w:tcPr>
          <w:p w:rsidR="00482DB8" w:rsidRPr="00482DB8" w:rsidRDefault="00C4659C"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6</w:t>
            </w:r>
          </w:p>
        </w:tc>
        <w:tc>
          <w:tcPr>
            <w:tcW w:w="567" w:type="dxa"/>
          </w:tcPr>
          <w:p w:rsidR="00482DB8" w:rsidRPr="00482DB8" w:rsidRDefault="00C4659C"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sidRPr="00482DB8">
              <w:rPr>
                <w:rFonts w:ascii="Times New Roman" w:eastAsia="Times New Roman" w:hAnsi="Times New Roman" w:cs="Times New Roman"/>
                <w:color w:val="000000"/>
                <w:spacing w:val="-1"/>
                <w:w w:val="106"/>
                <w:sz w:val="24"/>
                <w:szCs w:val="24"/>
                <w:lang w:val="uk-UA" w:eastAsia="ru-RU"/>
              </w:rPr>
              <w:t>2</w:t>
            </w:r>
          </w:p>
        </w:tc>
        <w:tc>
          <w:tcPr>
            <w:tcW w:w="1559"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r>
              <w:rPr>
                <w:rFonts w:ascii="Times New Roman" w:eastAsia="Times New Roman" w:hAnsi="Times New Roman" w:cs="Times New Roman"/>
                <w:color w:val="000000"/>
                <w:spacing w:val="-1"/>
                <w:w w:val="106"/>
                <w:sz w:val="24"/>
                <w:szCs w:val="24"/>
                <w:lang w:val="uk-UA" w:eastAsia="ru-RU"/>
              </w:rPr>
              <w:t>2</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4"/>
                <w:szCs w:val="24"/>
                <w:lang w:val="uk-UA" w:eastAsia="ru-RU"/>
              </w:rPr>
            </w:pPr>
          </w:p>
        </w:tc>
      </w:tr>
      <w:tr w:rsidR="00482DB8" w:rsidRPr="00482DB8" w:rsidTr="003C56D9">
        <w:tc>
          <w:tcPr>
            <w:tcW w:w="4821" w:type="dxa"/>
            <w:gridSpan w:val="2"/>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i/>
                <w:color w:val="000000"/>
                <w:spacing w:val="-1"/>
                <w:w w:val="106"/>
                <w:sz w:val="24"/>
                <w:szCs w:val="24"/>
                <w:lang w:val="uk-UA" w:eastAsia="ru-RU"/>
              </w:rPr>
            </w:pPr>
            <w:r w:rsidRPr="00482DB8">
              <w:rPr>
                <w:rFonts w:ascii="Times New Roman" w:eastAsia="Times New Roman" w:hAnsi="Times New Roman" w:cs="Times New Roman"/>
                <w:b/>
                <w:i/>
                <w:color w:val="000000"/>
                <w:spacing w:val="-1"/>
                <w:w w:val="106"/>
                <w:sz w:val="24"/>
                <w:szCs w:val="24"/>
                <w:lang w:val="uk-UA" w:eastAsia="ru-RU"/>
              </w:rPr>
              <w:t>Разом</w:t>
            </w:r>
          </w:p>
        </w:tc>
        <w:tc>
          <w:tcPr>
            <w:tcW w:w="567" w:type="dxa"/>
          </w:tcPr>
          <w:p w:rsidR="00482DB8" w:rsidRPr="00482DB8" w:rsidRDefault="0000509C" w:rsidP="00482DB8">
            <w:pPr>
              <w:widowControl w:val="0"/>
              <w:tabs>
                <w:tab w:val="left" w:pos="-900"/>
                <w:tab w:val="left" w:pos="710"/>
              </w:tabs>
              <w:autoSpaceDE w:val="0"/>
              <w:autoSpaceDN w:val="0"/>
              <w:adjustRightInd w:val="0"/>
              <w:spacing w:after="0" w:line="240" w:lineRule="auto"/>
              <w:ind w:left="-10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86</w:t>
            </w: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46</w:t>
            </w:r>
          </w:p>
        </w:tc>
        <w:tc>
          <w:tcPr>
            <w:tcW w:w="567" w:type="dxa"/>
          </w:tcPr>
          <w:p w:rsidR="00482DB8" w:rsidRPr="00482DB8" w:rsidRDefault="001F53A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32</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c>
          <w:tcPr>
            <w:tcW w:w="567" w:type="dxa"/>
          </w:tcPr>
          <w:p w:rsidR="00482DB8" w:rsidRPr="00482DB8" w:rsidRDefault="0090056D"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14</w:t>
            </w:r>
          </w:p>
        </w:tc>
        <w:tc>
          <w:tcPr>
            <w:tcW w:w="1559" w:type="dxa"/>
          </w:tcPr>
          <w:p w:rsidR="00482DB8" w:rsidRPr="00482DB8" w:rsidRDefault="001F53A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40</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r>
      <w:tr w:rsidR="00482DB8" w:rsidRPr="00482DB8" w:rsidTr="003C56D9">
        <w:tc>
          <w:tcPr>
            <w:tcW w:w="4821" w:type="dxa"/>
            <w:gridSpan w:val="2"/>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i/>
                <w:color w:val="000000"/>
                <w:spacing w:val="-1"/>
                <w:w w:val="106"/>
                <w:sz w:val="24"/>
                <w:szCs w:val="24"/>
                <w:lang w:val="uk-UA" w:eastAsia="ru-RU"/>
              </w:rPr>
            </w:pPr>
            <w:r w:rsidRPr="00482DB8">
              <w:rPr>
                <w:rFonts w:ascii="Times New Roman" w:eastAsia="Times New Roman" w:hAnsi="Times New Roman" w:cs="Times New Roman"/>
                <w:b/>
                <w:i/>
                <w:color w:val="000000"/>
                <w:spacing w:val="-1"/>
                <w:w w:val="106"/>
                <w:sz w:val="24"/>
                <w:szCs w:val="24"/>
                <w:lang w:val="uk-UA" w:eastAsia="ru-RU"/>
              </w:rPr>
              <w:t>Разом за навчальним планом</w:t>
            </w:r>
          </w:p>
        </w:tc>
        <w:tc>
          <w:tcPr>
            <w:tcW w:w="567" w:type="dxa"/>
            <w:vAlign w:val="center"/>
          </w:tcPr>
          <w:p w:rsidR="00482DB8" w:rsidRPr="00482DB8" w:rsidRDefault="00482DB8" w:rsidP="00482DB8">
            <w:pPr>
              <w:widowControl w:val="0"/>
              <w:tabs>
                <w:tab w:val="left" w:pos="-900"/>
                <w:tab w:val="left" w:pos="317"/>
              </w:tabs>
              <w:autoSpaceDE w:val="0"/>
              <w:autoSpaceDN w:val="0"/>
              <w:adjustRightInd w:val="0"/>
              <w:spacing w:after="0" w:line="240" w:lineRule="auto"/>
              <w:ind w:left="-108" w:right="-5"/>
              <w:rPr>
                <w:rFonts w:ascii="Times New Roman" w:eastAsia="Times New Roman" w:hAnsi="Times New Roman" w:cs="Times New Roman"/>
                <w:b/>
                <w:color w:val="000000"/>
                <w:spacing w:val="-1"/>
                <w:w w:val="106"/>
                <w:sz w:val="24"/>
                <w:szCs w:val="24"/>
                <w:lang w:val="uk-UA" w:eastAsia="ru-RU"/>
              </w:rPr>
            </w:pPr>
            <w:r w:rsidRPr="00482DB8">
              <w:rPr>
                <w:rFonts w:ascii="Times New Roman" w:eastAsia="Times New Roman" w:hAnsi="Times New Roman" w:cs="Times New Roman"/>
                <w:b/>
                <w:color w:val="000000"/>
                <w:spacing w:val="-1"/>
                <w:w w:val="106"/>
                <w:sz w:val="24"/>
                <w:szCs w:val="24"/>
                <w:lang w:val="uk-UA" w:eastAsia="ru-RU"/>
              </w:rPr>
              <w:t>1</w:t>
            </w:r>
            <w:r w:rsidR="001F53AE">
              <w:rPr>
                <w:rFonts w:ascii="Times New Roman" w:eastAsia="Times New Roman" w:hAnsi="Times New Roman" w:cs="Times New Roman"/>
                <w:b/>
                <w:color w:val="000000"/>
                <w:spacing w:val="-1"/>
                <w:w w:val="106"/>
                <w:sz w:val="24"/>
                <w:szCs w:val="24"/>
                <w:lang w:val="uk-UA" w:eastAsia="ru-RU"/>
              </w:rPr>
              <w:t>08</w:t>
            </w:r>
          </w:p>
        </w:tc>
        <w:tc>
          <w:tcPr>
            <w:tcW w:w="567" w:type="dxa"/>
          </w:tcPr>
          <w:p w:rsidR="00482DB8" w:rsidRPr="00482DB8" w:rsidRDefault="001F53AE" w:rsidP="00482DB8">
            <w:pPr>
              <w:widowControl w:val="0"/>
              <w:tabs>
                <w:tab w:val="left" w:pos="-900"/>
                <w:tab w:val="left" w:pos="710"/>
              </w:tabs>
              <w:autoSpaceDE w:val="0"/>
              <w:autoSpaceDN w:val="0"/>
              <w:adjustRightInd w:val="0"/>
              <w:spacing w:after="0" w:line="240" w:lineRule="auto"/>
              <w:ind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54</w:t>
            </w:r>
          </w:p>
        </w:tc>
        <w:tc>
          <w:tcPr>
            <w:tcW w:w="567" w:type="dxa"/>
          </w:tcPr>
          <w:p w:rsidR="00482DB8" w:rsidRPr="00482DB8" w:rsidRDefault="001F53A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36</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c>
          <w:tcPr>
            <w:tcW w:w="567" w:type="dxa"/>
          </w:tcPr>
          <w:p w:rsidR="00482DB8" w:rsidRPr="00482DB8" w:rsidRDefault="001F53A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18</w:t>
            </w:r>
          </w:p>
        </w:tc>
        <w:tc>
          <w:tcPr>
            <w:tcW w:w="1559" w:type="dxa"/>
          </w:tcPr>
          <w:p w:rsidR="00482DB8" w:rsidRPr="00482DB8" w:rsidRDefault="001F53AE"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r>
              <w:rPr>
                <w:rFonts w:ascii="Times New Roman" w:eastAsia="Times New Roman" w:hAnsi="Times New Roman" w:cs="Times New Roman"/>
                <w:b/>
                <w:color w:val="000000"/>
                <w:spacing w:val="-1"/>
                <w:w w:val="106"/>
                <w:sz w:val="24"/>
                <w:szCs w:val="24"/>
                <w:lang w:val="uk-UA" w:eastAsia="ru-RU"/>
              </w:rPr>
              <w:t>54</w:t>
            </w:r>
          </w:p>
        </w:tc>
        <w:tc>
          <w:tcPr>
            <w:tcW w:w="567" w:type="dxa"/>
          </w:tcPr>
          <w:p w:rsidR="00482DB8" w:rsidRPr="00482DB8" w:rsidRDefault="00482DB8" w:rsidP="00482DB8">
            <w:pPr>
              <w:widowControl w:val="0"/>
              <w:tabs>
                <w:tab w:val="left" w:pos="-900"/>
                <w:tab w:val="left" w:pos="710"/>
              </w:tabs>
              <w:autoSpaceDE w:val="0"/>
              <w:autoSpaceDN w:val="0"/>
              <w:adjustRightInd w:val="0"/>
              <w:spacing w:after="0" w:line="240" w:lineRule="auto"/>
              <w:ind w:right="-5"/>
              <w:jc w:val="both"/>
              <w:rPr>
                <w:rFonts w:ascii="Times New Roman" w:eastAsia="Times New Roman" w:hAnsi="Times New Roman" w:cs="Times New Roman"/>
                <w:b/>
                <w:color w:val="000000"/>
                <w:spacing w:val="-1"/>
                <w:w w:val="106"/>
                <w:sz w:val="24"/>
                <w:szCs w:val="24"/>
                <w:lang w:val="uk-UA" w:eastAsia="ru-RU"/>
              </w:rPr>
            </w:pPr>
          </w:p>
        </w:tc>
        <w:tc>
          <w:tcPr>
            <w:tcW w:w="709" w:type="dxa"/>
          </w:tcPr>
          <w:p w:rsidR="00482DB8" w:rsidRPr="00482DB8" w:rsidRDefault="00482DB8" w:rsidP="00482DB8">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b/>
                <w:color w:val="000000"/>
                <w:spacing w:val="-1"/>
                <w:w w:val="106"/>
                <w:sz w:val="24"/>
                <w:szCs w:val="24"/>
                <w:lang w:val="uk-UA" w:eastAsia="ru-RU"/>
              </w:rPr>
            </w:pPr>
          </w:p>
        </w:tc>
      </w:tr>
    </w:tbl>
    <w:p w:rsidR="00482DB8" w:rsidRPr="00482DB8" w:rsidRDefault="00482DB8" w:rsidP="00482DB8">
      <w:pPr>
        <w:spacing w:after="0"/>
        <w:rPr>
          <w:rFonts w:ascii="Times New Roman" w:eastAsia="Times New Roman" w:hAnsi="Times New Roman" w:cs="Times New Roman"/>
          <w:b/>
          <w:sz w:val="24"/>
          <w:szCs w:val="24"/>
          <w:lang w:val="uk-UA" w:eastAsia="ru-RU"/>
        </w:rPr>
      </w:pPr>
    </w:p>
    <w:p w:rsidR="00482DB8" w:rsidRPr="00482DB8" w:rsidRDefault="00482DB8" w:rsidP="00482DB8">
      <w:pPr>
        <w:spacing w:after="0"/>
        <w:ind w:firstLine="567"/>
        <w:jc w:val="center"/>
        <w:rPr>
          <w:rFonts w:ascii="Times New Roman" w:eastAsia="Times New Roman" w:hAnsi="Times New Roman" w:cs="Times New Roman"/>
          <w:b/>
          <w:sz w:val="24"/>
          <w:szCs w:val="24"/>
          <w:lang w:val="uk-UA" w:eastAsia="ru-RU"/>
        </w:rPr>
      </w:pPr>
      <w:r w:rsidRPr="00482DB8">
        <w:rPr>
          <w:rFonts w:ascii="Times New Roman" w:eastAsia="Times New Roman" w:hAnsi="Times New Roman" w:cs="Times New Roman"/>
          <w:b/>
          <w:sz w:val="24"/>
          <w:szCs w:val="24"/>
          <w:lang w:val="uk-UA" w:eastAsia="ru-RU"/>
        </w:rPr>
        <w:t>5-7. Теми семінарських, практичних і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82DB8" w:rsidRPr="00482DB8" w:rsidTr="003C56D9">
        <w:tc>
          <w:tcPr>
            <w:tcW w:w="709" w:type="dxa"/>
            <w:shd w:val="clear" w:color="auto" w:fill="auto"/>
          </w:tcPr>
          <w:p w:rsidR="00482DB8" w:rsidRPr="00482DB8" w:rsidRDefault="00482DB8" w:rsidP="00482DB8">
            <w:pPr>
              <w:spacing w:after="0"/>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w:t>
            </w:r>
          </w:p>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з/п</w:t>
            </w:r>
          </w:p>
        </w:tc>
        <w:tc>
          <w:tcPr>
            <w:tcW w:w="7087" w:type="dxa"/>
            <w:shd w:val="clear" w:color="auto" w:fill="auto"/>
          </w:tcPr>
          <w:p w:rsidR="00482DB8" w:rsidRPr="00482DB8" w:rsidRDefault="00482DB8" w:rsidP="00482DB8">
            <w:pPr>
              <w:spacing w:after="0"/>
              <w:ind w:firstLine="567"/>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Назва теми</w:t>
            </w:r>
          </w:p>
        </w:tc>
        <w:tc>
          <w:tcPr>
            <w:tcW w:w="1560" w:type="dxa"/>
            <w:shd w:val="clear" w:color="auto" w:fill="auto"/>
          </w:tcPr>
          <w:p w:rsidR="00482DB8" w:rsidRPr="00482DB8" w:rsidRDefault="00482DB8" w:rsidP="00482DB8">
            <w:pPr>
              <w:spacing w:after="0"/>
              <w:ind w:firstLine="34"/>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Кількість</w:t>
            </w:r>
          </w:p>
          <w:p w:rsidR="00482DB8" w:rsidRPr="00482DB8" w:rsidRDefault="00482DB8" w:rsidP="00482DB8">
            <w:pPr>
              <w:spacing w:after="0"/>
              <w:ind w:firstLine="34"/>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годин</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1</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Наука як система пізнання світу</w:t>
            </w:r>
          </w:p>
        </w:tc>
        <w:tc>
          <w:tcPr>
            <w:tcW w:w="1560" w:type="dxa"/>
            <w:shd w:val="clear" w:color="auto" w:fill="auto"/>
          </w:tcPr>
          <w:p w:rsidR="00482DB8" w:rsidRPr="00482DB8" w:rsidRDefault="00482DB8" w:rsidP="00482DB8">
            <w:pPr>
              <w:spacing w:after="0"/>
              <w:rPr>
                <w:rFonts w:ascii="Times New Roman" w:eastAsia="Times New Roman" w:hAnsi="Times New Roman" w:cs="Times New Roman"/>
                <w:b/>
                <w:sz w:val="28"/>
                <w:szCs w:val="28"/>
                <w:lang w:eastAsia="ru-RU"/>
              </w:rPr>
            </w:pPr>
            <w:r w:rsidRPr="00482DB8">
              <w:rPr>
                <w:rFonts w:ascii="Times New Roman" w:eastAsia="Times New Roman" w:hAnsi="Times New Roman" w:cs="Times New Roman"/>
                <w:b/>
                <w:sz w:val="28"/>
                <w:szCs w:val="28"/>
                <w:lang w:eastAsia="ru-RU"/>
              </w:rPr>
              <w:t>2</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2</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Програма та категоріальний апарат наукового соціально-педагогічного дослідження</w:t>
            </w:r>
          </w:p>
        </w:tc>
        <w:tc>
          <w:tcPr>
            <w:tcW w:w="1560" w:type="dxa"/>
            <w:shd w:val="clear" w:color="auto" w:fill="auto"/>
          </w:tcPr>
          <w:p w:rsidR="00482DB8" w:rsidRPr="00670857" w:rsidRDefault="00670857" w:rsidP="00482DB8">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482DB8" w:rsidRPr="00482DB8" w:rsidTr="003C56D9">
        <w:tc>
          <w:tcPr>
            <w:tcW w:w="709" w:type="dxa"/>
            <w:shd w:val="clear" w:color="auto" w:fill="auto"/>
          </w:tcPr>
          <w:p w:rsidR="00482DB8" w:rsidRPr="00482DB8" w:rsidRDefault="00482DB8" w:rsidP="00482DB8">
            <w:pPr>
              <w:spacing w:after="0"/>
              <w:ind w:left="-959" w:firstLine="567"/>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en-US" w:eastAsia="ru-RU"/>
              </w:rPr>
              <w:t xml:space="preserve">      </w:t>
            </w:r>
            <w:r w:rsidRPr="00482DB8">
              <w:rPr>
                <w:rFonts w:ascii="Times New Roman" w:eastAsia="Times New Roman" w:hAnsi="Times New Roman" w:cs="Times New Roman"/>
                <w:sz w:val="28"/>
                <w:szCs w:val="28"/>
                <w:lang w:val="uk-UA" w:eastAsia="ru-RU"/>
              </w:rPr>
              <w:t>3</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Методологічні основи науково-педагогічних досліджень</w:t>
            </w:r>
          </w:p>
        </w:tc>
        <w:tc>
          <w:tcPr>
            <w:tcW w:w="1560" w:type="dxa"/>
            <w:shd w:val="clear" w:color="auto" w:fill="auto"/>
          </w:tcPr>
          <w:p w:rsidR="00482DB8" w:rsidRPr="00670857" w:rsidRDefault="00670857" w:rsidP="00482DB8">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4</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Рівень технологічної методології науково-педагогічних досліджень</w:t>
            </w:r>
          </w:p>
        </w:tc>
        <w:tc>
          <w:tcPr>
            <w:tcW w:w="1560" w:type="dxa"/>
            <w:shd w:val="clear" w:color="auto" w:fill="auto"/>
          </w:tcPr>
          <w:p w:rsidR="00482DB8" w:rsidRPr="00482DB8" w:rsidRDefault="00482DB8" w:rsidP="00482DB8">
            <w:pPr>
              <w:spacing w:after="0"/>
              <w:rPr>
                <w:rFonts w:ascii="Times New Roman" w:eastAsia="Times New Roman" w:hAnsi="Times New Roman" w:cs="Times New Roman"/>
                <w:b/>
                <w:sz w:val="28"/>
                <w:szCs w:val="28"/>
                <w:lang w:eastAsia="ru-RU"/>
              </w:rPr>
            </w:pPr>
            <w:r w:rsidRPr="00482DB8">
              <w:rPr>
                <w:rFonts w:ascii="Times New Roman" w:eastAsia="Times New Roman" w:hAnsi="Times New Roman" w:cs="Times New Roman"/>
                <w:b/>
                <w:sz w:val="28"/>
                <w:szCs w:val="28"/>
                <w:lang w:eastAsia="ru-RU"/>
              </w:rPr>
              <w:t>2</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5</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Загальна характеристика методів науково-педагогічних досліджень</w:t>
            </w:r>
          </w:p>
        </w:tc>
        <w:tc>
          <w:tcPr>
            <w:tcW w:w="1560" w:type="dxa"/>
            <w:shd w:val="clear" w:color="auto" w:fill="auto"/>
          </w:tcPr>
          <w:p w:rsidR="00482DB8" w:rsidRPr="00670857" w:rsidRDefault="00670857" w:rsidP="00482DB8">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6</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 xml:space="preserve">Обробка та оформлення результатів дослідження </w:t>
            </w:r>
          </w:p>
        </w:tc>
        <w:tc>
          <w:tcPr>
            <w:tcW w:w="1560" w:type="dxa"/>
            <w:shd w:val="clear" w:color="auto" w:fill="auto"/>
          </w:tcPr>
          <w:p w:rsidR="00482DB8" w:rsidRPr="00482DB8" w:rsidRDefault="00670857" w:rsidP="00482DB8">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7</w:t>
            </w:r>
          </w:p>
        </w:tc>
        <w:tc>
          <w:tcPr>
            <w:tcW w:w="7087" w:type="dxa"/>
            <w:shd w:val="clear" w:color="auto" w:fill="auto"/>
          </w:tcPr>
          <w:p w:rsidR="00482DB8" w:rsidRPr="00482DB8" w:rsidRDefault="00482DB8" w:rsidP="00482DB8">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Логіка науково-педагогічного дослідження з соціальної педагогіки</w:t>
            </w:r>
          </w:p>
        </w:tc>
        <w:tc>
          <w:tcPr>
            <w:tcW w:w="1560" w:type="dxa"/>
            <w:shd w:val="clear" w:color="auto" w:fill="auto"/>
          </w:tcPr>
          <w:p w:rsidR="00482DB8" w:rsidRPr="00670857" w:rsidRDefault="00E75493" w:rsidP="00482DB8">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8</w:t>
            </w:r>
          </w:p>
        </w:tc>
        <w:tc>
          <w:tcPr>
            <w:tcW w:w="7087" w:type="dxa"/>
            <w:shd w:val="clear" w:color="auto" w:fill="auto"/>
          </w:tcPr>
          <w:p w:rsidR="00482DB8" w:rsidRPr="00482DB8" w:rsidRDefault="00482DB8" w:rsidP="00CF7924">
            <w:pPr>
              <w:spacing w:after="160" w:line="259" w:lineRule="auto"/>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 xml:space="preserve">Методика підготовки і оформлення </w:t>
            </w:r>
            <w:r w:rsidR="00CF7924">
              <w:rPr>
                <w:rFonts w:ascii="Times New Roman" w:eastAsia="Calibri" w:hAnsi="Times New Roman" w:cs="Times New Roman"/>
                <w:sz w:val="28"/>
                <w:szCs w:val="28"/>
                <w:lang w:val="uk-UA"/>
              </w:rPr>
              <w:t>курсов</w:t>
            </w:r>
            <w:r w:rsidRPr="00482DB8">
              <w:rPr>
                <w:rFonts w:ascii="Times New Roman" w:eastAsia="Calibri" w:hAnsi="Times New Roman" w:cs="Times New Roman"/>
                <w:sz w:val="28"/>
                <w:szCs w:val="28"/>
                <w:lang w:val="uk-UA"/>
              </w:rPr>
              <w:t>их робіт</w:t>
            </w:r>
          </w:p>
        </w:tc>
        <w:tc>
          <w:tcPr>
            <w:tcW w:w="1560" w:type="dxa"/>
            <w:shd w:val="clear" w:color="auto" w:fill="auto"/>
          </w:tcPr>
          <w:p w:rsidR="00482DB8" w:rsidRPr="00482DB8" w:rsidRDefault="00482DB8" w:rsidP="00482DB8">
            <w:pPr>
              <w:spacing w:after="0"/>
              <w:rPr>
                <w:rFonts w:ascii="Times New Roman" w:eastAsia="Times New Roman" w:hAnsi="Times New Roman" w:cs="Times New Roman"/>
                <w:b/>
                <w:sz w:val="28"/>
                <w:szCs w:val="28"/>
                <w:lang w:eastAsia="ru-RU"/>
              </w:rPr>
            </w:pPr>
            <w:r w:rsidRPr="00482DB8">
              <w:rPr>
                <w:rFonts w:ascii="Times New Roman" w:eastAsia="Times New Roman" w:hAnsi="Times New Roman" w:cs="Times New Roman"/>
                <w:b/>
                <w:sz w:val="28"/>
                <w:szCs w:val="28"/>
                <w:lang w:eastAsia="ru-RU"/>
              </w:rPr>
              <w:t>2</w:t>
            </w:r>
          </w:p>
        </w:tc>
      </w:tr>
      <w:tr w:rsidR="00482DB8" w:rsidRPr="00482DB8" w:rsidTr="003C56D9">
        <w:tc>
          <w:tcPr>
            <w:tcW w:w="709" w:type="dxa"/>
            <w:shd w:val="clear" w:color="auto" w:fill="auto"/>
          </w:tcPr>
          <w:p w:rsidR="00482DB8" w:rsidRPr="00482DB8" w:rsidRDefault="00670857" w:rsidP="00482DB8">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087" w:type="dxa"/>
            <w:shd w:val="clear" w:color="auto" w:fill="auto"/>
          </w:tcPr>
          <w:p w:rsidR="00482DB8" w:rsidRPr="00482DB8" w:rsidRDefault="00482DB8" w:rsidP="00482DB8">
            <w:pPr>
              <w:ind w:left="48"/>
              <w:jc w:val="both"/>
              <w:rPr>
                <w:rFonts w:ascii="Times New Roman" w:eastAsia="Calibri" w:hAnsi="Times New Roman" w:cs="Times New Roman"/>
                <w:bCs/>
                <w:sz w:val="28"/>
                <w:szCs w:val="28"/>
                <w:highlight w:val="green"/>
                <w:lang w:val="uk-UA"/>
              </w:rPr>
            </w:pPr>
            <w:r w:rsidRPr="00482DB8">
              <w:rPr>
                <w:rFonts w:ascii="Times New Roman" w:eastAsia="Times New Roman" w:hAnsi="Times New Roman" w:cs="Times New Roman"/>
                <w:sz w:val="28"/>
                <w:szCs w:val="28"/>
                <w:lang w:val="uk-UA" w:eastAsia="ru-RU"/>
              </w:rPr>
              <w:t>Підсумкове заняття</w:t>
            </w:r>
            <w:r w:rsidRPr="00482DB8">
              <w:rPr>
                <w:rFonts w:ascii="Times New Roman" w:eastAsia="Times New Roman" w:hAnsi="Times New Roman" w:cs="Times New Roman"/>
                <w:b/>
                <w:sz w:val="28"/>
                <w:szCs w:val="28"/>
                <w:lang w:val="uk-UA" w:eastAsia="ru-RU"/>
              </w:rPr>
              <w:t>. Модульний контроль. Тестова робота</w:t>
            </w:r>
            <w:r w:rsidRPr="00482DB8">
              <w:rPr>
                <w:rFonts w:ascii="Times New Roman" w:eastAsia="Times New Roman" w:hAnsi="Times New Roman" w:cs="Times New Roman"/>
                <w:sz w:val="28"/>
                <w:szCs w:val="28"/>
                <w:lang w:val="uk-UA" w:eastAsia="ru-RU"/>
              </w:rPr>
              <w:t xml:space="preserve">. </w:t>
            </w:r>
          </w:p>
        </w:tc>
        <w:tc>
          <w:tcPr>
            <w:tcW w:w="1560" w:type="dxa"/>
            <w:shd w:val="clear" w:color="auto" w:fill="auto"/>
          </w:tcPr>
          <w:p w:rsidR="00482DB8" w:rsidRPr="00482DB8" w:rsidRDefault="00482DB8" w:rsidP="00482DB8">
            <w:pPr>
              <w:spacing w:after="0"/>
              <w:rPr>
                <w:rFonts w:ascii="Times New Roman" w:eastAsia="Times New Roman" w:hAnsi="Times New Roman" w:cs="Times New Roman"/>
                <w:b/>
                <w:sz w:val="28"/>
                <w:szCs w:val="28"/>
                <w:highlight w:val="green"/>
                <w:lang w:val="uk-UA" w:eastAsia="ru-RU"/>
              </w:rPr>
            </w:pPr>
          </w:p>
        </w:tc>
      </w:tr>
      <w:tr w:rsidR="00482DB8" w:rsidRPr="00482DB8" w:rsidTr="003C56D9">
        <w:tc>
          <w:tcPr>
            <w:tcW w:w="709" w:type="dxa"/>
            <w:shd w:val="clear" w:color="auto" w:fill="auto"/>
          </w:tcPr>
          <w:p w:rsidR="00482DB8" w:rsidRPr="00482DB8" w:rsidRDefault="00482DB8" w:rsidP="00482DB8">
            <w:pPr>
              <w:spacing w:after="0"/>
              <w:jc w:val="center"/>
              <w:rPr>
                <w:rFonts w:ascii="Times New Roman" w:eastAsia="Times New Roman" w:hAnsi="Times New Roman" w:cs="Times New Roman"/>
                <w:sz w:val="28"/>
                <w:szCs w:val="28"/>
                <w:lang w:val="uk-UA" w:eastAsia="ru-RU"/>
              </w:rPr>
            </w:pPr>
          </w:p>
        </w:tc>
        <w:tc>
          <w:tcPr>
            <w:tcW w:w="7087" w:type="dxa"/>
            <w:shd w:val="clear" w:color="auto" w:fill="auto"/>
          </w:tcPr>
          <w:p w:rsidR="00482DB8" w:rsidRPr="00482DB8" w:rsidRDefault="00482DB8" w:rsidP="00482DB8">
            <w:pPr>
              <w:ind w:left="48"/>
              <w:jc w:val="both"/>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Разом</w:t>
            </w:r>
          </w:p>
        </w:tc>
        <w:tc>
          <w:tcPr>
            <w:tcW w:w="1560" w:type="dxa"/>
            <w:shd w:val="clear" w:color="auto" w:fill="auto"/>
          </w:tcPr>
          <w:p w:rsidR="00482DB8" w:rsidRPr="00482DB8" w:rsidRDefault="00670857" w:rsidP="00482DB8">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18</w:t>
            </w:r>
          </w:p>
        </w:tc>
      </w:tr>
    </w:tbl>
    <w:p w:rsidR="00482DB8" w:rsidRPr="00482DB8" w:rsidRDefault="00482DB8" w:rsidP="00482DB8">
      <w:pPr>
        <w:spacing w:after="0" w:line="240" w:lineRule="auto"/>
        <w:jc w:val="both"/>
        <w:rPr>
          <w:rFonts w:ascii="Times New Roman" w:eastAsia="Times New Roman" w:hAnsi="Times New Roman" w:cs="Times New Roman"/>
          <w:b/>
          <w:bCs/>
          <w:sz w:val="28"/>
          <w:szCs w:val="28"/>
          <w:lang w:val="uk-UA" w:eastAsia="ru-RU"/>
        </w:rPr>
      </w:pPr>
    </w:p>
    <w:p w:rsidR="00482DB8" w:rsidRPr="00482DB8" w:rsidRDefault="00482DB8" w:rsidP="00482DB8">
      <w:pPr>
        <w:spacing w:after="0"/>
        <w:ind w:firstLine="567"/>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8. Індивідуальні завдання* та завдання для самостійної роботи</w:t>
      </w:r>
    </w:p>
    <w:p w:rsidR="00482DB8" w:rsidRPr="00482DB8" w:rsidRDefault="00482DB8" w:rsidP="00482DB8">
      <w:pPr>
        <w:spacing w:after="0"/>
        <w:ind w:firstLine="567"/>
        <w:jc w:val="center"/>
        <w:rPr>
          <w:rFonts w:ascii="Times New Roman" w:eastAsia="Times New Roman" w:hAnsi="Times New Roman" w:cs="Times New Roman"/>
          <w:i/>
          <w:sz w:val="28"/>
          <w:szCs w:val="28"/>
          <w:lang w:val="uk-UA" w:eastAsia="ru-RU"/>
        </w:rPr>
      </w:pPr>
      <w:r w:rsidRPr="00482DB8">
        <w:rPr>
          <w:rFonts w:ascii="Times New Roman" w:eastAsia="Times New Roman" w:hAnsi="Times New Roman" w:cs="Times New Roman"/>
          <w:i/>
          <w:sz w:val="28"/>
          <w:szCs w:val="28"/>
          <w:lang w:val="uk-UA" w:eastAsia="ru-RU"/>
        </w:rPr>
        <w:t>*До індивідуальних завдань належать реферати, рецензії, есе, презентації, якщо вони прив’язані до дисципліни. Години для виконання індивідуальних завдань брати з годин, відведених на самостійну роботу.</w:t>
      </w:r>
    </w:p>
    <w:p w:rsidR="00482DB8" w:rsidRPr="00482DB8" w:rsidRDefault="00482DB8" w:rsidP="00482DB8">
      <w:pPr>
        <w:widowControl w:val="0"/>
        <w:shd w:val="clear" w:color="auto" w:fill="FFFFFF"/>
        <w:autoSpaceDE w:val="0"/>
        <w:autoSpaceDN w:val="0"/>
        <w:adjustRightInd w:val="0"/>
        <w:spacing w:after="0"/>
        <w:ind w:left="48"/>
        <w:jc w:val="center"/>
        <w:rPr>
          <w:rFonts w:ascii="Times New Roman" w:eastAsia="Times New Roman" w:hAnsi="Times New Roman" w:cs="Times New Roman"/>
          <w:b/>
          <w:bCs/>
          <w:i/>
          <w:color w:val="000000"/>
          <w:spacing w:val="-6"/>
          <w:sz w:val="28"/>
          <w:szCs w:val="28"/>
          <w:lang w:val="uk-UA" w:eastAsia="ru-RU"/>
        </w:rPr>
      </w:pPr>
      <w:r w:rsidRPr="00482DB8">
        <w:rPr>
          <w:rFonts w:ascii="Times New Roman" w:eastAsia="Times New Roman" w:hAnsi="Times New Roman" w:cs="Times New Roman"/>
          <w:b/>
          <w:bCs/>
          <w:i/>
          <w:color w:val="000000"/>
          <w:spacing w:val="-6"/>
          <w:sz w:val="28"/>
          <w:szCs w:val="28"/>
          <w:lang w:val="uk-UA" w:eastAsia="ru-RU"/>
        </w:rPr>
        <w:t>ІНДИВІДУАЛЬНІ ЗАВДАННЯ ДЛЯ САМОСТІЙНОЇ РОБОТИ СТУДЕНТІВ</w:t>
      </w:r>
    </w:p>
    <w:p w:rsidR="00482DB8" w:rsidRPr="00482DB8" w:rsidRDefault="00482DB8" w:rsidP="00482DB8">
      <w:pPr>
        <w:widowControl w:val="0"/>
        <w:tabs>
          <w:tab w:val="left" w:pos="-900"/>
        </w:tabs>
        <w:autoSpaceDE w:val="0"/>
        <w:autoSpaceDN w:val="0"/>
        <w:adjustRightInd w:val="0"/>
        <w:spacing w:after="0" w:line="240" w:lineRule="auto"/>
        <w:ind w:left="48" w:right="-5"/>
        <w:jc w:val="center"/>
        <w:rPr>
          <w:rFonts w:ascii="Times New Roman" w:eastAsia="Times New Roman" w:hAnsi="Times New Roman" w:cs="Times New Roman"/>
          <w:b/>
          <w:color w:val="000000"/>
          <w:spacing w:val="1"/>
          <w:sz w:val="28"/>
          <w:szCs w:val="28"/>
          <w:lang w:val="uk-UA" w:eastAsia="ru-RU"/>
        </w:rPr>
      </w:pPr>
      <w:r w:rsidRPr="00482DB8">
        <w:rPr>
          <w:rFonts w:ascii="Times New Roman" w:eastAsia="Times New Roman" w:hAnsi="Times New Roman" w:cs="Times New Roman"/>
          <w:b/>
          <w:color w:val="000000"/>
          <w:spacing w:val="1"/>
          <w:sz w:val="28"/>
          <w:szCs w:val="28"/>
          <w:lang w:val="uk-UA" w:eastAsia="ru-RU"/>
        </w:rPr>
        <w:t>Змістовий модуль ІІ.</w:t>
      </w:r>
    </w:p>
    <w:p w:rsidR="00482DB8" w:rsidRPr="00482DB8" w:rsidRDefault="00482DB8" w:rsidP="00482DB8">
      <w:pPr>
        <w:autoSpaceDE w:val="0"/>
        <w:autoSpaceDN w:val="0"/>
        <w:spacing w:after="0" w:line="240" w:lineRule="auto"/>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Визначте тему власного наукового соціально-педагогічного дослідження та підготуйте його проект за наданим зразком:</w:t>
      </w:r>
    </w:p>
    <w:p w:rsidR="00482DB8" w:rsidRPr="00482DB8" w:rsidRDefault="00482DB8" w:rsidP="00482DB8">
      <w:pPr>
        <w:numPr>
          <w:ilvl w:val="0"/>
          <w:numId w:val="3"/>
        </w:numPr>
        <w:autoSpaceDE w:val="0"/>
        <w:autoSpaceDN w:val="0"/>
        <w:spacing w:after="0" w:line="240" w:lineRule="auto"/>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lastRenderedPageBreak/>
        <w:t>Оберіть проблему та визначте тему наукового соціально-педагогічного дослідження, сформулюйте її відповівши на питання: Що досліджується? Яке явище або процес? З ким або відносно кого, якої категорії здійснюється дослідження? Де, в якій установі чи умовах?</w:t>
      </w:r>
    </w:p>
    <w:p w:rsidR="00482DB8" w:rsidRPr="00482DB8" w:rsidRDefault="00482DB8" w:rsidP="00482DB8">
      <w:pPr>
        <w:numPr>
          <w:ilvl w:val="0"/>
          <w:numId w:val="3"/>
        </w:numPr>
        <w:autoSpaceDE w:val="0"/>
        <w:autoSpaceDN w:val="0"/>
        <w:spacing w:after="0" w:line="240" w:lineRule="auto"/>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Розкрийте актуальність обраної теми, виклавши її у 5-7 абзацах, визначивши – соціальну, наукову і практичну актуальність.</w:t>
      </w:r>
    </w:p>
    <w:p w:rsidR="00482DB8" w:rsidRPr="00482DB8" w:rsidRDefault="00482DB8" w:rsidP="00482DB8">
      <w:pPr>
        <w:numPr>
          <w:ilvl w:val="0"/>
          <w:numId w:val="3"/>
        </w:numPr>
        <w:autoSpaceDE w:val="0"/>
        <w:autoSpaceDN w:val="0"/>
        <w:spacing w:after="0" w:line="240" w:lineRule="auto"/>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Визначте науковий апарат Вашого дослідження, а саме: об’єкт, предмет, мету, завдання і гіпотезу, сформулюйте їх за методичними вимогами, що вивчили в ході роботи над лекційним курсом.</w:t>
      </w:r>
    </w:p>
    <w:p w:rsidR="00482DB8" w:rsidRPr="00482DB8" w:rsidRDefault="00482DB8" w:rsidP="00482DB8">
      <w:pPr>
        <w:numPr>
          <w:ilvl w:val="0"/>
          <w:numId w:val="3"/>
        </w:numPr>
        <w:autoSpaceDE w:val="0"/>
        <w:autoSpaceDN w:val="0"/>
        <w:spacing w:after="0" w:line="240" w:lineRule="auto"/>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Оберіть і зазначте методи наукового дослідження.</w:t>
      </w:r>
    </w:p>
    <w:p w:rsidR="00482DB8" w:rsidRPr="00482DB8" w:rsidRDefault="00482DB8" w:rsidP="00482DB8">
      <w:pPr>
        <w:numPr>
          <w:ilvl w:val="0"/>
          <w:numId w:val="3"/>
        </w:numPr>
        <w:autoSpaceDE w:val="0"/>
        <w:autoSpaceDN w:val="0"/>
        <w:spacing w:after="0" w:line="240" w:lineRule="auto"/>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Сформулюйте можливу наукову новизну, теоретичне і практичне значення Вашого наукового дослідження відповідно до вимог, що заявлені в семінарі 7.</w:t>
      </w:r>
    </w:p>
    <w:p w:rsidR="00482DB8" w:rsidRPr="00482DB8" w:rsidRDefault="00482DB8" w:rsidP="00482DB8">
      <w:pPr>
        <w:numPr>
          <w:ilvl w:val="0"/>
          <w:numId w:val="3"/>
        </w:numPr>
        <w:autoSpaceDE w:val="0"/>
        <w:autoSpaceDN w:val="0"/>
        <w:spacing w:after="0" w:line="240" w:lineRule="auto"/>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Визначте зміст науково-дослідної роботи, при цьому зверніть увагу на те, що кожен із визначених параграфів роботи повинен відповідати конкретному завданню наукового дослідження.</w:t>
      </w:r>
    </w:p>
    <w:p w:rsidR="00482DB8" w:rsidRPr="00482DB8" w:rsidRDefault="00482DB8" w:rsidP="00482DB8">
      <w:pPr>
        <w:spacing w:after="0" w:line="240" w:lineRule="auto"/>
        <w:jc w:val="center"/>
        <w:rPr>
          <w:rFonts w:ascii="Times New Roman" w:eastAsia="Times New Roman" w:hAnsi="Times New Roman" w:cs="Times New Roman"/>
          <w:b/>
          <w:bCs/>
          <w:sz w:val="28"/>
          <w:szCs w:val="28"/>
          <w:lang w:val="uk-UA" w:eastAsia="ru-RU"/>
        </w:rPr>
      </w:pPr>
    </w:p>
    <w:p w:rsidR="00482DB8" w:rsidRPr="00482DB8" w:rsidRDefault="00482DB8" w:rsidP="00482DB8">
      <w:pPr>
        <w:spacing w:after="0"/>
        <w:ind w:firstLine="567"/>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 xml:space="preserve">9. Методи контролю </w:t>
      </w:r>
    </w:p>
    <w:p w:rsidR="00482DB8" w:rsidRPr="00482DB8" w:rsidRDefault="00482DB8" w:rsidP="00482DB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У процесі оцінювання навчальних досягнень магістрів застосовуються такі методи:</w:t>
      </w:r>
    </w:p>
    <w:p w:rsidR="00482DB8" w:rsidRPr="00482DB8" w:rsidRDefault="00482DB8" w:rsidP="00482DB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482DB8">
        <w:rPr>
          <w:rFonts w:ascii="Times New Roman" w:eastAsia="Calibri" w:hAnsi="Times New Roman" w:cs="Times New Roman"/>
          <w:b/>
          <w:bCs/>
          <w:i/>
          <w:iCs/>
          <w:sz w:val="28"/>
          <w:szCs w:val="28"/>
          <w:lang w:val="uk-UA"/>
        </w:rPr>
        <w:t>Методи усного контролю</w:t>
      </w:r>
      <w:r w:rsidRPr="00482DB8">
        <w:rPr>
          <w:rFonts w:ascii="Times New Roman" w:eastAsia="Calibri" w:hAnsi="Times New Roman" w:cs="Times New Roman"/>
          <w:b/>
          <w:bCs/>
          <w:sz w:val="28"/>
          <w:szCs w:val="28"/>
          <w:lang w:val="uk-UA"/>
        </w:rPr>
        <w:t xml:space="preserve">: </w:t>
      </w:r>
      <w:r w:rsidRPr="00482DB8">
        <w:rPr>
          <w:rFonts w:ascii="Times New Roman" w:eastAsia="Calibri" w:hAnsi="Times New Roman" w:cs="Times New Roman"/>
          <w:sz w:val="28"/>
          <w:szCs w:val="28"/>
          <w:lang w:val="uk-UA"/>
        </w:rPr>
        <w:t>індивідуальне опитування, фронтальне опитування, співбесіда, представлення презентації-доповіді за темою наукового проекту.</w:t>
      </w:r>
    </w:p>
    <w:p w:rsidR="00482DB8" w:rsidRPr="00482DB8" w:rsidRDefault="00482DB8" w:rsidP="00482DB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482DB8">
        <w:rPr>
          <w:rFonts w:ascii="Times New Roman" w:eastAsia="Calibri" w:hAnsi="Times New Roman" w:cs="Times New Roman"/>
          <w:b/>
          <w:bCs/>
          <w:i/>
          <w:iCs/>
          <w:sz w:val="28"/>
          <w:szCs w:val="28"/>
          <w:lang w:val="uk-UA"/>
        </w:rPr>
        <w:t xml:space="preserve">Методи письмового контролю: </w:t>
      </w:r>
      <w:r w:rsidRPr="00482DB8">
        <w:rPr>
          <w:rFonts w:ascii="Times New Roman" w:eastAsia="Calibri" w:hAnsi="Times New Roman" w:cs="Times New Roman"/>
          <w:sz w:val="28"/>
          <w:szCs w:val="28"/>
          <w:lang w:val="uk-UA"/>
        </w:rPr>
        <w:t>модульне письмове тестування.</w:t>
      </w:r>
    </w:p>
    <w:p w:rsidR="00482DB8" w:rsidRPr="00482DB8" w:rsidRDefault="00482DB8" w:rsidP="00482DB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482DB8">
        <w:rPr>
          <w:rFonts w:ascii="Times New Roman" w:eastAsia="Calibri" w:hAnsi="Times New Roman" w:cs="Times New Roman"/>
          <w:b/>
          <w:bCs/>
          <w:i/>
          <w:iCs/>
          <w:sz w:val="28"/>
          <w:szCs w:val="28"/>
          <w:lang w:val="uk-UA"/>
        </w:rPr>
        <w:t xml:space="preserve">Методи самоконтролю: </w:t>
      </w:r>
      <w:r w:rsidRPr="00482DB8">
        <w:rPr>
          <w:rFonts w:ascii="Times New Roman" w:eastAsia="Calibri" w:hAnsi="Times New Roman" w:cs="Times New Roman"/>
          <w:sz w:val="28"/>
          <w:szCs w:val="28"/>
          <w:lang w:val="uk-UA"/>
        </w:rPr>
        <w:t>уміння самостійно оцінювати свої знання, самоаналіз.</w:t>
      </w:r>
    </w:p>
    <w:p w:rsidR="00482DB8" w:rsidRPr="00482DB8" w:rsidRDefault="00482DB8" w:rsidP="00482DB8">
      <w:pPr>
        <w:spacing w:after="0"/>
        <w:ind w:firstLine="567"/>
        <w:jc w:val="center"/>
        <w:rPr>
          <w:rFonts w:ascii="Times New Roman" w:eastAsia="Times New Roman" w:hAnsi="Times New Roman" w:cs="Times New Roman"/>
          <w:b/>
          <w:sz w:val="28"/>
          <w:szCs w:val="28"/>
          <w:lang w:val="uk-UA" w:eastAsia="ru-RU"/>
        </w:rPr>
      </w:pPr>
    </w:p>
    <w:p w:rsidR="00482DB8" w:rsidRPr="00482DB8" w:rsidRDefault="00482DB8" w:rsidP="00482DB8">
      <w:pPr>
        <w:spacing w:after="0"/>
        <w:ind w:firstLine="567"/>
        <w:jc w:val="center"/>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bCs/>
          <w:sz w:val="28"/>
          <w:szCs w:val="28"/>
          <w:lang w:val="uk-UA" w:eastAsia="ru-RU"/>
        </w:rPr>
        <w:t xml:space="preserve">10. Умови допуску до </w:t>
      </w:r>
      <w:r w:rsidR="005A0AEE">
        <w:rPr>
          <w:rFonts w:ascii="Times New Roman" w:eastAsia="Times New Roman" w:hAnsi="Times New Roman" w:cs="Times New Roman"/>
          <w:b/>
          <w:bCs/>
          <w:sz w:val="28"/>
          <w:szCs w:val="28"/>
          <w:lang w:val="uk-UA" w:eastAsia="ru-RU"/>
        </w:rPr>
        <w:t>іспиту</w:t>
      </w:r>
    </w:p>
    <w:p w:rsidR="00482DB8" w:rsidRPr="00482DB8" w:rsidRDefault="00482DB8" w:rsidP="00482DB8">
      <w:pPr>
        <w:spacing w:after="120"/>
        <w:ind w:firstLine="567"/>
        <w:jc w:val="both"/>
        <w:rPr>
          <w:rFonts w:ascii="Times New Roman" w:eastAsia="Times New Roman" w:hAnsi="Times New Roman" w:cs="Times New Roman"/>
          <w:i/>
          <w:sz w:val="28"/>
          <w:szCs w:val="28"/>
          <w:lang w:val="uk-UA" w:eastAsia="ru-RU"/>
        </w:rPr>
      </w:pPr>
      <w:r w:rsidRPr="00482DB8">
        <w:rPr>
          <w:rFonts w:ascii="Times New Roman" w:eastAsia="Times New Roman" w:hAnsi="Times New Roman" w:cs="Times New Roman"/>
          <w:b/>
          <w:bCs/>
          <w:sz w:val="28"/>
          <w:szCs w:val="28"/>
          <w:lang w:val="uk-UA" w:eastAsia="ru-RU"/>
        </w:rPr>
        <w:t>Пояснення до розділу 10:</w:t>
      </w:r>
      <w:r w:rsidRPr="00482DB8">
        <w:rPr>
          <w:rFonts w:ascii="Times New Roman" w:eastAsia="Times New Roman" w:hAnsi="Times New Roman" w:cs="Times New Roman"/>
          <w:bCs/>
          <w:i/>
          <w:sz w:val="28"/>
          <w:szCs w:val="28"/>
          <w:lang w:val="uk-UA" w:eastAsia="ru-RU"/>
        </w:rPr>
        <w:t xml:space="preserve"> Згідно з новим Положенням про освітній процес </w:t>
      </w:r>
      <w:r w:rsidRPr="00482DB8">
        <w:rPr>
          <w:rFonts w:ascii="Times New Roman" w:eastAsia="Times New Roman" w:hAnsi="Times New Roman" w:cs="Times New Roman"/>
          <w:i/>
          <w:sz w:val="28"/>
          <w:szCs w:val="28"/>
          <w:lang w:val="uk-UA" w:eastAsia="ru-RU"/>
        </w:rPr>
        <w:t>«</w:t>
      </w:r>
      <w:r w:rsidRPr="00482DB8">
        <w:rPr>
          <w:rFonts w:ascii="Times New Roman" w:eastAsia="Times New Roman" w:hAnsi="Times New Roman" w:cs="Times New Roman"/>
          <w:i/>
          <w:sz w:val="28"/>
          <w:szCs w:val="28"/>
          <w:lang w:eastAsia="ru-RU"/>
        </w:rPr>
        <w:t xml:space="preserve">Студент </w:t>
      </w:r>
      <w:proofErr w:type="spellStart"/>
      <w:r w:rsidRPr="00482DB8">
        <w:rPr>
          <w:rFonts w:ascii="Times New Roman" w:eastAsia="Times New Roman" w:hAnsi="Times New Roman" w:cs="Times New Roman"/>
          <w:i/>
          <w:sz w:val="28"/>
          <w:szCs w:val="28"/>
          <w:lang w:eastAsia="ru-RU"/>
        </w:rPr>
        <w:t>допускається</w:t>
      </w:r>
      <w:proofErr w:type="spellEnd"/>
      <w:r w:rsidRPr="00482DB8">
        <w:rPr>
          <w:rFonts w:ascii="Times New Roman" w:eastAsia="Times New Roman" w:hAnsi="Times New Roman" w:cs="Times New Roman"/>
          <w:i/>
          <w:sz w:val="28"/>
          <w:szCs w:val="28"/>
          <w:lang w:eastAsia="ru-RU"/>
        </w:rPr>
        <w:t xml:space="preserve"> до семестрового контролю з </w:t>
      </w:r>
      <w:proofErr w:type="spellStart"/>
      <w:r w:rsidRPr="00482DB8">
        <w:rPr>
          <w:rFonts w:ascii="Times New Roman" w:eastAsia="Times New Roman" w:hAnsi="Times New Roman" w:cs="Times New Roman"/>
          <w:i/>
          <w:sz w:val="28"/>
          <w:szCs w:val="28"/>
          <w:lang w:eastAsia="ru-RU"/>
        </w:rPr>
        <w:t>дисципл</w:t>
      </w:r>
      <w:r w:rsidR="001F53AE">
        <w:rPr>
          <w:rFonts w:ascii="Times New Roman" w:eastAsia="Times New Roman" w:hAnsi="Times New Roman" w:cs="Times New Roman"/>
          <w:i/>
          <w:sz w:val="28"/>
          <w:szCs w:val="28"/>
          <w:lang w:eastAsia="ru-RU"/>
        </w:rPr>
        <w:t>іни</w:t>
      </w:r>
      <w:proofErr w:type="spellEnd"/>
      <w:r w:rsidR="001F53AE">
        <w:rPr>
          <w:rFonts w:ascii="Times New Roman" w:eastAsia="Times New Roman" w:hAnsi="Times New Roman" w:cs="Times New Roman"/>
          <w:i/>
          <w:sz w:val="28"/>
          <w:szCs w:val="28"/>
          <w:lang w:eastAsia="ru-RU"/>
        </w:rPr>
        <w:t xml:space="preserve">, </w:t>
      </w:r>
      <w:proofErr w:type="spellStart"/>
      <w:r w:rsidR="001F53AE">
        <w:rPr>
          <w:rFonts w:ascii="Times New Roman" w:eastAsia="Times New Roman" w:hAnsi="Times New Roman" w:cs="Times New Roman"/>
          <w:i/>
          <w:sz w:val="28"/>
          <w:szCs w:val="28"/>
          <w:lang w:eastAsia="ru-RU"/>
        </w:rPr>
        <w:t>якщо</w:t>
      </w:r>
      <w:proofErr w:type="spellEnd"/>
      <w:r w:rsidR="001F53AE">
        <w:rPr>
          <w:rFonts w:ascii="Times New Roman" w:eastAsia="Times New Roman" w:hAnsi="Times New Roman" w:cs="Times New Roman"/>
          <w:i/>
          <w:sz w:val="28"/>
          <w:szCs w:val="28"/>
          <w:lang w:eastAsia="ru-RU"/>
        </w:rPr>
        <w:t xml:space="preserve"> </w:t>
      </w:r>
      <w:proofErr w:type="spellStart"/>
      <w:r w:rsidR="001F53AE">
        <w:rPr>
          <w:rFonts w:ascii="Times New Roman" w:eastAsia="Times New Roman" w:hAnsi="Times New Roman" w:cs="Times New Roman"/>
          <w:i/>
          <w:sz w:val="28"/>
          <w:szCs w:val="28"/>
          <w:lang w:eastAsia="ru-RU"/>
        </w:rPr>
        <w:t>він</w:t>
      </w:r>
      <w:proofErr w:type="spellEnd"/>
      <w:r w:rsidR="001F53AE">
        <w:rPr>
          <w:rFonts w:ascii="Times New Roman" w:eastAsia="Times New Roman" w:hAnsi="Times New Roman" w:cs="Times New Roman"/>
          <w:i/>
          <w:sz w:val="28"/>
          <w:szCs w:val="28"/>
          <w:lang w:eastAsia="ru-RU"/>
        </w:rPr>
        <w:t xml:space="preserve"> набрав не </w:t>
      </w:r>
      <w:proofErr w:type="spellStart"/>
      <w:r w:rsidR="001F53AE">
        <w:rPr>
          <w:rFonts w:ascii="Times New Roman" w:eastAsia="Times New Roman" w:hAnsi="Times New Roman" w:cs="Times New Roman"/>
          <w:i/>
          <w:sz w:val="28"/>
          <w:szCs w:val="28"/>
          <w:lang w:eastAsia="ru-RU"/>
        </w:rPr>
        <w:t>менше</w:t>
      </w:r>
      <w:proofErr w:type="spellEnd"/>
      <w:r w:rsidR="001F53AE">
        <w:rPr>
          <w:rFonts w:ascii="Times New Roman" w:eastAsia="Times New Roman" w:hAnsi="Times New Roman" w:cs="Times New Roman"/>
          <w:i/>
          <w:sz w:val="28"/>
          <w:szCs w:val="28"/>
          <w:lang w:eastAsia="ru-RU"/>
        </w:rPr>
        <w:t xml:space="preserve"> 2</w:t>
      </w:r>
      <w:r w:rsidR="001F53AE">
        <w:rPr>
          <w:rFonts w:ascii="Times New Roman" w:eastAsia="Times New Roman" w:hAnsi="Times New Roman" w:cs="Times New Roman"/>
          <w:i/>
          <w:sz w:val="28"/>
          <w:szCs w:val="28"/>
          <w:lang w:val="uk-UA" w:eastAsia="ru-RU"/>
        </w:rPr>
        <w:t>1</w:t>
      </w:r>
      <w:r w:rsidR="001F53AE">
        <w:rPr>
          <w:rFonts w:ascii="Times New Roman" w:eastAsia="Times New Roman" w:hAnsi="Times New Roman" w:cs="Times New Roman"/>
          <w:i/>
          <w:sz w:val="28"/>
          <w:szCs w:val="28"/>
          <w:lang w:eastAsia="ru-RU"/>
        </w:rPr>
        <w:t xml:space="preserve"> бал</w:t>
      </w:r>
      <w:r w:rsidR="001F53AE">
        <w:rPr>
          <w:rFonts w:ascii="Times New Roman" w:eastAsia="Times New Roman" w:hAnsi="Times New Roman" w:cs="Times New Roman"/>
          <w:i/>
          <w:sz w:val="28"/>
          <w:szCs w:val="28"/>
          <w:lang w:val="uk-UA" w:eastAsia="ru-RU"/>
        </w:rPr>
        <w:t>у</w:t>
      </w:r>
      <w:r w:rsidRPr="00482DB8">
        <w:rPr>
          <w:rFonts w:ascii="Times New Roman" w:eastAsia="Times New Roman" w:hAnsi="Times New Roman" w:cs="Times New Roman"/>
          <w:i/>
          <w:sz w:val="28"/>
          <w:szCs w:val="28"/>
          <w:lang w:eastAsia="ru-RU"/>
        </w:rPr>
        <w:t xml:space="preserve"> з 50 максимально </w:t>
      </w:r>
      <w:proofErr w:type="spellStart"/>
      <w:r w:rsidRPr="00482DB8">
        <w:rPr>
          <w:rFonts w:ascii="Times New Roman" w:eastAsia="Times New Roman" w:hAnsi="Times New Roman" w:cs="Times New Roman"/>
          <w:i/>
          <w:sz w:val="28"/>
          <w:szCs w:val="28"/>
          <w:lang w:eastAsia="ru-RU"/>
        </w:rPr>
        <w:t>можливих</w:t>
      </w:r>
      <w:proofErr w:type="spellEnd"/>
      <w:r w:rsidRPr="00482DB8">
        <w:rPr>
          <w:rFonts w:ascii="Times New Roman" w:eastAsia="Times New Roman" w:hAnsi="Times New Roman" w:cs="Times New Roman"/>
          <w:i/>
          <w:sz w:val="28"/>
          <w:szCs w:val="28"/>
          <w:lang w:eastAsia="ru-RU"/>
        </w:rPr>
        <w:t xml:space="preserve"> за семестр і </w:t>
      </w:r>
      <w:proofErr w:type="spellStart"/>
      <w:r w:rsidRPr="00482DB8">
        <w:rPr>
          <w:rFonts w:ascii="Times New Roman" w:eastAsia="Times New Roman" w:hAnsi="Times New Roman" w:cs="Times New Roman"/>
          <w:i/>
          <w:sz w:val="28"/>
          <w:szCs w:val="28"/>
          <w:lang w:eastAsia="ru-RU"/>
        </w:rPr>
        <w:t>виконав</w:t>
      </w:r>
      <w:proofErr w:type="spellEnd"/>
      <w:r w:rsidRPr="00482DB8">
        <w:rPr>
          <w:rFonts w:ascii="Times New Roman" w:eastAsia="Times New Roman" w:hAnsi="Times New Roman" w:cs="Times New Roman"/>
          <w:i/>
          <w:sz w:val="28"/>
          <w:szCs w:val="28"/>
          <w:lang w:eastAsia="ru-RU"/>
        </w:rPr>
        <w:t xml:space="preserve"> </w:t>
      </w:r>
      <w:proofErr w:type="spellStart"/>
      <w:r w:rsidRPr="00482DB8">
        <w:rPr>
          <w:rFonts w:ascii="Times New Roman" w:eastAsia="Times New Roman" w:hAnsi="Times New Roman" w:cs="Times New Roman"/>
          <w:i/>
          <w:sz w:val="28"/>
          <w:szCs w:val="28"/>
          <w:lang w:eastAsia="ru-RU"/>
        </w:rPr>
        <w:t>умови</w:t>
      </w:r>
      <w:proofErr w:type="spellEnd"/>
      <w:r w:rsidRPr="00482DB8">
        <w:rPr>
          <w:rFonts w:ascii="Times New Roman" w:eastAsia="Times New Roman" w:hAnsi="Times New Roman" w:cs="Times New Roman"/>
          <w:i/>
          <w:sz w:val="28"/>
          <w:szCs w:val="28"/>
          <w:lang w:eastAsia="ru-RU"/>
        </w:rPr>
        <w:t xml:space="preserve"> допуску до </w:t>
      </w:r>
      <w:proofErr w:type="spellStart"/>
      <w:r w:rsidRPr="00482DB8">
        <w:rPr>
          <w:rFonts w:ascii="Times New Roman" w:eastAsia="Times New Roman" w:hAnsi="Times New Roman" w:cs="Times New Roman"/>
          <w:i/>
          <w:sz w:val="28"/>
          <w:szCs w:val="28"/>
          <w:lang w:eastAsia="ru-RU"/>
        </w:rPr>
        <w:t>заліку</w:t>
      </w:r>
      <w:proofErr w:type="spellEnd"/>
      <w:r w:rsidRPr="00482DB8">
        <w:rPr>
          <w:rFonts w:ascii="Times New Roman" w:eastAsia="Times New Roman" w:hAnsi="Times New Roman" w:cs="Times New Roman"/>
          <w:i/>
          <w:sz w:val="28"/>
          <w:szCs w:val="28"/>
          <w:lang w:eastAsia="ru-RU"/>
        </w:rPr>
        <w:t xml:space="preserve">, </w:t>
      </w:r>
      <w:proofErr w:type="spellStart"/>
      <w:r w:rsidRPr="00482DB8">
        <w:rPr>
          <w:rFonts w:ascii="Times New Roman" w:eastAsia="Times New Roman" w:hAnsi="Times New Roman" w:cs="Times New Roman"/>
          <w:i/>
          <w:sz w:val="28"/>
          <w:szCs w:val="28"/>
          <w:lang w:eastAsia="ru-RU"/>
        </w:rPr>
        <w:t>визначені</w:t>
      </w:r>
      <w:proofErr w:type="spellEnd"/>
      <w:r w:rsidRPr="00482DB8">
        <w:rPr>
          <w:rFonts w:ascii="Times New Roman" w:eastAsia="Times New Roman" w:hAnsi="Times New Roman" w:cs="Times New Roman"/>
          <w:i/>
          <w:sz w:val="28"/>
          <w:szCs w:val="28"/>
          <w:lang w:eastAsia="ru-RU"/>
        </w:rPr>
        <w:t xml:space="preserve"> </w:t>
      </w:r>
      <w:proofErr w:type="spellStart"/>
      <w:r w:rsidRPr="00482DB8">
        <w:rPr>
          <w:rFonts w:ascii="Times New Roman" w:eastAsia="Times New Roman" w:hAnsi="Times New Roman" w:cs="Times New Roman"/>
          <w:i/>
          <w:sz w:val="28"/>
          <w:szCs w:val="28"/>
          <w:lang w:eastAsia="ru-RU"/>
        </w:rPr>
        <w:t>викладачем</w:t>
      </w:r>
      <w:proofErr w:type="spellEnd"/>
      <w:r w:rsidRPr="00482DB8">
        <w:rPr>
          <w:rFonts w:ascii="Times New Roman" w:eastAsia="Times New Roman" w:hAnsi="Times New Roman" w:cs="Times New Roman"/>
          <w:i/>
          <w:sz w:val="28"/>
          <w:szCs w:val="28"/>
          <w:lang w:eastAsia="ru-RU"/>
        </w:rPr>
        <w:t xml:space="preserve"> у </w:t>
      </w:r>
      <w:proofErr w:type="spellStart"/>
      <w:r w:rsidRPr="00482DB8">
        <w:rPr>
          <w:rFonts w:ascii="Times New Roman" w:eastAsia="Times New Roman" w:hAnsi="Times New Roman" w:cs="Times New Roman"/>
          <w:i/>
          <w:sz w:val="28"/>
          <w:szCs w:val="28"/>
          <w:lang w:eastAsia="ru-RU"/>
        </w:rPr>
        <w:t>робочій</w:t>
      </w:r>
      <w:proofErr w:type="spellEnd"/>
      <w:r w:rsidRPr="00482DB8">
        <w:rPr>
          <w:rFonts w:ascii="Times New Roman" w:eastAsia="Times New Roman" w:hAnsi="Times New Roman" w:cs="Times New Roman"/>
          <w:i/>
          <w:sz w:val="28"/>
          <w:szCs w:val="28"/>
          <w:lang w:eastAsia="ru-RU"/>
        </w:rPr>
        <w:t xml:space="preserve"> </w:t>
      </w:r>
      <w:proofErr w:type="spellStart"/>
      <w:r w:rsidRPr="00482DB8">
        <w:rPr>
          <w:rFonts w:ascii="Times New Roman" w:eastAsia="Times New Roman" w:hAnsi="Times New Roman" w:cs="Times New Roman"/>
          <w:i/>
          <w:sz w:val="28"/>
          <w:szCs w:val="28"/>
          <w:lang w:eastAsia="ru-RU"/>
        </w:rPr>
        <w:t>програмі</w:t>
      </w:r>
      <w:proofErr w:type="spellEnd"/>
      <w:r w:rsidRPr="00482DB8">
        <w:rPr>
          <w:rFonts w:ascii="Times New Roman" w:eastAsia="Times New Roman" w:hAnsi="Times New Roman" w:cs="Times New Roman"/>
          <w:i/>
          <w:sz w:val="28"/>
          <w:szCs w:val="28"/>
          <w:lang w:eastAsia="ru-RU"/>
        </w:rPr>
        <w:t xml:space="preserve"> </w:t>
      </w:r>
      <w:proofErr w:type="spellStart"/>
      <w:r w:rsidRPr="00482DB8">
        <w:rPr>
          <w:rFonts w:ascii="Times New Roman" w:eastAsia="Times New Roman" w:hAnsi="Times New Roman" w:cs="Times New Roman"/>
          <w:i/>
          <w:sz w:val="28"/>
          <w:szCs w:val="28"/>
          <w:lang w:eastAsia="ru-RU"/>
        </w:rPr>
        <w:t>дисципліни</w:t>
      </w:r>
      <w:proofErr w:type="spellEnd"/>
      <w:r w:rsidRPr="00482DB8">
        <w:rPr>
          <w:rFonts w:ascii="Times New Roman" w:eastAsia="Times New Roman" w:hAnsi="Times New Roman" w:cs="Times New Roman"/>
          <w:i/>
          <w:sz w:val="28"/>
          <w:szCs w:val="28"/>
          <w:lang w:val="uk-UA" w:eastAsia="ru-RU"/>
        </w:rPr>
        <w:t>» (п.10.4).</w:t>
      </w:r>
    </w:p>
    <w:p w:rsidR="00482DB8" w:rsidRPr="00482DB8" w:rsidRDefault="00482DB8" w:rsidP="00482DB8">
      <w:pPr>
        <w:spacing w:after="120"/>
        <w:ind w:firstLine="567"/>
        <w:jc w:val="both"/>
        <w:rPr>
          <w:rFonts w:ascii="Times New Roman" w:eastAsia="Times New Roman" w:hAnsi="Times New Roman" w:cs="Times New Roman"/>
          <w:i/>
          <w:sz w:val="28"/>
          <w:szCs w:val="28"/>
          <w:lang w:val="uk-UA" w:eastAsia="ru-RU"/>
        </w:rPr>
      </w:pPr>
      <w:r w:rsidRPr="00482DB8">
        <w:rPr>
          <w:rFonts w:ascii="Times New Roman" w:eastAsia="Times New Roman" w:hAnsi="Times New Roman" w:cs="Times New Roman"/>
          <w:i/>
          <w:sz w:val="28"/>
          <w:szCs w:val="28"/>
          <w:lang w:val="uk-UA" w:eastAsia="ru-RU"/>
        </w:rPr>
        <w:t>У цьому розділі описати умови допуску до заліку, н-д, скільки дозволяється пропусків лекційних занять / які умови відпрацювання семінарських занять / інше.</w:t>
      </w:r>
    </w:p>
    <w:p w:rsidR="00482DB8" w:rsidRPr="00482DB8" w:rsidRDefault="00482DB8" w:rsidP="00482DB8">
      <w:pPr>
        <w:spacing w:after="0"/>
        <w:ind w:firstLine="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Cs/>
          <w:sz w:val="28"/>
          <w:szCs w:val="28"/>
          <w:lang w:val="uk-UA" w:eastAsia="ru-RU"/>
        </w:rPr>
        <w:t xml:space="preserve">Відповідно до нового Положення УКУ про освітній процес </w:t>
      </w:r>
      <w:r w:rsidRPr="00482DB8">
        <w:rPr>
          <w:rFonts w:ascii="Times New Roman" w:eastAsia="Times New Roman" w:hAnsi="Times New Roman" w:cs="Times New Roman"/>
          <w:sz w:val="28"/>
          <w:szCs w:val="28"/>
          <w:lang w:val="uk-UA" w:eastAsia="ru-RU"/>
        </w:rPr>
        <w:t>студент допускається до семестрового контролю з дисципліни «</w:t>
      </w:r>
      <w:r w:rsidR="00D6770F">
        <w:rPr>
          <w:rFonts w:ascii="Times New Roman" w:eastAsia="Times New Roman" w:hAnsi="Times New Roman" w:cs="Times New Roman"/>
          <w:sz w:val="28"/>
          <w:szCs w:val="28"/>
          <w:lang w:val="uk-UA" w:eastAsia="ru-RU"/>
        </w:rPr>
        <w:t xml:space="preserve">Основи </w:t>
      </w:r>
      <w:r w:rsidRPr="00482DB8">
        <w:rPr>
          <w:rFonts w:ascii="Times New Roman" w:eastAsia="Times New Roman" w:hAnsi="Times New Roman" w:cs="Times New Roman"/>
          <w:sz w:val="28"/>
          <w:szCs w:val="28"/>
          <w:lang w:val="uk-UA" w:eastAsia="ru-RU"/>
        </w:rPr>
        <w:t xml:space="preserve">соціально-педагогічних досліджень», якщо він набрав не менше 20 балів з 50 максимально можливих за семестр і виконав наступні умови допуску до </w:t>
      </w:r>
      <w:r w:rsidR="00D6770F">
        <w:rPr>
          <w:rFonts w:ascii="Times New Roman" w:eastAsia="Times New Roman" w:hAnsi="Times New Roman" w:cs="Times New Roman"/>
          <w:sz w:val="28"/>
          <w:szCs w:val="28"/>
          <w:lang w:val="uk-UA" w:eastAsia="ru-RU"/>
        </w:rPr>
        <w:t>іспиту</w:t>
      </w:r>
      <w:r w:rsidRPr="00482DB8">
        <w:rPr>
          <w:rFonts w:ascii="Times New Roman" w:eastAsia="Times New Roman" w:hAnsi="Times New Roman" w:cs="Times New Roman"/>
          <w:sz w:val="28"/>
          <w:szCs w:val="28"/>
          <w:lang w:val="uk-UA" w:eastAsia="ru-RU"/>
        </w:rPr>
        <w:t xml:space="preserve">: </w:t>
      </w:r>
    </w:p>
    <w:p w:rsidR="00482DB8" w:rsidRPr="00482DB8" w:rsidRDefault="00482DB8" w:rsidP="00482DB8">
      <w:pPr>
        <w:numPr>
          <w:ilvl w:val="0"/>
          <w:numId w:val="4"/>
        </w:numPr>
        <w:spacing w:after="0" w:line="259" w:lineRule="auto"/>
        <w:contextualSpacing/>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відвідав 2/3 практичних занять і представив конспект пропущених занять;</w:t>
      </w:r>
    </w:p>
    <w:p w:rsidR="00482DB8" w:rsidRPr="00482DB8" w:rsidRDefault="00482DB8" w:rsidP="00482DB8">
      <w:pPr>
        <w:numPr>
          <w:ilvl w:val="0"/>
          <w:numId w:val="4"/>
        </w:numPr>
        <w:spacing w:after="0" w:line="259" w:lineRule="auto"/>
        <w:contextualSpacing/>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lastRenderedPageBreak/>
        <w:t>обов’язково відпрацював всі пропущені семінарські/практичні заняття і виконав відповідні завдання для самостійної роботи;</w:t>
      </w:r>
    </w:p>
    <w:p w:rsidR="00482DB8" w:rsidRPr="00482DB8" w:rsidRDefault="00482DB8" w:rsidP="00482DB8">
      <w:pPr>
        <w:numPr>
          <w:ilvl w:val="0"/>
          <w:numId w:val="4"/>
        </w:numPr>
        <w:spacing w:after="0" w:line="259" w:lineRule="auto"/>
        <w:contextualSpacing/>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Cs/>
          <w:sz w:val="28"/>
          <w:szCs w:val="28"/>
          <w:lang w:val="uk-UA" w:eastAsia="ru-RU"/>
        </w:rPr>
        <w:t>виконав всі індивідуальні завдання до курсу та 2/3 завдань для самостійної роботи студентів до кожного семінарського заняття.</w:t>
      </w:r>
    </w:p>
    <w:p w:rsidR="00482DB8" w:rsidRPr="00482DB8" w:rsidRDefault="00BA5BF1" w:rsidP="00482DB8">
      <w:pPr>
        <w:spacing w:after="0"/>
        <w:ind w:left="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Якщо студент набрав менше 21 балу</w:t>
      </w:r>
      <w:r w:rsidR="00482DB8" w:rsidRPr="00482DB8">
        <w:rPr>
          <w:rFonts w:ascii="Times New Roman" w:eastAsia="Times New Roman" w:hAnsi="Times New Roman" w:cs="Times New Roman"/>
          <w:bCs/>
          <w:sz w:val="28"/>
          <w:szCs w:val="28"/>
          <w:lang w:val="uk-UA" w:eastAsia="ru-RU"/>
        </w:rPr>
        <w:t xml:space="preserve"> він не допускаєтьс</w:t>
      </w:r>
      <w:r w:rsidR="00D6770F">
        <w:rPr>
          <w:rFonts w:ascii="Times New Roman" w:eastAsia="Times New Roman" w:hAnsi="Times New Roman" w:cs="Times New Roman"/>
          <w:bCs/>
          <w:sz w:val="28"/>
          <w:szCs w:val="28"/>
          <w:lang w:val="uk-UA" w:eastAsia="ru-RU"/>
        </w:rPr>
        <w:t>я до складання іспиту</w:t>
      </w:r>
      <w:r>
        <w:rPr>
          <w:rFonts w:ascii="Times New Roman" w:eastAsia="Times New Roman" w:hAnsi="Times New Roman" w:cs="Times New Roman"/>
          <w:bCs/>
          <w:sz w:val="28"/>
          <w:szCs w:val="28"/>
          <w:lang w:val="uk-UA" w:eastAsia="ru-RU"/>
        </w:rPr>
        <w:t>, заліку</w:t>
      </w:r>
      <w:r w:rsidR="00482DB8" w:rsidRPr="00482DB8">
        <w:rPr>
          <w:rFonts w:ascii="Times New Roman" w:eastAsia="Times New Roman" w:hAnsi="Times New Roman" w:cs="Times New Roman"/>
          <w:bCs/>
          <w:sz w:val="28"/>
          <w:szCs w:val="28"/>
          <w:lang w:val="uk-UA" w:eastAsia="ru-RU"/>
        </w:rPr>
        <w:t>.</w:t>
      </w:r>
    </w:p>
    <w:p w:rsidR="00482DB8" w:rsidRPr="00482DB8" w:rsidRDefault="00482DB8" w:rsidP="00482DB8">
      <w:pPr>
        <w:spacing w:after="0"/>
        <w:ind w:firstLine="567"/>
        <w:jc w:val="center"/>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sz w:val="28"/>
          <w:szCs w:val="28"/>
          <w:lang w:val="uk-UA" w:eastAsia="ru-RU"/>
        </w:rPr>
        <w:t>11</w:t>
      </w:r>
      <w:r w:rsidRPr="00482DB8">
        <w:rPr>
          <w:rFonts w:ascii="Times New Roman" w:eastAsia="Times New Roman" w:hAnsi="Times New Roman" w:cs="Times New Roman"/>
          <w:b/>
          <w:bCs/>
          <w:sz w:val="28"/>
          <w:szCs w:val="28"/>
          <w:lang w:val="uk-UA" w:eastAsia="ru-RU"/>
        </w:rPr>
        <w:t>. Система нарахування балів</w:t>
      </w:r>
    </w:p>
    <w:p w:rsidR="00482DB8" w:rsidRPr="00482DB8" w:rsidRDefault="00482DB8" w:rsidP="00482DB8">
      <w:pPr>
        <w:spacing w:after="0"/>
        <w:ind w:firstLine="567"/>
        <w:jc w:val="both"/>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Навчальні досягнення студентів із дисципліни «</w:t>
      </w:r>
      <w:r w:rsidR="006337EB">
        <w:rPr>
          <w:rFonts w:ascii="Times New Roman" w:eastAsia="Times New Roman" w:hAnsi="Times New Roman" w:cs="Times New Roman"/>
          <w:sz w:val="28"/>
          <w:szCs w:val="28"/>
          <w:lang w:val="uk-UA" w:eastAsia="ru-RU"/>
        </w:rPr>
        <w:t xml:space="preserve">Основи </w:t>
      </w:r>
      <w:r w:rsidRPr="00482DB8">
        <w:rPr>
          <w:rFonts w:ascii="Times New Roman" w:eastAsia="Times New Roman" w:hAnsi="Times New Roman" w:cs="Times New Roman"/>
          <w:sz w:val="28"/>
          <w:szCs w:val="28"/>
          <w:lang w:val="uk-UA" w:eastAsia="ru-RU"/>
        </w:rPr>
        <w:t>соціально-педагогічних досліджень</w:t>
      </w:r>
      <w:r w:rsidRPr="00482DB8">
        <w:rPr>
          <w:rFonts w:ascii="Times New Roman" w:eastAsia="Calibri" w:hAnsi="Times New Roman" w:cs="Times New Roman"/>
          <w:sz w:val="28"/>
          <w:szCs w:val="28"/>
          <w:lang w:val="uk-UA"/>
        </w:rPr>
        <w:t>» оцінюються за модульно-рейтинговою системою, в основу якої покладено принцип поопераційної звітності, обов’язковості підсумкового модульного контролю, накопичувальної системи оцінювання рівня знань, умінь та навичок.</w:t>
      </w:r>
    </w:p>
    <w:p w:rsidR="00482DB8" w:rsidRPr="00482DB8" w:rsidRDefault="00482DB8" w:rsidP="00482DB8">
      <w:pPr>
        <w:spacing w:after="0"/>
        <w:ind w:firstLine="567"/>
        <w:jc w:val="both"/>
        <w:rPr>
          <w:rFonts w:ascii="Times New Roman" w:eastAsia="Calibri" w:hAnsi="Times New Roman" w:cs="Times New Roman"/>
          <w:sz w:val="28"/>
          <w:szCs w:val="28"/>
          <w:lang w:val="uk-UA"/>
        </w:rPr>
      </w:pPr>
      <w:r w:rsidRPr="00482DB8">
        <w:rPr>
          <w:rFonts w:ascii="Times New Roman" w:eastAsia="Calibri" w:hAnsi="Times New Roman" w:cs="Times New Roman"/>
          <w:sz w:val="28"/>
          <w:szCs w:val="28"/>
          <w:lang w:val="uk-UA"/>
        </w:rPr>
        <w:t>Кожний змістовий модуль включає бали за поточну роботу студента на семінарських, практичних заняттях, виконання самостійної роботи, індивідуальних завдань. Підсумковий модульний контроль (ПМК) знань здійснюється після завершення вивчення навчального матеріалу за всіма модулями, в кінці семестру.</w:t>
      </w:r>
    </w:p>
    <w:p w:rsidR="00482DB8" w:rsidRPr="00482DB8" w:rsidRDefault="00482DB8" w:rsidP="00482DB8">
      <w:pPr>
        <w:widowControl w:val="0"/>
        <w:tabs>
          <w:tab w:val="num" w:pos="426"/>
        </w:tabs>
        <w:autoSpaceDE w:val="0"/>
        <w:autoSpaceDN w:val="0"/>
        <w:adjustRightInd w:val="0"/>
        <w:spacing w:after="0"/>
        <w:ind w:left="48" w:right="-284" w:firstLine="519"/>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Кількість балів за роботу з теоретичним матеріалом,</w:t>
      </w:r>
      <w:r w:rsidR="006D0386">
        <w:rPr>
          <w:rFonts w:ascii="Times New Roman" w:eastAsia="Times New Roman" w:hAnsi="Times New Roman" w:cs="Times New Roman"/>
          <w:sz w:val="28"/>
          <w:szCs w:val="28"/>
          <w:lang w:val="uk-UA" w:eastAsia="ru-RU"/>
        </w:rPr>
        <w:t xml:space="preserve"> </w:t>
      </w:r>
      <w:r w:rsidRPr="00482DB8">
        <w:rPr>
          <w:rFonts w:ascii="Times New Roman" w:eastAsia="Times New Roman" w:hAnsi="Times New Roman" w:cs="Times New Roman"/>
          <w:sz w:val="28"/>
          <w:szCs w:val="28"/>
          <w:lang w:val="uk-UA" w:eastAsia="ru-RU"/>
        </w:rPr>
        <w:t>на практичних заняттях, під час виконання самостійної та індивідуальної  роботи залежить від дотримання таких вимог:</w:t>
      </w:r>
    </w:p>
    <w:p w:rsidR="00482DB8" w:rsidRPr="00482DB8" w:rsidRDefault="00482DB8" w:rsidP="00482DB8">
      <w:pPr>
        <w:widowControl w:val="0"/>
        <w:numPr>
          <w:ilvl w:val="0"/>
          <w:numId w:val="5"/>
        </w:numPr>
        <w:autoSpaceDE w:val="0"/>
        <w:autoSpaceDN w:val="0"/>
        <w:adjustRightInd w:val="0"/>
        <w:spacing w:after="0" w:line="240" w:lineRule="auto"/>
        <w:ind w:left="48" w:right="-284"/>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своєчасність виконання навчальних завдань;</w:t>
      </w:r>
    </w:p>
    <w:p w:rsidR="00482DB8" w:rsidRPr="00482DB8" w:rsidRDefault="00482DB8" w:rsidP="00482DB8">
      <w:pPr>
        <w:widowControl w:val="0"/>
        <w:numPr>
          <w:ilvl w:val="0"/>
          <w:numId w:val="5"/>
        </w:numPr>
        <w:autoSpaceDE w:val="0"/>
        <w:autoSpaceDN w:val="0"/>
        <w:adjustRightInd w:val="0"/>
        <w:spacing w:after="0" w:line="240" w:lineRule="auto"/>
        <w:ind w:left="48" w:right="-284"/>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повний обсяг їх виконання;</w:t>
      </w:r>
    </w:p>
    <w:p w:rsidR="00482DB8" w:rsidRPr="00482DB8" w:rsidRDefault="00482DB8" w:rsidP="00482DB8">
      <w:pPr>
        <w:widowControl w:val="0"/>
        <w:numPr>
          <w:ilvl w:val="0"/>
          <w:numId w:val="5"/>
        </w:numPr>
        <w:autoSpaceDE w:val="0"/>
        <w:autoSpaceDN w:val="0"/>
        <w:adjustRightInd w:val="0"/>
        <w:spacing w:after="0" w:line="240" w:lineRule="auto"/>
        <w:ind w:left="48" w:right="-284"/>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якість виконання навчальних завдань;</w:t>
      </w:r>
    </w:p>
    <w:p w:rsidR="00482DB8" w:rsidRPr="00482DB8" w:rsidRDefault="00482DB8" w:rsidP="00482DB8">
      <w:pPr>
        <w:widowControl w:val="0"/>
        <w:numPr>
          <w:ilvl w:val="0"/>
          <w:numId w:val="5"/>
        </w:numPr>
        <w:autoSpaceDE w:val="0"/>
        <w:autoSpaceDN w:val="0"/>
        <w:adjustRightInd w:val="0"/>
        <w:spacing w:after="0" w:line="240" w:lineRule="auto"/>
        <w:ind w:left="48" w:right="-284"/>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самостійність виконання;</w:t>
      </w:r>
    </w:p>
    <w:p w:rsidR="00482DB8" w:rsidRPr="00482DB8" w:rsidRDefault="00482DB8" w:rsidP="00482DB8">
      <w:pPr>
        <w:widowControl w:val="0"/>
        <w:numPr>
          <w:ilvl w:val="0"/>
          <w:numId w:val="5"/>
        </w:numPr>
        <w:autoSpaceDE w:val="0"/>
        <w:autoSpaceDN w:val="0"/>
        <w:adjustRightInd w:val="0"/>
        <w:spacing w:after="0" w:line="240" w:lineRule="auto"/>
        <w:ind w:left="48" w:right="-284"/>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творчий підхід у виконанні завдань.</w:t>
      </w:r>
    </w:p>
    <w:tbl>
      <w:tblPr>
        <w:tblStyle w:val="2"/>
        <w:tblW w:w="7938" w:type="dxa"/>
        <w:tblInd w:w="1101" w:type="dxa"/>
        <w:tblLook w:val="01E0" w:firstRow="1" w:lastRow="1" w:firstColumn="1" w:lastColumn="1" w:noHBand="0" w:noVBand="0"/>
      </w:tblPr>
      <w:tblGrid>
        <w:gridCol w:w="675"/>
        <w:gridCol w:w="5528"/>
        <w:gridCol w:w="1735"/>
      </w:tblGrid>
      <w:tr w:rsidR="00482DB8" w:rsidRPr="00482DB8" w:rsidTr="003C56D9">
        <w:tc>
          <w:tcPr>
            <w:tcW w:w="675"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ind w:right="-274"/>
              <w:rPr>
                <w:b/>
                <w:sz w:val="28"/>
                <w:szCs w:val="28"/>
              </w:rPr>
            </w:pPr>
            <w:r w:rsidRPr="00482DB8">
              <w:rPr>
                <w:b/>
                <w:sz w:val="28"/>
                <w:szCs w:val="28"/>
              </w:rPr>
              <w:t xml:space="preserve"> №</w:t>
            </w:r>
          </w:p>
          <w:p w:rsidR="00482DB8" w:rsidRPr="00482DB8" w:rsidRDefault="00482DB8" w:rsidP="00482DB8">
            <w:pPr>
              <w:tabs>
                <w:tab w:val="num" w:pos="426"/>
              </w:tabs>
              <w:ind w:right="-274"/>
              <w:rPr>
                <w:b/>
                <w:sz w:val="28"/>
                <w:szCs w:val="28"/>
              </w:rPr>
            </w:pPr>
            <w:r w:rsidRPr="00482DB8">
              <w:rPr>
                <w:b/>
                <w:sz w:val="28"/>
                <w:szCs w:val="28"/>
              </w:rPr>
              <w:t xml:space="preserve"> з/</w:t>
            </w:r>
            <w:proofErr w:type="gramStart"/>
            <w:r w:rsidRPr="00482DB8">
              <w:rPr>
                <w:b/>
                <w:sz w:val="28"/>
                <w:szCs w:val="28"/>
              </w:rPr>
              <w:t>п</w:t>
            </w:r>
            <w:proofErr w:type="gramEnd"/>
          </w:p>
        </w:tc>
        <w:tc>
          <w:tcPr>
            <w:tcW w:w="5528"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ind w:right="-108"/>
              <w:jc w:val="center"/>
              <w:rPr>
                <w:b/>
                <w:sz w:val="28"/>
                <w:szCs w:val="28"/>
              </w:rPr>
            </w:pPr>
          </w:p>
          <w:p w:rsidR="00482DB8" w:rsidRPr="00482DB8" w:rsidRDefault="00482DB8" w:rsidP="00482DB8">
            <w:pPr>
              <w:tabs>
                <w:tab w:val="num" w:pos="426"/>
              </w:tabs>
              <w:ind w:right="-108"/>
              <w:jc w:val="center"/>
              <w:rPr>
                <w:b/>
                <w:sz w:val="28"/>
                <w:szCs w:val="28"/>
              </w:rPr>
            </w:pPr>
            <w:r w:rsidRPr="00482DB8">
              <w:rPr>
                <w:b/>
                <w:sz w:val="28"/>
                <w:szCs w:val="28"/>
              </w:rPr>
              <w:t xml:space="preserve">Вид </w:t>
            </w:r>
            <w:proofErr w:type="spellStart"/>
            <w:r w:rsidRPr="00482DB8">
              <w:rPr>
                <w:b/>
                <w:sz w:val="28"/>
                <w:szCs w:val="28"/>
              </w:rPr>
              <w:t>поточної</w:t>
            </w:r>
            <w:proofErr w:type="spellEnd"/>
            <w:r w:rsidRPr="00482DB8">
              <w:rPr>
                <w:b/>
                <w:sz w:val="28"/>
                <w:szCs w:val="28"/>
              </w:rPr>
              <w:t xml:space="preserve"> </w:t>
            </w:r>
            <w:proofErr w:type="spellStart"/>
            <w:r w:rsidRPr="00482DB8">
              <w:rPr>
                <w:b/>
                <w:sz w:val="28"/>
                <w:szCs w:val="28"/>
              </w:rPr>
              <w:t>діяльності</w:t>
            </w:r>
            <w:proofErr w:type="spellEnd"/>
          </w:p>
        </w:tc>
        <w:tc>
          <w:tcPr>
            <w:tcW w:w="1735"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jc w:val="center"/>
              <w:rPr>
                <w:b/>
                <w:sz w:val="28"/>
                <w:szCs w:val="28"/>
              </w:rPr>
            </w:pPr>
            <w:r w:rsidRPr="00482DB8">
              <w:rPr>
                <w:b/>
                <w:sz w:val="28"/>
                <w:szCs w:val="28"/>
              </w:rPr>
              <w:t>Сума</w:t>
            </w:r>
          </w:p>
          <w:p w:rsidR="00482DB8" w:rsidRPr="00482DB8" w:rsidRDefault="00482DB8" w:rsidP="00482DB8">
            <w:pPr>
              <w:tabs>
                <w:tab w:val="num" w:pos="426"/>
              </w:tabs>
              <w:jc w:val="center"/>
              <w:rPr>
                <w:b/>
                <w:sz w:val="28"/>
                <w:szCs w:val="28"/>
              </w:rPr>
            </w:pPr>
            <w:proofErr w:type="spellStart"/>
            <w:r w:rsidRPr="00482DB8">
              <w:rPr>
                <w:b/>
                <w:sz w:val="28"/>
                <w:szCs w:val="28"/>
              </w:rPr>
              <w:t>балі</w:t>
            </w:r>
            <w:proofErr w:type="gramStart"/>
            <w:r w:rsidRPr="00482DB8">
              <w:rPr>
                <w:b/>
                <w:sz w:val="28"/>
                <w:szCs w:val="28"/>
              </w:rPr>
              <w:t>в</w:t>
            </w:r>
            <w:proofErr w:type="spellEnd"/>
            <w:proofErr w:type="gramEnd"/>
          </w:p>
        </w:tc>
      </w:tr>
      <w:tr w:rsidR="00482DB8" w:rsidRPr="00482DB8" w:rsidTr="003C56D9">
        <w:tc>
          <w:tcPr>
            <w:tcW w:w="675"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ind w:right="-274"/>
              <w:rPr>
                <w:sz w:val="28"/>
                <w:szCs w:val="28"/>
              </w:rPr>
            </w:pPr>
            <w:r w:rsidRPr="00482DB8">
              <w:rPr>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ind w:right="-108"/>
              <w:jc w:val="both"/>
              <w:rPr>
                <w:sz w:val="28"/>
                <w:szCs w:val="28"/>
              </w:rPr>
            </w:pPr>
            <w:r w:rsidRPr="00482DB8">
              <w:rPr>
                <w:sz w:val="28"/>
                <w:szCs w:val="28"/>
              </w:rPr>
              <w:t xml:space="preserve">Робота </w:t>
            </w:r>
            <w:proofErr w:type="gramStart"/>
            <w:r w:rsidRPr="00482DB8">
              <w:rPr>
                <w:sz w:val="28"/>
                <w:szCs w:val="28"/>
              </w:rPr>
              <w:t>на</w:t>
            </w:r>
            <w:proofErr w:type="gramEnd"/>
            <w:r w:rsidRPr="00482DB8">
              <w:rPr>
                <w:sz w:val="28"/>
                <w:szCs w:val="28"/>
              </w:rPr>
              <w:t xml:space="preserve"> </w:t>
            </w:r>
            <w:proofErr w:type="spellStart"/>
            <w:r w:rsidRPr="00482DB8">
              <w:rPr>
                <w:sz w:val="28"/>
                <w:szCs w:val="28"/>
              </w:rPr>
              <w:t>семінарських</w:t>
            </w:r>
            <w:proofErr w:type="spellEnd"/>
            <w:r w:rsidRPr="00482DB8">
              <w:rPr>
                <w:sz w:val="28"/>
                <w:szCs w:val="28"/>
              </w:rPr>
              <w:t xml:space="preserve"> і </w:t>
            </w:r>
            <w:proofErr w:type="spellStart"/>
            <w:r w:rsidRPr="00482DB8">
              <w:rPr>
                <w:sz w:val="28"/>
                <w:szCs w:val="28"/>
              </w:rPr>
              <w:t>практичних</w:t>
            </w:r>
            <w:proofErr w:type="spellEnd"/>
            <w:r w:rsidRPr="00482DB8">
              <w:rPr>
                <w:sz w:val="28"/>
                <w:szCs w:val="28"/>
              </w:rPr>
              <w:t xml:space="preserve"> </w:t>
            </w:r>
            <w:proofErr w:type="spellStart"/>
            <w:r w:rsidRPr="00482DB8">
              <w:rPr>
                <w:sz w:val="28"/>
                <w:szCs w:val="28"/>
              </w:rPr>
              <w:t>заняттях</w:t>
            </w:r>
            <w:proofErr w:type="spellEnd"/>
          </w:p>
        </w:tc>
        <w:tc>
          <w:tcPr>
            <w:tcW w:w="1735" w:type="dxa"/>
            <w:tcBorders>
              <w:top w:val="single" w:sz="4" w:space="0" w:color="auto"/>
              <w:left w:val="single" w:sz="4" w:space="0" w:color="auto"/>
              <w:bottom w:val="single" w:sz="4" w:space="0" w:color="auto"/>
              <w:right w:val="single" w:sz="4" w:space="0" w:color="auto"/>
            </w:tcBorders>
          </w:tcPr>
          <w:p w:rsidR="00482DB8" w:rsidRPr="00482DB8" w:rsidRDefault="00506662" w:rsidP="00482DB8">
            <w:pPr>
              <w:tabs>
                <w:tab w:val="num" w:pos="426"/>
              </w:tabs>
              <w:rPr>
                <w:sz w:val="28"/>
                <w:szCs w:val="28"/>
                <w:lang w:val="uk-UA"/>
              </w:rPr>
            </w:pPr>
            <w:r>
              <w:rPr>
                <w:sz w:val="28"/>
                <w:szCs w:val="28"/>
                <w:lang w:val="uk-UA"/>
              </w:rPr>
              <w:t>70</w:t>
            </w:r>
          </w:p>
        </w:tc>
      </w:tr>
      <w:tr w:rsidR="00482DB8" w:rsidRPr="00482DB8" w:rsidTr="003C56D9">
        <w:trPr>
          <w:trHeight w:val="530"/>
        </w:trPr>
        <w:tc>
          <w:tcPr>
            <w:tcW w:w="675"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spacing w:line="336" w:lineRule="auto"/>
              <w:ind w:right="-274"/>
              <w:jc w:val="both"/>
              <w:rPr>
                <w:sz w:val="28"/>
                <w:szCs w:val="28"/>
              </w:rPr>
            </w:pPr>
            <w:r w:rsidRPr="00482DB8">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spacing w:line="336" w:lineRule="auto"/>
              <w:ind w:right="-274"/>
              <w:jc w:val="both"/>
              <w:rPr>
                <w:sz w:val="28"/>
                <w:szCs w:val="28"/>
              </w:rPr>
            </w:pPr>
            <w:proofErr w:type="spellStart"/>
            <w:proofErr w:type="gramStart"/>
            <w:r w:rsidRPr="00482DB8">
              <w:rPr>
                <w:sz w:val="28"/>
                <w:szCs w:val="28"/>
              </w:rPr>
              <w:t>П</w:t>
            </w:r>
            <w:proofErr w:type="gramEnd"/>
            <w:r w:rsidRPr="00482DB8">
              <w:rPr>
                <w:sz w:val="28"/>
                <w:szCs w:val="28"/>
              </w:rPr>
              <w:t>ідсумковий</w:t>
            </w:r>
            <w:proofErr w:type="spellEnd"/>
            <w:r w:rsidRPr="00482DB8">
              <w:rPr>
                <w:sz w:val="28"/>
                <w:szCs w:val="28"/>
              </w:rPr>
              <w:t xml:space="preserve"> </w:t>
            </w:r>
            <w:proofErr w:type="spellStart"/>
            <w:r w:rsidRPr="00482DB8">
              <w:rPr>
                <w:sz w:val="28"/>
                <w:szCs w:val="28"/>
              </w:rPr>
              <w:t>модульний</w:t>
            </w:r>
            <w:proofErr w:type="spellEnd"/>
            <w:r w:rsidRPr="00482DB8">
              <w:rPr>
                <w:sz w:val="28"/>
                <w:szCs w:val="28"/>
              </w:rPr>
              <w:t xml:space="preserve"> контроль </w:t>
            </w:r>
          </w:p>
        </w:tc>
        <w:tc>
          <w:tcPr>
            <w:tcW w:w="1735"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spacing w:line="336" w:lineRule="auto"/>
              <w:ind w:right="-274"/>
              <w:rPr>
                <w:sz w:val="28"/>
                <w:szCs w:val="28"/>
              </w:rPr>
            </w:pPr>
            <w:r w:rsidRPr="00482DB8">
              <w:rPr>
                <w:sz w:val="28"/>
                <w:szCs w:val="28"/>
              </w:rPr>
              <w:t>30</w:t>
            </w:r>
          </w:p>
        </w:tc>
      </w:tr>
      <w:tr w:rsidR="00482DB8" w:rsidRPr="00482DB8" w:rsidTr="003C56D9">
        <w:tc>
          <w:tcPr>
            <w:tcW w:w="675"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spacing w:line="336" w:lineRule="auto"/>
              <w:ind w:right="-274"/>
              <w:jc w:val="both"/>
              <w:rPr>
                <w:sz w:val="28"/>
                <w:szCs w:val="28"/>
              </w:rPr>
            </w:pPr>
            <w:r w:rsidRPr="00482DB8">
              <w:rPr>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spacing w:line="336" w:lineRule="auto"/>
              <w:ind w:right="-274"/>
              <w:jc w:val="both"/>
              <w:rPr>
                <w:sz w:val="28"/>
                <w:szCs w:val="28"/>
              </w:rPr>
            </w:pPr>
            <w:proofErr w:type="spellStart"/>
            <w:r w:rsidRPr="00482DB8">
              <w:rPr>
                <w:sz w:val="28"/>
                <w:szCs w:val="28"/>
              </w:rPr>
              <w:t>Індивідуальне</w:t>
            </w:r>
            <w:proofErr w:type="spellEnd"/>
            <w:r w:rsidRPr="00482DB8">
              <w:rPr>
                <w:sz w:val="28"/>
                <w:szCs w:val="28"/>
              </w:rPr>
              <w:t xml:space="preserve"> </w:t>
            </w:r>
            <w:proofErr w:type="spellStart"/>
            <w:r w:rsidRPr="00482DB8">
              <w:rPr>
                <w:sz w:val="28"/>
                <w:szCs w:val="28"/>
              </w:rPr>
              <w:t>завдання</w:t>
            </w:r>
            <w:proofErr w:type="spellEnd"/>
            <w:r w:rsidRPr="00482DB8">
              <w:rPr>
                <w:sz w:val="28"/>
                <w:szCs w:val="28"/>
              </w:rPr>
              <w:t xml:space="preserve"> і </w:t>
            </w:r>
            <w:proofErr w:type="spellStart"/>
            <w:r w:rsidRPr="00482DB8">
              <w:rPr>
                <w:sz w:val="28"/>
                <w:szCs w:val="28"/>
              </w:rPr>
              <w:t>самостійна</w:t>
            </w:r>
            <w:proofErr w:type="spellEnd"/>
            <w:r w:rsidRPr="00482DB8">
              <w:rPr>
                <w:sz w:val="28"/>
                <w:szCs w:val="28"/>
              </w:rPr>
              <w:t xml:space="preserve"> робота </w:t>
            </w:r>
          </w:p>
        </w:tc>
        <w:tc>
          <w:tcPr>
            <w:tcW w:w="1735" w:type="dxa"/>
            <w:tcBorders>
              <w:top w:val="single" w:sz="4" w:space="0" w:color="auto"/>
              <w:left w:val="single" w:sz="4" w:space="0" w:color="auto"/>
              <w:bottom w:val="single" w:sz="4" w:space="0" w:color="auto"/>
              <w:right w:val="single" w:sz="4" w:space="0" w:color="auto"/>
            </w:tcBorders>
          </w:tcPr>
          <w:p w:rsidR="00482DB8" w:rsidRPr="00482DB8" w:rsidRDefault="00450069" w:rsidP="00482DB8">
            <w:pPr>
              <w:tabs>
                <w:tab w:val="num" w:pos="426"/>
              </w:tabs>
              <w:spacing w:line="336" w:lineRule="auto"/>
              <w:ind w:right="-274"/>
              <w:rPr>
                <w:sz w:val="28"/>
                <w:szCs w:val="28"/>
              </w:rPr>
            </w:pPr>
            <w:r>
              <w:rPr>
                <w:sz w:val="28"/>
                <w:szCs w:val="28"/>
                <w:lang w:val="uk-UA"/>
              </w:rPr>
              <w:t>4</w:t>
            </w:r>
            <w:r w:rsidR="00482DB8" w:rsidRPr="00482DB8">
              <w:rPr>
                <w:sz w:val="28"/>
                <w:szCs w:val="28"/>
              </w:rPr>
              <w:t>0</w:t>
            </w:r>
          </w:p>
        </w:tc>
      </w:tr>
      <w:tr w:rsidR="00482DB8" w:rsidRPr="00482DB8" w:rsidTr="003C56D9">
        <w:tc>
          <w:tcPr>
            <w:tcW w:w="6203" w:type="dxa"/>
            <w:gridSpan w:val="2"/>
            <w:tcBorders>
              <w:top w:val="single" w:sz="4" w:space="0" w:color="auto"/>
              <w:left w:val="single" w:sz="4" w:space="0" w:color="auto"/>
              <w:bottom w:val="single" w:sz="4" w:space="0" w:color="auto"/>
              <w:right w:val="single" w:sz="4" w:space="0" w:color="auto"/>
            </w:tcBorders>
          </w:tcPr>
          <w:p w:rsidR="00482DB8" w:rsidRPr="00482DB8" w:rsidRDefault="00482DB8" w:rsidP="00482DB8">
            <w:pPr>
              <w:tabs>
                <w:tab w:val="num" w:pos="426"/>
              </w:tabs>
              <w:spacing w:line="336" w:lineRule="auto"/>
              <w:jc w:val="right"/>
              <w:rPr>
                <w:sz w:val="28"/>
                <w:szCs w:val="28"/>
              </w:rPr>
            </w:pPr>
            <w:r w:rsidRPr="00482DB8">
              <w:rPr>
                <w:sz w:val="28"/>
                <w:szCs w:val="28"/>
              </w:rPr>
              <w:t xml:space="preserve">Разом </w:t>
            </w:r>
            <w:proofErr w:type="spellStart"/>
            <w:r w:rsidRPr="00482DB8">
              <w:rPr>
                <w:sz w:val="28"/>
                <w:szCs w:val="28"/>
              </w:rPr>
              <w:t>балі</w:t>
            </w:r>
            <w:proofErr w:type="gramStart"/>
            <w:r w:rsidRPr="00482DB8">
              <w:rPr>
                <w:sz w:val="28"/>
                <w:szCs w:val="28"/>
              </w:rPr>
              <w:t>в</w:t>
            </w:r>
            <w:proofErr w:type="spellEnd"/>
            <w:proofErr w:type="gramEnd"/>
          </w:p>
        </w:tc>
        <w:tc>
          <w:tcPr>
            <w:tcW w:w="1735" w:type="dxa"/>
            <w:tcBorders>
              <w:top w:val="single" w:sz="4" w:space="0" w:color="auto"/>
              <w:left w:val="single" w:sz="4" w:space="0" w:color="auto"/>
              <w:bottom w:val="single" w:sz="4" w:space="0" w:color="auto"/>
              <w:right w:val="single" w:sz="4" w:space="0" w:color="auto"/>
            </w:tcBorders>
          </w:tcPr>
          <w:p w:rsidR="00482DB8" w:rsidRPr="00482DB8" w:rsidRDefault="00506662" w:rsidP="00482DB8">
            <w:pPr>
              <w:tabs>
                <w:tab w:val="num" w:pos="426"/>
              </w:tabs>
              <w:spacing w:line="336" w:lineRule="auto"/>
              <w:ind w:right="-274"/>
              <w:jc w:val="center"/>
              <w:rPr>
                <w:b/>
                <w:sz w:val="28"/>
                <w:szCs w:val="28"/>
              </w:rPr>
            </w:pPr>
            <w:r>
              <w:rPr>
                <w:b/>
                <w:sz w:val="28"/>
                <w:szCs w:val="28"/>
                <w:lang w:val="uk-UA"/>
              </w:rPr>
              <w:t>14</w:t>
            </w:r>
            <w:r w:rsidR="00482DB8" w:rsidRPr="00482DB8">
              <w:rPr>
                <w:b/>
                <w:sz w:val="28"/>
                <w:szCs w:val="28"/>
              </w:rPr>
              <w:t>0</w:t>
            </w:r>
          </w:p>
        </w:tc>
      </w:tr>
    </w:tbl>
    <w:p w:rsidR="00482DB8" w:rsidRPr="00482DB8" w:rsidRDefault="00482DB8" w:rsidP="00482DB8">
      <w:pPr>
        <w:widowControl w:val="0"/>
        <w:tabs>
          <w:tab w:val="num" w:pos="426"/>
        </w:tabs>
        <w:autoSpaceDE w:val="0"/>
        <w:autoSpaceDN w:val="0"/>
        <w:adjustRightInd w:val="0"/>
        <w:spacing w:after="0" w:line="336" w:lineRule="auto"/>
        <w:ind w:left="-142" w:right="-284" w:firstLine="709"/>
        <w:jc w:val="both"/>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 xml:space="preserve">Розрахунок коефіцієнту: </w:t>
      </w:r>
      <w:r w:rsidR="00506662">
        <w:rPr>
          <w:rFonts w:ascii="Times New Roman" w:eastAsia="Times New Roman" w:hAnsi="Times New Roman" w:cs="Times New Roman"/>
          <w:b/>
          <w:sz w:val="28"/>
          <w:szCs w:val="28"/>
          <w:lang w:val="uk-UA" w:eastAsia="ru-RU"/>
        </w:rPr>
        <w:t>14</w:t>
      </w:r>
      <w:r w:rsidRPr="00482DB8">
        <w:rPr>
          <w:rFonts w:ascii="Times New Roman" w:eastAsia="Times New Roman" w:hAnsi="Times New Roman" w:cs="Times New Roman"/>
          <w:b/>
          <w:sz w:val="28"/>
          <w:szCs w:val="28"/>
          <w:lang w:val="uk-UA" w:eastAsia="ru-RU"/>
        </w:rPr>
        <w:t>0:50=</w:t>
      </w:r>
      <w:r w:rsidR="00506662">
        <w:rPr>
          <w:rFonts w:ascii="Times New Roman" w:eastAsia="Times New Roman" w:hAnsi="Times New Roman" w:cs="Times New Roman"/>
          <w:b/>
          <w:sz w:val="28"/>
          <w:szCs w:val="28"/>
          <w:lang w:val="uk-UA" w:eastAsia="ru-RU"/>
        </w:rPr>
        <w:t>2,8</w:t>
      </w:r>
    </w:p>
    <w:p w:rsidR="00482DB8" w:rsidRPr="00482DB8" w:rsidRDefault="00482DB8" w:rsidP="00482DB8">
      <w:pPr>
        <w:spacing w:after="0"/>
        <w:ind w:firstLine="567"/>
        <w:jc w:val="both"/>
        <w:rPr>
          <w:rFonts w:ascii="Times New Roman" w:eastAsia="Times New Roman" w:hAnsi="Times New Roman" w:cs="Times New Roman"/>
          <w:bCs/>
          <w:sz w:val="28"/>
          <w:szCs w:val="28"/>
          <w:lang w:val="uk-UA" w:eastAsia="ru-RU"/>
        </w:rPr>
      </w:pPr>
      <w:r w:rsidRPr="00482DB8">
        <w:rPr>
          <w:rFonts w:ascii="Times New Roman" w:eastAsia="Times New Roman" w:hAnsi="Times New Roman" w:cs="Times New Roman"/>
          <w:b/>
          <w:bCs/>
          <w:sz w:val="28"/>
          <w:szCs w:val="28"/>
          <w:lang w:val="uk-UA" w:eastAsia="ru-RU"/>
        </w:rPr>
        <w:t xml:space="preserve">Розрахунок суми балів здійснюється за наступною формулою: </w:t>
      </w:r>
      <w:r w:rsidRPr="00482DB8">
        <w:rPr>
          <w:rFonts w:ascii="Times New Roman" w:eastAsia="Times New Roman" w:hAnsi="Times New Roman" w:cs="Times New Roman"/>
          <w:bCs/>
          <w:sz w:val="28"/>
          <w:szCs w:val="28"/>
          <w:lang w:val="uk-UA" w:eastAsia="ru-RU"/>
        </w:rPr>
        <w:t>сума набраних студентом балів (А(п)) за семестр розділити на коефіцієнт (</w:t>
      </w:r>
      <w:r w:rsidR="00506662">
        <w:rPr>
          <w:rFonts w:ascii="Times New Roman" w:eastAsia="Times New Roman" w:hAnsi="Times New Roman" w:cs="Times New Roman"/>
          <w:bCs/>
          <w:sz w:val="28"/>
          <w:szCs w:val="28"/>
          <w:lang w:val="uk-UA" w:eastAsia="ru-RU"/>
        </w:rPr>
        <w:t>2,8</w:t>
      </w:r>
      <w:r w:rsidRPr="00482DB8">
        <w:rPr>
          <w:rFonts w:ascii="Times New Roman" w:eastAsia="Times New Roman" w:hAnsi="Times New Roman" w:cs="Times New Roman"/>
          <w:bCs/>
          <w:sz w:val="28"/>
          <w:szCs w:val="28"/>
          <w:lang w:val="uk-UA" w:eastAsia="ru-RU"/>
        </w:rPr>
        <w:t>) – дорівнює кількість поточних балів набраних за семестр з максимально можливих (50 балів), до заліку, плюс додаються бали, які студент отримав</w:t>
      </w:r>
      <w:r w:rsidR="004662BE">
        <w:rPr>
          <w:rFonts w:ascii="Times New Roman" w:eastAsia="Times New Roman" w:hAnsi="Times New Roman" w:cs="Times New Roman"/>
          <w:bCs/>
          <w:sz w:val="28"/>
          <w:szCs w:val="28"/>
          <w:lang w:val="uk-UA" w:eastAsia="ru-RU"/>
        </w:rPr>
        <w:t xml:space="preserve"> на іспиті</w:t>
      </w:r>
      <w:r w:rsidRPr="00482DB8">
        <w:rPr>
          <w:rFonts w:ascii="Times New Roman" w:eastAsia="Times New Roman" w:hAnsi="Times New Roman" w:cs="Times New Roman"/>
          <w:bCs/>
          <w:sz w:val="28"/>
          <w:szCs w:val="28"/>
          <w:lang w:val="uk-UA" w:eastAsia="ru-RU"/>
        </w:rPr>
        <w:t>.</w:t>
      </w:r>
    </w:p>
    <w:p w:rsidR="00482DB8" w:rsidRPr="00482DB8" w:rsidRDefault="00482DB8" w:rsidP="00482DB8">
      <w:pPr>
        <w:spacing w:after="0" w:line="240" w:lineRule="auto"/>
        <w:ind w:firstLine="567"/>
        <w:jc w:val="both"/>
        <w:rPr>
          <w:rFonts w:ascii="Times New Roman" w:eastAsia="Times New Roman" w:hAnsi="Times New Roman" w:cs="Times New Roman"/>
          <w:bCs/>
          <w:i/>
          <w:sz w:val="28"/>
          <w:szCs w:val="28"/>
          <w:lang w:val="uk-UA" w:eastAsia="ru-RU"/>
        </w:rPr>
      </w:pPr>
      <w:r w:rsidRPr="00482DB8">
        <w:rPr>
          <w:rFonts w:ascii="Times New Roman" w:eastAsia="Times New Roman" w:hAnsi="Times New Roman" w:cs="Times New Roman"/>
          <w:b/>
          <w:bCs/>
          <w:i/>
          <w:sz w:val="28"/>
          <w:szCs w:val="28"/>
          <w:lang w:val="uk-UA" w:eastAsia="ru-RU"/>
        </w:rPr>
        <w:t>*</w:t>
      </w:r>
      <w:r w:rsidRPr="00482DB8">
        <w:rPr>
          <w:rFonts w:ascii="Times New Roman" w:eastAsia="Times New Roman" w:hAnsi="Times New Roman" w:cs="Times New Roman"/>
          <w:bCs/>
          <w:i/>
          <w:sz w:val="28"/>
          <w:szCs w:val="28"/>
          <w:lang w:val="uk-UA" w:eastAsia="ru-RU"/>
        </w:rPr>
        <w:t xml:space="preserve">Бали за виконання індивідуального завдання можуть входити у підсумок по змістовому модулю або виокремлюватися зі змістового модуля. Тоді потрібно додати у таблиці окрему графу «Індивідуальне завдання». </w:t>
      </w:r>
    </w:p>
    <w:p w:rsidR="00482DB8" w:rsidRPr="00482DB8" w:rsidRDefault="00482DB8" w:rsidP="00482DB8">
      <w:pPr>
        <w:spacing w:after="0" w:line="240" w:lineRule="auto"/>
        <w:jc w:val="center"/>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bCs/>
          <w:sz w:val="28"/>
          <w:szCs w:val="28"/>
          <w:lang w:val="uk-UA" w:eastAsia="ru-RU"/>
        </w:rPr>
        <w:lastRenderedPageBreak/>
        <w:t xml:space="preserve">12. Рекомендована література </w:t>
      </w:r>
    </w:p>
    <w:p w:rsidR="00482DB8" w:rsidRPr="00482DB8" w:rsidRDefault="00482DB8" w:rsidP="00482DB8">
      <w:pPr>
        <w:spacing w:after="0" w:line="240" w:lineRule="auto"/>
        <w:jc w:val="center"/>
        <w:rPr>
          <w:rFonts w:ascii="Times New Roman" w:eastAsia="Times New Roman" w:hAnsi="Times New Roman" w:cs="Times New Roman"/>
          <w:b/>
          <w:bCs/>
          <w:sz w:val="28"/>
          <w:szCs w:val="28"/>
          <w:lang w:val="uk-UA" w:eastAsia="ru-RU"/>
        </w:rPr>
      </w:pPr>
    </w:p>
    <w:p w:rsidR="00482DB8" w:rsidRPr="00482DB8" w:rsidRDefault="00482DB8" w:rsidP="00482DB8">
      <w:pPr>
        <w:spacing w:after="0" w:line="240" w:lineRule="auto"/>
        <w:jc w:val="center"/>
        <w:rPr>
          <w:rFonts w:ascii="Times New Roman" w:eastAsia="Times New Roman" w:hAnsi="Times New Roman" w:cs="Times New Roman"/>
          <w:b/>
          <w:bCs/>
          <w:sz w:val="28"/>
          <w:szCs w:val="28"/>
          <w:lang w:val="uk-UA" w:eastAsia="ru-RU"/>
        </w:rPr>
      </w:pPr>
      <w:r w:rsidRPr="00482DB8">
        <w:rPr>
          <w:rFonts w:ascii="Times New Roman" w:eastAsia="Times New Roman" w:hAnsi="Times New Roman" w:cs="Times New Roman"/>
          <w:b/>
          <w:bCs/>
          <w:sz w:val="28"/>
          <w:szCs w:val="28"/>
          <w:lang w:val="uk-UA" w:eastAsia="ru-RU"/>
        </w:rPr>
        <w:t xml:space="preserve">Основна </w:t>
      </w:r>
    </w:p>
    <w:p w:rsidR="00482DB8" w:rsidRPr="00482DB8" w:rsidRDefault="00482DB8" w:rsidP="00482DB8">
      <w:pPr>
        <w:spacing w:after="0" w:line="240" w:lineRule="auto"/>
        <w:jc w:val="center"/>
        <w:rPr>
          <w:rFonts w:ascii="Times New Roman" w:eastAsia="Times New Roman" w:hAnsi="Times New Roman" w:cs="Times New Roman"/>
          <w:b/>
          <w:bCs/>
          <w:sz w:val="28"/>
          <w:szCs w:val="28"/>
          <w:lang w:val="uk-UA" w:eastAsia="ru-RU"/>
        </w:rPr>
      </w:pP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val="uk-UA" w:eastAsia="ru-RU"/>
        </w:rPr>
        <w:t xml:space="preserve">1. </w:t>
      </w:r>
      <w:proofErr w:type="spellStart"/>
      <w:r w:rsidRPr="00482DB8">
        <w:rPr>
          <w:rFonts w:ascii="Times New Roman" w:eastAsia="Times New Roman" w:hAnsi="Times New Roman" w:cs="Times New Roman"/>
          <w:sz w:val="28"/>
          <w:szCs w:val="28"/>
          <w:lang w:val="uk-UA" w:eastAsia="ru-RU"/>
        </w:rPr>
        <w:t>Архіпова</w:t>
      </w:r>
      <w:proofErr w:type="spellEnd"/>
      <w:r w:rsidRPr="00482DB8">
        <w:rPr>
          <w:rFonts w:ascii="Times New Roman" w:eastAsia="Times New Roman" w:hAnsi="Times New Roman" w:cs="Times New Roman"/>
          <w:sz w:val="28"/>
          <w:szCs w:val="28"/>
          <w:lang w:val="uk-UA" w:eastAsia="ru-RU"/>
        </w:rPr>
        <w:t xml:space="preserve"> С. П. Основи соціально-педагогічних досліджень / С. П</w:t>
      </w:r>
      <w:r w:rsidRPr="00482DB8">
        <w:rPr>
          <w:rFonts w:ascii="Times New Roman" w:eastAsia="Times New Roman" w:hAnsi="Times New Roman" w:cs="Times New Roman"/>
          <w:sz w:val="28"/>
          <w:szCs w:val="28"/>
          <w:lang w:eastAsia="ru-RU"/>
        </w:rPr>
        <w:t xml:space="preserve">. </w:t>
      </w:r>
      <w:proofErr w:type="spellStart"/>
      <w:proofErr w:type="gramStart"/>
      <w:r w:rsidRPr="00482DB8">
        <w:rPr>
          <w:rFonts w:ascii="Times New Roman" w:eastAsia="Times New Roman" w:hAnsi="Times New Roman" w:cs="Times New Roman"/>
          <w:sz w:val="28"/>
          <w:szCs w:val="28"/>
          <w:lang w:eastAsia="ru-RU"/>
        </w:rPr>
        <w:t>Арх</w:t>
      </w:r>
      <w:proofErr w:type="gramEnd"/>
      <w:r w:rsidRPr="00482DB8">
        <w:rPr>
          <w:rFonts w:ascii="Times New Roman" w:eastAsia="Times New Roman" w:hAnsi="Times New Roman" w:cs="Times New Roman"/>
          <w:sz w:val="28"/>
          <w:szCs w:val="28"/>
          <w:lang w:eastAsia="ru-RU"/>
        </w:rPr>
        <w:t>іпова</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Черкаси</w:t>
      </w:r>
      <w:proofErr w:type="spellEnd"/>
      <w:r w:rsidRPr="00482DB8">
        <w:rPr>
          <w:rFonts w:ascii="Times New Roman" w:eastAsia="Times New Roman" w:hAnsi="Times New Roman" w:cs="Times New Roman"/>
          <w:sz w:val="28"/>
          <w:szCs w:val="28"/>
          <w:lang w:eastAsia="ru-RU"/>
        </w:rPr>
        <w:t>, 2011. – 239 с.</w:t>
      </w: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eastAsia="ru-RU"/>
        </w:rPr>
        <w:t xml:space="preserve">2. Ковальчук В. В. </w:t>
      </w:r>
      <w:proofErr w:type="spellStart"/>
      <w:r w:rsidRPr="00482DB8">
        <w:rPr>
          <w:rFonts w:ascii="Times New Roman" w:eastAsia="Times New Roman" w:hAnsi="Times New Roman" w:cs="Times New Roman"/>
          <w:sz w:val="28"/>
          <w:szCs w:val="28"/>
          <w:lang w:eastAsia="ru-RU"/>
        </w:rPr>
        <w:t>Основи</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наукових</w:t>
      </w:r>
      <w:proofErr w:type="spellEnd"/>
      <w:r w:rsidRPr="00482DB8">
        <w:rPr>
          <w:rFonts w:ascii="Times New Roman" w:eastAsia="Times New Roman" w:hAnsi="Times New Roman" w:cs="Times New Roman"/>
          <w:sz w:val="28"/>
          <w:szCs w:val="28"/>
          <w:lang w:eastAsia="ru-RU"/>
        </w:rPr>
        <w:t xml:space="preserve"> </w:t>
      </w:r>
      <w:proofErr w:type="spellStart"/>
      <w:proofErr w:type="gramStart"/>
      <w:r w:rsidRPr="00482DB8">
        <w:rPr>
          <w:rFonts w:ascii="Times New Roman" w:eastAsia="Times New Roman" w:hAnsi="Times New Roman" w:cs="Times New Roman"/>
          <w:sz w:val="28"/>
          <w:szCs w:val="28"/>
          <w:lang w:eastAsia="ru-RU"/>
        </w:rPr>
        <w:t>досл</w:t>
      </w:r>
      <w:proofErr w:type="gramEnd"/>
      <w:r w:rsidRPr="00482DB8">
        <w:rPr>
          <w:rFonts w:ascii="Times New Roman" w:eastAsia="Times New Roman" w:hAnsi="Times New Roman" w:cs="Times New Roman"/>
          <w:sz w:val="28"/>
          <w:szCs w:val="28"/>
          <w:lang w:eastAsia="ru-RU"/>
        </w:rPr>
        <w:t>іджень</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навч</w:t>
      </w:r>
      <w:proofErr w:type="spellEnd"/>
      <w:r w:rsidRPr="00482DB8">
        <w:rPr>
          <w:rFonts w:ascii="Times New Roman" w:eastAsia="Times New Roman" w:hAnsi="Times New Roman" w:cs="Times New Roman"/>
          <w:sz w:val="28"/>
          <w:szCs w:val="28"/>
          <w:lang w:eastAsia="ru-RU"/>
        </w:rPr>
        <w:t xml:space="preserve">. пос.] / </w:t>
      </w:r>
      <w:proofErr w:type="spellStart"/>
      <w:r w:rsidRPr="00482DB8">
        <w:rPr>
          <w:rFonts w:ascii="Times New Roman" w:eastAsia="Times New Roman" w:hAnsi="Times New Roman" w:cs="Times New Roman"/>
          <w:sz w:val="28"/>
          <w:szCs w:val="28"/>
          <w:lang w:eastAsia="ru-RU"/>
        </w:rPr>
        <w:t>Володимир</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Володимирович</w:t>
      </w:r>
      <w:proofErr w:type="spellEnd"/>
      <w:r w:rsidRPr="00482DB8">
        <w:rPr>
          <w:rFonts w:ascii="Times New Roman" w:eastAsia="Times New Roman" w:hAnsi="Times New Roman" w:cs="Times New Roman"/>
          <w:sz w:val="28"/>
          <w:szCs w:val="28"/>
          <w:lang w:eastAsia="ru-RU"/>
        </w:rPr>
        <w:t xml:space="preserve"> Ковальчук. – К.</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Слово, 2009. – 240 с.</w:t>
      </w: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eastAsia="ru-RU"/>
        </w:rPr>
        <w:t xml:space="preserve">3. </w:t>
      </w:r>
      <w:proofErr w:type="spellStart"/>
      <w:r w:rsidRPr="00482DB8">
        <w:rPr>
          <w:rFonts w:ascii="Times New Roman" w:eastAsia="Times New Roman" w:hAnsi="Times New Roman" w:cs="Times New Roman"/>
          <w:sz w:val="28"/>
          <w:szCs w:val="28"/>
          <w:lang w:eastAsia="ru-RU"/>
        </w:rPr>
        <w:t>Крушельницька</w:t>
      </w:r>
      <w:proofErr w:type="spellEnd"/>
      <w:r w:rsidRPr="00482DB8">
        <w:rPr>
          <w:rFonts w:ascii="Times New Roman" w:eastAsia="Times New Roman" w:hAnsi="Times New Roman" w:cs="Times New Roman"/>
          <w:sz w:val="28"/>
          <w:szCs w:val="28"/>
          <w:lang w:eastAsia="ru-RU"/>
        </w:rPr>
        <w:t xml:space="preserve"> О. В. </w:t>
      </w:r>
      <w:proofErr w:type="spellStart"/>
      <w:r w:rsidRPr="00482DB8">
        <w:rPr>
          <w:rFonts w:ascii="Times New Roman" w:eastAsia="Times New Roman" w:hAnsi="Times New Roman" w:cs="Times New Roman"/>
          <w:sz w:val="28"/>
          <w:szCs w:val="28"/>
          <w:lang w:eastAsia="ru-RU"/>
        </w:rPr>
        <w:t>Методологія</w:t>
      </w:r>
      <w:proofErr w:type="spellEnd"/>
      <w:r w:rsidRPr="00482DB8">
        <w:rPr>
          <w:rFonts w:ascii="Times New Roman" w:eastAsia="Times New Roman" w:hAnsi="Times New Roman" w:cs="Times New Roman"/>
          <w:sz w:val="28"/>
          <w:szCs w:val="28"/>
          <w:lang w:eastAsia="ru-RU"/>
        </w:rPr>
        <w:t xml:space="preserve"> та </w:t>
      </w:r>
      <w:proofErr w:type="spellStart"/>
      <w:r w:rsidRPr="00482DB8">
        <w:rPr>
          <w:rFonts w:ascii="Times New Roman" w:eastAsia="Times New Roman" w:hAnsi="Times New Roman" w:cs="Times New Roman"/>
          <w:sz w:val="28"/>
          <w:szCs w:val="28"/>
          <w:lang w:eastAsia="ru-RU"/>
        </w:rPr>
        <w:t>організація</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наукових</w:t>
      </w:r>
      <w:proofErr w:type="spellEnd"/>
      <w:r w:rsidRPr="00482DB8">
        <w:rPr>
          <w:rFonts w:ascii="Times New Roman" w:eastAsia="Times New Roman" w:hAnsi="Times New Roman" w:cs="Times New Roman"/>
          <w:sz w:val="28"/>
          <w:szCs w:val="28"/>
          <w:lang w:eastAsia="ru-RU"/>
        </w:rPr>
        <w:t xml:space="preserve"> </w:t>
      </w:r>
      <w:proofErr w:type="spellStart"/>
      <w:proofErr w:type="gramStart"/>
      <w:r w:rsidRPr="00482DB8">
        <w:rPr>
          <w:rFonts w:ascii="Times New Roman" w:eastAsia="Times New Roman" w:hAnsi="Times New Roman" w:cs="Times New Roman"/>
          <w:sz w:val="28"/>
          <w:szCs w:val="28"/>
          <w:lang w:eastAsia="ru-RU"/>
        </w:rPr>
        <w:t>досл</w:t>
      </w:r>
      <w:proofErr w:type="gramEnd"/>
      <w:r w:rsidRPr="00482DB8">
        <w:rPr>
          <w:rFonts w:ascii="Times New Roman" w:eastAsia="Times New Roman" w:hAnsi="Times New Roman" w:cs="Times New Roman"/>
          <w:sz w:val="28"/>
          <w:szCs w:val="28"/>
          <w:lang w:eastAsia="ru-RU"/>
        </w:rPr>
        <w:t>іджень</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навч</w:t>
      </w:r>
      <w:proofErr w:type="spellEnd"/>
      <w:r w:rsidRPr="00482DB8">
        <w:rPr>
          <w:rFonts w:ascii="Times New Roman" w:eastAsia="Times New Roman" w:hAnsi="Times New Roman" w:cs="Times New Roman"/>
          <w:sz w:val="28"/>
          <w:szCs w:val="28"/>
          <w:lang w:eastAsia="ru-RU"/>
        </w:rPr>
        <w:t xml:space="preserve">. пос.] / Ольга </w:t>
      </w:r>
      <w:proofErr w:type="spellStart"/>
      <w:r w:rsidRPr="00482DB8">
        <w:rPr>
          <w:rFonts w:ascii="Times New Roman" w:eastAsia="Times New Roman" w:hAnsi="Times New Roman" w:cs="Times New Roman"/>
          <w:sz w:val="28"/>
          <w:szCs w:val="28"/>
          <w:lang w:eastAsia="ru-RU"/>
        </w:rPr>
        <w:t>Володимирівна</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Крушельницька</w:t>
      </w:r>
      <w:proofErr w:type="spellEnd"/>
      <w:r w:rsidRPr="00482DB8">
        <w:rPr>
          <w:rFonts w:ascii="Times New Roman" w:eastAsia="Times New Roman" w:hAnsi="Times New Roman" w:cs="Times New Roman"/>
          <w:sz w:val="28"/>
          <w:szCs w:val="28"/>
          <w:lang w:eastAsia="ru-RU"/>
        </w:rPr>
        <w:t>. – К.</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Кондор, 2009. – 206 с.</w:t>
      </w: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eastAsia="ru-RU"/>
        </w:rPr>
        <w:t>4. Харченко С. Я. Методология и методы социально-педагогических исследований / авт.-сост.</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С. Я. Харченко, Н. С. </w:t>
      </w:r>
      <w:proofErr w:type="spellStart"/>
      <w:r w:rsidRPr="00482DB8">
        <w:rPr>
          <w:rFonts w:ascii="Times New Roman" w:eastAsia="Times New Roman" w:hAnsi="Times New Roman" w:cs="Times New Roman"/>
          <w:sz w:val="28"/>
          <w:szCs w:val="28"/>
          <w:lang w:eastAsia="ru-RU"/>
        </w:rPr>
        <w:t>Кратинов</w:t>
      </w:r>
      <w:proofErr w:type="spellEnd"/>
      <w:r w:rsidRPr="00482DB8">
        <w:rPr>
          <w:rFonts w:ascii="Times New Roman" w:eastAsia="Times New Roman" w:hAnsi="Times New Roman" w:cs="Times New Roman"/>
          <w:sz w:val="28"/>
          <w:szCs w:val="28"/>
          <w:lang w:eastAsia="ru-RU"/>
        </w:rPr>
        <w:t xml:space="preserve">, А. Н. Чиж, В. А. </w:t>
      </w:r>
      <w:proofErr w:type="spellStart"/>
      <w:r w:rsidRPr="00482DB8">
        <w:rPr>
          <w:rFonts w:ascii="Times New Roman" w:eastAsia="Times New Roman" w:hAnsi="Times New Roman" w:cs="Times New Roman"/>
          <w:sz w:val="28"/>
          <w:szCs w:val="28"/>
          <w:lang w:eastAsia="ru-RU"/>
        </w:rPr>
        <w:t>Кратинова</w:t>
      </w:r>
      <w:proofErr w:type="spellEnd"/>
      <w:r w:rsidRPr="00482DB8">
        <w:rPr>
          <w:rFonts w:ascii="Times New Roman" w:eastAsia="Times New Roman" w:hAnsi="Times New Roman" w:cs="Times New Roman"/>
          <w:sz w:val="28"/>
          <w:szCs w:val="28"/>
          <w:lang w:eastAsia="ru-RU"/>
        </w:rPr>
        <w:t>. – Луганск, 2001. – 219 с.</w:t>
      </w: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eastAsia="ru-RU"/>
        </w:rPr>
        <w:t xml:space="preserve">7. </w:t>
      </w:r>
      <w:proofErr w:type="spellStart"/>
      <w:r w:rsidRPr="00482DB8">
        <w:rPr>
          <w:rFonts w:ascii="Times New Roman" w:eastAsia="Times New Roman" w:hAnsi="Times New Roman" w:cs="Times New Roman"/>
          <w:sz w:val="28"/>
          <w:szCs w:val="28"/>
          <w:lang w:eastAsia="ru-RU"/>
        </w:rPr>
        <w:t>Філіпенко</w:t>
      </w:r>
      <w:proofErr w:type="spellEnd"/>
      <w:r w:rsidRPr="00482DB8">
        <w:rPr>
          <w:rFonts w:ascii="Times New Roman" w:eastAsia="Times New Roman" w:hAnsi="Times New Roman" w:cs="Times New Roman"/>
          <w:sz w:val="28"/>
          <w:szCs w:val="28"/>
          <w:lang w:eastAsia="ru-RU"/>
        </w:rPr>
        <w:t xml:space="preserve"> А. С. </w:t>
      </w:r>
      <w:proofErr w:type="spellStart"/>
      <w:r w:rsidRPr="00482DB8">
        <w:rPr>
          <w:rFonts w:ascii="Times New Roman" w:eastAsia="Times New Roman" w:hAnsi="Times New Roman" w:cs="Times New Roman"/>
          <w:sz w:val="28"/>
          <w:szCs w:val="28"/>
          <w:lang w:eastAsia="ru-RU"/>
        </w:rPr>
        <w:t>Основи</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наукових</w:t>
      </w:r>
      <w:proofErr w:type="spellEnd"/>
      <w:r w:rsidRPr="00482DB8">
        <w:rPr>
          <w:rFonts w:ascii="Times New Roman" w:eastAsia="Times New Roman" w:hAnsi="Times New Roman" w:cs="Times New Roman"/>
          <w:sz w:val="28"/>
          <w:szCs w:val="28"/>
          <w:lang w:eastAsia="ru-RU"/>
        </w:rPr>
        <w:t xml:space="preserve"> </w:t>
      </w:r>
      <w:proofErr w:type="spellStart"/>
      <w:proofErr w:type="gramStart"/>
      <w:r w:rsidRPr="00482DB8">
        <w:rPr>
          <w:rFonts w:ascii="Times New Roman" w:eastAsia="Times New Roman" w:hAnsi="Times New Roman" w:cs="Times New Roman"/>
          <w:sz w:val="28"/>
          <w:szCs w:val="28"/>
          <w:lang w:eastAsia="ru-RU"/>
        </w:rPr>
        <w:t>досл</w:t>
      </w:r>
      <w:proofErr w:type="gramEnd"/>
      <w:r w:rsidRPr="00482DB8">
        <w:rPr>
          <w:rFonts w:ascii="Times New Roman" w:eastAsia="Times New Roman" w:hAnsi="Times New Roman" w:cs="Times New Roman"/>
          <w:sz w:val="28"/>
          <w:szCs w:val="28"/>
          <w:lang w:eastAsia="ru-RU"/>
        </w:rPr>
        <w:t>іджень</w:t>
      </w:r>
      <w:proofErr w:type="spellEnd"/>
      <w:r w:rsidRPr="00482DB8">
        <w:rPr>
          <w:rFonts w:ascii="Times New Roman" w:eastAsia="Times New Roman" w:hAnsi="Times New Roman" w:cs="Times New Roman"/>
          <w:sz w:val="28"/>
          <w:szCs w:val="28"/>
          <w:lang w:eastAsia="ru-RU"/>
        </w:rPr>
        <w:t xml:space="preserve"> : [конспект </w:t>
      </w:r>
      <w:proofErr w:type="spellStart"/>
      <w:r w:rsidRPr="00482DB8">
        <w:rPr>
          <w:rFonts w:ascii="Times New Roman" w:eastAsia="Times New Roman" w:hAnsi="Times New Roman" w:cs="Times New Roman"/>
          <w:sz w:val="28"/>
          <w:szCs w:val="28"/>
          <w:lang w:eastAsia="ru-RU"/>
        </w:rPr>
        <w:t>лекцій</w:t>
      </w:r>
      <w:proofErr w:type="spellEnd"/>
      <w:r w:rsidRPr="00482DB8">
        <w:rPr>
          <w:rFonts w:ascii="Times New Roman" w:eastAsia="Times New Roman" w:hAnsi="Times New Roman" w:cs="Times New Roman"/>
          <w:sz w:val="28"/>
          <w:szCs w:val="28"/>
          <w:lang w:eastAsia="ru-RU"/>
        </w:rPr>
        <w:t xml:space="preserve">] / А. С. </w:t>
      </w:r>
      <w:proofErr w:type="spellStart"/>
      <w:r w:rsidRPr="00482DB8">
        <w:rPr>
          <w:rFonts w:ascii="Times New Roman" w:eastAsia="Times New Roman" w:hAnsi="Times New Roman" w:cs="Times New Roman"/>
          <w:sz w:val="28"/>
          <w:szCs w:val="28"/>
          <w:lang w:eastAsia="ru-RU"/>
        </w:rPr>
        <w:t>Філіпенко</w:t>
      </w:r>
      <w:proofErr w:type="spellEnd"/>
      <w:r w:rsidRPr="00482DB8">
        <w:rPr>
          <w:rFonts w:ascii="Times New Roman" w:eastAsia="Times New Roman" w:hAnsi="Times New Roman" w:cs="Times New Roman"/>
          <w:sz w:val="28"/>
          <w:szCs w:val="28"/>
          <w:lang w:eastAsia="ru-RU"/>
        </w:rPr>
        <w:t>. – К.</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Академвидав</w:t>
      </w:r>
      <w:proofErr w:type="spellEnd"/>
      <w:r w:rsidRPr="00482DB8">
        <w:rPr>
          <w:rFonts w:ascii="Times New Roman" w:eastAsia="Times New Roman" w:hAnsi="Times New Roman" w:cs="Times New Roman"/>
          <w:sz w:val="28"/>
          <w:szCs w:val="28"/>
          <w:lang w:eastAsia="ru-RU"/>
        </w:rPr>
        <w:t>, 2004. – 208 с.</w:t>
      </w:r>
    </w:p>
    <w:p w:rsidR="00482DB8" w:rsidRPr="00482DB8" w:rsidRDefault="00482DB8" w:rsidP="00482DB8">
      <w:pPr>
        <w:spacing w:after="0" w:line="240" w:lineRule="auto"/>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eastAsia="ru-RU"/>
        </w:rPr>
        <w:t xml:space="preserve">8. </w:t>
      </w:r>
      <w:proofErr w:type="spellStart"/>
      <w:r w:rsidRPr="00482DB8">
        <w:rPr>
          <w:rFonts w:ascii="Times New Roman" w:eastAsia="Times New Roman" w:hAnsi="Times New Roman" w:cs="Times New Roman"/>
          <w:sz w:val="28"/>
          <w:szCs w:val="28"/>
          <w:lang w:eastAsia="ru-RU"/>
        </w:rPr>
        <w:t>Є</w:t>
      </w:r>
      <w:proofErr w:type="gramStart"/>
      <w:r w:rsidRPr="00482DB8">
        <w:rPr>
          <w:rFonts w:ascii="Times New Roman" w:eastAsia="Times New Roman" w:hAnsi="Times New Roman" w:cs="Times New Roman"/>
          <w:sz w:val="28"/>
          <w:szCs w:val="28"/>
          <w:lang w:eastAsia="ru-RU"/>
        </w:rPr>
        <w:t>р</w:t>
      </w:r>
      <w:proofErr w:type="gramEnd"/>
      <w:r w:rsidRPr="00482DB8">
        <w:rPr>
          <w:rFonts w:ascii="Times New Roman" w:eastAsia="Times New Roman" w:hAnsi="Times New Roman" w:cs="Times New Roman"/>
          <w:sz w:val="28"/>
          <w:szCs w:val="28"/>
          <w:lang w:eastAsia="ru-RU"/>
        </w:rPr>
        <w:t>іна</w:t>
      </w:r>
      <w:proofErr w:type="spellEnd"/>
      <w:r w:rsidRPr="00482DB8">
        <w:rPr>
          <w:rFonts w:ascii="Times New Roman" w:eastAsia="Times New Roman" w:hAnsi="Times New Roman" w:cs="Times New Roman"/>
          <w:sz w:val="28"/>
          <w:szCs w:val="28"/>
          <w:lang w:eastAsia="ru-RU"/>
        </w:rPr>
        <w:t xml:space="preserve"> А. М. </w:t>
      </w:r>
      <w:proofErr w:type="spellStart"/>
      <w:r w:rsidRPr="00482DB8">
        <w:rPr>
          <w:rFonts w:ascii="Times New Roman" w:eastAsia="Times New Roman" w:hAnsi="Times New Roman" w:cs="Times New Roman"/>
          <w:sz w:val="28"/>
          <w:szCs w:val="28"/>
          <w:lang w:eastAsia="ru-RU"/>
        </w:rPr>
        <w:t>Методологія</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наукових</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досліджень</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навчальний</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посібник</w:t>
      </w:r>
      <w:proofErr w:type="spellEnd"/>
      <w:r w:rsidRPr="00482DB8">
        <w:rPr>
          <w:rFonts w:ascii="Times New Roman" w:eastAsia="Times New Roman" w:hAnsi="Times New Roman" w:cs="Times New Roman"/>
          <w:sz w:val="28"/>
          <w:szCs w:val="28"/>
          <w:lang w:eastAsia="ru-RU"/>
        </w:rPr>
        <w:t xml:space="preserve">] / А. М. </w:t>
      </w:r>
      <w:proofErr w:type="spellStart"/>
      <w:r w:rsidRPr="00482DB8">
        <w:rPr>
          <w:rFonts w:ascii="Times New Roman" w:eastAsia="Times New Roman" w:hAnsi="Times New Roman" w:cs="Times New Roman"/>
          <w:sz w:val="28"/>
          <w:szCs w:val="28"/>
          <w:lang w:eastAsia="ru-RU"/>
        </w:rPr>
        <w:t>Єріна</w:t>
      </w:r>
      <w:proofErr w:type="spellEnd"/>
      <w:r w:rsidRPr="00482DB8">
        <w:rPr>
          <w:rFonts w:ascii="Times New Roman" w:eastAsia="Times New Roman" w:hAnsi="Times New Roman" w:cs="Times New Roman"/>
          <w:sz w:val="28"/>
          <w:szCs w:val="28"/>
          <w:lang w:eastAsia="ru-RU"/>
        </w:rPr>
        <w:t>. – К., 2004. – 212 с</w:t>
      </w:r>
      <w:r w:rsidRPr="00482DB8">
        <w:rPr>
          <w:rFonts w:ascii="Times New Roman" w:eastAsia="Times New Roman" w:hAnsi="Times New Roman" w:cs="Times New Roman"/>
          <w:sz w:val="28"/>
          <w:szCs w:val="28"/>
          <w:lang w:val="uk-UA" w:eastAsia="ru-RU"/>
        </w:rPr>
        <w:t>.</w:t>
      </w: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val="uk-UA" w:eastAsia="ru-RU"/>
        </w:rPr>
        <w:t>9. Основи методології та організації наукових досліджень : [</w:t>
      </w:r>
      <w:proofErr w:type="spellStart"/>
      <w:r w:rsidRPr="00482DB8">
        <w:rPr>
          <w:rFonts w:ascii="Times New Roman" w:eastAsia="Times New Roman" w:hAnsi="Times New Roman" w:cs="Times New Roman"/>
          <w:sz w:val="28"/>
          <w:szCs w:val="28"/>
          <w:lang w:val="uk-UA" w:eastAsia="ru-RU"/>
        </w:rPr>
        <w:t>навч</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посіб</w:t>
      </w:r>
      <w:proofErr w:type="spellEnd"/>
      <w:r w:rsidRPr="00482DB8">
        <w:rPr>
          <w:rFonts w:ascii="Times New Roman" w:eastAsia="Times New Roman" w:hAnsi="Times New Roman" w:cs="Times New Roman"/>
          <w:sz w:val="28"/>
          <w:szCs w:val="28"/>
          <w:lang w:val="uk-UA" w:eastAsia="ru-RU"/>
        </w:rPr>
        <w:t xml:space="preserve">. для студентів, курсантів, аспірантів і </w:t>
      </w:r>
      <w:proofErr w:type="spellStart"/>
      <w:r w:rsidRPr="00482DB8">
        <w:rPr>
          <w:rFonts w:ascii="Times New Roman" w:eastAsia="Times New Roman" w:hAnsi="Times New Roman" w:cs="Times New Roman"/>
          <w:sz w:val="28"/>
          <w:szCs w:val="28"/>
          <w:lang w:val="uk-UA" w:eastAsia="ru-RU"/>
        </w:rPr>
        <w:t>адюнтів</w:t>
      </w:r>
      <w:proofErr w:type="spellEnd"/>
      <w:r w:rsidRPr="00482DB8">
        <w:rPr>
          <w:rFonts w:ascii="Times New Roman" w:eastAsia="Times New Roman" w:hAnsi="Times New Roman" w:cs="Times New Roman"/>
          <w:sz w:val="28"/>
          <w:szCs w:val="28"/>
          <w:lang w:val="uk-UA" w:eastAsia="ru-RU"/>
        </w:rPr>
        <w:t xml:space="preserve">] / за ред. </w:t>
      </w:r>
      <w:r w:rsidRPr="00482DB8">
        <w:rPr>
          <w:rFonts w:ascii="Times New Roman" w:eastAsia="Times New Roman" w:hAnsi="Times New Roman" w:cs="Times New Roman"/>
          <w:sz w:val="28"/>
          <w:szCs w:val="28"/>
          <w:lang w:eastAsia="ru-RU"/>
        </w:rPr>
        <w:t xml:space="preserve">А. Є. </w:t>
      </w:r>
      <w:proofErr w:type="spellStart"/>
      <w:r w:rsidRPr="00482DB8">
        <w:rPr>
          <w:rFonts w:ascii="Times New Roman" w:eastAsia="Times New Roman" w:hAnsi="Times New Roman" w:cs="Times New Roman"/>
          <w:sz w:val="28"/>
          <w:szCs w:val="28"/>
          <w:lang w:eastAsia="ru-RU"/>
        </w:rPr>
        <w:t>Конверського</w:t>
      </w:r>
      <w:proofErr w:type="spellEnd"/>
      <w:r w:rsidRPr="00482DB8">
        <w:rPr>
          <w:rFonts w:ascii="Times New Roman" w:eastAsia="Times New Roman" w:hAnsi="Times New Roman" w:cs="Times New Roman"/>
          <w:sz w:val="28"/>
          <w:szCs w:val="28"/>
          <w:lang w:eastAsia="ru-RU"/>
        </w:rPr>
        <w:t>. – К.</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Центр </w:t>
      </w:r>
      <w:proofErr w:type="spellStart"/>
      <w:r w:rsidRPr="00482DB8">
        <w:rPr>
          <w:rFonts w:ascii="Times New Roman" w:eastAsia="Times New Roman" w:hAnsi="Times New Roman" w:cs="Times New Roman"/>
          <w:sz w:val="28"/>
          <w:szCs w:val="28"/>
          <w:lang w:eastAsia="ru-RU"/>
        </w:rPr>
        <w:t>учбової</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літератури</w:t>
      </w:r>
      <w:proofErr w:type="spellEnd"/>
      <w:r w:rsidRPr="00482DB8">
        <w:rPr>
          <w:rFonts w:ascii="Times New Roman" w:eastAsia="Times New Roman" w:hAnsi="Times New Roman" w:cs="Times New Roman"/>
          <w:sz w:val="28"/>
          <w:szCs w:val="28"/>
          <w:lang w:eastAsia="ru-RU"/>
        </w:rPr>
        <w:t>, 2010. – 352 с.</w:t>
      </w:r>
    </w:p>
    <w:p w:rsidR="00482DB8" w:rsidRPr="00482DB8" w:rsidRDefault="00482DB8" w:rsidP="00482DB8">
      <w:pPr>
        <w:spacing w:after="0" w:line="240" w:lineRule="auto"/>
        <w:jc w:val="both"/>
        <w:rPr>
          <w:rFonts w:ascii="Times New Roman" w:eastAsia="Times New Roman" w:hAnsi="Times New Roman" w:cs="Times New Roman"/>
          <w:sz w:val="28"/>
          <w:szCs w:val="28"/>
          <w:lang w:eastAsia="ru-RU"/>
        </w:rPr>
      </w:pPr>
      <w:r w:rsidRPr="00482DB8">
        <w:rPr>
          <w:rFonts w:ascii="Times New Roman" w:eastAsia="Times New Roman" w:hAnsi="Times New Roman" w:cs="Times New Roman"/>
          <w:sz w:val="28"/>
          <w:szCs w:val="28"/>
          <w:lang w:eastAsia="ru-RU"/>
        </w:rPr>
        <w:t>1</w:t>
      </w:r>
      <w:r w:rsidRPr="00482DB8">
        <w:rPr>
          <w:rFonts w:ascii="Times New Roman" w:eastAsia="Times New Roman" w:hAnsi="Times New Roman" w:cs="Times New Roman"/>
          <w:sz w:val="28"/>
          <w:szCs w:val="28"/>
          <w:lang w:val="uk-UA" w:eastAsia="ru-RU"/>
        </w:rPr>
        <w:t>0</w:t>
      </w:r>
      <w:r w:rsidRPr="00482DB8">
        <w:rPr>
          <w:rFonts w:ascii="Times New Roman" w:eastAsia="Times New Roman" w:hAnsi="Times New Roman" w:cs="Times New Roman"/>
          <w:sz w:val="28"/>
          <w:szCs w:val="28"/>
          <w:lang w:eastAsia="ru-RU"/>
        </w:rPr>
        <w:t xml:space="preserve">. Романчиков В. I. </w:t>
      </w:r>
      <w:proofErr w:type="spellStart"/>
      <w:r w:rsidRPr="00482DB8">
        <w:rPr>
          <w:rFonts w:ascii="Times New Roman" w:eastAsia="Times New Roman" w:hAnsi="Times New Roman" w:cs="Times New Roman"/>
          <w:sz w:val="28"/>
          <w:szCs w:val="28"/>
          <w:lang w:eastAsia="ru-RU"/>
        </w:rPr>
        <w:t>Основи</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наукових</w:t>
      </w:r>
      <w:proofErr w:type="spellEnd"/>
      <w:r w:rsidRPr="00482DB8">
        <w:rPr>
          <w:rFonts w:ascii="Times New Roman" w:eastAsia="Times New Roman" w:hAnsi="Times New Roman" w:cs="Times New Roman"/>
          <w:sz w:val="28"/>
          <w:szCs w:val="28"/>
          <w:lang w:eastAsia="ru-RU"/>
        </w:rPr>
        <w:t xml:space="preserve"> </w:t>
      </w:r>
      <w:proofErr w:type="spellStart"/>
      <w:proofErr w:type="gramStart"/>
      <w:r w:rsidRPr="00482DB8">
        <w:rPr>
          <w:rFonts w:ascii="Times New Roman" w:eastAsia="Times New Roman" w:hAnsi="Times New Roman" w:cs="Times New Roman"/>
          <w:sz w:val="28"/>
          <w:szCs w:val="28"/>
          <w:lang w:eastAsia="ru-RU"/>
        </w:rPr>
        <w:t>досл</w:t>
      </w:r>
      <w:proofErr w:type="gramEnd"/>
      <w:r w:rsidRPr="00482DB8">
        <w:rPr>
          <w:rFonts w:ascii="Times New Roman" w:eastAsia="Times New Roman" w:hAnsi="Times New Roman" w:cs="Times New Roman"/>
          <w:sz w:val="28"/>
          <w:szCs w:val="28"/>
          <w:lang w:eastAsia="ru-RU"/>
        </w:rPr>
        <w:t>іджень</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навч</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посіб</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Володимир</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Іванович</w:t>
      </w:r>
      <w:proofErr w:type="spellEnd"/>
      <w:r w:rsidRPr="00482DB8">
        <w:rPr>
          <w:rFonts w:ascii="Times New Roman" w:eastAsia="Times New Roman" w:hAnsi="Times New Roman" w:cs="Times New Roman"/>
          <w:sz w:val="28"/>
          <w:szCs w:val="28"/>
          <w:lang w:eastAsia="ru-RU"/>
        </w:rPr>
        <w:t xml:space="preserve"> Романчиков. – К.</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Центр </w:t>
      </w:r>
      <w:proofErr w:type="spellStart"/>
      <w:r w:rsidRPr="00482DB8">
        <w:rPr>
          <w:rFonts w:ascii="Times New Roman" w:eastAsia="Times New Roman" w:hAnsi="Times New Roman" w:cs="Times New Roman"/>
          <w:sz w:val="28"/>
          <w:szCs w:val="28"/>
          <w:lang w:eastAsia="ru-RU"/>
        </w:rPr>
        <w:t>учбової</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літератури</w:t>
      </w:r>
      <w:proofErr w:type="spellEnd"/>
      <w:r w:rsidRPr="00482DB8">
        <w:rPr>
          <w:rFonts w:ascii="Times New Roman" w:eastAsia="Times New Roman" w:hAnsi="Times New Roman" w:cs="Times New Roman"/>
          <w:sz w:val="28"/>
          <w:szCs w:val="28"/>
          <w:lang w:eastAsia="ru-RU"/>
        </w:rPr>
        <w:t>, 2007. – 254 с.</w:t>
      </w:r>
    </w:p>
    <w:p w:rsidR="00482DB8" w:rsidRPr="00482DB8" w:rsidRDefault="00482DB8" w:rsidP="00482DB8">
      <w:pPr>
        <w:spacing w:after="0" w:line="240" w:lineRule="auto"/>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eastAsia="ru-RU"/>
        </w:rPr>
        <w:t>1</w:t>
      </w:r>
      <w:r w:rsidRPr="00482DB8">
        <w:rPr>
          <w:rFonts w:ascii="Times New Roman" w:eastAsia="Times New Roman" w:hAnsi="Times New Roman" w:cs="Times New Roman"/>
          <w:sz w:val="28"/>
          <w:szCs w:val="28"/>
          <w:lang w:val="uk-UA" w:eastAsia="ru-RU"/>
        </w:rPr>
        <w:t>1</w:t>
      </w:r>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Стеченко</w:t>
      </w:r>
      <w:proofErr w:type="spellEnd"/>
      <w:r w:rsidRPr="00482DB8">
        <w:rPr>
          <w:rFonts w:ascii="Times New Roman" w:eastAsia="Times New Roman" w:hAnsi="Times New Roman" w:cs="Times New Roman"/>
          <w:sz w:val="28"/>
          <w:szCs w:val="28"/>
          <w:lang w:eastAsia="ru-RU"/>
        </w:rPr>
        <w:t xml:space="preserve"> Д. М. </w:t>
      </w:r>
      <w:proofErr w:type="spellStart"/>
      <w:r w:rsidRPr="00482DB8">
        <w:rPr>
          <w:rFonts w:ascii="Times New Roman" w:eastAsia="Times New Roman" w:hAnsi="Times New Roman" w:cs="Times New Roman"/>
          <w:sz w:val="28"/>
          <w:szCs w:val="28"/>
          <w:lang w:eastAsia="ru-RU"/>
        </w:rPr>
        <w:t>Методологія</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наукових</w:t>
      </w:r>
      <w:proofErr w:type="spellEnd"/>
      <w:r w:rsidRPr="00482DB8">
        <w:rPr>
          <w:rFonts w:ascii="Times New Roman" w:eastAsia="Times New Roman" w:hAnsi="Times New Roman" w:cs="Times New Roman"/>
          <w:sz w:val="28"/>
          <w:szCs w:val="28"/>
          <w:lang w:eastAsia="ru-RU"/>
        </w:rPr>
        <w:t xml:space="preserve"> </w:t>
      </w:r>
      <w:proofErr w:type="spellStart"/>
      <w:proofErr w:type="gramStart"/>
      <w:r w:rsidRPr="00482DB8">
        <w:rPr>
          <w:rFonts w:ascii="Times New Roman" w:eastAsia="Times New Roman" w:hAnsi="Times New Roman" w:cs="Times New Roman"/>
          <w:sz w:val="28"/>
          <w:szCs w:val="28"/>
          <w:lang w:eastAsia="ru-RU"/>
        </w:rPr>
        <w:t>досл</w:t>
      </w:r>
      <w:proofErr w:type="gramEnd"/>
      <w:r w:rsidRPr="00482DB8">
        <w:rPr>
          <w:rFonts w:ascii="Times New Roman" w:eastAsia="Times New Roman" w:hAnsi="Times New Roman" w:cs="Times New Roman"/>
          <w:sz w:val="28"/>
          <w:szCs w:val="28"/>
          <w:lang w:eastAsia="ru-RU"/>
        </w:rPr>
        <w:t>іджень</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підруч</w:t>
      </w:r>
      <w:proofErr w:type="spellEnd"/>
      <w:r w:rsidRPr="00482DB8">
        <w:rPr>
          <w:rFonts w:ascii="Times New Roman" w:eastAsia="Times New Roman" w:hAnsi="Times New Roman" w:cs="Times New Roman"/>
          <w:sz w:val="28"/>
          <w:szCs w:val="28"/>
          <w:lang w:eastAsia="ru-RU"/>
        </w:rPr>
        <w:t xml:space="preserve">.] / </w:t>
      </w:r>
      <w:proofErr w:type="spellStart"/>
      <w:r w:rsidRPr="00482DB8">
        <w:rPr>
          <w:rFonts w:ascii="Times New Roman" w:eastAsia="Times New Roman" w:hAnsi="Times New Roman" w:cs="Times New Roman"/>
          <w:sz w:val="28"/>
          <w:szCs w:val="28"/>
          <w:lang w:eastAsia="ru-RU"/>
        </w:rPr>
        <w:t>Дмитро</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Миколайович</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Стеченко</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Олена</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Сергіївна</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Чмир</w:t>
      </w:r>
      <w:proofErr w:type="spellEnd"/>
      <w:r w:rsidRPr="00482DB8">
        <w:rPr>
          <w:rFonts w:ascii="Times New Roman" w:eastAsia="Times New Roman" w:hAnsi="Times New Roman" w:cs="Times New Roman"/>
          <w:sz w:val="28"/>
          <w:szCs w:val="28"/>
          <w:lang w:eastAsia="ru-RU"/>
        </w:rPr>
        <w:t>. – К.</w:t>
      </w:r>
      <w:proofErr w:type="gramStart"/>
      <w:r w:rsidRPr="00482DB8">
        <w:rPr>
          <w:rFonts w:ascii="Times New Roman" w:eastAsia="Times New Roman" w:hAnsi="Times New Roman" w:cs="Times New Roman"/>
          <w:sz w:val="28"/>
          <w:szCs w:val="28"/>
          <w:lang w:eastAsia="ru-RU"/>
        </w:rPr>
        <w:t xml:space="preserve"> :</w:t>
      </w:r>
      <w:proofErr w:type="gram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Знання</w:t>
      </w:r>
      <w:proofErr w:type="spellEnd"/>
      <w:r w:rsidRPr="00482DB8">
        <w:rPr>
          <w:rFonts w:ascii="Times New Roman" w:eastAsia="Times New Roman" w:hAnsi="Times New Roman" w:cs="Times New Roman"/>
          <w:sz w:val="28"/>
          <w:szCs w:val="28"/>
          <w:lang w:eastAsia="ru-RU"/>
        </w:rPr>
        <w:t>, 2005. – 309 с.</w:t>
      </w:r>
    </w:p>
    <w:p w:rsidR="00482DB8" w:rsidRPr="00482DB8" w:rsidRDefault="00482DB8" w:rsidP="00482DB8">
      <w:pPr>
        <w:spacing w:after="0" w:line="240" w:lineRule="auto"/>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12. Логіка процесу наукового дослідження // Електронний ресурс : http://pidruchniki.com/1597012260992/dokumentoznavstvo/logika_protsesu_naukovogo_doslidzhennya#335</w:t>
      </w:r>
    </w:p>
    <w:p w:rsidR="00482DB8" w:rsidRPr="00482DB8" w:rsidRDefault="00482DB8" w:rsidP="00482DB8">
      <w:pPr>
        <w:shd w:val="clear" w:color="auto" w:fill="FFFFFF"/>
        <w:spacing w:after="0" w:line="240" w:lineRule="auto"/>
        <w:jc w:val="center"/>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b/>
          <w:bCs/>
          <w:spacing w:val="-6"/>
          <w:sz w:val="28"/>
          <w:szCs w:val="28"/>
          <w:lang w:val="uk-UA" w:eastAsia="ru-RU"/>
        </w:rPr>
        <w:t>Допоміжна</w:t>
      </w:r>
    </w:p>
    <w:p w:rsidR="00482DB8" w:rsidRPr="00482DB8" w:rsidRDefault="00482DB8" w:rsidP="007F0F68">
      <w:pPr>
        <w:numPr>
          <w:ilvl w:val="0"/>
          <w:numId w:val="2"/>
        </w:numPr>
        <w:tabs>
          <w:tab w:val="clear" w:pos="1365"/>
          <w:tab w:val="num" w:pos="-180"/>
          <w:tab w:val="num" w:pos="0"/>
          <w:tab w:val="left" w:pos="720"/>
          <w:tab w:val="left" w:pos="900"/>
          <w:tab w:val="left" w:pos="1080"/>
        </w:tabs>
        <w:spacing w:after="0" w:line="240" w:lineRule="auto"/>
        <w:ind w:left="0" w:firstLine="540"/>
        <w:jc w:val="both"/>
        <w:rPr>
          <w:rFonts w:ascii="Times New Roman" w:eastAsia="Times New Roman" w:hAnsi="Times New Roman" w:cs="Times New Roman"/>
          <w:sz w:val="28"/>
          <w:szCs w:val="28"/>
          <w:lang w:val="uk-UA" w:eastAsia="ru-RU"/>
        </w:rPr>
      </w:pPr>
      <w:proofErr w:type="spellStart"/>
      <w:r w:rsidRPr="00482DB8">
        <w:rPr>
          <w:rFonts w:ascii="Times New Roman" w:eastAsia="Times New Roman" w:hAnsi="Times New Roman" w:cs="Times New Roman"/>
          <w:sz w:val="28"/>
          <w:szCs w:val="28"/>
          <w:lang w:val="uk-UA" w:eastAsia="ru-RU"/>
        </w:rPr>
        <w:t>Валеев</w:t>
      </w:r>
      <w:proofErr w:type="spellEnd"/>
      <w:r w:rsidRPr="00482DB8">
        <w:rPr>
          <w:rFonts w:ascii="Times New Roman" w:eastAsia="Times New Roman" w:hAnsi="Times New Roman" w:cs="Times New Roman"/>
          <w:sz w:val="28"/>
          <w:szCs w:val="28"/>
          <w:lang w:val="uk-UA" w:eastAsia="ru-RU"/>
        </w:rPr>
        <w:t xml:space="preserve"> Г.Х. </w:t>
      </w:r>
      <w:proofErr w:type="spellStart"/>
      <w:r w:rsidRPr="00482DB8">
        <w:rPr>
          <w:rFonts w:ascii="Times New Roman" w:eastAsia="Times New Roman" w:hAnsi="Times New Roman" w:cs="Times New Roman"/>
          <w:sz w:val="28"/>
          <w:szCs w:val="28"/>
          <w:lang w:val="uk-UA" w:eastAsia="ru-RU"/>
        </w:rPr>
        <w:t>Методология</w:t>
      </w:r>
      <w:proofErr w:type="spellEnd"/>
      <w:r w:rsidRPr="00482DB8">
        <w:rPr>
          <w:rFonts w:ascii="Times New Roman" w:eastAsia="Times New Roman" w:hAnsi="Times New Roman" w:cs="Times New Roman"/>
          <w:sz w:val="28"/>
          <w:szCs w:val="28"/>
          <w:lang w:val="uk-UA" w:eastAsia="ru-RU"/>
        </w:rPr>
        <w:t xml:space="preserve"> и </w:t>
      </w:r>
      <w:proofErr w:type="spellStart"/>
      <w:r w:rsidRPr="00482DB8">
        <w:rPr>
          <w:rFonts w:ascii="Times New Roman" w:eastAsia="Times New Roman" w:hAnsi="Times New Roman" w:cs="Times New Roman"/>
          <w:sz w:val="28"/>
          <w:szCs w:val="28"/>
          <w:lang w:val="uk-UA" w:eastAsia="ru-RU"/>
        </w:rPr>
        <w:t>методы</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психолого-педагогических</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исследования</w:t>
      </w:r>
      <w:proofErr w:type="spellEnd"/>
      <w:r w:rsidRPr="00482DB8">
        <w:rPr>
          <w:rFonts w:ascii="Times New Roman" w:eastAsia="Times New Roman" w:hAnsi="Times New Roman" w:cs="Times New Roman"/>
          <w:sz w:val="28"/>
          <w:szCs w:val="28"/>
          <w:lang w:val="uk-UA" w:eastAsia="ru-RU"/>
        </w:rPr>
        <w:t xml:space="preserve">. – </w:t>
      </w:r>
      <w:proofErr w:type="spellStart"/>
      <w:r w:rsidRPr="00482DB8">
        <w:rPr>
          <w:rFonts w:ascii="Times New Roman" w:eastAsia="Times New Roman" w:hAnsi="Times New Roman" w:cs="Times New Roman"/>
          <w:sz w:val="28"/>
          <w:szCs w:val="28"/>
          <w:lang w:val="uk-UA" w:eastAsia="ru-RU"/>
        </w:rPr>
        <w:t>Стерлитомак</w:t>
      </w:r>
      <w:proofErr w:type="spellEnd"/>
      <w:r w:rsidRPr="00482DB8">
        <w:rPr>
          <w:rFonts w:ascii="Times New Roman" w:eastAsia="Times New Roman" w:hAnsi="Times New Roman" w:cs="Times New Roman"/>
          <w:sz w:val="28"/>
          <w:szCs w:val="28"/>
          <w:lang w:val="uk-UA" w:eastAsia="ru-RU"/>
        </w:rPr>
        <w:t>, 2002.</w:t>
      </w:r>
    </w:p>
    <w:p w:rsidR="00482DB8" w:rsidRPr="00482DB8" w:rsidRDefault="00482DB8" w:rsidP="007F0F68">
      <w:pPr>
        <w:numPr>
          <w:ilvl w:val="0"/>
          <w:numId w:val="2"/>
        </w:numPr>
        <w:tabs>
          <w:tab w:val="clear" w:pos="1365"/>
          <w:tab w:val="num" w:pos="-180"/>
          <w:tab w:val="num" w:pos="0"/>
          <w:tab w:val="num" w:pos="540"/>
          <w:tab w:val="left" w:pos="720"/>
          <w:tab w:val="left" w:pos="900"/>
          <w:tab w:val="left" w:pos="1080"/>
        </w:tabs>
        <w:spacing w:after="0" w:line="240" w:lineRule="auto"/>
        <w:ind w:left="0" w:firstLine="540"/>
        <w:jc w:val="both"/>
        <w:rPr>
          <w:rFonts w:ascii="Times New Roman" w:eastAsia="Times New Roman" w:hAnsi="Times New Roman" w:cs="Times New Roman"/>
          <w:sz w:val="28"/>
          <w:szCs w:val="28"/>
          <w:lang w:val="uk-UA" w:eastAsia="ru-RU"/>
        </w:rPr>
      </w:pPr>
      <w:proofErr w:type="spellStart"/>
      <w:r w:rsidRPr="00482DB8">
        <w:rPr>
          <w:rFonts w:ascii="Times New Roman" w:eastAsia="Times New Roman" w:hAnsi="Times New Roman" w:cs="Times New Roman"/>
          <w:sz w:val="28"/>
          <w:szCs w:val="28"/>
          <w:lang w:val="uk-UA" w:eastAsia="ru-RU"/>
        </w:rPr>
        <w:t>Загвязинский</w:t>
      </w:r>
      <w:proofErr w:type="spellEnd"/>
      <w:r w:rsidRPr="00482DB8">
        <w:rPr>
          <w:rFonts w:ascii="Times New Roman" w:eastAsia="Times New Roman" w:hAnsi="Times New Roman" w:cs="Times New Roman"/>
          <w:sz w:val="28"/>
          <w:szCs w:val="28"/>
          <w:lang w:val="uk-UA" w:eastAsia="ru-RU"/>
        </w:rPr>
        <w:t xml:space="preserve"> В.И. </w:t>
      </w:r>
      <w:proofErr w:type="spellStart"/>
      <w:r w:rsidRPr="00482DB8">
        <w:rPr>
          <w:rFonts w:ascii="Times New Roman" w:eastAsia="Times New Roman" w:hAnsi="Times New Roman" w:cs="Times New Roman"/>
          <w:sz w:val="28"/>
          <w:szCs w:val="28"/>
          <w:lang w:val="uk-UA" w:eastAsia="ru-RU"/>
        </w:rPr>
        <w:t>Исследовательская</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деятельность</w:t>
      </w:r>
      <w:proofErr w:type="spellEnd"/>
      <w:r w:rsidRPr="00482DB8">
        <w:rPr>
          <w:rFonts w:ascii="Times New Roman" w:eastAsia="Times New Roman" w:hAnsi="Times New Roman" w:cs="Times New Roman"/>
          <w:sz w:val="28"/>
          <w:szCs w:val="28"/>
          <w:lang w:val="uk-UA" w:eastAsia="ru-RU"/>
        </w:rPr>
        <w:t xml:space="preserve"> педагога. – М., 2006.</w:t>
      </w:r>
    </w:p>
    <w:p w:rsidR="00482DB8" w:rsidRPr="00482DB8" w:rsidRDefault="00482DB8" w:rsidP="007F0F68">
      <w:pPr>
        <w:numPr>
          <w:ilvl w:val="0"/>
          <w:numId w:val="2"/>
        </w:numPr>
        <w:tabs>
          <w:tab w:val="clear" w:pos="1365"/>
          <w:tab w:val="num" w:pos="-180"/>
          <w:tab w:val="num" w:pos="0"/>
          <w:tab w:val="num" w:pos="540"/>
          <w:tab w:val="left" w:pos="720"/>
          <w:tab w:val="left" w:pos="900"/>
          <w:tab w:val="left" w:pos="1080"/>
        </w:tabs>
        <w:spacing w:after="0" w:line="240" w:lineRule="auto"/>
        <w:ind w:left="0" w:firstLine="540"/>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Методичні рекомендації до курсу «Методи наукових досліджень» / Укладач: М.П. Федоров. – Мелітополь: ВМУРЛ «Україна» МП, 2003. – 58 с.</w:t>
      </w:r>
    </w:p>
    <w:p w:rsidR="00482DB8" w:rsidRPr="00482DB8" w:rsidRDefault="00482DB8" w:rsidP="007F0F68">
      <w:pPr>
        <w:numPr>
          <w:ilvl w:val="0"/>
          <w:numId w:val="2"/>
        </w:numPr>
        <w:tabs>
          <w:tab w:val="clear" w:pos="1365"/>
          <w:tab w:val="num" w:pos="-180"/>
          <w:tab w:val="num" w:pos="0"/>
          <w:tab w:val="num" w:pos="540"/>
          <w:tab w:val="left" w:pos="720"/>
          <w:tab w:val="left" w:pos="900"/>
          <w:tab w:val="left" w:pos="1080"/>
        </w:tabs>
        <w:spacing w:after="0" w:line="240" w:lineRule="auto"/>
        <w:ind w:left="0" w:firstLine="540"/>
        <w:jc w:val="both"/>
        <w:rPr>
          <w:rFonts w:ascii="Times New Roman" w:eastAsia="Times New Roman" w:hAnsi="Times New Roman" w:cs="Times New Roman"/>
          <w:sz w:val="28"/>
          <w:szCs w:val="28"/>
          <w:lang w:val="uk-UA" w:eastAsia="ru-RU"/>
        </w:rPr>
      </w:pPr>
      <w:proofErr w:type="spellStart"/>
      <w:r w:rsidRPr="00482DB8">
        <w:rPr>
          <w:rFonts w:ascii="Times New Roman" w:eastAsia="Times New Roman" w:hAnsi="Times New Roman" w:cs="Times New Roman"/>
          <w:sz w:val="28"/>
          <w:szCs w:val="28"/>
          <w:lang w:val="uk-UA" w:eastAsia="ru-RU"/>
        </w:rPr>
        <w:t>Моделирование</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социально-педагогических</w:t>
      </w:r>
      <w:proofErr w:type="spellEnd"/>
      <w:r w:rsidRPr="00482DB8">
        <w:rPr>
          <w:rFonts w:ascii="Times New Roman" w:eastAsia="Times New Roman" w:hAnsi="Times New Roman" w:cs="Times New Roman"/>
          <w:sz w:val="28"/>
          <w:szCs w:val="28"/>
          <w:lang w:val="uk-UA" w:eastAsia="ru-RU"/>
        </w:rPr>
        <w:t xml:space="preserve"> систем: </w:t>
      </w:r>
      <w:proofErr w:type="spellStart"/>
      <w:r w:rsidRPr="00482DB8">
        <w:rPr>
          <w:rFonts w:ascii="Times New Roman" w:eastAsia="Times New Roman" w:hAnsi="Times New Roman" w:cs="Times New Roman"/>
          <w:sz w:val="28"/>
          <w:szCs w:val="28"/>
          <w:lang w:val="uk-UA" w:eastAsia="ru-RU"/>
        </w:rPr>
        <w:t>Материалы</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региональной</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научно-практической</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конференции</w:t>
      </w:r>
      <w:proofErr w:type="spellEnd"/>
      <w:r w:rsidRPr="00482DB8">
        <w:rPr>
          <w:rFonts w:ascii="Times New Roman" w:eastAsia="Times New Roman" w:hAnsi="Times New Roman" w:cs="Times New Roman"/>
          <w:sz w:val="28"/>
          <w:szCs w:val="28"/>
          <w:lang w:val="uk-UA" w:eastAsia="ru-RU"/>
        </w:rPr>
        <w:t xml:space="preserve">(16-17 </w:t>
      </w:r>
      <w:proofErr w:type="spellStart"/>
      <w:r w:rsidRPr="00482DB8">
        <w:rPr>
          <w:rFonts w:ascii="Times New Roman" w:eastAsia="Times New Roman" w:hAnsi="Times New Roman" w:cs="Times New Roman"/>
          <w:sz w:val="28"/>
          <w:szCs w:val="28"/>
          <w:lang w:val="uk-UA" w:eastAsia="ru-RU"/>
        </w:rPr>
        <w:t>сентября</w:t>
      </w:r>
      <w:proofErr w:type="spellEnd"/>
      <w:r w:rsidRPr="00482DB8">
        <w:rPr>
          <w:rFonts w:ascii="Times New Roman" w:eastAsia="Times New Roman" w:hAnsi="Times New Roman" w:cs="Times New Roman"/>
          <w:sz w:val="28"/>
          <w:szCs w:val="28"/>
          <w:lang w:val="uk-UA" w:eastAsia="ru-RU"/>
        </w:rPr>
        <w:t xml:space="preserve"> 2004 г.)/</w:t>
      </w:r>
      <w:proofErr w:type="spellStart"/>
      <w:r w:rsidRPr="00482DB8">
        <w:rPr>
          <w:rFonts w:ascii="Times New Roman" w:eastAsia="Times New Roman" w:hAnsi="Times New Roman" w:cs="Times New Roman"/>
          <w:sz w:val="28"/>
          <w:szCs w:val="28"/>
          <w:lang w:val="uk-UA" w:eastAsia="ru-RU"/>
        </w:rPr>
        <w:t>Гл</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ред.А.К.Колесников</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Отв.ред.И.П.Лебедева</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Перм.гос.пед.ун-т</w:t>
      </w:r>
      <w:proofErr w:type="spellEnd"/>
      <w:r w:rsidRPr="00482DB8">
        <w:rPr>
          <w:rFonts w:ascii="Times New Roman" w:eastAsia="Times New Roman" w:hAnsi="Times New Roman" w:cs="Times New Roman"/>
          <w:sz w:val="28"/>
          <w:szCs w:val="28"/>
          <w:lang w:val="uk-UA" w:eastAsia="ru-RU"/>
        </w:rPr>
        <w:t xml:space="preserve">. </w:t>
      </w:r>
      <w:proofErr w:type="spellStart"/>
      <w:r w:rsidRPr="00482DB8">
        <w:rPr>
          <w:rFonts w:ascii="Times New Roman" w:eastAsia="Times New Roman" w:hAnsi="Times New Roman" w:cs="Times New Roman"/>
          <w:sz w:val="28"/>
          <w:szCs w:val="28"/>
          <w:lang w:val="uk-UA" w:eastAsia="ru-RU"/>
        </w:rPr>
        <w:t>-Пермь</w:t>
      </w:r>
      <w:proofErr w:type="spellEnd"/>
      <w:r w:rsidRPr="00482DB8">
        <w:rPr>
          <w:rFonts w:ascii="Times New Roman" w:eastAsia="Times New Roman" w:hAnsi="Times New Roman" w:cs="Times New Roman"/>
          <w:sz w:val="28"/>
          <w:szCs w:val="28"/>
          <w:lang w:val="uk-UA" w:eastAsia="ru-RU"/>
        </w:rPr>
        <w:t>, 2004. – 298 с.</w:t>
      </w:r>
    </w:p>
    <w:p w:rsidR="00482DB8" w:rsidRPr="00482DB8" w:rsidRDefault="00482DB8" w:rsidP="007F0F68">
      <w:pPr>
        <w:numPr>
          <w:ilvl w:val="0"/>
          <w:numId w:val="2"/>
        </w:numPr>
        <w:tabs>
          <w:tab w:val="clear" w:pos="1365"/>
          <w:tab w:val="num" w:pos="-180"/>
          <w:tab w:val="num" w:pos="0"/>
          <w:tab w:val="num" w:pos="540"/>
          <w:tab w:val="left" w:pos="720"/>
          <w:tab w:val="left" w:pos="900"/>
          <w:tab w:val="left" w:pos="1080"/>
        </w:tabs>
        <w:spacing w:after="0" w:line="240" w:lineRule="auto"/>
        <w:ind w:left="0" w:firstLine="540"/>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Основи соціально-педагогічних досліджень (методичні матеріали для вивчення дисципліни)</w:t>
      </w:r>
      <w:r w:rsidRPr="00482DB8">
        <w:rPr>
          <w:rFonts w:ascii="Times New Roman" w:eastAsia="Times New Roman" w:hAnsi="Times New Roman" w:cs="Times New Roman"/>
          <w:b/>
          <w:sz w:val="28"/>
          <w:szCs w:val="28"/>
          <w:lang w:val="uk-UA" w:eastAsia="ru-RU"/>
        </w:rPr>
        <w:t xml:space="preserve"> / </w:t>
      </w:r>
      <w:r w:rsidRPr="00482DB8">
        <w:rPr>
          <w:rFonts w:ascii="Times New Roman" w:eastAsia="Times New Roman" w:hAnsi="Times New Roman" w:cs="Times New Roman"/>
          <w:bCs/>
          <w:sz w:val="28"/>
          <w:szCs w:val="28"/>
          <w:lang w:val="uk-UA" w:eastAsia="ru-RU"/>
        </w:rPr>
        <w:t xml:space="preserve">Уклад. </w:t>
      </w:r>
      <w:proofErr w:type="spellStart"/>
      <w:r w:rsidRPr="00482DB8">
        <w:rPr>
          <w:rFonts w:ascii="Times New Roman" w:eastAsia="Times New Roman" w:hAnsi="Times New Roman" w:cs="Times New Roman"/>
          <w:bCs/>
          <w:sz w:val="28"/>
          <w:szCs w:val="28"/>
          <w:lang w:val="uk-UA" w:eastAsia="ru-RU"/>
        </w:rPr>
        <w:t>Л.Ю. Моска</w:t>
      </w:r>
      <w:proofErr w:type="spellEnd"/>
      <w:r w:rsidRPr="00482DB8">
        <w:rPr>
          <w:rFonts w:ascii="Times New Roman" w:eastAsia="Times New Roman" w:hAnsi="Times New Roman" w:cs="Times New Roman"/>
          <w:bCs/>
          <w:sz w:val="28"/>
          <w:szCs w:val="28"/>
          <w:lang w:val="uk-UA" w:eastAsia="ru-RU"/>
        </w:rPr>
        <w:t xml:space="preserve">льова. – Мелітополь: МДПУ імені Богдана </w:t>
      </w:r>
      <w:proofErr w:type="spellStart"/>
      <w:r w:rsidRPr="00482DB8">
        <w:rPr>
          <w:rFonts w:ascii="Times New Roman" w:eastAsia="Times New Roman" w:hAnsi="Times New Roman" w:cs="Times New Roman"/>
          <w:bCs/>
          <w:sz w:val="28"/>
          <w:szCs w:val="28"/>
          <w:lang w:val="uk-UA" w:eastAsia="ru-RU"/>
        </w:rPr>
        <w:t>Хмельницього</w:t>
      </w:r>
      <w:proofErr w:type="spellEnd"/>
      <w:r w:rsidRPr="00482DB8">
        <w:rPr>
          <w:rFonts w:ascii="Times New Roman" w:eastAsia="Times New Roman" w:hAnsi="Times New Roman" w:cs="Times New Roman"/>
          <w:bCs/>
          <w:sz w:val="28"/>
          <w:szCs w:val="28"/>
          <w:lang w:val="uk-UA" w:eastAsia="ru-RU"/>
        </w:rPr>
        <w:t>, 2009. – 73 с.</w:t>
      </w:r>
    </w:p>
    <w:p w:rsidR="00482DB8" w:rsidRPr="00482DB8" w:rsidRDefault="00482DB8" w:rsidP="007F0F68">
      <w:pPr>
        <w:numPr>
          <w:ilvl w:val="0"/>
          <w:numId w:val="2"/>
        </w:numPr>
        <w:tabs>
          <w:tab w:val="clear" w:pos="1365"/>
          <w:tab w:val="num" w:pos="-180"/>
          <w:tab w:val="num" w:pos="0"/>
          <w:tab w:val="num" w:pos="540"/>
          <w:tab w:val="left" w:pos="720"/>
          <w:tab w:val="left" w:pos="900"/>
          <w:tab w:val="left" w:pos="1080"/>
        </w:tabs>
        <w:spacing w:after="0" w:line="240" w:lineRule="auto"/>
        <w:ind w:left="0" w:firstLine="540"/>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Програми вищих педагогічних закладів освіти: Основи наукових досліджень /Упор. В.К. Сидоренко, П.В. Дмитренко. - К., 2000.</w:t>
      </w:r>
    </w:p>
    <w:p w:rsidR="00482DB8" w:rsidRPr="00482DB8" w:rsidRDefault="00482DB8" w:rsidP="007F0F68">
      <w:pPr>
        <w:tabs>
          <w:tab w:val="num" w:pos="0"/>
          <w:tab w:val="left" w:pos="720"/>
          <w:tab w:val="left" w:pos="900"/>
          <w:tab w:val="left" w:pos="1080"/>
          <w:tab w:val="left" w:pos="1260"/>
        </w:tabs>
        <w:spacing w:after="0" w:line="240" w:lineRule="auto"/>
        <w:jc w:val="both"/>
        <w:rPr>
          <w:rFonts w:ascii="Times New Roman" w:eastAsia="Times New Roman" w:hAnsi="Times New Roman" w:cs="Times New Roman"/>
          <w:sz w:val="28"/>
          <w:szCs w:val="28"/>
          <w:lang w:val="uk-UA" w:eastAsia="ru-RU"/>
        </w:rPr>
      </w:pPr>
    </w:p>
    <w:p w:rsidR="00482DB8" w:rsidRPr="00482DB8" w:rsidRDefault="00482DB8" w:rsidP="00482DB8">
      <w:pPr>
        <w:tabs>
          <w:tab w:val="left" w:pos="0"/>
          <w:tab w:val="left" w:pos="720"/>
          <w:tab w:val="left" w:pos="900"/>
          <w:tab w:val="left" w:pos="1080"/>
          <w:tab w:val="left" w:pos="1260"/>
          <w:tab w:val="num" w:pos="1440"/>
        </w:tabs>
        <w:spacing w:after="0" w:line="240" w:lineRule="auto"/>
        <w:ind w:firstLine="540"/>
        <w:jc w:val="center"/>
        <w:rPr>
          <w:rFonts w:ascii="Times New Roman" w:eastAsia="Times New Roman" w:hAnsi="Times New Roman" w:cs="Times New Roman"/>
          <w:b/>
          <w:sz w:val="28"/>
          <w:szCs w:val="28"/>
          <w:lang w:val="uk-UA" w:eastAsia="ru-RU"/>
        </w:rPr>
      </w:pPr>
      <w:r w:rsidRPr="00482DB8">
        <w:rPr>
          <w:rFonts w:ascii="Times New Roman" w:eastAsia="Times New Roman" w:hAnsi="Times New Roman" w:cs="Times New Roman"/>
          <w:b/>
          <w:sz w:val="28"/>
          <w:szCs w:val="28"/>
          <w:lang w:val="uk-UA" w:eastAsia="ru-RU"/>
        </w:rPr>
        <w:t>13. Інформаційні ресурси</w:t>
      </w:r>
    </w:p>
    <w:p w:rsid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6" w:history="1">
        <w:r w:rsidR="00362CFE" w:rsidRPr="00360DEF">
          <w:rPr>
            <w:rStyle w:val="a4"/>
            <w:rFonts w:ascii="Times New Roman" w:eastAsia="Times New Roman" w:hAnsi="Times New Roman" w:cs="Times New Roman"/>
            <w:sz w:val="28"/>
            <w:szCs w:val="28"/>
            <w:lang w:val="uk-UA" w:eastAsia="ru-RU"/>
          </w:rPr>
          <w:t>http://uadocs.exdat.com/download/docs-187000/187000.doc</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highlight w:val="green"/>
          <w:lang w:val="uk-UA" w:eastAsia="ru-RU"/>
        </w:rPr>
      </w:pPr>
      <w:hyperlink r:id="rId7" w:history="1">
        <w:r w:rsidR="00482DB8" w:rsidRPr="00482DB8">
          <w:rPr>
            <w:rFonts w:ascii="Times New Roman" w:eastAsia="Times New Roman" w:hAnsi="Times New Roman" w:cs="Times New Roman"/>
            <w:color w:val="0000FF"/>
            <w:sz w:val="28"/>
            <w:szCs w:val="28"/>
            <w:u w:val="single"/>
            <w:lang w:val="uk-UA" w:eastAsia="ru-RU"/>
          </w:rPr>
          <w:t>http://studentam.net.ua/content/view/4275/85/</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highlight w:val="green"/>
          <w:lang w:val="uk-UA" w:eastAsia="ru-RU"/>
        </w:rPr>
      </w:pPr>
      <w:hyperlink r:id="rId8" w:history="1">
        <w:r w:rsidR="00482DB8" w:rsidRPr="00482DB8">
          <w:rPr>
            <w:rFonts w:ascii="Times New Roman" w:eastAsia="Times New Roman" w:hAnsi="Times New Roman" w:cs="Times New Roman"/>
            <w:color w:val="0000FF"/>
            <w:sz w:val="28"/>
            <w:szCs w:val="28"/>
            <w:u w:val="single"/>
            <w:lang w:val="uk-UA" w:eastAsia="ru-RU"/>
          </w:rPr>
          <w:t>http://socpedagogika.narod.ru/Sch.html</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highlight w:val="green"/>
          <w:lang w:val="uk-UA" w:eastAsia="ru-RU"/>
        </w:rPr>
      </w:pPr>
      <w:hyperlink r:id="rId9" w:history="1">
        <w:r w:rsidR="00482DB8" w:rsidRPr="00482DB8">
          <w:rPr>
            <w:rFonts w:ascii="Times New Roman" w:eastAsia="Times New Roman" w:hAnsi="Times New Roman" w:cs="Times New Roman"/>
            <w:color w:val="0000FF"/>
            <w:sz w:val="28"/>
            <w:szCs w:val="28"/>
            <w:u w:val="single"/>
            <w:lang w:val="uk-UA" w:eastAsia="ru-RU"/>
          </w:rPr>
          <w:t>http://socpedagogika.narod.ru/spd.html</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0" w:history="1">
        <w:r w:rsidR="00482DB8" w:rsidRPr="00482DB8">
          <w:rPr>
            <w:rFonts w:ascii="Times New Roman" w:eastAsia="Times New Roman" w:hAnsi="Times New Roman" w:cs="Times New Roman"/>
            <w:color w:val="0000FF"/>
            <w:sz w:val="28"/>
            <w:szCs w:val="28"/>
            <w:u w:val="single"/>
            <w:lang w:val="uk-UA" w:eastAsia="ru-RU"/>
          </w:rPr>
          <w:t>http://socpedagogika.narod.ru/Definizii.html</w:t>
        </w:r>
      </w:hyperlink>
    </w:p>
    <w:p w:rsidR="00482DB8" w:rsidRPr="00482DB8" w:rsidRDefault="00791469" w:rsidP="00482DB8">
      <w:pPr>
        <w:spacing w:after="0" w:line="240" w:lineRule="auto"/>
        <w:ind w:firstLine="540"/>
        <w:jc w:val="both"/>
        <w:rPr>
          <w:rFonts w:ascii="Times New Roman" w:eastAsia="Times New Roman" w:hAnsi="Times New Roman" w:cs="Times New Roman"/>
          <w:sz w:val="28"/>
          <w:szCs w:val="28"/>
          <w:lang w:val="uk-UA" w:eastAsia="ru-RU"/>
        </w:rPr>
      </w:pPr>
      <w:hyperlink r:id="rId11" w:history="1">
        <w:r w:rsidR="00482DB8" w:rsidRPr="00482DB8">
          <w:rPr>
            <w:rFonts w:ascii="Times New Roman" w:eastAsia="Times New Roman" w:hAnsi="Times New Roman" w:cs="Times New Roman"/>
            <w:color w:val="0000FF"/>
            <w:sz w:val="28"/>
            <w:szCs w:val="28"/>
            <w:u w:val="single"/>
            <w:lang w:val="uk-UA" w:eastAsia="ru-RU"/>
          </w:rPr>
          <w:t>http://socpedagogika.narod.ru/sborn.html</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u w:val="single"/>
          <w:lang w:val="uk-UA" w:eastAsia="ru-RU"/>
        </w:rPr>
      </w:pPr>
      <w:hyperlink r:id="rId12" w:history="1">
        <w:r w:rsidR="00482DB8" w:rsidRPr="00482DB8">
          <w:rPr>
            <w:rFonts w:ascii="Times New Roman" w:eastAsia="Times New Roman" w:hAnsi="Times New Roman" w:cs="Times New Roman"/>
            <w:color w:val="0000FF"/>
            <w:sz w:val="28"/>
            <w:szCs w:val="28"/>
            <w:u w:val="single"/>
            <w:lang w:val="uk-UA" w:eastAsia="ru-RU"/>
          </w:rPr>
          <w:t>http://rastu.com.ua/content/view/2086/371/</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3" w:history="1">
        <w:r w:rsidR="00482DB8" w:rsidRPr="00482DB8">
          <w:rPr>
            <w:rFonts w:ascii="Times New Roman" w:eastAsia="Times New Roman" w:hAnsi="Times New Roman" w:cs="Times New Roman"/>
            <w:color w:val="0000FF"/>
            <w:sz w:val="28"/>
            <w:szCs w:val="28"/>
            <w:u w:val="single"/>
            <w:lang w:val="uk-UA" w:eastAsia="ru-RU"/>
          </w:rPr>
          <w:t>http://www.nbuv.gov.ua/articles/2003/03gyuasd.zip</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4" w:history="1">
        <w:r w:rsidR="00482DB8" w:rsidRPr="00482DB8">
          <w:rPr>
            <w:rFonts w:ascii="Times New Roman" w:eastAsia="Times New Roman" w:hAnsi="Times New Roman" w:cs="Times New Roman"/>
            <w:color w:val="0000FF"/>
            <w:sz w:val="28"/>
            <w:szCs w:val="28"/>
            <w:u w:val="single"/>
            <w:lang w:val="uk-UA" w:eastAsia="ru-RU"/>
          </w:rPr>
          <w:t>http://www.upk.org.ua/publ/obrazovanie_i_vospitanie/socialnaja_pedagogika_kontrolnaja_rabota_socialno_pedagogicheskoe_issledovanie_skachat/7-1-0-104</w:t>
        </w:r>
      </w:hyperlink>
    </w:p>
    <w:p w:rsidR="00482DB8" w:rsidRPr="00482DB8" w:rsidRDefault="00791469" w:rsidP="00482DB8">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5" w:history="1">
        <w:r w:rsidR="00482DB8" w:rsidRPr="00482DB8">
          <w:rPr>
            <w:rFonts w:ascii="Times New Roman" w:eastAsia="Times New Roman" w:hAnsi="Times New Roman" w:cs="Times New Roman"/>
            <w:color w:val="0000FF"/>
            <w:sz w:val="28"/>
            <w:szCs w:val="28"/>
            <w:u w:val="single"/>
            <w:lang w:val="uk-UA" w:eastAsia="ru-RU"/>
          </w:rPr>
          <w:t>http://socpedagogika.narod.ru/Dmitren.html</w:t>
        </w:r>
      </w:hyperlink>
    </w:p>
    <w:p w:rsidR="00482DB8" w:rsidRPr="00482DB8" w:rsidRDefault="00482DB8" w:rsidP="00482DB8">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Методологія і методи педагогічних досліджень // Електронний ресурс: </w:t>
      </w:r>
      <w:hyperlink r:id="rId16" w:history="1">
        <w:r w:rsidRPr="00482DB8">
          <w:rPr>
            <w:rFonts w:ascii="Times New Roman" w:eastAsia="Times New Roman" w:hAnsi="Times New Roman" w:cs="Times New Roman"/>
            <w:color w:val="0000FF"/>
            <w:sz w:val="28"/>
            <w:szCs w:val="28"/>
            <w:u w:val="single"/>
            <w:lang w:eastAsia="ru-RU"/>
          </w:rPr>
          <w:t>http</w:t>
        </w:r>
        <w:r w:rsidRPr="00482DB8">
          <w:rPr>
            <w:rFonts w:ascii="Times New Roman" w:eastAsia="Times New Roman" w:hAnsi="Times New Roman" w:cs="Times New Roman"/>
            <w:color w:val="0000FF"/>
            <w:sz w:val="28"/>
            <w:szCs w:val="28"/>
            <w:u w:val="single"/>
            <w:lang w:val="uk-UA" w:eastAsia="ru-RU"/>
          </w:rPr>
          <w:t>://</w:t>
        </w:r>
        <w:r w:rsidRPr="00482DB8">
          <w:rPr>
            <w:rFonts w:ascii="Times New Roman" w:eastAsia="Times New Roman" w:hAnsi="Times New Roman" w:cs="Times New Roman"/>
            <w:color w:val="0000FF"/>
            <w:sz w:val="28"/>
            <w:szCs w:val="28"/>
            <w:u w:val="single"/>
            <w:lang w:eastAsia="ru-RU"/>
          </w:rPr>
          <w:t>pidruchniki</w:t>
        </w:r>
        <w:r w:rsidRPr="00482DB8">
          <w:rPr>
            <w:rFonts w:ascii="Times New Roman" w:eastAsia="Times New Roman" w:hAnsi="Times New Roman" w:cs="Times New Roman"/>
            <w:color w:val="0000FF"/>
            <w:sz w:val="28"/>
            <w:szCs w:val="28"/>
            <w:u w:val="single"/>
            <w:lang w:val="uk-UA" w:eastAsia="ru-RU"/>
          </w:rPr>
          <w:t>.</w:t>
        </w:r>
        <w:r w:rsidRPr="00482DB8">
          <w:rPr>
            <w:rFonts w:ascii="Times New Roman" w:eastAsia="Times New Roman" w:hAnsi="Times New Roman" w:cs="Times New Roman"/>
            <w:color w:val="0000FF"/>
            <w:sz w:val="28"/>
            <w:szCs w:val="28"/>
            <w:u w:val="single"/>
            <w:lang w:eastAsia="ru-RU"/>
          </w:rPr>
          <w:t>com</w:t>
        </w:r>
        <w:r w:rsidRPr="00482DB8">
          <w:rPr>
            <w:rFonts w:ascii="Times New Roman" w:eastAsia="Times New Roman" w:hAnsi="Times New Roman" w:cs="Times New Roman"/>
            <w:color w:val="0000FF"/>
            <w:sz w:val="28"/>
            <w:szCs w:val="28"/>
            <w:u w:val="single"/>
            <w:lang w:val="uk-UA" w:eastAsia="ru-RU"/>
          </w:rPr>
          <w:t>/19120621/</w:t>
        </w:r>
        <w:r w:rsidRPr="00482DB8">
          <w:rPr>
            <w:rFonts w:ascii="Times New Roman" w:eastAsia="Times New Roman" w:hAnsi="Times New Roman" w:cs="Times New Roman"/>
            <w:color w:val="0000FF"/>
            <w:sz w:val="28"/>
            <w:szCs w:val="28"/>
            <w:u w:val="single"/>
            <w:lang w:eastAsia="ru-RU"/>
          </w:rPr>
          <w:t>pedagogika</w:t>
        </w:r>
        <w:r w:rsidRPr="00482DB8">
          <w:rPr>
            <w:rFonts w:ascii="Times New Roman" w:eastAsia="Times New Roman" w:hAnsi="Times New Roman" w:cs="Times New Roman"/>
            <w:color w:val="0000FF"/>
            <w:sz w:val="28"/>
            <w:szCs w:val="28"/>
            <w:u w:val="single"/>
            <w:lang w:val="uk-UA" w:eastAsia="ru-RU"/>
          </w:rPr>
          <w:t>/</w:t>
        </w:r>
        <w:r w:rsidRPr="00482DB8">
          <w:rPr>
            <w:rFonts w:ascii="Times New Roman" w:eastAsia="Times New Roman" w:hAnsi="Times New Roman" w:cs="Times New Roman"/>
            <w:color w:val="0000FF"/>
            <w:sz w:val="28"/>
            <w:szCs w:val="28"/>
            <w:u w:val="single"/>
            <w:lang w:eastAsia="ru-RU"/>
          </w:rPr>
          <w:t>metodologiya</w:t>
        </w:r>
        <w:r w:rsidRPr="00482DB8">
          <w:rPr>
            <w:rFonts w:ascii="Times New Roman" w:eastAsia="Times New Roman" w:hAnsi="Times New Roman" w:cs="Times New Roman"/>
            <w:color w:val="0000FF"/>
            <w:sz w:val="28"/>
            <w:szCs w:val="28"/>
            <w:u w:val="single"/>
            <w:lang w:val="uk-UA" w:eastAsia="ru-RU"/>
          </w:rPr>
          <w:t>_</w:t>
        </w:r>
        <w:r w:rsidRPr="00482DB8">
          <w:rPr>
            <w:rFonts w:ascii="Times New Roman" w:eastAsia="Times New Roman" w:hAnsi="Times New Roman" w:cs="Times New Roman"/>
            <w:color w:val="0000FF"/>
            <w:sz w:val="28"/>
            <w:szCs w:val="28"/>
            <w:u w:val="single"/>
            <w:lang w:eastAsia="ru-RU"/>
          </w:rPr>
          <w:t>metodi</w:t>
        </w:r>
        <w:r w:rsidRPr="00482DB8">
          <w:rPr>
            <w:rFonts w:ascii="Times New Roman" w:eastAsia="Times New Roman" w:hAnsi="Times New Roman" w:cs="Times New Roman"/>
            <w:color w:val="0000FF"/>
            <w:sz w:val="28"/>
            <w:szCs w:val="28"/>
            <w:u w:val="single"/>
            <w:lang w:val="uk-UA" w:eastAsia="ru-RU"/>
          </w:rPr>
          <w:t>_</w:t>
        </w:r>
        <w:r w:rsidRPr="00482DB8">
          <w:rPr>
            <w:rFonts w:ascii="Times New Roman" w:eastAsia="Times New Roman" w:hAnsi="Times New Roman" w:cs="Times New Roman"/>
            <w:color w:val="0000FF"/>
            <w:sz w:val="28"/>
            <w:szCs w:val="28"/>
            <w:u w:val="single"/>
            <w:lang w:eastAsia="ru-RU"/>
          </w:rPr>
          <w:t>pedagogichnih</w:t>
        </w:r>
        <w:r w:rsidRPr="00482DB8">
          <w:rPr>
            <w:rFonts w:ascii="Times New Roman" w:eastAsia="Times New Roman" w:hAnsi="Times New Roman" w:cs="Times New Roman"/>
            <w:color w:val="0000FF"/>
            <w:sz w:val="28"/>
            <w:szCs w:val="28"/>
            <w:u w:val="single"/>
            <w:lang w:val="uk-UA" w:eastAsia="ru-RU"/>
          </w:rPr>
          <w:t>_</w:t>
        </w:r>
        <w:proofErr w:type="spellStart"/>
        <w:r w:rsidRPr="00482DB8">
          <w:rPr>
            <w:rFonts w:ascii="Times New Roman" w:eastAsia="Times New Roman" w:hAnsi="Times New Roman" w:cs="Times New Roman"/>
            <w:color w:val="0000FF"/>
            <w:sz w:val="28"/>
            <w:szCs w:val="28"/>
            <w:u w:val="single"/>
            <w:lang w:eastAsia="ru-RU"/>
          </w:rPr>
          <w:t>doslidzhen</w:t>
        </w:r>
        <w:proofErr w:type="spellEnd"/>
      </w:hyperlink>
    </w:p>
    <w:p w:rsidR="00482DB8" w:rsidRPr="00482DB8" w:rsidRDefault="00482DB8" w:rsidP="00482DB8">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Суть нової методології педагогіки // Електронний ресурс: </w:t>
      </w:r>
      <w:hyperlink r:id="rId17" w:anchor="49" w:history="1">
        <w:r w:rsidRPr="00482DB8">
          <w:rPr>
            <w:rFonts w:ascii="Times New Roman" w:eastAsia="Times New Roman" w:hAnsi="Times New Roman" w:cs="Times New Roman"/>
            <w:color w:val="0000FF"/>
            <w:sz w:val="28"/>
            <w:szCs w:val="28"/>
            <w:u w:val="single"/>
            <w:lang w:val="uk-UA" w:eastAsia="ru-RU"/>
          </w:rPr>
          <w:t>http://pidruchniki.com/11431213/pedagogika/sut_novoyi_metodologiyi_pedagogiki#49</w:t>
        </w:r>
      </w:hyperlink>
    </w:p>
    <w:p w:rsidR="00482DB8" w:rsidRPr="00482DB8" w:rsidRDefault="00482DB8" w:rsidP="00482DB8">
      <w:pPr>
        <w:shd w:val="clear" w:color="auto" w:fill="FFFFFF"/>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Логіка і методика науково-педагогічних досліджень // Електронний ресурс :http://pidruchniki.com/1082030235381/pedagogika/logika_metodika_naukovo-pedagogichnih_doslidzhen#741</w:t>
      </w:r>
    </w:p>
    <w:p w:rsidR="00482DB8" w:rsidRPr="00482DB8" w:rsidRDefault="00482DB8" w:rsidP="00482DB8">
      <w:pPr>
        <w:tabs>
          <w:tab w:val="num" w:pos="0"/>
        </w:tabs>
        <w:spacing w:after="0" w:line="240" w:lineRule="auto"/>
        <w:ind w:left="567"/>
        <w:rPr>
          <w:rFonts w:ascii="Times New Roman" w:eastAsia="Times New Roman" w:hAnsi="Times New Roman" w:cs="Times New Roman"/>
          <w:sz w:val="28"/>
          <w:szCs w:val="28"/>
          <w:lang w:val="uk-UA" w:eastAsia="ru-RU"/>
        </w:rPr>
      </w:pPr>
      <w:r w:rsidRPr="00482DB8">
        <w:rPr>
          <w:rFonts w:ascii="Times New Roman" w:eastAsia="Times New Roman" w:hAnsi="Times New Roman" w:cs="Times New Roman"/>
          <w:sz w:val="28"/>
          <w:szCs w:val="28"/>
          <w:lang w:val="uk-UA" w:eastAsia="ru-RU"/>
        </w:rPr>
        <w:t xml:space="preserve">Методологія, методи, логіка наукових досліджень // Електронний ресурс : </w:t>
      </w:r>
      <w:hyperlink r:id="rId18" w:anchor="172" w:history="1">
        <w:r w:rsidRPr="00482DB8">
          <w:rPr>
            <w:rFonts w:ascii="Times New Roman" w:eastAsia="Times New Roman" w:hAnsi="Times New Roman" w:cs="Times New Roman"/>
            <w:color w:val="0000FF"/>
            <w:sz w:val="28"/>
            <w:szCs w:val="28"/>
            <w:u w:val="single"/>
            <w:lang w:val="uk-UA" w:eastAsia="ru-RU"/>
          </w:rPr>
          <w:t>http://pidruchniki.com/1056112760990/dokumentoznavstvo/metodologiya_metodi_logika_naukovih_doslidzhen#172</w:t>
        </w:r>
      </w:hyperlink>
    </w:p>
    <w:p w:rsidR="00482DB8" w:rsidRPr="00482DB8" w:rsidRDefault="00482DB8" w:rsidP="00482DB8">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8"/>
          <w:szCs w:val="28"/>
          <w:lang w:val="uk-UA" w:eastAsia="ru-RU"/>
        </w:rPr>
      </w:pPr>
      <w:proofErr w:type="spellStart"/>
      <w:r w:rsidRPr="00482DB8">
        <w:rPr>
          <w:rFonts w:ascii="Times New Roman" w:eastAsia="Times New Roman" w:hAnsi="Times New Roman" w:cs="Times New Roman"/>
          <w:sz w:val="28"/>
          <w:szCs w:val="28"/>
          <w:lang w:eastAsia="ru-RU"/>
        </w:rPr>
        <w:t>Загально</w:t>
      </w:r>
      <w:proofErr w:type="spellEnd"/>
      <w:r w:rsidRPr="00482DB8">
        <w:rPr>
          <w:rFonts w:ascii="Times New Roman" w:eastAsia="Times New Roman" w:hAnsi="Times New Roman" w:cs="Times New Roman"/>
          <w:sz w:val="28"/>
          <w:szCs w:val="28"/>
          <w:lang w:eastAsia="ru-RU"/>
        </w:rPr>
        <w:t xml:space="preserve"> - і конкретно-</w:t>
      </w:r>
      <w:proofErr w:type="spellStart"/>
      <w:r w:rsidRPr="00482DB8">
        <w:rPr>
          <w:rFonts w:ascii="Times New Roman" w:eastAsia="Times New Roman" w:hAnsi="Times New Roman" w:cs="Times New Roman"/>
          <w:sz w:val="28"/>
          <w:szCs w:val="28"/>
          <w:lang w:eastAsia="ru-RU"/>
        </w:rPr>
        <w:t>наукова</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методологія</w:t>
      </w:r>
      <w:proofErr w:type="spellEnd"/>
      <w:r w:rsidRPr="00482DB8">
        <w:rPr>
          <w:rFonts w:ascii="Times New Roman" w:eastAsia="Times New Roman" w:hAnsi="Times New Roman" w:cs="Times New Roman"/>
          <w:sz w:val="28"/>
          <w:szCs w:val="28"/>
          <w:lang w:eastAsia="ru-RU"/>
        </w:rPr>
        <w:t xml:space="preserve"> </w:t>
      </w:r>
      <w:proofErr w:type="spellStart"/>
      <w:r w:rsidRPr="00482DB8">
        <w:rPr>
          <w:rFonts w:ascii="Times New Roman" w:eastAsia="Times New Roman" w:hAnsi="Times New Roman" w:cs="Times New Roman"/>
          <w:sz w:val="28"/>
          <w:szCs w:val="28"/>
          <w:lang w:eastAsia="ru-RU"/>
        </w:rPr>
        <w:t>педагогіки</w:t>
      </w:r>
      <w:proofErr w:type="spellEnd"/>
      <w:r w:rsidRPr="00482DB8">
        <w:rPr>
          <w:rFonts w:ascii="Times New Roman" w:eastAsia="Times New Roman" w:hAnsi="Times New Roman" w:cs="Times New Roman"/>
          <w:sz w:val="28"/>
          <w:szCs w:val="28"/>
          <w:lang w:val="uk-UA" w:eastAsia="ru-RU"/>
        </w:rPr>
        <w:t xml:space="preserve"> // Електронний ресурс</w:t>
      </w:r>
      <w:proofErr w:type="gramStart"/>
      <w:r w:rsidRPr="00482DB8">
        <w:rPr>
          <w:rFonts w:ascii="Times New Roman" w:eastAsia="Times New Roman" w:hAnsi="Times New Roman" w:cs="Times New Roman"/>
          <w:sz w:val="28"/>
          <w:szCs w:val="28"/>
          <w:lang w:val="uk-UA" w:eastAsia="ru-RU"/>
        </w:rPr>
        <w:t xml:space="preserve"> :</w:t>
      </w:r>
      <w:proofErr w:type="gramEnd"/>
      <w:r w:rsidRPr="00482DB8">
        <w:rPr>
          <w:rFonts w:ascii="Times New Roman" w:eastAsia="Times New Roman" w:hAnsi="Times New Roman" w:cs="Times New Roman"/>
          <w:sz w:val="28"/>
          <w:szCs w:val="28"/>
          <w:lang w:val="uk-UA" w:eastAsia="ru-RU"/>
        </w:rPr>
        <w:t xml:space="preserve"> </w:t>
      </w:r>
      <w:hyperlink r:id="rId19" w:history="1">
        <w:r w:rsidRPr="00482DB8">
          <w:rPr>
            <w:rFonts w:ascii="Times New Roman" w:eastAsia="Times New Roman" w:hAnsi="Times New Roman" w:cs="Times New Roman"/>
            <w:color w:val="0000FF"/>
            <w:sz w:val="28"/>
            <w:szCs w:val="28"/>
            <w:u w:val="single"/>
            <w:lang w:val="uk-UA" w:eastAsia="ru-RU"/>
          </w:rPr>
          <w:t>http://pidruchniki.com/17390919/pedagogika/pedagogichni_tsinnosti</w:t>
        </w:r>
      </w:hyperlink>
    </w:p>
    <w:p w:rsidR="00482DB8" w:rsidRPr="00482DB8" w:rsidRDefault="00482DB8" w:rsidP="00482DB8">
      <w:pPr>
        <w:tabs>
          <w:tab w:val="left" w:pos="0"/>
          <w:tab w:val="left" w:pos="720"/>
          <w:tab w:val="left" w:pos="900"/>
          <w:tab w:val="left" w:pos="1080"/>
          <w:tab w:val="left" w:pos="1260"/>
          <w:tab w:val="num" w:pos="1440"/>
        </w:tabs>
        <w:spacing w:after="0" w:line="240" w:lineRule="auto"/>
        <w:ind w:left="567"/>
        <w:jc w:val="both"/>
        <w:rPr>
          <w:rFonts w:ascii="Times New Roman" w:eastAsia="Times New Roman" w:hAnsi="Times New Roman" w:cs="Times New Roman"/>
          <w:sz w:val="28"/>
          <w:szCs w:val="28"/>
          <w:lang w:val="uk-UA" w:eastAsia="ru-RU"/>
        </w:rPr>
      </w:pPr>
    </w:p>
    <w:p w:rsidR="00482DB8" w:rsidRPr="00482DB8" w:rsidRDefault="00482DB8" w:rsidP="00482DB8">
      <w:pPr>
        <w:spacing w:after="160" w:line="259" w:lineRule="auto"/>
        <w:ind w:left="567"/>
        <w:jc w:val="both"/>
        <w:rPr>
          <w:rFonts w:ascii="Times New Roman" w:eastAsia="Calibri" w:hAnsi="Times New Roman" w:cs="Times New Roman"/>
          <w:lang w:val="uk-UA"/>
        </w:rPr>
      </w:pPr>
    </w:p>
    <w:p w:rsidR="00FC22A2" w:rsidRPr="00482DB8" w:rsidRDefault="00FC22A2">
      <w:pPr>
        <w:rPr>
          <w:lang w:val="uk-UA"/>
        </w:rPr>
      </w:pPr>
    </w:p>
    <w:sectPr w:rsidR="00FC22A2" w:rsidRPr="00482D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028"/>
    <w:multiLevelType w:val="hybridMultilevel"/>
    <w:tmpl w:val="672209C8"/>
    <w:lvl w:ilvl="0" w:tplc="ED36B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B11865"/>
    <w:multiLevelType w:val="hybridMultilevel"/>
    <w:tmpl w:val="37D65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76086F"/>
    <w:multiLevelType w:val="hybridMultilevel"/>
    <w:tmpl w:val="285E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92838"/>
    <w:multiLevelType w:val="hybridMultilevel"/>
    <w:tmpl w:val="623E4C1C"/>
    <w:lvl w:ilvl="0" w:tplc="09C2CD4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210F3F"/>
    <w:multiLevelType w:val="multilevel"/>
    <w:tmpl w:val="2486B06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F3"/>
    <w:rsid w:val="0000509C"/>
    <w:rsid w:val="000A709B"/>
    <w:rsid w:val="001D3A9F"/>
    <w:rsid w:val="001F53AE"/>
    <w:rsid w:val="002542DB"/>
    <w:rsid w:val="00312353"/>
    <w:rsid w:val="00362CFE"/>
    <w:rsid w:val="003B07F3"/>
    <w:rsid w:val="00450069"/>
    <w:rsid w:val="004662BE"/>
    <w:rsid w:val="00482DB8"/>
    <w:rsid w:val="004B2F4A"/>
    <w:rsid w:val="00506662"/>
    <w:rsid w:val="00531E3F"/>
    <w:rsid w:val="005A0AEE"/>
    <w:rsid w:val="005C3207"/>
    <w:rsid w:val="005C5D6C"/>
    <w:rsid w:val="00615BBA"/>
    <w:rsid w:val="00631A40"/>
    <w:rsid w:val="006337EB"/>
    <w:rsid w:val="00633C3E"/>
    <w:rsid w:val="00670857"/>
    <w:rsid w:val="00685761"/>
    <w:rsid w:val="006D0386"/>
    <w:rsid w:val="006F71E9"/>
    <w:rsid w:val="00791469"/>
    <w:rsid w:val="007A4267"/>
    <w:rsid w:val="007D1354"/>
    <w:rsid w:val="007F0F68"/>
    <w:rsid w:val="0090056D"/>
    <w:rsid w:val="009132C9"/>
    <w:rsid w:val="009B505C"/>
    <w:rsid w:val="009C34D4"/>
    <w:rsid w:val="00A241BB"/>
    <w:rsid w:val="00BA481C"/>
    <w:rsid w:val="00BA5BF1"/>
    <w:rsid w:val="00C4659C"/>
    <w:rsid w:val="00CA1242"/>
    <w:rsid w:val="00CF7924"/>
    <w:rsid w:val="00D57828"/>
    <w:rsid w:val="00D6770F"/>
    <w:rsid w:val="00E03B16"/>
    <w:rsid w:val="00E309C0"/>
    <w:rsid w:val="00E679FC"/>
    <w:rsid w:val="00E75493"/>
    <w:rsid w:val="00F01341"/>
    <w:rsid w:val="00FA2DB7"/>
    <w:rsid w:val="00FC22A2"/>
    <w:rsid w:val="00FD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482D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82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482D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82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pedagogika.narod.ru/Sch.html" TargetMode="External"/><Relationship Id="rId13" Type="http://schemas.openxmlformats.org/officeDocument/2006/relationships/hyperlink" Target="http://www.nbuv.gov.ua/articles/2003/03gyuasd.zip" TargetMode="External"/><Relationship Id="rId18" Type="http://schemas.openxmlformats.org/officeDocument/2006/relationships/hyperlink" Target="http://pidruchniki.com/1056112760990/dokumentoznavstvo/metodologiya_metodi_logika_naukovih_doslidzh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udentam.net.ua/content/view/4275/85/" TargetMode="External"/><Relationship Id="rId12" Type="http://schemas.openxmlformats.org/officeDocument/2006/relationships/hyperlink" Target="http://rastu.com.ua/content/view/2086/371/" TargetMode="External"/><Relationship Id="rId17" Type="http://schemas.openxmlformats.org/officeDocument/2006/relationships/hyperlink" Target="http://pidruchniki.com/11431213/pedagogika/sut_novoyi_metodologiyi_pedagogiki" TargetMode="External"/><Relationship Id="rId2" Type="http://schemas.openxmlformats.org/officeDocument/2006/relationships/styles" Target="styles.xml"/><Relationship Id="rId16" Type="http://schemas.openxmlformats.org/officeDocument/2006/relationships/hyperlink" Target="http://pidruchniki.com/19120621/pedagogika/metodologiya_metodi_pedagogichnih_doslidzh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adocs.exdat.com/download/docs-187000/187000.doc" TargetMode="External"/><Relationship Id="rId11" Type="http://schemas.openxmlformats.org/officeDocument/2006/relationships/hyperlink" Target="http://socpedagogika.narod.ru/sborn.html" TargetMode="External"/><Relationship Id="rId5" Type="http://schemas.openxmlformats.org/officeDocument/2006/relationships/webSettings" Target="webSettings.xml"/><Relationship Id="rId15" Type="http://schemas.openxmlformats.org/officeDocument/2006/relationships/hyperlink" Target="http://socpedagogika.narod.ru/Dmitren.html" TargetMode="External"/><Relationship Id="rId10" Type="http://schemas.openxmlformats.org/officeDocument/2006/relationships/hyperlink" Target="http://socpedagogika.narod.ru/Definizii.html" TargetMode="External"/><Relationship Id="rId19" Type="http://schemas.openxmlformats.org/officeDocument/2006/relationships/hyperlink" Target="http://pidruchniki.com/17390919/pedagogika/pedagogichni_tsinnosti" TargetMode="External"/><Relationship Id="rId4" Type="http://schemas.openxmlformats.org/officeDocument/2006/relationships/settings" Target="settings.xml"/><Relationship Id="rId9" Type="http://schemas.openxmlformats.org/officeDocument/2006/relationships/hyperlink" Target="http://socpedagogika.narod.ru/spd.html" TargetMode="External"/><Relationship Id="rId14" Type="http://schemas.openxmlformats.org/officeDocument/2006/relationships/hyperlink" Target="http://www.upk.org.ua/publ/obrazovanie_i_vospitanie/socialnaja_pedagogika_kontrolnaja_rabota_socialno_pedagogicheskoe_issledovanie_skachat/7-1-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2898</Words>
  <Characters>16524</Characters>
  <Application>Microsoft Office Word</Application>
  <DocSecurity>0</DocSecurity>
  <Lines>137</Lines>
  <Paragraphs>38</Paragraphs>
  <ScaleCrop>false</ScaleCrop>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50</cp:revision>
  <dcterms:created xsi:type="dcterms:W3CDTF">2017-02-27T21:06:00Z</dcterms:created>
  <dcterms:modified xsi:type="dcterms:W3CDTF">2017-03-12T21:49:00Z</dcterms:modified>
</cp:coreProperties>
</file>