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AC" w:rsidRPr="00F5031A" w:rsidRDefault="000748AC" w:rsidP="000748AC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F5031A">
        <w:rPr>
          <w:rFonts w:ascii="Times New Roman" w:hAnsi="Times New Roman"/>
          <w:b/>
          <w:bCs/>
          <w:spacing w:val="-6"/>
          <w:sz w:val="28"/>
          <w:szCs w:val="28"/>
        </w:rPr>
        <w:t>Базова</w:t>
      </w:r>
    </w:p>
    <w:p w:rsidR="000748AC" w:rsidRPr="00F5031A" w:rsidRDefault="000748AC" w:rsidP="000748A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5031A">
        <w:rPr>
          <w:rFonts w:ascii="Times New Roman" w:hAnsi="Times New Roman"/>
          <w:bCs/>
          <w:spacing w:val="-6"/>
          <w:sz w:val="28"/>
          <w:szCs w:val="28"/>
        </w:rPr>
        <w:t>Вікова і педагогічна психологія: Навч. Посіб. / О.В. Скрипченко, Л.В. Долинська та ін. – К.: Каравела, 2006. – 344 с.</w:t>
      </w:r>
    </w:p>
    <w:p w:rsidR="000748AC" w:rsidRPr="00F5031A" w:rsidRDefault="000748AC" w:rsidP="000748A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5031A">
        <w:rPr>
          <w:rFonts w:ascii="Times New Roman" w:hAnsi="Times New Roman"/>
          <w:bCs/>
          <w:spacing w:val="-6"/>
          <w:sz w:val="28"/>
          <w:szCs w:val="28"/>
        </w:rPr>
        <w:t>Власова О.І. Педагогічна психологія: Навч. посібник – К.: Либідь. 2005. – 400 с.</w:t>
      </w:r>
    </w:p>
    <w:p w:rsidR="000748AC" w:rsidRPr="00F5031A" w:rsidRDefault="000748AC" w:rsidP="000748A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5031A">
        <w:rPr>
          <w:rFonts w:ascii="Times New Roman" w:hAnsi="Times New Roman"/>
          <w:bCs/>
          <w:spacing w:val="-6"/>
          <w:sz w:val="28"/>
          <w:szCs w:val="28"/>
        </w:rPr>
        <w:t>Конел Уільям А. Підліток. Благочинне видання. Видається коштом отця Івана Шевціва. 1996. – 95 с.</w:t>
      </w:r>
    </w:p>
    <w:p w:rsidR="000748AC" w:rsidRPr="00F5031A" w:rsidRDefault="000748AC" w:rsidP="000748AC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>Кутішенко В.П., Ставицька С.О. Психологія розвитку та вікова психологія: Практикум: Навч. посіб. – К.: Каравела, 2009. – 448 с.</w:t>
      </w:r>
    </w:p>
    <w:p w:rsidR="000748AC" w:rsidRPr="00F5031A" w:rsidRDefault="000748AC" w:rsidP="000748AC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>Максименко С.Д. Загальна психологія. Видання 3-є, перероблене та доповнене. Навчальний посібник. –К.: Центр учбової літератури, 2010. – 288 с.</w:t>
      </w:r>
    </w:p>
    <w:p w:rsidR="000748AC" w:rsidRPr="00F5031A" w:rsidRDefault="000748AC" w:rsidP="000748AC">
      <w:pPr>
        <w:numPr>
          <w:ilvl w:val="0"/>
          <w:numId w:val="1"/>
        </w:numPr>
        <w:tabs>
          <w:tab w:val="left" w:pos="284"/>
          <w:tab w:val="left" w:pos="858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iCs/>
          <w:sz w:val="28"/>
          <w:szCs w:val="28"/>
        </w:rPr>
        <w:t>Максименко С.Д.</w:t>
      </w:r>
      <w:r w:rsidRPr="00F5031A">
        <w:rPr>
          <w:rFonts w:ascii="Times New Roman" w:hAnsi="Times New Roman"/>
          <w:sz w:val="28"/>
          <w:szCs w:val="28"/>
        </w:rPr>
        <w:t xml:space="preserve"> Розвиток психіки в онтогенезі: [В 2 т.]. </w:t>
      </w:r>
      <w:r w:rsidRPr="00F5031A">
        <w:rPr>
          <w:rFonts w:ascii="Times New Roman" w:hAnsi="Times New Roman"/>
          <w:sz w:val="28"/>
          <w:szCs w:val="28"/>
        </w:rPr>
        <w:sym w:font="Symbol" w:char="F02D"/>
      </w:r>
      <w:r w:rsidRPr="00F5031A">
        <w:rPr>
          <w:rFonts w:ascii="Times New Roman" w:hAnsi="Times New Roman"/>
          <w:sz w:val="28"/>
          <w:szCs w:val="28"/>
        </w:rPr>
        <w:t xml:space="preserve"> К.: Форум, 2002.</w:t>
      </w:r>
    </w:p>
    <w:p w:rsidR="000748AC" w:rsidRPr="00F5031A" w:rsidRDefault="000748AC" w:rsidP="000748A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bCs/>
          <w:spacing w:val="-6"/>
          <w:sz w:val="28"/>
          <w:szCs w:val="28"/>
        </w:rPr>
        <w:t xml:space="preserve">Партико Т.Б. </w:t>
      </w:r>
      <w:r w:rsidRPr="00F5031A">
        <w:rPr>
          <w:rFonts w:ascii="Times New Roman" w:hAnsi="Times New Roman"/>
          <w:sz w:val="28"/>
          <w:szCs w:val="28"/>
        </w:rPr>
        <w:t>Загальна психологія: підруч. для студ. вищ. навч. закл. / Т.Б. Партико. – К.: Видавничий Дім «Ін Юре», 2008. – 416 с.</w:t>
      </w:r>
    </w:p>
    <w:p w:rsidR="000748AC" w:rsidRPr="00F5031A" w:rsidRDefault="000748AC" w:rsidP="000748A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>Психологическое обследование младших школьников / А.Л. Венгер, Г.А Цукерман. – М.: Изд-во ВЛАДОС-ПРЕСС. 2005. – 159 с.</w:t>
      </w:r>
    </w:p>
    <w:p w:rsidR="000748AC" w:rsidRPr="00F5031A" w:rsidRDefault="000748AC" w:rsidP="000748AC">
      <w:pPr>
        <w:numPr>
          <w:ilvl w:val="0"/>
          <w:numId w:val="1"/>
        </w:numPr>
        <w:tabs>
          <w:tab w:val="left" w:pos="284"/>
          <w:tab w:val="left" w:pos="858"/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>Психологія: Підручник / Під ред. Ю.Л. Трофімова, 3-те видання., стереотипне. – К.: Либідь, 2001.</w:t>
      </w:r>
    </w:p>
    <w:p w:rsidR="000748AC" w:rsidRPr="00F5031A" w:rsidRDefault="000748AC" w:rsidP="000748AC">
      <w:pPr>
        <w:numPr>
          <w:ilvl w:val="0"/>
          <w:numId w:val="1"/>
        </w:numPr>
        <w:tabs>
          <w:tab w:val="left" w:pos="284"/>
          <w:tab w:val="left" w:pos="840"/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>Савчин М.В., Василенко Л.П. Вікова психологія: Навчальний посібник. – К.:  Академвидав, 2005. – 360с.</w:t>
      </w:r>
    </w:p>
    <w:p w:rsidR="000748AC" w:rsidRPr="00F5031A" w:rsidRDefault="000748AC" w:rsidP="000748A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bCs/>
          <w:spacing w:val="-20"/>
          <w:sz w:val="28"/>
          <w:szCs w:val="28"/>
        </w:rPr>
      </w:pPr>
      <w:r w:rsidRPr="00F5031A">
        <w:rPr>
          <w:rFonts w:ascii="Times New Roman" w:hAnsi="Times New Roman"/>
          <w:spacing w:val="-20"/>
          <w:sz w:val="28"/>
          <w:szCs w:val="28"/>
        </w:rPr>
        <w:t xml:space="preserve">Савчин М.В. </w:t>
      </w:r>
      <w:r w:rsidRPr="00F5031A">
        <w:rPr>
          <w:rFonts w:ascii="Times New Roman" w:hAnsi="Times New Roman"/>
          <w:bCs/>
          <w:spacing w:val="-20"/>
          <w:sz w:val="28"/>
          <w:szCs w:val="28"/>
        </w:rPr>
        <w:t>Педагогічна психологія: Навч. посібник – К.: Академвидав, 2007. – 427 с.</w:t>
      </w:r>
    </w:p>
    <w:p w:rsidR="000748AC" w:rsidRPr="00F5031A" w:rsidRDefault="000748AC" w:rsidP="000748A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>Сергєєнкова О.П., Столярчук О.А., Коханова О.П., Пасєка О.В. Вікова психологія. Навч. посіб. – К.: Центр учбової літератури, 2012. – 384 с.</w:t>
      </w:r>
    </w:p>
    <w:p w:rsidR="000748AC" w:rsidRPr="00F5031A" w:rsidRDefault="000748AC" w:rsidP="000748A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>Сергєєнкова О.П., Столярчук О.А.. Педагогічна психологія. Навч. посіб. – Київ «Центр учбової літератури», 2012. – 168 с.</w:t>
      </w:r>
    </w:p>
    <w:p w:rsidR="000748AC" w:rsidRPr="00F5031A" w:rsidRDefault="000748AC" w:rsidP="000748A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>Хьелл Ларри, Зиглер Дэниел. Теории личности. Основные положения, исследования и применение. Перевод С.Меленевской и Д.Викторовой, 1992; СПб.: Питер Пресс, 1997. Терминологическая правка В.Данченко К.: PSYLIB, 2006 / [електронний ресурс] Режим доступу: http://www.psylib.org.ua/books/hjelz01/index.htm</w:t>
      </w:r>
    </w:p>
    <w:p w:rsidR="000748AC" w:rsidRPr="00F5031A" w:rsidRDefault="000748AC" w:rsidP="000748A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iCs/>
          <w:sz w:val="28"/>
          <w:szCs w:val="28"/>
        </w:rPr>
      </w:pPr>
      <w:r w:rsidRPr="00F5031A">
        <w:rPr>
          <w:rFonts w:ascii="Times New Roman" w:hAnsi="Times New Roman"/>
          <w:iCs/>
          <w:sz w:val="28"/>
          <w:szCs w:val="28"/>
          <w:lang w:val="uk-UA"/>
        </w:rPr>
        <w:t>Ц</w:t>
      </w:r>
      <w:r w:rsidRPr="00F5031A">
        <w:rPr>
          <w:rFonts w:ascii="Times New Roman" w:hAnsi="Times New Roman"/>
          <w:iCs/>
          <w:sz w:val="28"/>
          <w:szCs w:val="28"/>
        </w:rPr>
        <w:t xml:space="preserve">игульська Т.Ф. </w:t>
      </w:r>
      <w:r w:rsidRPr="00F5031A">
        <w:rPr>
          <w:rFonts w:ascii="Times New Roman" w:hAnsi="Times New Roman"/>
          <w:sz w:val="28"/>
          <w:szCs w:val="28"/>
        </w:rPr>
        <w:t>Загальна та прикладна психологія: як допомогти собі та іншим. Курс лекцій. Навчальний посібник. Рекомендовано Міністерством освіти України. / Київ. «Наукова думка». 2000. 191 с.</w:t>
      </w:r>
    </w:p>
    <w:p w:rsidR="000748AC" w:rsidRPr="00F5031A" w:rsidRDefault="000748AC" w:rsidP="000748AC">
      <w:pPr>
        <w:shd w:val="clear" w:color="auto" w:fill="FFFFFF"/>
        <w:tabs>
          <w:tab w:val="left" w:pos="284"/>
        </w:tabs>
        <w:ind w:hanging="142"/>
        <w:jc w:val="both"/>
        <w:rPr>
          <w:rFonts w:ascii="Times New Roman" w:hAnsi="Times New Roman"/>
          <w:sz w:val="28"/>
          <w:szCs w:val="28"/>
        </w:rPr>
      </w:pPr>
    </w:p>
    <w:p w:rsidR="000748AC" w:rsidRPr="00F5031A" w:rsidRDefault="000748AC" w:rsidP="000748AC">
      <w:pPr>
        <w:shd w:val="clear" w:color="auto" w:fill="FFFFFF"/>
        <w:tabs>
          <w:tab w:val="left" w:pos="284"/>
        </w:tabs>
        <w:ind w:hanging="142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F5031A">
        <w:rPr>
          <w:rFonts w:ascii="Times New Roman" w:hAnsi="Times New Roman"/>
          <w:b/>
          <w:bCs/>
          <w:spacing w:val="-6"/>
          <w:sz w:val="28"/>
          <w:szCs w:val="28"/>
        </w:rPr>
        <w:t>Допоміжна</w:t>
      </w:r>
    </w:p>
    <w:p w:rsidR="000748AC" w:rsidRPr="00F5031A" w:rsidRDefault="000748AC" w:rsidP="000748AC">
      <w:pPr>
        <w:pStyle w:val="a7"/>
        <w:numPr>
          <w:ilvl w:val="0"/>
          <w:numId w:val="2"/>
        </w:numPr>
        <w:tabs>
          <w:tab w:val="clear" w:pos="1211"/>
          <w:tab w:val="left" w:pos="0"/>
          <w:tab w:val="left" w:pos="180"/>
          <w:tab w:val="left" w:pos="284"/>
          <w:tab w:val="left" w:pos="360"/>
        </w:tabs>
        <w:spacing w:before="0" w:beforeAutospacing="0" w:after="0" w:afterAutospacing="0"/>
        <w:ind w:left="0" w:hanging="142"/>
        <w:jc w:val="both"/>
        <w:rPr>
          <w:sz w:val="28"/>
          <w:szCs w:val="28"/>
          <w:lang w:val="uk-UA"/>
        </w:rPr>
      </w:pPr>
      <w:r w:rsidRPr="00F5031A">
        <w:rPr>
          <w:iCs/>
          <w:sz w:val="28"/>
          <w:szCs w:val="28"/>
          <w:lang w:val="uk-UA"/>
        </w:rPr>
        <w:t xml:space="preserve">Абрамова Г. С. </w:t>
      </w:r>
      <w:r w:rsidRPr="00F5031A">
        <w:rPr>
          <w:sz w:val="28"/>
          <w:szCs w:val="28"/>
          <w:lang w:val="uk-UA"/>
        </w:rPr>
        <w:t xml:space="preserve">Возрастная психология: </w:t>
      </w:r>
      <w:r w:rsidRPr="00F5031A">
        <w:rPr>
          <w:rStyle w:val="st"/>
          <w:sz w:val="28"/>
          <w:szCs w:val="28"/>
          <w:lang w:val="uk-UA"/>
        </w:rPr>
        <w:t xml:space="preserve">Учеб. пособие для студ. вузов. </w:t>
      </w:r>
      <w:r w:rsidRPr="00F5031A">
        <w:rPr>
          <w:rStyle w:val="st"/>
          <w:sz w:val="28"/>
          <w:szCs w:val="28"/>
          <w:lang w:val="uk-UA"/>
        </w:rPr>
        <w:noBreakHyphen/>
        <w:t xml:space="preserve"> 4-е изд., стереотип. </w:t>
      </w:r>
      <w:r w:rsidRPr="00F5031A">
        <w:rPr>
          <w:rStyle w:val="st"/>
          <w:sz w:val="28"/>
          <w:szCs w:val="28"/>
          <w:lang w:val="uk-UA"/>
        </w:rPr>
        <w:noBreakHyphen/>
        <w:t xml:space="preserve"> </w:t>
      </w:r>
      <w:r w:rsidRPr="00F5031A">
        <w:rPr>
          <w:rStyle w:val="a8"/>
          <w:i w:val="0"/>
          <w:iCs/>
          <w:sz w:val="28"/>
          <w:szCs w:val="28"/>
          <w:lang w:val="uk-UA"/>
        </w:rPr>
        <w:t>М</w:t>
      </w:r>
      <w:r w:rsidRPr="00F5031A">
        <w:rPr>
          <w:rStyle w:val="st"/>
          <w:sz w:val="28"/>
          <w:szCs w:val="28"/>
          <w:lang w:val="uk-UA"/>
        </w:rPr>
        <w:t xml:space="preserve">.: Издательский центр "Академия", 1999. </w:t>
      </w:r>
      <w:r w:rsidRPr="00F5031A">
        <w:rPr>
          <w:rStyle w:val="st"/>
          <w:sz w:val="28"/>
          <w:szCs w:val="28"/>
          <w:lang w:val="uk-UA"/>
        </w:rPr>
        <w:noBreakHyphen/>
        <w:t xml:space="preserve"> 672 с.</w:t>
      </w:r>
    </w:p>
    <w:p w:rsidR="000748AC" w:rsidRPr="00F5031A" w:rsidRDefault="000748AC" w:rsidP="000748AC">
      <w:pPr>
        <w:pStyle w:val="a5"/>
        <w:numPr>
          <w:ilvl w:val="0"/>
          <w:numId w:val="2"/>
        </w:numPr>
        <w:tabs>
          <w:tab w:val="clear" w:pos="1211"/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  <w:lang w:val="uk-UA"/>
        </w:rPr>
        <w:t>Амосов Н.М., Ни</w:t>
      </w:r>
      <w:r w:rsidRPr="00F5031A">
        <w:rPr>
          <w:rFonts w:ascii="Times New Roman" w:hAnsi="Times New Roman"/>
          <w:sz w:val="28"/>
          <w:szCs w:val="28"/>
        </w:rPr>
        <w:t>китина Л.А., Воронцов Д.Д. Страна детства. Сборник. – М.: Знание, 1991. – 288 с.</w:t>
      </w:r>
    </w:p>
    <w:p w:rsidR="000748AC" w:rsidRPr="00F5031A" w:rsidRDefault="000748AC" w:rsidP="000748AC">
      <w:pPr>
        <w:pStyle w:val="a5"/>
        <w:numPr>
          <w:ilvl w:val="0"/>
          <w:numId w:val="2"/>
        </w:numPr>
        <w:tabs>
          <w:tab w:val="clear" w:pos="1211"/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lastRenderedPageBreak/>
        <w:t>Берн Эрик. Игры. В которые играют люди. Психология человеческих взаимоотношений; Люди, которые играют игры. Психология человеческой судьбы: Пер. с англ./Общ. Ред. М.С. Мацковского. – СПб.: Лениздат, 1992. – 400 с.</w:t>
      </w:r>
    </w:p>
    <w:p w:rsidR="000748AC" w:rsidRPr="00F5031A" w:rsidRDefault="000748AC" w:rsidP="000748AC">
      <w:pPr>
        <w:pStyle w:val="a5"/>
        <w:numPr>
          <w:ilvl w:val="0"/>
          <w:numId w:val="2"/>
        </w:numPr>
        <w:tabs>
          <w:tab w:val="clear" w:pos="1211"/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 xml:space="preserve">Бернс Роберт. Развитие Я-концепции и воспитание. Общая ред. В.Я. Пилиповского. – Москва: «Прогресс» </w:t>
      </w:r>
      <w:r w:rsidRPr="00F5031A">
        <w:rPr>
          <w:rFonts w:ascii="Times New Roman" w:hAnsi="Times New Roman"/>
          <w:sz w:val="28"/>
          <w:szCs w:val="28"/>
        </w:rPr>
        <w:noBreakHyphen/>
        <w:t xml:space="preserve"> 1986. – 424 с.</w:t>
      </w:r>
    </w:p>
    <w:p w:rsidR="000748AC" w:rsidRPr="00F5031A" w:rsidRDefault="000748AC" w:rsidP="000748AC">
      <w:pPr>
        <w:pStyle w:val="a5"/>
        <w:numPr>
          <w:ilvl w:val="0"/>
          <w:numId w:val="2"/>
        </w:numPr>
        <w:tabs>
          <w:tab w:val="clear" w:pos="1211"/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bookmarkStart w:id="0" w:name="OCRUncertain007"/>
      <w:r w:rsidRPr="00F5031A">
        <w:rPr>
          <w:rFonts w:ascii="Times New Roman" w:hAnsi="Times New Roman"/>
          <w:bCs/>
          <w:snapToGrid w:val="0"/>
          <w:sz w:val="28"/>
          <w:szCs w:val="28"/>
        </w:rPr>
        <w:t>Болтівець</w:t>
      </w:r>
      <w:bookmarkEnd w:id="0"/>
      <w:r w:rsidRPr="00F5031A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bookmarkStart w:id="1" w:name="OCRUncertain008"/>
      <w:r w:rsidRPr="00F5031A">
        <w:rPr>
          <w:rFonts w:ascii="Times New Roman" w:hAnsi="Times New Roman"/>
          <w:bCs/>
          <w:snapToGrid w:val="0"/>
          <w:sz w:val="28"/>
          <w:szCs w:val="28"/>
        </w:rPr>
        <w:t>С.І.</w:t>
      </w:r>
      <w:bookmarkEnd w:id="1"/>
      <w:r w:rsidRPr="00F5031A">
        <w:rPr>
          <w:rFonts w:ascii="Times New Roman" w:hAnsi="Times New Roman"/>
          <w:snapToGrid w:val="0"/>
          <w:sz w:val="28"/>
          <w:szCs w:val="28"/>
        </w:rPr>
        <w:t xml:space="preserve"> Педагогічна психогігі</w:t>
      </w:r>
      <w:bookmarkStart w:id="2" w:name="OCRUncertain009"/>
      <w:r w:rsidRPr="00F5031A">
        <w:rPr>
          <w:rFonts w:ascii="Times New Roman" w:hAnsi="Times New Roman"/>
          <w:snapToGrid w:val="0"/>
          <w:sz w:val="28"/>
          <w:szCs w:val="28"/>
        </w:rPr>
        <w:t>є</w:t>
      </w:r>
      <w:bookmarkEnd w:id="2"/>
      <w:r w:rsidRPr="00F5031A">
        <w:rPr>
          <w:rFonts w:ascii="Times New Roman" w:hAnsi="Times New Roman"/>
          <w:snapToGrid w:val="0"/>
          <w:sz w:val="28"/>
          <w:szCs w:val="28"/>
        </w:rPr>
        <w:t>на: теорія та методика: Монографія</w:t>
      </w:r>
      <w:bookmarkStart w:id="3" w:name="OCRUncertain010"/>
      <w:r w:rsidRPr="00F5031A">
        <w:rPr>
          <w:rFonts w:ascii="Times New Roman" w:hAnsi="Times New Roman"/>
          <w:snapToGrid w:val="0"/>
          <w:sz w:val="28"/>
          <w:szCs w:val="28"/>
        </w:rPr>
        <w:t>.</w:t>
      </w:r>
      <w:bookmarkEnd w:id="3"/>
      <w:r w:rsidRPr="00F5031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5031A">
        <w:rPr>
          <w:rFonts w:ascii="Times New Roman" w:hAnsi="Times New Roman"/>
          <w:snapToGrid w:val="0"/>
          <w:sz w:val="28"/>
          <w:szCs w:val="28"/>
        </w:rPr>
        <w:noBreakHyphen/>
        <w:t xml:space="preserve"> К.: Редакція «Бюлетеня Вищої </w:t>
      </w:r>
      <w:bookmarkStart w:id="4" w:name="OCRUncertain011"/>
      <w:r w:rsidRPr="00F5031A">
        <w:rPr>
          <w:rFonts w:ascii="Times New Roman" w:hAnsi="Times New Roman"/>
          <w:snapToGrid w:val="0"/>
          <w:sz w:val="28"/>
          <w:szCs w:val="28"/>
        </w:rPr>
        <w:t>атестаційної</w:t>
      </w:r>
      <w:bookmarkEnd w:id="4"/>
      <w:r w:rsidRPr="00F5031A">
        <w:rPr>
          <w:rFonts w:ascii="Times New Roman" w:hAnsi="Times New Roman"/>
          <w:snapToGrid w:val="0"/>
          <w:sz w:val="28"/>
          <w:szCs w:val="28"/>
        </w:rPr>
        <w:t xml:space="preserve"> комісії України», 2000. – 302</w:t>
      </w:r>
      <w:r w:rsidRPr="00F5031A">
        <w:rPr>
          <w:rFonts w:ascii="Times New Roman" w:hAnsi="Times New Roman"/>
          <w:snapToGrid w:val="0"/>
          <w:sz w:val="28"/>
          <w:szCs w:val="28"/>
          <w:lang w:val="uk-UA"/>
        </w:rPr>
        <w:t xml:space="preserve"> с</w:t>
      </w:r>
      <w:r w:rsidRPr="00F5031A">
        <w:rPr>
          <w:rFonts w:ascii="Times New Roman" w:hAnsi="Times New Roman"/>
          <w:snapToGrid w:val="0"/>
          <w:sz w:val="28"/>
          <w:szCs w:val="28"/>
        </w:rPr>
        <w:t>.</w:t>
      </w:r>
      <w:r w:rsidRPr="00F5031A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</w:p>
    <w:p w:rsidR="000748AC" w:rsidRPr="00F5031A" w:rsidRDefault="000748AC" w:rsidP="000748AC">
      <w:pPr>
        <w:pStyle w:val="a5"/>
        <w:numPr>
          <w:ilvl w:val="0"/>
          <w:numId w:val="2"/>
        </w:numPr>
        <w:tabs>
          <w:tab w:val="clear" w:pos="1211"/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  <w:lang w:val="uk-UA"/>
        </w:rPr>
        <w:t>Браун-Галковська Марія. Домашня психологія: Подружжя, діти, родина / Пер. з польськ. З. Городенчук. – Львів: Свічадо, 2000. – 176 с.</w:t>
      </w:r>
    </w:p>
    <w:p w:rsidR="000748AC" w:rsidRPr="00F5031A" w:rsidRDefault="000748AC" w:rsidP="000748AC">
      <w:pPr>
        <w:pStyle w:val="a5"/>
        <w:numPr>
          <w:ilvl w:val="0"/>
          <w:numId w:val="2"/>
        </w:numPr>
        <w:tabs>
          <w:tab w:val="clear" w:pos="1211"/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iCs/>
          <w:sz w:val="28"/>
          <w:szCs w:val="28"/>
        </w:rPr>
        <w:t xml:space="preserve">Варій М.Й. </w:t>
      </w:r>
      <w:r w:rsidRPr="00F5031A">
        <w:rPr>
          <w:rFonts w:ascii="Times New Roman" w:hAnsi="Times New Roman"/>
          <w:sz w:val="28"/>
          <w:szCs w:val="28"/>
        </w:rPr>
        <w:t>Психологія особистості: Навч. посібник. – К.: «Центр учбової  літератури», 2008. – 592 с.Введение в психологию. Под общ. ред. проф. Петровского. – М., 1996.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color w:val="000000"/>
          <w:sz w:val="28"/>
          <w:szCs w:val="28"/>
          <w:shd w:val="clear" w:color="auto" w:fill="FAFBFC"/>
        </w:rPr>
        <w:t>Вольнова Л.М. Профілактика девіантної поведінки. – К. – 2009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 xml:space="preserve">Видра О.Г. Вікова та педагогічна психологія. Навч.посіб. – К.: Центр учбової літератури, 2011. – 112 с. 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>Вилюнас В.К. Психологические механизмы мотивации человека. – М.: изд-во МГУ, 1990. – 288 с.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Вікова та педагогічна психологія: </w:t>
      </w:r>
      <w:r w:rsidRPr="00F5031A">
        <w:rPr>
          <w:rFonts w:ascii="Times New Roman" w:hAnsi="Times New Roman"/>
          <w:color w:val="000000"/>
          <w:spacing w:val="2"/>
          <w:sz w:val="28"/>
          <w:szCs w:val="28"/>
        </w:rPr>
        <w:t xml:space="preserve">Навч. посіб. / </w:t>
      </w:r>
      <w:r w:rsidRPr="00F5031A">
        <w:rPr>
          <w:rFonts w:ascii="Times New Roman" w:hAnsi="Times New Roman"/>
          <w:color w:val="000000"/>
          <w:spacing w:val="-1"/>
          <w:sz w:val="28"/>
          <w:szCs w:val="28"/>
        </w:rPr>
        <w:t xml:space="preserve">О.В. Скрипченко,Л.В. Долинська, З.В. Огороднійчукта </w:t>
      </w:r>
      <w:r w:rsidRPr="00F5031A">
        <w:rPr>
          <w:rFonts w:ascii="Times New Roman" w:hAnsi="Times New Roman"/>
          <w:color w:val="000000"/>
          <w:sz w:val="28"/>
          <w:szCs w:val="28"/>
        </w:rPr>
        <w:t>ін.</w:t>
      </w:r>
      <w:r w:rsidRPr="00F5031A">
        <w:rPr>
          <w:rFonts w:ascii="Times New Roman" w:hAnsi="Times New Roman"/>
          <w:sz w:val="28"/>
          <w:szCs w:val="28"/>
        </w:rPr>
        <w:t xml:space="preserve"> –</w:t>
      </w:r>
      <w:r w:rsidRPr="00F5031A">
        <w:rPr>
          <w:rFonts w:ascii="Times New Roman" w:hAnsi="Times New Roman"/>
          <w:color w:val="000000"/>
          <w:sz w:val="28"/>
          <w:szCs w:val="28"/>
        </w:rPr>
        <w:t xml:space="preserve"> К.: Просвіта, 2001.</w:t>
      </w:r>
      <w:r w:rsidRPr="00F5031A">
        <w:rPr>
          <w:rFonts w:ascii="Times New Roman" w:hAnsi="Times New Roman"/>
          <w:sz w:val="28"/>
          <w:szCs w:val="28"/>
        </w:rPr>
        <w:t xml:space="preserve"> –</w:t>
      </w:r>
      <w:r w:rsidRPr="00F5031A">
        <w:rPr>
          <w:rFonts w:ascii="Times New Roman" w:hAnsi="Times New Roman"/>
          <w:color w:val="000000"/>
          <w:sz w:val="28"/>
          <w:szCs w:val="28"/>
        </w:rPr>
        <w:t xml:space="preserve"> 416 с.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>Возрастные и индивидуальные различия памяти. Под ред. А.А. Смирнова. М., «Просвещение», 1967. – 300 с.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>Возрастные и индивидуальные особенности младших подростков. Под ред. Д.Б. Эльконина. Т.В. Драгуновой. – Москва: Издательство «Просвещение», 1967. – 360 с.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5031A">
        <w:rPr>
          <w:rFonts w:ascii="Times New Roman" w:hAnsi="Times New Roman"/>
          <w:bCs/>
          <w:spacing w:val="-6"/>
          <w:sz w:val="28"/>
          <w:szCs w:val="28"/>
        </w:rPr>
        <w:t xml:space="preserve">Гамезо М.В., Домашенко И.А. Атлас по психологии: Информ-метод. материалы к курсу «Общая психология»: Учебное пособие для студентов пед. ин-тов. – М.: Просвещение, 1986. – 272 с. 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5031A">
        <w:rPr>
          <w:rFonts w:ascii="Times New Roman" w:hAnsi="Times New Roman"/>
          <w:bCs/>
          <w:spacing w:val="-6"/>
          <w:sz w:val="28"/>
          <w:szCs w:val="28"/>
        </w:rPr>
        <w:t>Годфруа Ж. Что такое психология: В 2-х т. Т.1: Пер. с франц. – М.: Мир, 1992. – 496 с.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>Додонов Б.И. в мире эмоций. К.: Политиздат Украины, 1987. – 140 с.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>Дрозденко К.С. Загальна психологія в таблицях і схемах. Навчальний посібник. – К.: ВД «Професіонал», 2004. – 304 с.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iCs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>Ильин Е.П. Мотивация и мотивы. – СПб: Издательство «Питер», 2000. – 512 с.</w:t>
      </w:r>
    </w:p>
    <w:p w:rsidR="000748AC" w:rsidRPr="00F5031A" w:rsidRDefault="000748AC" w:rsidP="000748AC">
      <w:pPr>
        <w:pStyle w:val="ListParagraph"/>
        <w:numPr>
          <w:ilvl w:val="0"/>
          <w:numId w:val="2"/>
        </w:numPr>
        <w:tabs>
          <w:tab w:val="clear" w:pos="1211"/>
          <w:tab w:val="left" w:pos="0"/>
          <w:tab w:val="left" w:pos="284"/>
          <w:tab w:val="left" w:pos="1026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F5031A">
        <w:rPr>
          <w:rFonts w:ascii="Times New Roman" w:hAnsi="Times New Roman"/>
          <w:sz w:val="28"/>
          <w:szCs w:val="28"/>
          <w:lang w:val="uk-UA"/>
        </w:rPr>
        <w:t xml:space="preserve">Єрмолаєва М. В. Психология развития. – М.: </w:t>
      </w:r>
      <w:r w:rsidRPr="00F5031A">
        <w:rPr>
          <w:rFonts w:ascii="Times New Roman" w:hAnsi="Times New Roman"/>
          <w:sz w:val="28"/>
          <w:szCs w:val="28"/>
        </w:rPr>
        <w:t>Московский психолого-социальный институт, НПО МОДЭКГод</w:t>
      </w:r>
      <w:r w:rsidRPr="00F5031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5031A">
        <w:rPr>
          <w:rFonts w:ascii="Times New Roman" w:hAnsi="Times New Roman"/>
          <w:sz w:val="28"/>
          <w:szCs w:val="28"/>
        </w:rPr>
        <w:t xml:space="preserve"> 2003.</w:t>
      </w:r>
      <w:r w:rsidRPr="00F5031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F5031A">
        <w:rPr>
          <w:rFonts w:ascii="Times New Roman" w:hAnsi="Times New Roman"/>
          <w:sz w:val="28"/>
          <w:szCs w:val="28"/>
        </w:rPr>
        <w:t>376</w:t>
      </w:r>
      <w:r w:rsidRPr="00F5031A"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F5031A">
        <w:rPr>
          <w:rFonts w:ascii="Times New Roman" w:hAnsi="Times New Roman"/>
          <w:sz w:val="28"/>
          <w:szCs w:val="28"/>
        </w:rPr>
        <w:t>.</w:t>
      </w:r>
    </w:p>
    <w:p w:rsidR="000748AC" w:rsidRPr="00F5031A" w:rsidRDefault="000748AC" w:rsidP="000748AC">
      <w:pPr>
        <w:pStyle w:val="ListParagraph"/>
        <w:numPr>
          <w:ilvl w:val="0"/>
          <w:numId w:val="2"/>
        </w:numPr>
        <w:tabs>
          <w:tab w:val="clear" w:pos="1211"/>
          <w:tab w:val="left" w:pos="0"/>
          <w:tab w:val="left" w:pos="284"/>
          <w:tab w:val="left" w:pos="1026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F5031A">
        <w:rPr>
          <w:rFonts w:ascii="Times New Roman" w:hAnsi="Times New Roman"/>
          <w:sz w:val="28"/>
          <w:szCs w:val="28"/>
        </w:rPr>
        <w:t xml:space="preserve">Ершов А. Взгляд </w:t>
      </w:r>
      <w:r w:rsidRPr="00F5031A">
        <w:rPr>
          <w:rFonts w:ascii="Times New Roman" w:hAnsi="Times New Roman"/>
          <w:spacing w:val="-20"/>
          <w:sz w:val="28"/>
          <w:szCs w:val="28"/>
        </w:rPr>
        <w:t xml:space="preserve">психолога на активность человека. Москва: «Луч» </w:t>
      </w:r>
      <w:r w:rsidRPr="00F5031A">
        <w:rPr>
          <w:rFonts w:ascii="Times New Roman" w:hAnsi="Times New Roman"/>
          <w:spacing w:val="-20"/>
          <w:sz w:val="28"/>
          <w:szCs w:val="28"/>
        </w:rPr>
        <w:noBreakHyphen/>
        <w:t xml:space="preserve"> 1991. – 156 с.</w:t>
      </w:r>
    </w:p>
    <w:p w:rsidR="000748AC" w:rsidRPr="00F5031A" w:rsidRDefault="000748AC" w:rsidP="000748AC">
      <w:pPr>
        <w:pStyle w:val="ListParagraph"/>
        <w:numPr>
          <w:ilvl w:val="0"/>
          <w:numId w:val="2"/>
        </w:numPr>
        <w:tabs>
          <w:tab w:val="clear" w:pos="1211"/>
          <w:tab w:val="left" w:pos="0"/>
          <w:tab w:val="left" w:pos="284"/>
          <w:tab w:val="left" w:pos="1026"/>
        </w:tabs>
        <w:spacing w:after="0" w:line="240" w:lineRule="auto"/>
        <w:ind w:left="0" w:hanging="142"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  <w:r w:rsidRPr="00F5031A">
        <w:rPr>
          <w:rFonts w:ascii="Times New Roman" w:hAnsi="Times New Roman"/>
          <w:sz w:val="28"/>
          <w:szCs w:val="28"/>
          <w:lang w:val="uk-UA"/>
        </w:rPr>
        <w:t xml:space="preserve">Заброцький М.М. Вікова психологія: </w:t>
      </w:r>
      <w:r w:rsidRPr="00F5031A">
        <w:rPr>
          <w:rFonts w:ascii="Times New Roman" w:hAnsi="Times New Roman"/>
          <w:spacing w:val="-20"/>
          <w:sz w:val="28"/>
          <w:szCs w:val="28"/>
          <w:lang w:val="uk-UA"/>
        </w:rPr>
        <w:t>Навч.посібник. – К.: МАУП, 2002. – 104 с.</w:t>
      </w:r>
    </w:p>
    <w:p w:rsidR="000748AC" w:rsidRPr="00F5031A" w:rsidRDefault="000748AC" w:rsidP="000748AC">
      <w:pPr>
        <w:pStyle w:val="ListParagraph"/>
        <w:numPr>
          <w:ilvl w:val="0"/>
          <w:numId w:val="2"/>
        </w:numPr>
        <w:tabs>
          <w:tab w:val="clear" w:pos="1211"/>
          <w:tab w:val="left" w:pos="0"/>
          <w:tab w:val="left" w:pos="284"/>
          <w:tab w:val="left" w:pos="1026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F5031A">
        <w:rPr>
          <w:rFonts w:ascii="Times New Roman" w:hAnsi="Times New Roman"/>
          <w:sz w:val="28"/>
          <w:szCs w:val="28"/>
          <w:lang w:val="uk-UA"/>
        </w:rPr>
        <w:t>Занюк С.С.Психологія мотивації: Навч. Посібник. – К.: Либідь, 2002. – 394 с.</w:t>
      </w:r>
    </w:p>
    <w:p w:rsidR="000748AC" w:rsidRPr="00F5031A" w:rsidRDefault="000748AC" w:rsidP="000748AC">
      <w:pPr>
        <w:numPr>
          <w:ilvl w:val="0"/>
          <w:numId w:val="2"/>
        </w:numPr>
        <w:tabs>
          <w:tab w:val="clear" w:pos="1211"/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iCs/>
          <w:spacing w:val="-20"/>
          <w:sz w:val="28"/>
          <w:szCs w:val="28"/>
        </w:rPr>
      </w:pPr>
      <w:r w:rsidRPr="00F5031A">
        <w:rPr>
          <w:rFonts w:ascii="Times New Roman" w:hAnsi="Times New Roman"/>
          <w:iCs/>
          <w:sz w:val="28"/>
          <w:szCs w:val="28"/>
          <w:lang w:val="uk-UA"/>
        </w:rPr>
        <w:t xml:space="preserve">Занюк С.С. </w:t>
      </w:r>
      <w:r w:rsidRPr="00F5031A">
        <w:rPr>
          <w:rFonts w:ascii="Times New Roman" w:hAnsi="Times New Roman"/>
          <w:sz w:val="28"/>
          <w:szCs w:val="28"/>
          <w:lang w:val="uk-UA"/>
        </w:rPr>
        <w:t xml:space="preserve">Психологія мотивації та емоцій: Навч. посіб. – </w:t>
      </w:r>
      <w:r w:rsidRPr="00F5031A">
        <w:rPr>
          <w:rFonts w:ascii="Times New Roman" w:hAnsi="Times New Roman"/>
          <w:spacing w:val="-20"/>
          <w:sz w:val="28"/>
          <w:szCs w:val="28"/>
          <w:lang w:val="uk-UA"/>
        </w:rPr>
        <w:t xml:space="preserve">Луцьк: Волинський держ. ун-т, ім. </w:t>
      </w:r>
      <w:r w:rsidRPr="00F5031A">
        <w:rPr>
          <w:rFonts w:ascii="Times New Roman" w:hAnsi="Times New Roman"/>
          <w:spacing w:val="-20"/>
          <w:sz w:val="28"/>
          <w:szCs w:val="28"/>
        </w:rPr>
        <w:t xml:space="preserve">Л. Українки, 1997. </w:t>
      </w:r>
    </w:p>
    <w:p w:rsidR="000748AC" w:rsidRPr="00F5031A" w:rsidRDefault="000748AC" w:rsidP="000748AC">
      <w:pPr>
        <w:numPr>
          <w:ilvl w:val="0"/>
          <w:numId w:val="2"/>
        </w:numPr>
        <w:tabs>
          <w:tab w:val="clear" w:pos="1211"/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iCs/>
          <w:sz w:val="28"/>
          <w:szCs w:val="28"/>
        </w:rPr>
      </w:pPr>
      <w:r w:rsidRPr="00F5031A">
        <w:rPr>
          <w:rFonts w:ascii="Times New Roman" w:hAnsi="Times New Roman"/>
          <w:iCs/>
          <w:sz w:val="28"/>
          <w:szCs w:val="28"/>
        </w:rPr>
        <w:t>Зарудная А.А</w:t>
      </w:r>
      <w:r w:rsidRPr="00F5031A">
        <w:rPr>
          <w:rFonts w:ascii="Times New Roman" w:hAnsi="Times New Roman"/>
          <w:sz w:val="28"/>
          <w:szCs w:val="28"/>
        </w:rPr>
        <w:t>. Эмоции и чувства // Психология: учебник. – Минск, 1970.</w:t>
      </w:r>
    </w:p>
    <w:p w:rsidR="000748AC" w:rsidRPr="00F5031A" w:rsidRDefault="000748AC" w:rsidP="000748AC">
      <w:pPr>
        <w:numPr>
          <w:ilvl w:val="0"/>
          <w:numId w:val="2"/>
        </w:numPr>
        <w:tabs>
          <w:tab w:val="clear" w:pos="1211"/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iCs/>
          <w:sz w:val="28"/>
          <w:szCs w:val="28"/>
        </w:rPr>
      </w:pPr>
      <w:r w:rsidRPr="00F5031A">
        <w:rPr>
          <w:rFonts w:ascii="Times New Roman" w:hAnsi="Times New Roman"/>
          <w:iCs/>
          <w:sz w:val="28"/>
          <w:szCs w:val="28"/>
        </w:rPr>
        <w:lastRenderedPageBreak/>
        <w:t>Изард К.</w:t>
      </w:r>
      <w:r w:rsidRPr="00F5031A">
        <w:rPr>
          <w:rFonts w:ascii="Times New Roman" w:hAnsi="Times New Roman"/>
          <w:sz w:val="28"/>
          <w:szCs w:val="28"/>
        </w:rPr>
        <w:t xml:space="preserve"> Психология эмоций. – СПб.: Питер, 2000.</w:t>
      </w:r>
    </w:p>
    <w:p w:rsidR="000748AC" w:rsidRPr="00F5031A" w:rsidRDefault="000748AC" w:rsidP="000748AC">
      <w:pPr>
        <w:numPr>
          <w:ilvl w:val="0"/>
          <w:numId w:val="2"/>
        </w:numPr>
        <w:tabs>
          <w:tab w:val="clear" w:pos="1211"/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iCs/>
          <w:sz w:val="28"/>
          <w:szCs w:val="28"/>
        </w:rPr>
      </w:pPr>
      <w:r w:rsidRPr="00F5031A">
        <w:rPr>
          <w:rFonts w:ascii="Times New Roman" w:hAnsi="Times New Roman"/>
          <w:iCs/>
          <w:sz w:val="28"/>
          <w:szCs w:val="28"/>
        </w:rPr>
        <w:t>Ильин Е.П</w:t>
      </w:r>
      <w:r w:rsidRPr="00F5031A">
        <w:rPr>
          <w:rFonts w:ascii="Times New Roman" w:hAnsi="Times New Roman"/>
          <w:sz w:val="28"/>
          <w:szCs w:val="28"/>
        </w:rPr>
        <w:t>. Эмоции и чувства. – СПб.: Питер, 2002.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 xml:space="preserve">Інтерактивні методи корекційного впливу на поведінку дитини. Мет. мат. за ред. У.О. Корнієнка. Л.– 1999. 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5031A">
        <w:rPr>
          <w:rFonts w:ascii="Times New Roman" w:hAnsi="Times New Roman"/>
          <w:bCs/>
          <w:spacing w:val="-6"/>
          <w:sz w:val="28"/>
          <w:szCs w:val="28"/>
        </w:rPr>
        <w:t>Казарновська Г.Б. Долина О.П. Загальна, вікова і педагогічна психологія: Зб. Завдань. – К.: Вища школа, 1990. – 142 с.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iCs/>
          <w:sz w:val="28"/>
          <w:szCs w:val="28"/>
        </w:rPr>
      </w:pPr>
      <w:r w:rsidRPr="00F5031A">
        <w:rPr>
          <w:rFonts w:ascii="Times New Roman" w:hAnsi="Times New Roman"/>
          <w:bCs/>
          <w:iCs/>
          <w:sz w:val="28"/>
          <w:szCs w:val="28"/>
        </w:rPr>
        <w:t>Китаев-Смык Л.А.</w:t>
      </w:r>
      <w:r w:rsidRPr="00F5031A">
        <w:rPr>
          <w:rFonts w:ascii="Times New Roman" w:hAnsi="Times New Roman"/>
          <w:sz w:val="28"/>
          <w:szCs w:val="28"/>
        </w:rPr>
        <w:t xml:space="preserve"> Психологическая антропология стресса. </w:t>
      </w:r>
      <w:r w:rsidRPr="00F5031A">
        <w:rPr>
          <w:rFonts w:ascii="Times New Roman" w:hAnsi="Times New Roman"/>
          <w:sz w:val="28"/>
          <w:szCs w:val="28"/>
        </w:rPr>
        <w:noBreakHyphen/>
        <w:t xml:space="preserve"> М.: Академический Проект, 2009. </w:t>
      </w:r>
      <w:r w:rsidRPr="00F5031A">
        <w:rPr>
          <w:rFonts w:ascii="Times New Roman" w:hAnsi="Times New Roman"/>
          <w:sz w:val="28"/>
          <w:szCs w:val="28"/>
        </w:rPr>
        <w:noBreakHyphen/>
        <w:t xml:space="preserve"> 943 с.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  <w:lang w:val="pl-PL"/>
        </w:rPr>
        <w:t>Kozielecki I. Koncep</w:t>
      </w:r>
      <w:r w:rsidRPr="00F5031A">
        <w:rPr>
          <w:rFonts w:ascii="Times New Roman" w:hAnsi="Times New Roman"/>
          <w:sz w:val="28"/>
          <w:szCs w:val="28"/>
          <w:lang w:val="en-US"/>
        </w:rPr>
        <w:t>с</w:t>
      </w:r>
      <w:r w:rsidRPr="00F5031A">
        <w:rPr>
          <w:rFonts w:ascii="Times New Roman" w:hAnsi="Times New Roman"/>
          <w:sz w:val="28"/>
          <w:szCs w:val="28"/>
          <w:lang w:val="pl-PL"/>
        </w:rPr>
        <w:t xml:space="preserve">je psychologiezne czlowieka. </w:t>
      </w:r>
      <w:r w:rsidRPr="00F5031A">
        <w:rPr>
          <w:rFonts w:ascii="Times New Roman" w:hAnsi="Times New Roman"/>
          <w:sz w:val="28"/>
          <w:szCs w:val="28"/>
        </w:rPr>
        <w:t>Варшава, 1977.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>Клейнман П. Психологія 101: факти, теорія, статистика, тести й таке інше! / Пол Клейнман. [Переклад з англійської Юлії Кузьменко]. – Харків. – Видавництво: «Клуб свмейного дозвілля». – 2016. – 240 с.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 xml:space="preserve">Кон И.С. </w:t>
      </w:r>
      <w:r w:rsidRPr="00F5031A">
        <w:rPr>
          <w:rFonts w:ascii="Times New Roman" w:hAnsi="Times New Roman"/>
          <w:spacing w:val="-20"/>
          <w:kern w:val="28"/>
          <w:sz w:val="28"/>
          <w:szCs w:val="28"/>
        </w:rPr>
        <w:t>Психология ранней юности: Кн. для учителя. – М.: Просвещение, 1989. – 255 с.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 xml:space="preserve">Кон И.С. Психология старшеклассника: Пособие для учителей. – М.: Просвещение, 1980. – 192 с. 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 xml:space="preserve">Крайг Г. Психология развития. </w:t>
      </w:r>
      <w:r w:rsidRPr="00F5031A">
        <w:rPr>
          <w:rFonts w:ascii="Times New Roman" w:hAnsi="Times New Roman"/>
          <w:sz w:val="28"/>
          <w:szCs w:val="28"/>
        </w:rPr>
        <w:noBreakHyphen/>
        <w:t xml:space="preserve"> 9-е изд. </w:t>
      </w:r>
      <w:r w:rsidRPr="00F5031A">
        <w:rPr>
          <w:rFonts w:ascii="Times New Roman" w:hAnsi="Times New Roman"/>
          <w:sz w:val="28"/>
          <w:szCs w:val="28"/>
        </w:rPr>
        <w:noBreakHyphen/>
        <w:t xml:space="preserve"> СПб.: Питер, 2005. </w:t>
      </w:r>
      <w:r w:rsidRPr="00F5031A">
        <w:rPr>
          <w:rFonts w:ascii="Times New Roman" w:hAnsi="Times New Roman"/>
          <w:sz w:val="28"/>
          <w:szCs w:val="28"/>
        </w:rPr>
        <w:noBreakHyphen/>
        <w:t xml:space="preserve"> 940 с: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 xml:space="preserve">Крутецкий В.А. </w:t>
      </w:r>
      <w:r w:rsidRPr="00F5031A">
        <w:rPr>
          <w:rFonts w:ascii="Times New Roman" w:hAnsi="Times New Roman"/>
          <w:spacing w:val="-20"/>
          <w:sz w:val="28"/>
          <w:szCs w:val="28"/>
        </w:rPr>
        <w:t>Основы педагогической психологии. М.: «Прсвещение», 1972. – 255 с.</w:t>
      </w:r>
      <w:r w:rsidRPr="00F5031A">
        <w:rPr>
          <w:rFonts w:ascii="Times New Roman" w:hAnsi="Times New Roman"/>
          <w:sz w:val="28"/>
          <w:szCs w:val="28"/>
        </w:rPr>
        <w:t xml:space="preserve"> 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color w:val="000000"/>
          <w:sz w:val="28"/>
          <w:szCs w:val="28"/>
        </w:rPr>
        <w:t>Крутецкий В.А. Психология: Учебник для учащихся пед. училищ.</w:t>
      </w:r>
      <w:r w:rsidRPr="00F5031A">
        <w:rPr>
          <w:rFonts w:ascii="Times New Roman" w:hAnsi="Times New Roman"/>
          <w:sz w:val="28"/>
          <w:szCs w:val="28"/>
        </w:rPr>
        <w:t xml:space="preserve"> –</w:t>
      </w:r>
      <w:r w:rsidRPr="00F5031A">
        <w:rPr>
          <w:rFonts w:ascii="Times New Roman" w:hAnsi="Times New Roman"/>
          <w:color w:val="000000"/>
          <w:sz w:val="28"/>
          <w:szCs w:val="28"/>
        </w:rPr>
        <w:t xml:space="preserve"> М.: Просвещение, 1980. </w:t>
      </w:r>
      <w:r w:rsidRPr="00F5031A">
        <w:rPr>
          <w:rFonts w:ascii="Times New Roman" w:hAnsi="Times New Roman"/>
          <w:sz w:val="28"/>
          <w:szCs w:val="28"/>
        </w:rPr>
        <w:t>–</w:t>
      </w:r>
      <w:r w:rsidRPr="00F5031A">
        <w:rPr>
          <w:rFonts w:ascii="Times New Roman" w:hAnsi="Times New Roman"/>
          <w:color w:val="000000"/>
          <w:sz w:val="28"/>
          <w:szCs w:val="28"/>
        </w:rPr>
        <w:t xml:space="preserve"> 352 с.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>Кузікова С.Б. Теорія і практика вікової психокорекції: Навч. Посібник. – Суми: ВТД «Університетська книга», 2006. – 384 с.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>Лебединская К.С., Райская М.М., Грибанова Г.В. Подростки с нарушениями в аффективной сфере: Клинико-психологическая характеристика «трудных» подростков / Науч.-исслед. ин-т дефектологии. Акад. пед. наук СССР. – М.: Педагогика, 1988. – 168 с.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>Лурия А.Р. Мозг человека и психические процессы. В 2ч. – М., 1970.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 xml:space="preserve">Маркова А.К. Формирование мотивации учения в школьном возрасте: Пособие для учителя. – М., Изд-во Просвещение, 1983. – 96 с. 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 xml:space="preserve">Маслоу А. Мотивация и личность. </w:t>
      </w:r>
      <w:r w:rsidRPr="00F5031A">
        <w:rPr>
          <w:rFonts w:ascii="Times New Roman" w:hAnsi="Times New Roman"/>
          <w:spacing w:val="-20"/>
          <w:sz w:val="28"/>
          <w:szCs w:val="28"/>
        </w:rPr>
        <w:t>3-е изд. / Пер. с англ. – СПБ.: Питер, 2008. – 352 с.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>Мухина В.С. Детская психология: Учеб. для студ. пед. ин-тов / Под ред. Л.А. Венгера. – 2-е изд., перераб. и доп. – М.: Просвещение. 1985. – 272 с.</w:t>
      </w:r>
    </w:p>
    <w:p w:rsidR="000748AC" w:rsidRPr="00F5031A" w:rsidRDefault="000748AC" w:rsidP="000748AC">
      <w:pPr>
        <w:numPr>
          <w:ilvl w:val="0"/>
          <w:numId w:val="2"/>
        </w:numPr>
        <w:tabs>
          <w:tab w:val="left" w:pos="284"/>
          <w:tab w:val="left" w:pos="840"/>
        </w:tabs>
        <w:spacing w:after="0" w:line="240" w:lineRule="auto"/>
        <w:ind w:left="0" w:hanging="142"/>
        <w:jc w:val="both"/>
        <w:rPr>
          <w:rFonts w:ascii="Times New Roman" w:hAnsi="Times New Roman"/>
          <w:bCs/>
          <w:sz w:val="28"/>
          <w:szCs w:val="28"/>
        </w:rPr>
      </w:pPr>
      <w:r w:rsidRPr="00F5031A">
        <w:rPr>
          <w:rFonts w:ascii="Times New Roman" w:hAnsi="Times New Roman"/>
          <w:iCs/>
          <w:sz w:val="28"/>
          <w:szCs w:val="28"/>
        </w:rPr>
        <w:t xml:space="preserve">М’ясоїд П.А. </w:t>
      </w:r>
      <w:r w:rsidRPr="00F5031A">
        <w:rPr>
          <w:rFonts w:ascii="Times New Roman" w:hAnsi="Times New Roman"/>
          <w:sz w:val="28"/>
          <w:szCs w:val="28"/>
        </w:rPr>
        <w:t xml:space="preserve">Загальна психологія: </w:t>
      </w:r>
      <w:r w:rsidRPr="00F5031A">
        <w:rPr>
          <w:rFonts w:ascii="Times New Roman" w:hAnsi="Times New Roman"/>
          <w:spacing w:val="-20"/>
          <w:sz w:val="28"/>
          <w:szCs w:val="28"/>
        </w:rPr>
        <w:t>Навч. посіб. / 3-є вид., випр. – К.: Вища шк., 2004.</w:t>
      </w:r>
    </w:p>
    <w:p w:rsidR="000748AC" w:rsidRPr="00F5031A" w:rsidRDefault="000748AC" w:rsidP="000748AC">
      <w:pPr>
        <w:numPr>
          <w:ilvl w:val="0"/>
          <w:numId w:val="2"/>
        </w:numPr>
        <w:tabs>
          <w:tab w:val="left" w:pos="284"/>
          <w:tab w:val="left" w:pos="840"/>
        </w:tabs>
        <w:spacing w:after="0" w:line="240" w:lineRule="auto"/>
        <w:ind w:left="0" w:hanging="142"/>
        <w:jc w:val="both"/>
        <w:rPr>
          <w:rFonts w:ascii="Times New Roman" w:hAnsi="Times New Roman"/>
          <w:bCs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>Наугольник Л.Б.</w:t>
      </w:r>
      <w:r w:rsidRPr="00F5031A">
        <w:rPr>
          <w:rFonts w:ascii="Times New Roman" w:hAnsi="Times New Roman"/>
          <w:b/>
          <w:sz w:val="28"/>
          <w:szCs w:val="28"/>
        </w:rPr>
        <w:t xml:space="preserve"> </w:t>
      </w:r>
      <w:r w:rsidRPr="00F5031A">
        <w:rPr>
          <w:rFonts w:ascii="Times New Roman" w:hAnsi="Times New Roman"/>
          <w:sz w:val="28"/>
          <w:szCs w:val="28"/>
        </w:rPr>
        <w:t>Психологія стресу. Курс лекцій – Львів: Ліга- Прес, 2013. – 130 с.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 xml:space="preserve">Обуховский Казимеж. Психология человеческих влечений. Пер. с польского В.И. Могилёва. Под ред. Б.М. Сегала. </w:t>
      </w:r>
      <w:r w:rsidRPr="00F5031A">
        <w:rPr>
          <w:rFonts w:ascii="Times New Roman" w:hAnsi="Times New Roman"/>
          <w:sz w:val="28"/>
          <w:szCs w:val="28"/>
        </w:rPr>
        <w:noBreakHyphen/>
        <w:t xml:space="preserve"> Москва: Издательство «Прогресс». – 1971. – 238 с. 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>Общая психология: Учеб. для студентов пед. ин-тов / Под ред. А.В. Петровского. 2-е изд., доп. и перераб. М., 1976. – 479 с.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 xml:space="preserve">Основи психології / Під заг. ред. </w:t>
      </w:r>
      <w:r w:rsidRPr="00F5031A">
        <w:rPr>
          <w:rFonts w:ascii="Times New Roman" w:hAnsi="Times New Roman"/>
          <w:spacing w:val="-20"/>
          <w:sz w:val="28"/>
          <w:szCs w:val="28"/>
        </w:rPr>
        <w:t>О.В. Киричука, В.А. Роменця. – К.: Либідь, 1996.</w:t>
      </w:r>
    </w:p>
    <w:p w:rsidR="000748AC" w:rsidRPr="00F5031A" w:rsidRDefault="000748AC" w:rsidP="000748AC">
      <w:pPr>
        <w:numPr>
          <w:ilvl w:val="0"/>
          <w:numId w:val="2"/>
        </w:numPr>
        <w:tabs>
          <w:tab w:val="clear" w:pos="1211"/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 xml:space="preserve">Павелків Р.В. Вікова психологія: підручник / Р.В Павелків. –  К.: Кондор, 2011. – 469 с. </w:t>
      </w:r>
    </w:p>
    <w:p w:rsidR="000748AC" w:rsidRPr="00F5031A" w:rsidRDefault="000748AC" w:rsidP="000748AC">
      <w:pPr>
        <w:numPr>
          <w:ilvl w:val="0"/>
          <w:numId w:val="2"/>
        </w:numPr>
        <w:tabs>
          <w:tab w:val="clear" w:pos="1211"/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lastRenderedPageBreak/>
        <w:t>Пиаже Ж. Речь и мышление ребёнка. – М.- х, 1932.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>Практикум зпсихології. Під ред. Г.Г. Бикової. – Львів: ВО «Виша школа», 1975. – 185 с.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>Практикум по возрастной и педагогической психологии: Учеб. пособие для студентов пед. ин-тов / А.А. Алексеев, И.А. Архипова, В.Н. Бабий и др.; Под ред. А.И. Щербакова. М.: Просвещение, 1987. – 255 с.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>Психологія. З викладом основ психології релігії. / Під ред. о. Юзефа Максекона. Пер. з пол. Т. Чорновіл – Львів: «Свічадо», 1998. – 320 с.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 xml:space="preserve">Психологія особистості: Словник-довідник / за редакцією П.П. Горностая, Т.М. Титаренко. – К.: Рута, 2001. – 320 с. 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  <w:lang w:val="pl-PL"/>
        </w:rPr>
        <w:t xml:space="preserve">Reykowski Janusz. Z zagadnień psychologii motywacji. – Wydawnictwa szkolne i pedagogiczne. – Warszawa. </w:t>
      </w:r>
      <w:r w:rsidRPr="00F5031A">
        <w:rPr>
          <w:rFonts w:ascii="Times New Roman" w:hAnsi="Times New Roman"/>
          <w:sz w:val="28"/>
          <w:szCs w:val="28"/>
        </w:rPr>
        <w:t xml:space="preserve">1977. – 261 </w:t>
      </w:r>
      <w:r w:rsidRPr="00F5031A">
        <w:rPr>
          <w:rFonts w:ascii="Times New Roman" w:hAnsi="Times New Roman"/>
          <w:sz w:val="28"/>
          <w:szCs w:val="28"/>
          <w:lang w:val="pl-PL"/>
        </w:rPr>
        <w:t>c</w:t>
      </w:r>
      <w:r w:rsidRPr="00F5031A">
        <w:rPr>
          <w:rFonts w:ascii="Times New Roman" w:hAnsi="Times New Roman"/>
          <w:sz w:val="28"/>
          <w:szCs w:val="28"/>
        </w:rPr>
        <w:t xml:space="preserve">. </w:t>
      </w:r>
    </w:p>
    <w:p w:rsidR="000748AC" w:rsidRPr="00F5031A" w:rsidRDefault="000748AC" w:rsidP="000748AC">
      <w:pPr>
        <w:numPr>
          <w:ilvl w:val="0"/>
          <w:numId w:val="2"/>
        </w:numPr>
        <w:tabs>
          <w:tab w:val="clear" w:pos="1211"/>
          <w:tab w:val="left" w:pos="0"/>
          <w:tab w:val="left" w:pos="284"/>
          <w:tab w:val="left" w:pos="882"/>
        </w:tabs>
        <w:spacing w:after="0" w:line="240" w:lineRule="auto"/>
        <w:ind w:left="0" w:hanging="142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 xml:space="preserve">Розов В.І. Адаптивні антистресові психотехнології: Навч. посібн. – К.: Кондор, 2005. – 278 с. </w:t>
      </w:r>
    </w:p>
    <w:p w:rsidR="000748AC" w:rsidRPr="00F5031A" w:rsidRDefault="000748AC" w:rsidP="000748AC">
      <w:pPr>
        <w:numPr>
          <w:ilvl w:val="0"/>
          <w:numId w:val="2"/>
        </w:numPr>
        <w:shd w:val="clear" w:color="auto" w:fill="FFFFFF"/>
        <w:tabs>
          <w:tab w:val="clear" w:pos="1211"/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 xml:space="preserve">Рубинштейн С.Л. Основы общей психологии: В 2 т. – М. – 1989. </w:t>
      </w:r>
    </w:p>
    <w:p w:rsidR="000748AC" w:rsidRPr="00F5031A" w:rsidRDefault="000748AC" w:rsidP="000748AC">
      <w:pPr>
        <w:pStyle w:val="a3"/>
        <w:numPr>
          <w:ilvl w:val="0"/>
          <w:numId w:val="2"/>
        </w:numPr>
        <w:tabs>
          <w:tab w:val="clear" w:pos="1211"/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F5031A">
        <w:rPr>
          <w:rFonts w:ascii="Times New Roman" w:hAnsi="Times New Roman"/>
          <w:sz w:val="28"/>
          <w:szCs w:val="28"/>
          <w:lang w:val="uk-UA"/>
        </w:rPr>
        <w:t>Савчин М. Якщо бажаєш щасливим бу</w:t>
      </w:r>
      <w:r w:rsidRPr="00F5031A">
        <w:rPr>
          <w:rFonts w:ascii="Times New Roman" w:hAnsi="Times New Roman"/>
          <w:sz w:val="28"/>
          <w:szCs w:val="28"/>
        </w:rPr>
        <w:t xml:space="preserve">ти. </w:t>
      </w:r>
      <w:r w:rsidRPr="00F5031A">
        <w:rPr>
          <w:rFonts w:ascii="Times New Roman" w:hAnsi="Times New Roman"/>
          <w:sz w:val="28"/>
          <w:szCs w:val="28"/>
        </w:rPr>
        <w:noBreakHyphen/>
        <w:t xml:space="preserve"> Дрогобич. 1994.</w:t>
      </w:r>
    </w:p>
    <w:p w:rsidR="000748AC" w:rsidRPr="00F5031A" w:rsidRDefault="000748AC" w:rsidP="000748AC">
      <w:pPr>
        <w:pStyle w:val="NoSpacing"/>
        <w:numPr>
          <w:ilvl w:val="0"/>
          <w:numId w:val="2"/>
        </w:numPr>
        <w:tabs>
          <w:tab w:val="clear" w:pos="1211"/>
          <w:tab w:val="left" w:pos="0"/>
          <w:tab w:val="left" w:pos="284"/>
        </w:tabs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  <w:lang w:val="uk-UA"/>
        </w:rPr>
        <w:t>Титаренко Т.М. Життєвий сві</w:t>
      </w:r>
      <w:r w:rsidRPr="00F5031A">
        <w:rPr>
          <w:rFonts w:ascii="Times New Roman" w:hAnsi="Times New Roman"/>
          <w:sz w:val="28"/>
          <w:szCs w:val="28"/>
        </w:rPr>
        <w:t>т особистості</w:t>
      </w:r>
      <w:r w:rsidRPr="00F5031A">
        <w:rPr>
          <w:rFonts w:ascii="Times New Roman" w:hAnsi="Times New Roman"/>
          <w:sz w:val="28"/>
          <w:szCs w:val="28"/>
          <w:lang w:val="uk-UA"/>
        </w:rPr>
        <w:t>: у межах і за межами буденності / Т. М. – К</w:t>
      </w:r>
      <w:r w:rsidRPr="00F5031A">
        <w:rPr>
          <w:rFonts w:ascii="Times New Roman" w:hAnsi="Times New Roman"/>
          <w:sz w:val="28"/>
          <w:szCs w:val="28"/>
        </w:rPr>
        <w:t>.</w:t>
      </w:r>
      <w:r w:rsidRPr="00F5031A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5031A">
        <w:rPr>
          <w:rFonts w:ascii="Times New Roman" w:hAnsi="Times New Roman"/>
          <w:sz w:val="28"/>
          <w:szCs w:val="28"/>
        </w:rPr>
        <w:t>Либідь, 2003.</w:t>
      </w:r>
      <w:r w:rsidRPr="00F5031A">
        <w:rPr>
          <w:rFonts w:ascii="Times New Roman" w:hAnsi="Times New Roman"/>
          <w:sz w:val="28"/>
          <w:szCs w:val="28"/>
          <w:lang w:val="uk-UA"/>
        </w:rPr>
        <w:t xml:space="preserve"> – 376 с.</w:t>
      </w:r>
    </w:p>
    <w:p w:rsidR="000748AC" w:rsidRPr="00F5031A" w:rsidRDefault="000748AC" w:rsidP="000748AC">
      <w:pPr>
        <w:pStyle w:val="a7"/>
        <w:numPr>
          <w:ilvl w:val="0"/>
          <w:numId w:val="2"/>
        </w:numPr>
        <w:tabs>
          <w:tab w:val="clear" w:pos="1211"/>
          <w:tab w:val="left" w:pos="0"/>
          <w:tab w:val="left" w:pos="180"/>
          <w:tab w:val="left" w:pos="284"/>
          <w:tab w:val="left" w:pos="360"/>
        </w:tabs>
        <w:spacing w:before="0" w:beforeAutospacing="0" w:after="0" w:afterAutospacing="0"/>
        <w:ind w:left="0" w:hanging="142"/>
        <w:jc w:val="both"/>
        <w:rPr>
          <w:sz w:val="28"/>
          <w:szCs w:val="28"/>
          <w:lang w:val="uk-UA"/>
        </w:rPr>
      </w:pPr>
      <w:r w:rsidRPr="00F5031A">
        <w:rPr>
          <w:sz w:val="28"/>
          <w:szCs w:val="28"/>
          <w:lang w:val="uk-UA"/>
        </w:rPr>
        <w:t xml:space="preserve">Фопель К. На пороге взрослой жизни: Психологическая работа с подростковыми и юношескими проблемами. Личность. </w:t>
      </w:r>
      <w:r>
        <w:rPr>
          <w:sz w:val="28"/>
          <w:szCs w:val="28"/>
          <w:lang w:val="uk-UA"/>
        </w:rPr>
        <w:t xml:space="preserve">Способности. Отношение к телу. </w:t>
      </w:r>
      <w:r w:rsidRPr="00F5031A">
        <w:rPr>
          <w:sz w:val="28"/>
          <w:szCs w:val="28"/>
          <w:lang w:val="uk-UA"/>
        </w:rPr>
        <w:t>– Питер: Спб. 2010 . – 216 с.</w:t>
      </w:r>
    </w:p>
    <w:p w:rsidR="000748AC" w:rsidRPr="00F5031A" w:rsidRDefault="000748AC" w:rsidP="000748AC">
      <w:pPr>
        <w:pStyle w:val="a3"/>
        <w:numPr>
          <w:ilvl w:val="0"/>
          <w:numId w:val="2"/>
        </w:numPr>
        <w:tabs>
          <w:tab w:val="clear" w:pos="1211"/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F5031A">
        <w:rPr>
          <w:rFonts w:ascii="Times New Roman" w:hAnsi="Times New Roman"/>
          <w:sz w:val="28"/>
          <w:szCs w:val="28"/>
          <w:lang w:val="uk-UA"/>
        </w:rPr>
        <w:t xml:space="preserve">Фрейд Зигмунд. Толкование сновидений. </w:t>
      </w:r>
      <w:r w:rsidRPr="00F5031A">
        <w:rPr>
          <w:rFonts w:ascii="Times New Roman" w:hAnsi="Times New Roman"/>
          <w:sz w:val="28"/>
          <w:szCs w:val="28"/>
          <w:lang w:val="uk-UA"/>
        </w:rPr>
        <w:noBreakHyphen/>
        <w:t xml:space="preserve"> Донецк: Видавнитцтво «Триада» 1998. – 496 с.</w:t>
      </w:r>
    </w:p>
    <w:p w:rsidR="000748AC" w:rsidRPr="00F5031A" w:rsidRDefault="000748AC" w:rsidP="000748AC">
      <w:pPr>
        <w:pStyle w:val="a3"/>
        <w:numPr>
          <w:ilvl w:val="0"/>
          <w:numId w:val="2"/>
        </w:numPr>
        <w:tabs>
          <w:tab w:val="clear" w:pos="1211"/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F5031A">
        <w:rPr>
          <w:rFonts w:ascii="Times New Roman" w:hAnsi="Times New Roman"/>
          <w:sz w:val="28"/>
          <w:szCs w:val="28"/>
          <w:lang w:val="uk-UA"/>
        </w:rPr>
        <w:t>Хорни Карен. Наши внутренние конфликты. Конструктивная теория невроза. / оформление обложки А. Лурье – СПБ.: Лань, 1997. – 240 с.</w:t>
      </w:r>
    </w:p>
    <w:p w:rsidR="000748AC" w:rsidRPr="00F5031A" w:rsidRDefault="000748AC" w:rsidP="000748AC">
      <w:pPr>
        <w:pStyle w:val="a3"/>
        <w:numPr>
          <w:ilvl w:val="0"/>
          <w:numId w:val="2"/>
        </w:numPr>
        <w:tabs>
          <w:tab w:val="clear" w:pos="1211"/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F5031A">
        <w:rPr>
          <w:rFonts w:ascii="Times New Roman" w:hAnsi="Times New Roman"/>
          <w:sz w:val="28"/>
          <w:szCs w:val="28"/>
        </w:rPr>
        <w:t>Хрестоматия по возрастной и педагогической психологии. Под ред. И.И. Ильясова, В.Я. Ляудис. – М., Изд-во Моск. ун-та. 1980, 292 с.</w:t>
      </w:r>
    </w:p>
    <w:p w:rsidR="000748AC" w:rsidRPr="00F5031A" w:rsidRDefault="000748AC" w:rsidP="000748AC">
      <w:pPr>
        <w:numPr>
          <w:ilvl w:val="0"/>
          <w:numId w:val="2"/>
        </w:numPr>
        <w:tabs>
          <w:tab w:val="clear" w:pos="1211"/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iCs/>
          <w:sz w:val="28"/>
          <w:szCs w:val="28"/>
        </w:rPr>
      </w:pPr>
      <w:r w:rsidRPr="00F5031A">
        <w:rPr>
          <w:rFonts w:ascii="Times New Roman" w:hAnsi="Times New Roman"/>
          <w:iCs/>
          <w:sz w:val="28"/>
          <w:szCs w:val="28"/>
        </w:rPr>
        <w:t>Шевченко О.Т.</w:t>
      </w:r>
      <w:r w:rsidRPr="00F5031A">
        <w:rPr>
          <w:rFonts w:ascii="Times New Roman" w:hAnsi="Times New Roman"/>
          <w:sz w:val="28"/>
          <w:szCs w:val="28"/>
        </w:rPr>
        <w:t xml:space="preserve"> Психологія кризових станів.: Навч. посібник / О.Т. Шевченко. – К.: Здоров'я, 2005. 120 с.</w:t>
      </w:r>
      <w:r w:rsidRPr="00F5031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0748AC" w:rsidRPr="00F5031A" w:rsidRDefault="000748AC" w:rsidP="000748AC">
      <w:pPr>
        <w:numPr>
          <w:ilvl w:val="0"/>
          <w:numId w:val="2"/>
        </w:numPr>
        <w:tabs>
          <w:tab w:val="clear" w:pos="1211"/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iCs/>
          <w:sz w:val="28"/>
          <w:szCs w:val="28"/>
        </w:rPr>
      </w:pPr>
      <w:hyperlink r:id="rId5" w:history="1">
        <w:r w:rsidRPr="00F5031A">
          <w:rPr>
            <w:rFonts w:ascii="Times New Roman" w:hAnsi="Times New Roman"/>
            <w:bCs/>
            <w:sz w:val="28"/>
            <w:szCs w:val="28"/>
          </w:rPr>
          <w:t xml:space="preserve">Шнейдер Л.Б.. Семейная психология: Учебное пособие для вузов. 2-е изд. </w:t>
        </w:r>
        <w:r w:rsidRPr="00F5031A">
          <w:rPr>
            <w:rFonts w:ascii="Times New Roman" w:hAnsi="Times New Roman"/>
            <w:bCs/>
            <w:sz w:val="28"/>
            <w:szCs w:val="28"/>
          </w:rPr>
          <w:noBreakHyphen/>
        </w:r>
        <w:r w:rsidRPr="00F5031A">
          <w:rPr>
            <w:rFonts w:ascii="Times New Roman" w:hAnsi="Times New Roman"/>
            <w:bCs/>
            <w:sz w:val="28"/>
            <w:szCs w:val="28"/>
            <w:lang w:val="en-US"/>
          </w:rPr>
          <w:t xml:space="preserve"> </w:t>
        </w:r>
        <w:r w:rsidRPr="00F5031A">
          <w:rPr>
            <w:rFonts w:ascii="Times New Roman" w:hAnsi="Times New Roman"/>
            <w:bCs/>
            <w:sz w:val="28"/>
            <w:szCs w:val="28"/>
          </w:rPr>
          <w:t xml:space="preserve">М.: Академический Проект; Екатеринбург: Деловая книга. </w:t>
        </w:r>
        <w:r w:rsidRPr="00F5031A">
          <w:rPr>
            <w:rFonts w:ascii="Times New Roman" w:hAnsi="Times New Roman"/>
            <w:sz w:val="28"/>
            <w:szCs w:val="28"/>
          </w:rPr>
          <w:t>–</w:t>
        </w:r>
        <w:r w:rsidRPr="00F5031A">
          <w:rPr>
            <w:rFonts w:ascii="Times New Roman" w:hAnsi="Times New Roman"/>
            <w:bCs/>
            <w:sz w:val="28"/>
            <w:szCs w:val="28"/>
          </w:rPr>
          <w:t xml:space="preserve"> 2006. </w:t>
        </w:r>
        <w:r w:rsidRPr="00F5031A">
          <w:rPr>
            <w:rFonts w:ascii="Times New Roman" w:hAnsi="Times New Roman"/>
            <w:bCs/>
            <w:sz w:val="28"/>
            <w:szCs w:val="28"/>
          </w:rPr>
          <w:noBreakHyphen/>
          <w:t xml:space="preserve"> 768 с.</w:t>
        </w:r>
      </w:hyperlink>
    </w:p>
    <w:p w:rsidR="000748AC" w:rsidRPr="00F5031A" w:rsidRDefault="000748AC" w:rsidP="000748AC">
      <w:pPr>
        <w:numPr>
          <w:ilvl w:val="0"/>
          <w:numId w:val="2"/>
        </w:numPr>
        <w:tabs>
          <w:tab w:val="clear" w:pos="1211"/>
          <w:tab w:val="left" w:pos="0"/>
          <w:tab w:val="left" w:pos="284"/>
          <w:tab w:val="left" w:pos="882"/>
        </w:tabs>
        <w:spacing w:after="0" w:line="240" w:lineRule="auto"/>
        <w:ind w:left="0" w:hanging="142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F5031A">
        <w:rPr>
          <w:rFonts w:ascii="Times New Roman" w:hAnsi="Times New Roman"/>
          <w:color w:val="000000"/>
          <w:sz w:val="28"/>
          <w:szCs w:val="28"/>
        </w:rPr>
        <w:t xml:space="preserve">Щербатых Ю.В. Психология стресса и методы коррекции. – СПб.: Питер, 2008. – 256 с. </w:t>
      </w:r>
    </w:p>
    <w:p w:rsidR="000748AC" w:rsidRPr="00F5031A" w:rsidRDefault="000748AC" w:rsidP="000748AC">
      <w:pPr>
        <w:numPr>
          <w:ilvl w:val="0"/>
          <w:numId w:val="2"/>
        </w:numPr>
        <w:tabs>
          <w:tab w:val="clear" w:pos="1211"/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5031A">
        <w:rPr>
          <w:rFonts w:ascii="Times New Roman" w:hAnsi="Times New Roman"/>
          <w:iCs/>
          <w:color w:val="000000"/>
          <w:sz w:val="28"/>
          <w:szCs w:val="28"/>
        </w:rPr>
        <w:t>Щербатых Ю.В</w:t>
      </w:r>
      <w:r w:rsidRPr="00F5031A">
        <w:rPr>
          <w:rFonts w:ascii="Times New Roman" w:hAnsi="Times New Roman"/>
          <w:color w:val="000000"/>
          <w:sz w:val="28"/>
          <w:szCs w:val="28"/>
        </w:rPr>
        <w:t>. Психология стресса. – М.Изд-во Эксмо, 2008. – 304 с., ил.</w:t>
      </w:r>
    </w:p>
    <w:p w:rsidR="000748AC" w:rsidRPr="00F5031A" w:rsidRDefault="000748AC" w:rsidP="000748AC">
      <w:pPr>
        <w:pStyle w:val="a3"/>
        <w:numPr>
          <w:ilvl w:val="0"/>
          <w:numId w:val="2"/>
        </w:numPr>
        <w:tabs>
          <w:tab w:val="clear" w:pos="1211"/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F5031A">
        <w:rPr>
          <w:rFonts w:ascii="Times New Roman" w:hAnsi="Times New Roman"/>
          <w:sz w:val="28"/>
          <w:szCs w:val="28"/>
          <w:lang w:val="uk-UA"/>
        </w:rPr>
        <w:t xml:space="preserve">Якобсон П.М. Психология чувств. </w:t>
      </w:r>
      <w:r w:rsidRPr="00F5031A">
        <w:rPr>
          <w:rFonts w:ascii="Times New Roman" w:hAnsi="Times New Roman"/>
          <w:spacing w:val="-20"/>
          <w:sz w:val="28"/>
          <w:szCs w:val="28"/>
          <w:lang w:val="uk-UA"/>
        </w:rPr>
        <w:t xml:space="preserve">Изд-во АПН РСФСР Москва. </w:t>
      </w:r>
      <w:r w:rsidRPr="00F5031A">
        <w:rPr>
          <w:rFonts w:ascii="Times New Roman" w:hAnsi="Times New Roman"/>
          <w:spacing w:val="-20"/>
          <w:sz w:val="28"/>
          <w:szCs w:val="28"/>
        </w:rPr>
        <w:t xml:space="preserve">– </w:t>
      </w:r>
      <w:r w:rsidRPr="00F5031A">
        <w:rPr>
          <w:rFonts w:ascii="Times New Roman" w:hAnsi="Times New Roman"/>
          <w:spacing w:val="-20"/>
          <w:sz w:val="28"/>
          <w:szCs w:val="28"/>
          <w:lang w:val="uk-UA"/>
        </w:rPr>
        <w:t>1958. – 384 с.</w:t>
      </w:r>
    </w:p>
    <w:p w:rsidR="000748AC" w:rsidRPr="00F5031A" w:rsidRDefault="000748AC" w:rsidP="000748AC">
      <w:pPr>
        <w:pStyle w:val="a3"/>
        <w:numPr>
          <w:ilvl w:val="0"/>
          <w:numId w:val="2"/>
        </w:numPr>
        <w:tabs>
          <w:tab w:val="clear" w:pos="1211"/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F5031A">
        <w:rPr>
          <w:rFonts w:ascii="Times New Roman" w:hAnsi="Times New Roman"/>
          <w:sz w:val="28"/>
          <w:szCs w:val="28"/>
        </w:rPr>
        <w:t>Яценко Т.С. Активная социально-психологическая подготовка учителя к общению с учащимися. – К., 1993.</w:t>
      </w:r>
    </w:p>
    <w:p w:rsidR="000748AC" w:rsidRPr="00F5031A" w:rsidRDefault="000748AC" w:rsidP="000748AC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48AC" w:rsidRPr="00F5031A" w:rsidRDefault="000748AC" w:rsidP="000748AC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/>
          <w:spacing w:val="-20"/>
          <w:sz w:val="28"/>
          <w:szCs w:val="28"/>
        </w:rPr>
      </w:pPr>
      <w:r w:rsidRPr="00F5031A">
        <w:rPr>
          <w:rFonts w:ascii="Times New Roman" w:hAnsi="Times New Roman"/>
          <w:b/>
          <w:sz w:val="28"/>
          <w:szCs w:val="28"/>
        </w:rPr>
        <w:t>15. Інформаційні ресурси</w:t>
      </w:r>
    </w:p>
    <w:p w:rsidR="000748AC" w:rsidRPr="00F5031A" w:rsidRDefault="000748AC" w:rsidP="000748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  <w:shd w:val="clear" w:color="auto" w:fill="FFFFFF"/>
        </w:rPr>
        <w:t xml:space="preserve">Психологія. Під ред. Трофімов а Ю.Л. </w:t>
      </w:r>
      <w:r w:rsidRPr="00F5031A">
        <w:rPr>
          <w:rFonts w:ascii="Times New Roman" w:hAnsi="Times New Roman"/>
          <w:sz w:val="28"/>
          <w:szCs w:val="28"/>
          <w:shd w:val="clear" w:color="auto" w:fill="FFFFFF"/>
        </w:rPr>
        <w:noBreakHyphen/>
        <w:t xml:space="preserve"> </w:t>
      </w:r>
      <w:r w:rsidRPr="00F5031A">
        <w:rPr>
          <w:rFonts w:ascii="Times New Roman" w:hAnsi="Times New Roman"/>
          <w:sz w:val="28"/>
          <w:szCs w:val="28"/>
        </w:rPr>
        <w:t>http://westudents.com.ua/glavy/79955-peredmova.html</w:t>
      </w:r>
    </w:p>
    <w:p w:rsidR="000748AC" w:rsidRPr="00F5031A" w:rsidRDefault="000748AC" w:rsidP="000748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Сергєєнкова О.П.</w:t>
      </w:r>
      <w:r w:rsidRPr="00F5031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F5031A"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Педагогічна психологія </w:t>
      </w:r>
      <w:r>
        <w:rPr>
          <w:rFonts w:ascii="Times New Roman" w:hAnsi="Times New Roman"/>
          <w:sz w:val="28"/>
          <w:szCs w:val="28"/>
          <w:shd w:val="clear" w:color="auto" w:fill="FFFFFF"/>
        </w:rPr>
        <w:noBreakHyphen/>
      </w:r>
      <w:r w:rsidRPr="00F503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Pr="00F5031A">
          <w:rPr>
            <w:rStyle w:val="a4"/>
            <w:rFonts w:ascii="Times New Roman" w:hAnsi="Times New Roman"/>
            <w:i/>
            <w:sz w:val="28"/>
            <w:szCs w:val="28"/>
          </w:rPr>
          <w:t>http://westudents.com.ua/glavy/78975-35-psihologchna-harakteristika-pedagogchno-maysternost-stilv-pedagogchno-dyalnost.html</w:t>
        </w:r>
      </w:hyperlink>
    </w:p>
    <w:p w:rsidR="000748AC" w:rsidRPr="00F5031A" w:rsidRDefault="000748AC" w:rsidP="000748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i/>
          <w:sz w:val="28"/>
          <w:szCs w:val="28"/>
        </w:rPr>
        <w:t>Селье Ганс.</w:t>
      </w:r>
      <w:r w:rsidRPr="00F5031A">
        <w:rPr>
          <w:rFonts w:ascii="Times New Roman" w:hAnsi="Times New Roman"/>
          <w:sz w:val="28"/>
          <w:szCs w:val="28"/>
        </w:rPr>
        <w:t xml:space="preserve"> От мечты к открытию / [електронний ресурс]: </w:t>
      </w:r>
      <w:hyperlink r:id="rId7" w:history="1">
        <w:r w:rsidRPr="00F5031A">
          <w:rPr>
            <w:rStyle w:val="a4"/>
            <w:rFonts w:ascii="Times New Roman" w:hAnsi="Times New Roman"/>
            <w:sz w:val="28"/>
            <w:szCs w:val="28"/>
          </w:rPr>
          <w:t>http://bookz.ru/authors/sel_e-gans/distree/page-2-distree.html</w:t>
        </w:r>
      </w:hyperlink>
      <w:r w:rsidRPr="00F5031A">
        <w:rPr>
          <w:rFonts w:ascii="Times New Roman" w:hAnsi="Times New Roman"/>
          <w:sz w:val="28"/>
          <w:szCs w:val="28"/>
        </w:rPr>
        <w:t>:</w:t>
      </w:r>
    </w:p>
    <w:p w:rsidR="000748AC" w:rsidRPr="00F5031A" w:rsidRDefault="000748AC" w:rsidP="000748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31A">
        <w:rPr>
          <w:rFonts w:ascii="Times New Roman" w:hAnsi="Times New Roman"/>
          <w:sz w:val="28"/>
          <w:szCs w:val="28"/>
        </w:rPr>
        <w:t>Що таке стреси і як їх долати / Сененко Світлана «Дзеркало тижня» №12, 29 березня 2008, 00:00 [електронний ресурс] / scho_take_stresi_i_yak_yih_dolati-53263.html</w:t>
      </w:r>
    </w:p>
    <w:p w:rsidR="00BD56F0" w:rsidRDefault="00BD56F0">
      <w:bookmarkStart w:id="5" w:name="_GoBack"/>
      <w:bookmarkEnd w:id="5"/>
    </w:p>
    <w:sectPr w:rsidR="00BD56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4B3"/>
    <w:multiLevelType w:val="hybridMultilevel"/>
    <w:tmpl w:val="AD006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D6BCC"/>
    <w:multiLevelType w:val="hybridMultilevel"/>
    <w:tmpl w:val="6918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928E7"/>
    <w:multiLevelType w:val="hybridMultilevel"/>
    <w:tmpl w:val="A3849206"/>
    <w:lvl w:ilvl="0" w:tplc="303E40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AC"/>
    <w:rsid w:val="000748AC"/>
    <w:rsid w:val="0038348E"/>
    <w:rsid w:val="004C28A5"/>
    <w:rsid w:val="004E1C95"/>
    <w:rsid w:val="0053707F"/>
    <w:rsid w:val="00AA390B"/>
    <w:rsid w:val="00BD56F0"/>
    <w:rsid w:val="00C4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40DE4-75A8-4832-9B3F-E135A3E1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A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8AC"/>
    <w:pPr>
      <w:ind w:left="720"/>
      <w:contextualSpacing/>
    </w:pPr>
  </w:style>
  <w:style w:type="character" w:styleId="a4">
    <w:name w:val="Hyperlink"/>
    <w:uiPriority w:val="99"/>
    <w:unhideWhenUsed/>
    <w:rsid w:val="000748AC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0748A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48AC"/>
    <w:rPr>
      <w:rFonts w:ascii="Calibri" w:eastAsia="Calibri" w:hAnsi="Calibri" w:cs="Times New Roman"/>
      <w:lang w:val="ru-RU"/>
    </w:rPr>
  </w:style>
  <w:style w:type="paragraph" w:customStyle="1" w:styleId="NoSpacing">
    <w:name w:val="No Spacing"/>
    <w:rsid w:val="000748A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Normal (Web)"/>
    <w:basedOn w:val="a"/>
    <w:rsid w:val="00074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0748AC"/>
    <w:pPr>
      <w:ind w:left="720"/>
      <w:contextualSpacing/>
    </w:pPr>
    <w:rPr>
      <w:rFonts w:eastAsia="Times New Roman"/>
      <w:lang w:eastAsia="ru-RU"/>
    </w:rPr>
  </w:style>
  <w:style w:type="character" w:styleId="a8">
    <w:name w:val="Emphasis"/>
    <w:qFormat/>
    <w:rsid w:val="000748AC"/>
    <w:rPr>
      <w:i/>
    </w:rPr>
  </w:style>
  <w:style w:type="character" w:customStyle="1" w:styleId="st">
    <w:name w:val="st"/>
    <w:rsid w:val="000748AC"/>
    <w:rPr>
      <w:rFonts w:cs="Times New Roman"/>
    </w:rPr>
  </w:style>
  <w:style w:type="character" w:customStyle="1" w:styleId="apple-converted-space">
    <w:name w:val="apple-converted-space"/>
    <w:rsid w:val="0007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okz.ru/authors/sel_e-gans/distree/page-2-distre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students.com.ua/glavy/78975-35-psihologchna-harakteristika-pedagogchno-maysternost-stilv-pedagogchno-dyalnost.html" TargetMode="External"/><Relationship Id="rId5" Type="http://schemas.openxmlformats.org/officeDocument/2006/relationships/hyperlink" Target="http://ibib.ltd.ua/semeynaya-psihologiya-uchebnoe-posobie-dl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1525</Words>
  <Characters>8693</Characters>
  <Application>Microsoft Office Word</Application>
  <DocSecurity>0</DocSecurity>
  <Lines>72</Lines>
  <Paragraphs>20</Paragraphs>
  <ScaleCrop>false</ScaleCrop>
  <Company>Home</Company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 Naugolnyk</dc:creator>
  <cp:keywords/>
  <dc:description/>
  <cp:lastModifiedBy>Lesya Naugolnyk</cp:lastModifiedBy>
  <cp:revision>1</cp:revision>
  <dcterms:created xsi:type="dcterms:W3CDTF">2017-10-18T23:06:00Z</dcterms:created>
  <dcterms:modified xsi:type="dcterms:W3CDTF">2017-10-18T23:06:00Z</dcterms:modified>
</cp:coreProperties>
</file>