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E" w:rsidRPr="00DA7E13" w:rsidRDefault="003E105E" w:rsidP="005414EC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3E105E" w:rsidRPr="00DA7E13" w:rsidRDefault="003E105E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3E105E" w:rsidRPr="00DA7E13" w:rsidRDefault="003E105E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3E105E" w:rsidRPr="00DA7E13" w:rsidRDefault="003E105E" w:rsidP="003D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Львівського націонал</w:t>
      </w:r>
      <w:r>
        <w:rPr>
          <w:rFonts w:ascii="Times New Roman" w:hAnsi="Times New Roman"/>
          <w:b/>
          <w:sz w:val="24"/>
          <w:szCs w:val="24"/>
          <w:lang w:val="uk-UA"/>
        </w:rPr>
        <w:t>ьного університету імені Івана Ф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>ранка</w:t>
      </w:r>
    </w:p>
    <w:p w:rsidR="003E105E" w:rsidRPr="00DA7E13" w:rsidRDefault="003E105E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3E105E" w:rsidRDefault="003E105E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>
        <w:rPr>
          <w:rFonts w:ascii="Times New Roman" w:hAnsi="Times New Roman"/>
          <w:b/>
          <w:sz w:val="24"/>
          <w:szCs w:val="24"/>
          <w:lang w:val="uk-UA"/>
        </w:rPr>
        <w:t>НА ЗИМОВУ СЕСІЮ</w:t>
      </w:r>
    </w:p>
    <w:p w:rsidR="003E105E" w:rsidRDefault="003E105E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22.01. 2018р. по 5.02.2018р.</w:t>
      </w:r>
    </w:p>
    <w:p w:rsidR="003E105E" w:rsidRPr="00357DC2" w:rsidRDefault="003E105E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першого курсу: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 xml:space="preserve"> 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спеціальність -012"Дошкільна освіта";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 xml:space="preserve"> 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</w:rPr>
        <w:t>спеціальність - 016 "Спеціальна освіта"</w:t>
      </w:r>
    </w:p>
    <w:p w:rsidR="003E105E" w:rsidRPr="00DA7E13" w:rsidRDefault="003E105E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"/>
        <w:gridCol w:w="924"/>
        <w:gridCol w:w="7109"/>
        <w:gridCol w:w="6796"/>
        <w:gridCol w:w="6"/>
      </w:tblGrid>
      <w:tr w:rsidR="003E105E" w:rsidRPr="00DA7E13" w:rsidTr="00BC076E">
        <w:trPr>
          <w:trHeight w:val="12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2" w:space="0" w:color="auto"/>
            </w:tcBorders>
          </w:tcPr>
          <w:p w:rsidR="003E105E" w:rsidRPr="00DA7E13" w:rsidRDefault="003E105E" w:rsidP="00A1640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7109" w:type="dxa"/>
            <w:vMerge w:val="restart"/>
            <w:tcBorders>
              <w:top w:val="single" w:sz="12" w:space="0" w:color="auto"/>
            </w:tcBorders>
          </w:tcPr>
          <w:p w:rsidR="003E105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</w:t>
            </w:r>
            <w:r w:rsidRPr="00BC076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6802" w:type="dxa"/>
            <w:gridSpan w:val="2"/>
            <w:vMerge w:val="restart"/>
            <w:tcBorders>
              <w:top w:val="single" w:sz="12" w:space="0" w:color="auto"/>
            </w:tcBorders>
          </w:tcPr>
          <w:p w:rsidR="003E105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3E105E" w:rsidRPr="00DA7E13" w:rsidTr="00AE6710">
        <w:trPr>
          <w:trHeight w:val="341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105E" w:rsidRPr="00DA7E13" w:rsidRDefault="003E105E" w:rsidP="00A16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auto"/>
            </w:tcBorders>
          </w:tcPr>
          <w:p w:rsidR="003E105E" w:rsidRPr="00DA7E13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7109" w:type="dxa"/>
            <w:vMerge/>
            <w:tcBorders>
              <w:bottom w:val="single" w:sz="12" w:space="0" w:color="auto"/>
            </w:tcBorders>
          </w:tcPr>
          <w:p w:rsidR="003E105E" w:rsidRPr="00DA7E13" w:rsidRDefault="003E105E" w:rsidP="00A16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vMerge/>
            <w:tcBorders>
              <w:bottom w:val="single" w:sz="12" w:space="0" w:color="auto"/>
            </w:tcBorders>
          </w:tcPr>
          <w:p w:rsidR="003E105E" w:rsidRPr="00DA7E13" w:rsidRDefault="003E105E" w:rsidP="00A16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173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22.01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08.30 – 09.50 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медіаграмотності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Субашкевич І.Р.                             32Т.Б.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56</w:t>
            </w:r>
          </w:p>
        </w:tc>
      </w:tr>
      <w:tr w:rsidR="003E105E" w:rsidRPr="00DA7E13" w:rsidTr="00BC076E">
        <w:trPr>
          <w:cantSplit/>
          <w:trHeight w:val="21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  <w:tcBorders>
              <w:top w:val="single" w:sz="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медіаграмотності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Субашкевич І.Р.                             22Т.Б.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Матвієнко С.В.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3E105E" w:rsidRPr="00DA7E13" w:rsidTr="00BC076E">
        <w:trPr>
          <w:cantSplit/>
          <w:trHeight w:val="12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Риторика та культура мовлення спеціального педагога   2г.пр.</w:t>
            </w:r>
          </w:p>
          <w:p w:rsidR="003E105E" w:rsidRPr="00BC076E" w:rsidRDefault="003E105E" w:rsidP="00A1640E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               8А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20А</w:t>
            </w:r>
          </w:p>
        </w:tc>
      </w:tr>
      <w:tr w:rsidR="003E105E" w:rsidRPr="00DA7E13" w:rsidTr="00BC076E">
        <w:trPr>
          <w:cantSplit/>
          <w:trHeight w:val="170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Риторика та культура мовлення спеціального педагога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               8А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М.І.       20А</w:t>
            </w:r>
          </w:p>
        </w:tc>
      </w:tr>
      <w:tr w:rsidR="003E105E" w:rsidRPr="00DA7E13" w:rsidTr="00BC076E">
        <w:trPr>
          <w:cantSplit/>
          <w:trHeight w:val="316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238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23.01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56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279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41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57</w:t>
            </w:r>
          </w:p>
        </w:tc>
      </w:tr>
      <w:tr w:rsidR="003E105E" w:rsidRPr="00DA7E13" w:rsidTr="00BC076E">
        <w:trPr>
          <w:cantSplit/>
          <w:trHeight w:val="122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в галузі спеціальної освіти     2г.пр.</w:t>
            </w:r>
          </w:p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Лаврик  </w:t>
            </w:r>
            <w:r w:rsidR="002574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="002574B9">
              <w:rPr>
                <w:rFonts w:ascii="Times New Roman" w:hAnsi="Times New Roman"/>
                <w:sz w:val="20"/>
                <w:szCs w:val="20"/>
              </w:rPr>
              <w:t>.В</w:t>
            </w:r>
            <w:r w:rsidR="002574B9"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41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              37</w:t>
            </w:r>
          </w:p>
        </w:tc>
      </w:tr>
      <w:tr w:rsidR="003E105E" w:rsidRPr="00267B1E" w:rsidTr="00BC076E">
        <w:trPr>
          <w:cantSplit/>
          <w:trHeight w:val="316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та сенсорні системи та їх порушення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  41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Жаркова Р.Є.      37</w:t>
            </w:r>
          </w:p>
        </w:tc>
      </w:tr>
      <w:tr w:rsidR="003E105E" w:rsidRPr="00C57901" w:rsidTr="00BC076E">
        <w:trPr>
          <w:cantSplit/>
          <w:trHeight w:val="235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C57901" w:rsidTr="00BC076E">
        <w:trPr>
          <w:cantSplit/>
          <w:trHeight w:val="100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24.01</w:t>
            </w:r>
          </w:p>
          <w:p w:rsidR="003E105E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E105E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E105E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267B1E" w:rsidTr="00BC076E">
        <w:trPr>
          <w:cantSplit/>
          <w:trHeight w:val="15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DA7E13" w:rsidTr="00BC076E">
        <w:trPr>
          <w:cantSplit/>
          <w:trHeight w:val="20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DA7E13" w:rsidTr="00BC076E">
        <w:trPr>
          <w:cantSplit/>
          <w:trHeight w:val="205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Історія України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Дудяк О.А.     55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 2г.пр.</w:t>
            </w:r>
          </w:p>
          <w:p w:rsidR="003E105E" w:rsidRPr="00357DC2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Жаркова Р.Є.     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E105E" w:rsidRPr="00DA7E13" w:rsidTr="00BC076E">
        <w:trPr>
          <w:cantSplit/>
          <w:trHeight w:val="33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г.</w:t>
            </w:r>
            <w:r w:rsidRPr="00357DC2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   52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Жаркова Р.Є.      41</w:t>
            </w:r>
          </w:p>
        </w:tc>
      </w:tr>
      <w:tr w:rsidR="003E105E" w:rsidRPr="00DA7E13" w:rsidTr="00BC076E">
        <w:trPr>
          <w:cantSplit/>
          <w:trHeight w:val="443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25.01.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3911" w:type="dxa"/>
            <w:gridSpan w:val="3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БЖД              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Писаревська  С.В.           42                                                                             </w:t>
            </w:r>
          </w:p>
        </w:tc>
      </w:tr>
      <w:tr w:rsidR="003E105E" w:rsidRPr="00DA7E13" w:rsidTr="00BC076E">
        <w:trPr>
          <w:cantSplit/>
          <w:trHeight w:val="294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БЖД              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Писаревська  С.В.           42                                                                             </w:t>
            </w:r>
          </w:p>
        </w:tc>
      </w:tr>
      <w:tr w:rsidR="003E105E" w:rsidRPr="00DA7E13" w:rsidTr="00BC076E">
        <w:trPr>
          <w:cantSplit/>
          <w:trHeight w:val="285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57DC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медіаграмотності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Субашкевич І.Р.                             42Т.Б.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   44</w:t>
            </w:r>
          </w:p>
        </w:tc>
      </w:tr>
      <w:tr w:rsidR="003E105E" w:rsidRPr="00DA7E13" w:rsidTr="00BC076E">
        <w:trPr>
          <w:cantSplit/>
          <w:trHeight w:val="28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в галузі спеціальної освіти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Лаврик </w:t>
            </w:r>
            <w:r w:rsidR="002574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="002574B9">
              <w:rPr>
                <w:rFonts w:ascii="Times New Roman" w:hAnsi="Times New Roman"/>
                <w:sz w:val="20"/>
                <w:szCs w:val="20"/>
              </w:rPr>
              <w:t>.В</w:t>
            </w:r>
            <w:r w:rsidR="002574B9"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42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55</w:t>
            </w:r>
          </w:p>
        </w:tc>
      </w:tr>
      <w:tr w:rsidR="003E105E" w:rsidRPr="00DA7E13" w:rsidTr="00BC076E">
        <w:trPr>
          <w:cantSplit/>
          <w:trHeight w:val="310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Історія України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Дудяк О.А.     44</w:t>
            </w:r>
          </w:p>
        </w:tc>
      </w:tr>
      <w:tr w:rsidR="003E105E" w:rsidRPr="00DA7E13" w:rsidTr="00BC076E">
        <w:trPr>
          <w:cantSplit/>
          <w:trHeight w:val="153"/>
        </w:trPr>
        <w:tc>
          <w:tcPr>
            <w:tcW w:w="394" w:type="dxa"/>
            <w:vMerge w:val="restart"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050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 26.01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3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55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Жаркова Р.Є.      44</w:t>
            </w:r>
          </w:p>
        </w:tc>
      </w:tr>
      <w:tr w:rsidR="003E105E" w:rsidRPr="008F0FC7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55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Жаркова Р.Є.      44</w:t>
            </w:r>
          </w:p>
        </w:tc>
      </w:tr>
      <w:tr w:rsidR="003E105E" w:rsidRPr="00BC076E" w:rsidTr="00BC076E">
        <w:trPr>
          <w:gridAfter w:val="1"/>
          <w:wAfter w:w="6" w:type="dxa"/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96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Вступ до спеціальності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 Лозинська С.В.            18А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27.01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13911" w:type="dxa"/>
            <w:gridSpan w:val="3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БЖД              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Писаревська  С.В.           52                                                                             </w:t>
            </w:r>
          </w:p>
        </w:tc>
      </w:tr>
      <w:tr w:rsidR="003E105E" w:rsidRPr="003A607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технології та технічні засоби у спеціальній освіті     2г.лаб.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 Лобода В.В.     32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19А</w:t>
            </w:r>
          </w:p>
        </w:tc>
      </w:tr>
      <w:tr w:rsidR="003E105E" w:rsidRPr="00303C54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технології та технічні засоби у спеціальній освіті     2г.лаб.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 Лобода В.В.     22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19А</w:t>
            </w:r>
          </w:p>
        </w:tc>
      </w:tr>
      <w:tr w:rsidR="003E105E" w:rsidRPr="00303C54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3A6076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28.01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56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3A607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A4688F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3A607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Гігієна дітей та підлітків у системі спеціальної освіти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Лаврик           56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32</w:t>
            </w:r>
          </w:p>
        </w:tc>
      </w:tr>
      <w:tr w:rsidR="003E105E" w:rsidRPr="00A431D8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БЖД      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Писаревська  С.В.           56 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БЖД              доц.. Писаревська  С.В.           56                                                                                                                                                     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32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БЖД             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Писаревська  С.В.           56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БЖД               доц.. Писаревська  С.В.           56                                                                                                                                                         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29. 01.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55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32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55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2г.пр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32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г.пр.</w:t>
            </w:r>
          </w:p>
          <w:p w:rsidR="003E105E" w:rsidRPr="00BC076E" w:rsidRDefault="003E105E" w:rsidP="00BC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55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43</w:t>
            </w:r>
          </w:p>
        </w:tc>
      </w:tr>
      <w:tr w:rsidR="003E105E" w:rsidRPr="00EE628E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2г.л.</w:t>
            </w:r>
          </w:p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44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43</w:t>
            </w:r>
          </w:p>
        </w:tc>
      </w:tr>
      <w:tr w:rsidR="003E105E" w:rsidRPr="00B62EB5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2г.л.</w:t>
            </w:r>
          </w:p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44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Анатомія, фізіологія та патологія дітей з основами валеології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43</w:t>
            </w:r>
          </w:p>
        </w:tc>
      </w:tr>
      <w:tr w:rsidR="003E105E" w:rsidRPr="00A4688F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A4688F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30. 01.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56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13А</w:t>
            </w:r>
          </w:p>
        </w:tc>
      </w:tr>
      <w:tr w:rsidR="003E105E" w:rsidRPr="00A431D8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57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           50</w:t>
            </w:r>
          </w:p>
        </w:tc>
      </w:tr>
      <w:tr w:rsidR="003E105E" w:rsidRPr="00A431D8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680020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56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2г.пр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44</w:t>
            </w:r>
          </w:p>
        </w:tc>
      </w:tr>
      <w:tr w:rsidR="003E105E" w:rsidRPr="00167FBB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загальна       2г.пр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44</w:t>
            </w:r>
          </w:p>
        </w:tc>
      </w:tr>
      <w:tr w:rsidR="003E105E" w:rsidRPr="00167FBB" w:rsidTr="00BC076E">
        <w:trPr>
          <w:cantSplit/>
          <w:trHeight w:val="169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31.01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167FBB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37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едагогіка з історією       2г.л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22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них знань та педіатрія     2г.л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           37</w:t>
            </w:r>
          </w:p>
        </w:tc>
      </w:tr>
      <w:tr w:rsidR="003E105E" w:rsidRPr="00BC076E" w:rsidTr="00BC076E">
        <w:trPr>
          <w:gridAfter w:val="1"/>
          <w:wAfter w:w="6" w:type="dxa"/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2г.л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22</w:t>
            </w:r>
          </w:p>
        </w:tc>
        <w:tc>
          <w:tcPr>
            <w:tcW w:w="6796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М.І.       37</w:t>
            </w:r>
          </w:p>
        </w:tc>
      </w:tr>
      <w:tr w:rsidR="003E105E" w:rsidRPr="00167FBB" w:rsidTr="00BC076E">
        <w:trPr>
          <w:cantSplit/>
          <w:trHeight w:val="516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Вступ до спеціальності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22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37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Вступ до спеціальності</w:t>
            </w:r>
            <w:r w:rsidRPr="00BC0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         22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tcBorders>
              <w:bottom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37</w:t>
            </w:r>
          </w:p>
        </w:tc>
      </w:tr>
      <w:tr w:rsidR="003E105E" w:rsidRPr="00DA7E13" w:rsidTr="00AE6710">
        <w:trPr>
          <w:cantSplit/>
          <w:trHeight w:val="595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01.  02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Анатомія, фізіологія та патологія дітей з основами валеології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56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Гігієна дітей та підлітків у системі спеціальної освіти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Лаврик  </w:t>
            </w:r>
            <w:r w:rsidR="002574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="002574B9">
              <w:rPr>
                <w:rFonts w:ascii="Times New Roman" w:hAnsi="Times New Roman"/>
                <w:sz w:val="20"/>
                <w:szCs w:val="20"/>
              </w:rPr>
              <w:t>.В</w:t>
            </w:r>
            <w:r w:rsidR="002574B9"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55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М.І.       42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Гігієна дітей та підлітків у системі спеціальної освіти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Лаврик</w:t>
            </w:r>
            <w:r w:rsidR="002574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="002574B9">
              <w:rPr>
                <w:rFonts w:ascii="Times New Roman" w:hAnsi="Times New Roman"/>
                <w:sz w:val="20"/>
                <w:szCs w:val="20"/>
              </w:rPr>
              <w:t>.В</w:t>
            </w:r>
            <w:r w:rsidR="002574B9"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55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М.І.       42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CE4FAC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02. 02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A1640E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44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   42</w:t>
            </w:r>
          </w:p>
        </w:tc>
      </w:tr>
      <w:tr w:rsidR="003E105E" w:rsidRPr="00A1640E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44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ас.Дробіт Л.Р.           42</w:t>
            </w:r>
          </w:p>
        </w:tc>
      </w:tr>
      <w:tr w:rsidR="003E105E" w:rsidRPr="00A1640E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та сенсорні системи та їх порушення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  44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Дитяча література 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Жаркова Р.Є.      42</w:t>
            </w:r>
          </w:p>
        </w:tc>
      </w:tr>
      <w:tr w:rsidR="003E105E" w:rsidRPr="00A1640E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Психологія загальна, вікова та педагогічна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42</w:t>
            </w:r>
          </w:p>
        </w:tc>
      </w:tr>
      <w:tr w:rsidR="003E105E" w:rsidRPr="00F0691D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03.02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8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44</w:t>
            </w:r>
          </w:p>
        </w:tc>
        <w:tc>
          <w:tcPr>
            <w:tcW w:w="6802" w:type="dxa"/>
            <w:gridSpan w:val="2"/>
            <w:tcBorders>
              <w:top w:val="single" w:sz="18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13А</w:t>
            </w:r>
          </w:p>
        </w:tc>
      </w:tr>
      <w:tr w:rsidR="003E105E" w:rsidRPr="00CE4FA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44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13А</w:t>
            </w:r>
          </w:p>
        </w:tc>
      </w:tr>
      <w:tr w:rsidR="003E105E" w:rsidRPr="00CE4FA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та сенсорні системи та їх порушення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  44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 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           52</w:t>
            </w:r>
          </w:p>
        </w:tc>
      </w:tr>
      <w:tr w:rsidR="003E105E" w:rsidRPr="00CE4FA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3911" w:type="dxa"/>
            <w:gridSpan w:val="3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Іноземна мова  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9 Т.Б.          ас. Висоцька О.Л.     ауд. 10Т.Б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 04.02.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56</w:t>
            </w: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11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</w:tr>
      <w:tr w:rsidR="003E105E" w:rsidRPr="00FC5FB8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46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11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</w:tr>
      <w:tr w:rsidR="003E105E" w:rsidRPr="00FC5FB8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Основи медичних знань в галузі спеціальної освіти 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Лаврик  </w:t>
            </w:r>
            <w:r w:rsidR="002574B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2574B9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52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          57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медичних знань та педіатрія     2г.пр.</w:t>
            </w:r>
          </w:p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           57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Дитяча література    </w:t>
            </w:r>
          </w:p>
          <w:p w:rsidR="003E105E" w:rsidRPr="00BC076E" w:rsidRDefault="003E105E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Жаркова Р.Є.      57</w:t>
            </w:r>
          </w:p>
        </w:tc>
      </w:tr>
      <w:tr w:rsidR="003E105E" w:rsidRPr="00DA7E13" w:rsidTr="00AE6710">
        <w:trPr>
          <w:cantSplit/>
          <w:trHeight w:val="679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05.02. 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  <w:tcBorders>
              <w:top w:val="single" w:sz="12" w:space="0" w:color="auto"/>
            </w:tcBorders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М.І.       32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та сенсорні системи та їх порушення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  57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Художня праця та основи дизайну    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Назарук Л.М.     13А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Художня праця та основи дизайну      ас. Назарук Л.М.     13А</w:t>
            </w: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та сенсорні системи та їх порушення  2г.пр.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  57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Риторика та культура мовлення спеціального педагога </w:t>
            </w:r>
          </w:p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ас. Саламон О.Л.                     57</w:t>
            </w: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FC5FB8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BC076E" w:rsidRDefault="003E105E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E105E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3E105E" w:rsidRPr="00DA7E13" w:rsidRDefault="003E105E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3E105E" w:rsidRPr="00FE4F22" w:rsidRDefault="003E105E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</w:tcPr>
          <w:p w:rsidR="003E105E" w:rsidRPr="001464FC" w:rsidRDefault="003E105E" w:rsidP="00A1640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2"/>
          </w:tcPr>
          <w:p w:rsidR="003E105E" w:rsidRPr="001464FC" w:rsidRDefault="003E105E" w:rsidP="00A1640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E105E" w:rsidRDefault="003E105E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105E" w:rsidRDefault="003E105E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105E" w:rsidRDefault="003E105E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105E" w:rsidRPr="00DA7E13" w:rsidRDefault="003E105E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Герцюк Д.Д.</w:t>
      </w:r>
    </w:p>
    <w:sectPr w:rsidR="003E105E" w:rsidRPr="00DA7E13" w:rsidSect="00517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425" w:right="567" w:bottom="567" w:left="35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2B" w:rsidRDefault="001B142B">
      <w:r>
        <w:separator/>
      </w:r>
    </w:p>
  </w:endnote>
  <w:endnote w:type="continuationSeparator" w:id="0">
    <w:p w:rsidR="001B142B" w:rsidRDefault="001B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E" w:rsidRDefault="003E10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E" w:rsidRDefault="00E76721">
    <w:pPr>
      <w:pStyle w:val="a6"/>
      <w:jc w:val="right"/>
    </w:pPr>
    <w:fldSimple w:instr=" PAGE   \* MERGEFORMAT ">
      <w:r w:rsidR="00AE6710">
        <w:rPr>
          <w:noProof/>
        </w:rPr>
        <w:t>1</w:t>
      </w:r>
    </w:fldSimple>
  </w:p>
  <w:p w:rsidR="003E105E" w:rsidRDefault="003E10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E" w:rsidRDefault="003E10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2B" w:rsidRDefault="001B142B">
      <w:r>
        <w:separator/>
      </w:r>
    </w:p>
  </w:footnote>
  <w:footnote w:type="continuationSeparator" w:id="0">
    <w:p w:rsidR="001B142B" w:rsidRDefault="001B1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E" w:rsidRDefault="003E105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E" w:rsidRPr="005172FC" w:rsidRDefault="003E105E" w:rsidP="005172F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5E" w:rsidRDefault="003E105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80"/>
    <w:rsid w:val="00000D74"/>
    <w:rsid w:val="000055A3"/>
    <w:rsid w:val="000150CA"/>
    <w:rsid w:val="00025F97"/>
    <w:rsid w:val="000447D6"/>
    <w:rsid w:val="000451AB"/>
    <w:rsid w:val="000473FB"/>
    <w:rsid w:val="0005069D"/>
    <w:rsid w:val="0005721E"/>
    <w:rsid w:val="0006769F"/>
    <w:rsid w:val="000724FA"/>
    <w:rsid w:val="0008004C"/>
    <w:rsid w:val="0009606A"/>
    <w:rsid w:val="000C6C2A"/>
    <w:rsid w:val="000D14CF"/>
    <w:rsid w:val="000F733C"/>
    <w:rsid w:val="001464FC"/>
    <w:rsid w:val="00167FBB"/>
    <w:rsid w:val="001771A0"/>
    <w:rsid w:val="001B142B"/>
    <w:rsid w:val="001B14F5"/>
    <w:rsid w:val="001B246C"/>
    <w:rsid w:val="001B3E91"/>
    <w:rsid w:val="001E35C3"/>
    <w:rsid w:val="001F0368"/>
    <w:rsid w:val="001F6AA8"/>
    <w:rsid w:val="002004E2"/>
    <w:rsid w:val="00212686"/>
    <w:rsid w:val="002177E4"/>
    <w:rsid w:val="00221906"/>
    <w:rsid w:val="0022689D"/>
    <w:rsid w:val="0023301B"/>
    <w:rsid w:val="00255A92"/>
    <w:rsid w:val="002574B9"/>
    <w:rsid w:val="00260767"/>
    <w:rsid w:val="00266806"/>
    <w:rsid w:val="00267B1E"/>
    <w:rsid w:val="0029487D"/>
    <w:rsid w:val="002A4F6B"/>
    <w:rsid w:val="002A7BAD"/>
    <w:rsid w:val="002B330D"/>
    <w:rsid w:val="002C3D3C"/>
    <w:rsid w:val="002C5B84"/>
    <w:rsid w:val="002F4E35"/>
    <w:rsid w:val="00303C54"/>
    <w:rsid w:val="003208C3"/>
    <w:rsid w:val="00334D43"/>
    <w:rsid w:val="00335A3D"/>
    <w:rsid w:val="0034185F"/>
    <w:rsid w:val="00357DC2"/>
    <w:rsid w:val="00371A18"/>
    <w:rsid w:val="00373540"/>
    <w:rsid w:val="003778FD"/>
    <w:rsid w:val="003829A7"/>
    <w:rsid w:val="003A35DB"/>
    <w:rsid w:val="003A6076"/>
    <w:rsid w:val="003C313E"/>
    <w:rsid w:val="003C6764"/>
    <w:rsid w:val="003D7632"/>
    <w:rsid w:val="003E105E"/>
    <w:rsid w:val="003E7015"/>
    <w:rsid w:val="003F13EE"/>
    <w:rsid w:val="003F661E"/>
    <w:rsid w:val="004029AA"/>
    <w:rsid w:val="004171B9"/>
    <w:rsid w:val="00417E80"/>
    <w:rsid w:val="0043124A"/>
    <w:rsid w:val="004411E5"/>
    <w:rsid w:val="00447EC3"/>
    <w:rsid w:val="00476A4A"/>
    <w:rsid w:val="00476F8B"/>
    <w:rsid w:val="004C7E61"/>
    <w:rsid w:val="004F26F4"/>
    <w:rsid w:val="00516FE8"/>
    <w:rsid w:val="005172FC"/>
    <w:rsid w:val="005414EC"/>
    <w:rsid w:val="00563F48"/>
    <w:rsid w:val="00572A84"/>
    <w:rsid w:val="005B737A"/>
    <w:rsid w:val="005D201A"/>
    <w:rsid w:val="0063174C"/>
    <w:rsid w:val="00645756"/>
    <w:rsid w:val="00680020"/>
    <w:rsid w:val="006841CA"/>
    <w:rsid w:val="006B61C5"/>
    <w:rsid w:val="006D2252"/>
    <w:rsid w:val="006D2625"/>
    <w:rsid w:val="006F18C1"/>
    <w:rsid w:val="00706FCC"/>
    <w:rsid w:val="00716047"/>
    <w:rsid w:val="0077065D"/>
    <w:rsid w:val="00775FA2"/>
    <w:rsid w:val="00780BC0"/>
    <w:rsid w:val="007910A3"/>
    <w:rsid w:val="00792D13"/>
    <w:rsid w:val="0079752C"/>
    <w:rsid w:val="007D5337"/>
    <w:rsid w:val="00807309"/>
    <w:rsid w:val="00810A70"/>
    <w:rsid w:val="00821D41"/>
    <w:rsid w:val="00882EC4"/>
    <w:rsid w:val="00895BCC"/>
    <w:rsid w:val="008B16CC"/>
    <w:rsid w:val="008B6707"/>
    <w:rsid w:val="008E1BF4"/>
    <w:rsid w:val="008E42A7"/>
    <w:rsid w:val="008F0FC7"/>
    <w:rsid w:val="008F55FB"/>
    <w:rsid w:val="00902768"/>
    <w:rsid w:val="00933017"/>
    <w:rsid w:val="00973F9B"/>
    <w:rsid w:val="00993351"/>
    <w:rsid w:val="009C1560"/>
    <w:rsid w:val="009C3571"/>
    <w:rsid w:val="009D130F"/>
    <w:rsid w:val="009F6FAD"/>
    <w:rsid w:val="00A1640E"/>
    <w:rsid w:val="00A2306C"/>
    <w:rsid w:val="00A23765"/>
    <w:rsid w:val="00A431D8"/>
    <w:rsid w:val="00A4688F"/>
    <w:rsid w:val="00A57198"/>
    <w:rsid w:val="00A63E1B"/>
    <w:rsid w:val="00A70E27"/>
    <w:rsid w:val="00A820C4"/>
    <w:rsid w:val="00A85776"/>
    <w:rsid w:val="00A93987"/>
    <w:rsid w:val="00AC23D8"/>
    <w:rsid w:val="00AE6710"/>
    <w:rsid w:val="00AF637A"/>
    <w:rsid w:val="00B02E30"/>
    <w:rsid w:val="00B26071"/>
    <w:rsid w:val="00B275F6"/>
    <w:rsid w:val="00B548B3"/>
    <w:rsid w:val="00B55A86"/>
    <w:rsid w:val="00B62EB5"/>
    <w:rsid w:val="00B868A0"/>
    <w:rsid w:val="00BC076E"/>
    <w:rsid w:val="00BC6C6F"/>
    <w:rsid w:val="00BE79F7"/>
    <w:rsid w:val="00C00076"/>
    <w:rsid w:val="00C27D48"/>
    <w:rsid w:val="00C323FB"/>
    <w:rsid w:val="00C57901"/>
    <w:rsid w:val="00C61CB1"/>
    <w:rsid w:val="00C62439"/>
    <w:rsid w:val="00C9127D"/>
    <w:rsid w:val="00C930C5"/>
    <w:rsid w:val="00CB4F54"/>
    <w:rsid w:val="00CB6EB5"/>
    <w:rsid w:val="00CD295D"/>
    <w:rsid w:val="00CE14EA"/>
    <w:rsid w:val="00CE23E3"/>
    <w:rsid w:val="00CE4FAC"/>
    <w:rsid w:val="00D200E8"/>
    <w:rsid w:val="00D411B0"/>
    <w:rsid w:val="00D74C7A"/>
    <w:rsid w:val="00D9723E"/>
    <w:rsid w:val="00DA7E13"/>
    <w:rsid w:val="00DB35FE"/>
    <w:rsid w:val="00DB3965"/>
    <w:rsid w:val="00DF07AF"/>
    <w:rsid w:val="00E1465A"/>
    <w:rsid w:val="00E65C5C"/>
    <w:rsid w:val="00E76721"/>
    <w:rsid w:val="00E85426"/>
    <w:rsid w:val="00E93808"/>
    <w:rsid w:val="00E950E8"/>
    <w:rsid w:val="00EA69DE"/>
    <w:rsid w:val="00EB1983"/>
    <w:rsid w:val="00EE1254"/>
    <w:rsid w:val="00EE628E"/>
    <w:rsid w:val="00EE7DDF"/>
    <w:rsid w:val="00F063CA"/>
    <w:rsid w:val="00F0691D"/>
    <w:rsid w:val="00F155BB"/>
    <w:rsid w:val="00F156B2"/>
    <w:rsid w:val="00F3028B"/>
    <w:rsid w:val="00F63684"/>
    <w:rsid w:val="00F66222"/>
    <w:rsid w:val="00F82844"/>
    <w:rsid w:val="00FC322F"/>
    <w:rsid w:val="00FC5FB8"/>
    <w:rsid w:val="00FC6173"/>
    <w:rsid w:val="00FD0189"/>
    <w:rsid w:val="00FD5612"/>
    <w:rsid w:val="00FE4F22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0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50E8"/>
    <w:rPr>
      <w:rFonts w:cs="Times New Roman"/>
      <w:lang w:val="ru-RU" w:eastAsia="en-US"/>
    </w:rPr>
  </w:style>
  <w:style w:type="character" w:styleId="a8">
    <w:name w:val="page number"/>
    <w:basedOn w:val="a0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  <w:style w:type="paragraph" w:styleId="ab">
    <w:name w:val="header"/>
    <w:basedOn w:val="a"/>
    <w:link w:val="ac"/>
    <w:uiPriority w:val="99"/>
    <w:semiHidden/>
    <w:rsid w:val="005172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172FC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7321</Words>
  <Characters>4173</Characters>
  <Application>Microsoft Office Word</Application>
  <DocSecurity>0</DocSecurity>
  <Lines>34</Lines>
  <Paragraphs>22</Paragraphs>
  <ScaleCrop>false</ScaleCrop>
  <Company>Krokoz™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dc:description/>
  <cp:lastModifiedBy>User</cp:lastModifiedBy>
  <cp:revision>4</cp:revision>
  <cp:lastPrinted>2017-12-20T12:15:00Z</cp:lastPrinted>
  <dcterms:created xsi:type="dcterms:W3CDTF">2018-01-15T09:54:00Z</dcterms:created>
  <dcterms:modified xsi:type="dcterms:W3CDTF">2018-01-15T10:01:00Z</dcterms:modified>
</cp:coreProperties>
</file>