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EE62" w14:textId="77777777" w:rsidR="001F5185" w:rsidRPr="00976A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976AD4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976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AD4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976AD4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14:paraId="1CCA1EB0" w14:textId="77777777" w:rsidR="001F5185" w:rsidRPr="000A01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Хронологія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».</w:t>
      </w:r>
    </w:p>
    <w:p w14:paraId="11080DCC" w14:textId="77777777" w:rsidR="001F5185" w:rsidRPr="000A01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1D4">
        <w:rPr>
          <w:rFonts w:ascii="Times New Roman" w:hAnsi="Times New Roman" w:cs="Times New Roman"/>
          <w:sz w:val="28"/>
          <w:szCs w:val="28"/>
        </w:rPr>
        <w:t xml:space="preserve">2.Аналіз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».</w:t>
      </w:r>
    </w:p>
    <w:p w14:paraId="7D060600" w14:textId="77777777" w:rsidR="001F5185" w:rsidRPr="000A01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1D4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педагогів-гуманістів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антропології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.</w:t>
      </w:r>
    </w:p>
    <w:p w14:paraId="6B21255C" w14:textId="77777777" w:rsidR="001F5185" w:rsidRPr="000A01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1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1D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proofErr w:type="gram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.</w:t>
      </w:r>
    </w:p>
    <w:p w14:paraId="71A321E5" w14:textId="77777777" w:rsidR="001F5185" w:rsidRPr="000A01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1D4">
        <w:rPr>
          <w:rFonts w:ascii="Times New Roman" w:hAnsi="Times New Roman" w:cs="Times New Roman"/>
          <w:sz w:val="28"/>
          <w:szCs w:val="28"/>
        </w:rPr>
        <w:t xml:space="preserve">4.Завдання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особистісно-зорієнтованої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.</w:t>
      </w:r>
    </w:p>
    <w:p w14:paraId="1A58488D" w14:textId="77777777" w:rsidR="001F5185" w:rsidRPr="000A01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1D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.</w:t>
      </w:r>
    </w:p>
    <w:p w14:paraId="47E41487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0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бібліографію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(за 2008- 2019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0A01D4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proofErr w:type="gramEnd"/>
      <w:r w:rsidRPr="000A01D4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D4">
        <w:rPr>
          <w:rFonts w:ascii="Times New Roman" w:hAnsi="Times New Roman" w:cs="Times New Roman"/>
          <w:sz w:val="28"/>
          <w:szCs w:val="28"/>
        </w:rPr>
        <w:t>антропології</w:t>
      </w:r>
      <w:proofErr w:type="spellEnd"/>
      <w:r w:rsidRPr="000A01D4">
        <w:rPr>
          <w:rFonts w:ascii="Times New Roman" w:hAnsi="Times New Roman" w:cs="Times New Roman"/>
          <w:sz w:val="28"/>
          <w:szCs w:val="28"/>
        </w:rPr>
        <w:t>.</w:t>
      </w:r>
    </w:p>
    <w:p w14:paraId="13F44794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педагогів-гуманістів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суперечливі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85B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7085B">
        <w:rPr>
          <w:rFonts w:ascii="Times New Roman" w:hAnsi="Times New Roman" w:cs="Times New Roman"/>
          <w:sz w:val="28"/>
          <w:szCs w:val="28"/>
        </w:rPr>
        <w:t>.</w:t>
      </w:r>
    </w:p>
    <w:p w14:paraId="1D6AA5A6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61A394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гуманістичну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вашу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FCD292C" w14:textId="77777777" w:rsidR="001F5185" w:rsidRDefault="001F5185" w:rsidP="001F5185"/>
    <w:p w14:paraId="7CB176F7" w14:textId="77777777" w:rsidR="001F5185" w:rsidRPr="00976AD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 Лекція 1</w:t>
      </w:r>
    </w:p>
    <w:p w14:paraId="3F2DD6D8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поняття «антропологія»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C97F2B6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Хто першим із мислителів ввів поняття «антропологія»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C470C94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означає поняття «педагогічна антропологія»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CBA6926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Охарактеризуйте  функції педагогічної антропології?</w:t>
      </w:r>
    </w:p>
    <w:p w14:paraId="7660B968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виступає об’єктом і предметом сучасної педагогічної антропології?</w:t>
      </w:r>
    </w:p>
    <w:p w14:paraId="77B5CC7B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Розкрийте зміст принципів «педагогічної антропології» як науки.</w:t>
      </w:r>
    </w:p>
    <w:p w14:paraId="147274B6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принципи, на вашу думку, виступають провідними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5F41E7F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ідеї, на яких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гуманістична педагогіка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142A058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 В. Сухомлинський, К. Ушинський і Я. Коменський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40DF7E7" w14:textId="77777777" w:rsidR="001F5185" w:rsidRPr="00697C8C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7C8C">
        <w:rPr>
          <w:rFonts w:ascii="Times New Roman" w:hAnsi="Times New Roman" w:cs="Times New Roman"/>
          <w:sz w:val="28"/>
          <w:szCs w:val="28"/>
        </w:rPr>
        <w:t>Які, на вашу думку, напрями є найбільш доцільними у педагогічній взаємодії</w:t>
      </w:r>
      <w:r w:rsidRPr="00697C8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56EC5201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чому полягає пріоритет особистісного розвитку?</w:t>
      </w:r>
    </w:p>
    <w:p w14:paraId="4312C3C2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вашу думку, як на практиці можна сформулювати у кожної дитини почуття психологічної захищеності?</w:t>
      </w:r>
    </w:p>
    <w:p w14:paraId="41ECC9AF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яких умов може бути реалізована гуманістична педагогіка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402211B" w14:textId="77777777" w:rsidR="001F5185" w:rsidRDefault="001F5185" w:rsidP="001F518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Якими якостями володіє педагог-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фасилітатор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0BCDD2D" w14:textId="77777777" w:rsidR="001F5185" w:rsidRDefault="001F5185" w:rsidP="001F5185"/>
    <w:p w14:paraId="7F2D9B67" w14:textId="77777777" w:rsidR="001F5185" w:rsidRPr="004954A0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4954A0">
        <w:rPr>
          <w:rFonts w:ascii="Times New Roman" w:hAnsi="Times New Roman" w:cs="Times New Roman"/>
          <w:b/>
          <w:sz w:val="28"/>
          <w:szCs w:val="28"/>
        </w:rPr>
        <w:t>Семінарське</w:t>
      </w:r>
      <w:proofErr w:type="spellEnd"/>
      <w:r w:rsidRPr="00495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54A0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4954A0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14:paraId="13AFC5AB" w14:textId="77777777" w:rsidR="001F5185" w:rsidRDefault="001F5185" w:rsidP="001F5185">
      <w:pPr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Особливості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розуміння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поняття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людини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» в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педагогічній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антропології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>.</w:t>
      </w:r>
    </w:p>
    <w:p w14:paraId="593EDF5A" w14:textId="77777777" w:rsidR="001F5185" w:rsidRDefault="001F5185" w:rsidP="001F5185">
      <w:pPr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Умови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формування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цілісної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особистості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>.</w:t>
      </w:r>
    </w:p>
    <w:p w14:paraId="5C0B5C4E" w14:textId="77777777" w:rsidR="001F5185" w:rsidRDefault="001F5185" w:rsidP="001F5185">
      <w:pPr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Соціальність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і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розумність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як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найважливіші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людини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>: характеристика понять.</w:t>
      </w:r>
    </w:p>
    <w:p w14:paraId="3AE109A8" w14:textId="77777777" w:rsidR="001F5185" w:rsidRDefault="001F5185" w:rsidP="001F5185">
      <w:pPr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Духовність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і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креативність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людини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контексті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педагогічного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середовища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>.</w:t>
      </w:r>
    </w:p>
    <w:p w14:paraId="663C4C65" w14:textId="77777777" w:rsidR="001F5185" w:rsidRDefault="001F5185" w:rsidP="001F5185">
      <w:pPr>
        <w:spacing w:after="0" w:line="360" w:lineRule="auto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Дитина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як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людина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антропологічний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юридичний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Helvetica-Bold" w:hAnsi="Times New Roman" w:cs="Times New Roman"/>
          <w:bCs/>
          <w:sz w:val="28"/>
          <w:szCs w:val="28"/>
        </w:rPr>
        <w:t>аспекти</w:t>
      </w:r>
      <w:proofErr w:type="spellEnd"/>
      <w:r>
        <w:rPr>
          <w:rFonts w:ascii="Times New Roman" w:eastAsia="Helvetica-Bold" w:hAnsi="Times New Roman" w:cs="Times New Roman"/>
          <w:bCs/>
          <w:sz w:val="28"/>
          <w:szCs w:val="28"/>
        </w:rPr>
        <w:t>.</w:t>
      </w:r>
    </w:p>
    <w:p w14:paraId="324B9AC8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Діти-мауглі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викликані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500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DB350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97DA733" w14:textId="77777777" w:rsidR="001F5185" w:rsidRDefault="001F5185" w:rsidP="001F51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Поясніть поняття «діти-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мауглі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чим небезпечний цей феномен для таких дітей і їхнього життя у суспільстві?</w:t>
      </w:r>
    </w:p>
    <w:p w14:paraId="04842061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8.Бесіда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«Людина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14:paraId="5BDADC57" w14:textId="77777777" w:rsidR="001F5185" w:rsidRDefault="001F5185" w:rsidP="001F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Франклін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643CACC" w14:textId="77777777" w:rsidR="001F5185" w:rsidRDefault="001F5185" w:rsidP="001F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порушено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«Людина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14:paraId="21C7E21B" w14:textId="77777777" w:rsidR="001F5185" w:rsidRDefault="001F5185" w:rsidP="001F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методику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C39F22A" w14:textId="77777777" w:rsidR="001F5185" w:rsidRDefault="001F5185" w:rsidP="001F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книги: «Людина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забути про них». </w:t>
      </w:r>
    </w:p>
    <w:p w14:paraId="260BEC42" w14:textId="77777777" w:rsidR="001F5185" w:rsidRDefault="001F5185" w:rsidP="001F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C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Pr="006F0F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0FC8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донести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книгу?</w:t>
      </w:r>
    </w:p>
    <w:p w14:paraId="32735FE4" w14:textId="77777777" w:rsidR="001F5185" w:rsidRPr="006F0FC8" w:rsidRDefault="001F5185" w:rsidP="001F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F328559" w14:textId="77777777" w:rsidR="001F5185" w:rsidRPr="000972BE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3260CE" w14:textId="77777777" w:rsidR="001F5185" w:rsidRDefault="001F5185" w:rsidP="001F5185"/>
    <w:p w14:paraId="47B87E86" w14:textId="77777777" w:rsidR="001F5185" w:rsidRPr="004954A0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 Лекція 2</w:t>
      </w:r>
    </w:p>
    <w:p w14:paraId="0BDAC3A8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відрізняється поняття особистість від індивідуальності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290C9DD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Pr="00DB3500">
        <w:rPr>
          <w:rFonts w:ascii="Times New Roman" w:hAnsi="Times New Roman" w:cs="Times New Roman"/>
          <w:sz w:val="28"/>
          <w:szCs w:val="28"/>
        </w:rPr>
        <w:t>чинники</w:t>
      </w:r>
      <w:r>
        <w:rPr>
          <w:rFonts w:ascii="Times New Roman" w:hAnsi="Times New Roman" w:cs="Times New Roman"/>
          <w:sz w:val="28"/>
          <w:szCs w:val="28"/>
        </w:rPr>
        <w:t xml:space="preserve"> формують особистість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79D0836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Які відносини особистості зі світом сприяють формуванню цілісної особистості?</w:t>
      </w:r>
    </w:p>
    <w:p w14:paraId="0E50F329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виступає головною умовою для життя людини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Чому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28D22D1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розумієте поняття «розумність»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B7D8B3D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така духовно багата людина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A53586F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виявляється креативність людини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A7479C9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поняття духовність дитини та креативність 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170D73C" w14:textId="77777777" w:rsidR="001F5185" w:rsidRDefault="001F5185" w:rsidP="001F518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сутність поняття «дитина» та які вона має права згідно з законодавством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0FDC9A6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DCFA2" w14:textId="77777777" w:rsidR="001F5185" w:rsidRDefault="001F5185" w:rsidP="001F5185"/>
    <w:p w14:paraId="4B07D1D0" w14:textId="77777777" w:rsidR="001F5185" w:rsidRDefault="001F5185" w:rsidP="001F5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емінарськ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08F0FB" w14:textId="77777777" w:rsidR="001F5185" w:rsidRDefault="001F5185" w:rsidP="001F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Етимологія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тлумачень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«культура».</w:t>
      </w:r>
    </w:p>
    <w:p w14:paraId="20118D8D" w14:textId="77777777" w:rsidR="001F5185" w:rsidRDefault="001F5185" w:rsidP="001F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700ED2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антропологічному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культуру.</w:t>
      </w:r>
    </w:p>
    <w:p w14:paraId="51F57BC2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Людина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20-21 ст.</w:t>
      </w:r>
    </w:p>
    <w:p w14:paraId="5199A9C7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елітарна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14:paraId="0F130B24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6.Сутнісні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конформізму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нонконформізму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9F215E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Плюралізм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світоглядних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XX ст.</w:t>
      </w:r>
    </w:p>
    <w:p w14:paraId="3BD00351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1C110B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9.Арт-терапія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C6ABEF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Семантика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BEE0F6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14:paraId="2AC9485C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культура.</w:t>
      </w:r>
    </w:p>
    <w:p w14:paraId="06E9C92B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905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5F6">
        <w:rPr>
          <w:rFonts w:ascii="Times New Roman" w:hAnsi="Times New Roman" w:cs="Times New Roman"/>
          <w:sz w:val="28"/>
          <w:szCs w:val="28"/>
        </w:rPr>
        <w:t>Елітарний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D71EA2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14:paraId="44BF068A" w14:textId="77777777" w:rsidR="001F5185" w:rsidRPr="000905F6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AC63B" w14:textId="77777777" w:rsidR="001F5185" w:rsidRPr="008F6E2A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 Лекція 3</w:t>
      </w:r>
    </w:p>
    <w:p w14:paraId="6E43A710" w14:textId="77777777" w:rsidR="001F5185" w:rsidRPr="0099083C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3C">
        <w:rPr>
          <w:rFonts w:ascii="Times New Roman" w:hAnsi="Times New Roman" w:cs="Times New Roman"/>
          <w:sz w:val="28"/>
          <w:szCs w:val="28"/>
        </w:rPr>
        <w:t xml:space="preserve">Що покладено в основу концепції Ж.- Ж. Руссо?  </w:t>
      </w:r>
    </w:p>
    <w:p w14:paraId="346D04BA" w14:textId="77777777" w:rsidR="001F5185" w:rsidRPr="0099083C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Яка концепція була провідною у творчості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9083C">
        <w:rPr>
          <w:rFonts w:ascii="Times New Roman" w:hAnsi="Times New Roman" w:cs="Times New Roman"/>
          <w:sz w:val="28"/>
          <w:szCs w:val="28"/>
        </w:rPr>
        <w:t>Чим вважав культуру і поступ?</w:t>
      </w:r>
    </w:p>
    <w:p w14:paraId="555B2D69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FE2">
        <w:rPr>
          <w:rFonts w:ascii="Times New Roman" w:hAnsi="Times New Roman" w:cs="Times New Roman"/>
          <w:sz w:val="28"/>
          <w:szCs w:val="28"/>
        </w:rPr>
        <w:t xml:space="preserve">Запропонуйте власне визначення </w:t>
      </w:r>
      <w:r>
        <w:rPr>
          <w:rFonts w:ascii="Times New Roman" w:hAnsi="Times New Roman" w:cs="Times New Roman"/>
          <w:sz w:val="28"/>
          <w:szCs w:val="28"/>
        </w:rPr>
        <w:t>поняття культура.</w:t>
      </w:r>
    </w:p>
    <w:p w14:paraId="25E9E6D1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два основні напрями культури розрізняють ?</w:t>
      </w:r>
    </w:p>
    <w:p w14:paraId="1948B951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полягає основна мета культури?</w:t>
      </w:r>
    </w:p>
    <w:p w14:paraId="15FA26A7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технологічний пласт культури, </w:t>
      </w:r>
      <w:r w:rsidRPr="00984FE2">
        <w:rPr>
          <w:rFonts w:ascii="Times New Roman" w:hAnsi="Times New Roman" w:cs="Times New Roman"/>
          <w:sz w:val="28"/>
          <w:szCs w:val="28"/>
        </w:rPr>
        <w:t>визначте</w:t>
      </w:r>
      <w:r>
        <w:rPr>
          <w:rFonts w:ascii="Times New Roman" w:hAnsi="Times New Roman" w:cs="Times New Roman"/>
          <w:sz w:val="28"/>
          <w:szCs w:val="28"/>
        </w:rPr>
        <w:t xml:space="preserve"> його відмінність від інших.</w:t>
      </w:r>
    </w:p>
    <w:p w14:paraId="38A9A06C" w14:textId="77777777" w:rsidR="001F5185" w:rsidRPr="00984FE2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FE2">
        <w:rPr>
          <w:rFonts w:ascii="Times New Roman" w:hAnsi="Times New Roman" w:cs="Times New Roman"/>
          <w:sz w:val="28"/>
          <w:szCs w:val="28"/>
        </w:rPr>
        <w:t>Розкрийте значення  культури для освіти людини</w:t>
      </w:r>
      <w:r w:rsidRPr="00984FE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E7C1B36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покладено в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культури?</w:t>
      </w:r>
    </w:p>
    <w:p w14:paraId="5A2CC780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субкультура? У чому її складність?</w:t>
      </w:r>
    </w:p>
    <w:p w14:paraId="02EE4E06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є види носіїв субкультури?</w:t>
      </w:r>
    </w:p>
    <w:p w14:paraId="0B33EB77" w14:textId="77777777" w:rsidR="001F5185" w:rsidRPr="00984FE2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FE2">
        <w:rPr>
          <w:rFonts w:ascii="Times New Roman" w:hAnsi="Times New Roman" w:cs="Times New Roman"/>
          <w:sz w:val="28"/>
          <w:szCs w:val="28"/>
        </w:rPr>
        <w:t>Назвіть та схарактеризуйте умови існування індустріального суспільства?</w:t>
      </w:r>
    </w:p>
    <w:p w14:paraId="61DCD8F2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яких умов виникає новий тип людини?</w:t>
      </w:r>
    </w:p>
    <w:p w14:paraId="707BACE5" w14:textId="77777777" w:rsidR="001F5185" w:rsidRPr="00984FE2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FE2">
        <w:rPr>
          <w:rFonts w:ascii="Times New Roman" w:hAnsi="Times New Roman" w:cs="Times New Roman"/>
          <w:sz w:val="28"/>
          <w:szCs w:val="28"/>
        </w:rPr>
        <w:t>Назвіть характерні ознаки  людини нового типу?</w:t>
      </w:r>
    </w:p>
    <w:p w14:paraId="53A4BAD0" w14:textId="77777777" w:rsidR="001F5185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масова культура, та які її ознаки?</w:t>
      </w:r>
    </w:p>
    <w:p w14:paraId="719F8D82" w14:textId="77777777" w:rsidR="001F5185" w:rsidRPr="00984FE2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FE2">
        <w:rPr>
          <w:rFonts w:ascii="Times New Roman" w:hAnsi="Times New Roman" w:cs="Times New Roman"/>
          <w:sz w:val="28"/>
          <w:szCs w:val="28"/>
        </w:rPr>
        <w:t>Охаракетрихуйте</w:t>
      </w:r>
      <w:proofErr w:type="spellEnd"/>
      <w:r w:rsidRPr="00984FE2">
        <w:rPr>
          <w:rFonts w:ascii="Times New Roman" w:hAnsi="Times New Roman" w:cs="Times New Roman"/>
          <w:sz w:val="28"/>
          <w:szCs w:val="28"/>
        </w:rPr>
        <w:t xml:space="preserve"> основні функцій масової культури?</w:t>
      </w:r>
    </w:p>
    <w:p w14:paraId="1104AD2A" w14:textId="77777777" w:rsidR="001F5185" w:rsidRPr="00984FE2" w:rsidRDefault="001F5185" w:rsidP="001F518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FE2">
        <w:rPr>
          <w:rFonts w:ascii="Times New Roman" w:hAnsi="Times New Roman" w:cs="Times New Roman"/>
          <w:sz w:val="28"/>
          <w:szCs w:val="28"/>
        </w:rPr>
        <w:t>Визначе</w:t>
      </w:r>
      <w:proofErr w:type="spellEnd"/>
      <w:r w:rsidRPr="00984FE2">
        <w:rPr>
          <w:rFonts w:ascii="Times New Roman" w:hAnsi="Times New Roman" w:cs="Times New Roman"/>
          <w:sz w:val="28"/>
          <w:szCs w:val="28"/>
        </w:rPr>
        <w:t xml:space="preserve"> провідні чинники суспільного прогресу та розвитку цивілізації.</w:t>
      </w:r>
    </w:p>
    <w:p w14:paraId="7B73DE53" w14:textId="77777777" w:rsidR="001F5185" w:rsidRDefault="001F5185" w:rsidP="001F5185"/>
    <w:p w14:paraId="16CC5E1B" w14:textId="77777777" w:rsidR="001F5185" w:rsidRPr="00C16E75" w:rsidRDefault="001F5185" w:rsidP="001F518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6E75">
        <w:rPr>
          <w:rFonts w:ascii="Times New Roman" w:hAnsi="Times New Roman" w:cs="Times New Roman"/>
          <w:b/>
          <w:sz w:val="28"/>
          <w:szCs w:val="28"/>
        </w:rPr>
        <w:t>емінарськ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6E75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4. С</w:t>
      </w:r>
      <w:r w:rsidRPr="00C16E75">
        <w:rPr>
          <w:rFonts w:ascii="Times New Roman" w:hAnsi="Times New Roman" w:cs="Times New Roman"/>
          <w:b/>
          <w:sz w:val="28"/>
          <w:szCs w:val="28"/>
        </w:rPr>
        <w:t>амостійн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6E75">
        <w:rPr>
          <w:rFonts w:ascii="Times New Roman" w:hAnsi="Times New Roman" w:cs="Times New Roman"/>
          <w:b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3942EF2D" w14:textId="77777777" w:rsidR="001F5185" w:rsidRPr="00AF3921" w:rsidRDefault="001F5185" w:rsidP="001F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F3921">
        <w:rPr>
          <w:rFonts w:ascii="Times New Roman" w:hAnsi="Times New Roman" w:cs="Times New Roman"/>
          <w:sz w:val="28"/>
          <w:szCs w:val="28"/>
        </w:rPr>
        <w:t>собистість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proofErr w:type="gram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індивідуальності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DE621F" w14:textId="77777777" w:rsidR="001F5185" w:rsidRPr="00AF3921" w:rsidRDefault="001F5185" w:rsidP="001F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>.</w:t>
      </w:r>
    </w:p>
    <w:p w14:paraId="096711C3" w14:textId="77777777" w:rsidR="001F5185" w:rsidRPr="00AF3921" w:rsidRDefault="001F5185" w:rsidP="001F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F3921">
        <w:rPr>
          <w:rFonts w:ascii="Times New Roman" w:hAnsi="Times New Roman" w:cs="Times New Roman"/>
          <w:sz w:val="28"/>
          <w:szCs w:val="28"/>
        </w:rPr>
        <w:t>ипологі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>.</w:t>
      </w:r>
    </w:p>
    <w:p w14:paraId="522118CA" w14:textId="77777777" w:rsidR="001F5185" w:rsidRPr="00AF3921" w:rsidRDefault="001F5185" w:rsidP="001F5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F3921">
        <w:rPr>
          <w:rFonts w:ascii="Times New Roman" w:hAnsi="Times New Roman" w:cs="Times New Roman"/>
          <w:sz w:val="28"/>
          <w:szCs w:val="28"/>
        </w:rPr>
        <w:t>оціалізація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>.</w:t>
      </w:r>
    </w:p>
    <w:p w14:paraId="5AC0EB00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8A4BD1">
        <w:rPr>
          <w:rFonts w:ascii="Times New Roman" w:hAnsi="Times New Roman" w:cs="Times New Roman"/>
          <w:sz w:val="28"/>
          <w:szCs w:val="28"/>
        </w:rPr>
        <w:t>собистісн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психотип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Ганнушкіним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3604553D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5F46D0C3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:</w:t>
      </w:r>
    </w:p>
    <w:p w14:paraId="3AC3AD3F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>Я-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7FDA0CA5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З. Фрейда.</w:t>
      </w:r>
    </w:p>
    <w:p w14:paraId="6B241012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Альфреда Адлера</w:t>
      </w:r>
    </w:p>
    <w:p w14:paraId="618985BD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Карла Юнга</w:t>
      </w:r>
    </w:p>
    <w:p w14:paraId="73DC7F98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Еріка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Еріксона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6D17E58C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lastRenderedPageBreak/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Еріха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Фрома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48CE2B76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Карен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Хорні</w:t>
      </w:r>
      <w:proofErr w:type="spellEnd"/>
    </w:p>
    <w:p w14:paraId="28663498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Абрахама </w:t>
      </w:r>
      <w:proofErr w:type="spellStart"/>
      <w:proofErr w:type="gramStart"/>
      <w:r w:rsidRPr="008A4BD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8A4BD1">
        <w:rPr>
          <w:rFonts w:ascii="Times New Roman" w:hAnsi="Times New Roman" w:cs="Times New Roman"/>
          <w:sz w:val="28"/>
          <w:szCs w:val="28"/>
        </w:rPr>
        <w:t xml:space="preserve"> Карла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73FC862E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Ганса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39B4802F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Жана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Піаже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5CA64D16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вислову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П.Тейяра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де Шардена: «Людина як «предмет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ключ до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науки про природу» </w:t>
      </w:r>
    </w:p>
    <w:p w14:paraId="72E81FCD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номен</w:t>
      </w:r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дифеніцію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».</w:t>
      </w:r>
    </w:p>
    <w:p w14:paraId="4E19015E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4BD1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аргументоване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вислову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І.Канта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: «Людина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- предмет». </w:t>
      </w:r>
    </w:p>
    <w:p w14:paraId="305663C4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A4BD1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D1">
        <w:rPr>
          <w:rFonts w:ascii="Times New Roman" w:hAnsi="Times New Roman" w:cs="Times New Roman"/>
          <w:sz w:val="28"/>
          <w:szCs w:val="28"/>
        </w:rPr>
        <w:t xml:space="preserve">К.Д. –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».</w:t>
      </w:r>
    </w:p>
    <w:p w14:paraId="7D3E3043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E8747" w14:textId="77777777" w:rsidR="001F5185" w:rsidRPr="00EE683C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F392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AF3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3921">
        <w:rPr>
          <w:rFonts w:ascii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 Лекція 4</w:t>
      </w:r>
    </w:p>
    <w:p w14:paraId="6F28A241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поняття «індивід» пов'язане з поняттям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39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9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4E5944C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921">
        <w:rPr>
          <w:rFonts w:ascii="Times New Roman" w:hAnsi="Times New Roman" w:cs="Times New Roman"/>
          <w:sz w:val="28"/>
          <w:szCs w:val="28"/>
        </w:rPr>
        <w:t>Охарактеризуйте поняття «особистість».</w:t>
      </w:r>
    </w:p>
    <w:p w14:paraId="7676E4AC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</w:rPr>
        <w:t>належить</w:t>
      </w:r>
      <w:r w:rsidRPr="00AF3921">
        <w:rPr>
          <w:rFonts w:ascii="Times New Roman" w:hAnsi="Times New Roman" w:cs="Times New Roman"/>
          <w:sz w:val="28"/>
          <w:szCs w:val="28"/>
        </w:rPr>
        <w:t xml:space="preserve"> до складових людської особистості (фізична, соціальна, духовна).</w:t>
      </w:r>
    </w:p>
    <w:p w14:paraId="4A2F9C1C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A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чинники впливають</w:t>
      </w:r>
      <w:r w:rsidRPr="00AF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формування особистості</w:t>
      </w:r>
      <w:r w:rsidRPr="00AF3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14:paraId="1F84C14E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Які типи особистості визначив психолог Едуард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Шпрангер</w:t>
      </w:r>
      <w:proofErr w:type="spellEnd"/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2F88CBA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Що може стати основою для типології особистості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43B88AC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Соціалізація – це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AF3921">
        <w:rPr>
          <w:rFonts w:ascii="Times New Roman" w:hAnsi="Times New Roman" w:cs="Times New Roman"/>
          <w:sz w:val="28"/>
          <w:szCs w:val="28"/>
        </w:rPr>
        <w:t>, та що вона в себе включає</w:t>
      </w:r>
      <w:r w:rsidRPr="00B26A46">
        <w:rPr>
          <w:rFonts w:ascii="Times New Roman" w:hAnsi="Times New Roman" w:cs="Times New Roman"/>
          <w:sz w:val="28"/>
          <w:szCs w:val="28"/>
        </w:rPr>
        <w:t>? Хто виступає агентами соціалізації?</w:t>
      </w:r>
    </w:p>
    <w:p w14:paraId="0AF704CE" w14:textId="77777777" w:rsidR="001F5185" w:rsidRPr="00AF3921" w:rsidRDefault="001F5185" w:rsidP="001F5185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Проаналізуйте зміни, які  відбуваю</w:t>
      </w:r>
      <w:r w:rsidRPr="00AF3921">
        <w:rPr>
          <w:rFonts w:ascii="Times New Roman" w:hAnsi="Times New Roman" w:cs="Times New Roman"/>
          <w:sz w:val="28"/>
          <w:szCs w:val="28"/>
        </w:rPr>
        <w:t>ться на кожному рівні соціалізації дитини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00FE7" w14:textId="77777777" w:rsidR="001F5185" w:rsidRDefault="001F5185" w:rsidP="001F5185"/>
    <w:p w14:paraId="0BEA6D30" w14:textId="77777777" w:rsidR="001F5185" w:rsidRPr="00AF392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B7D9D" w14:textId="77777777" w:rsidR="001F5185" w:rsidRPr="00936C20" w:rsidRDefault="001F5185" w:rsidP="001F5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емінарськ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5. 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амостійн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25BECC33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Піфагора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Коменськ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Штрац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Бюллер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Горолок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Левітов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Ельконін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Пршигод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Ванек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Шванцара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AC840A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Схарактеризувати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(1966,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Англія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).</w:t>
      </w:r>
    </w:p>
    <w:p w14:paraId="2C52405C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A4BD1">
        <w:rPr>
          <w:rFonts w:ascii="Times New Roman" w:hAnsi="Times New Roman" w:cs="Times New Roman"/>
          <w:sz w:val="28"/>
          <w:szCs w:val="28"/>
        </w:rPr>
        <w:t>ікові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шляхи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7BE342" w14:textId="77777777" w:rsidR="001F5185" w:rsidRPr="00E84CE7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4CE7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4CE7">
        <w:rPr>
          <w:rFonts w:ascii="Times New Roman" w:hAnsi="Times New Roman" w:cs="Times New Roman"/>
          <w:sz w:val="28"/>
          <w:szCs w:val="28"/>
        </w:rPr>
        <w:t>зламі</w:t>
      </w:r>
      <w:proofErr w:type="spellEnd"/>
      <w:r w:rsidRPr="00E84CE7">
        <w:rPr>
          <w:rFonts w:ascii="Times New Roman" w:hAnsi="Times New Roman" w:cs="Times New Roman"/>
          <w:sz w:val="28"/>
          <w:szCs w:val="28"/>
        </w:rPr>
        <w:t xml:space="preserve"> ХХ та ХХІ ст. </w:t>
      </w:r>
    </w:p>
    <w:p w14:paraId="2DCA5303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4B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Закон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BD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5DF737B" w14:textId="77777777" w:rsidR="001F5185" w:rsidRPr="00936C20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F392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AF3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3921">
        <w:rPr>
          <w:rFonts w:ascii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 Лекція 5</w:t>
      </w:r>
    </w:p>
    <w:p w14:paraId="285E03E9" w14:textId="77777777" w:rsidR="001F5185" w:rsidRPr="00E84CE7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CE7">
        <w:rPr>
          <w:rFonts w:ascii="Times New Roman" w:hAnsi="Times New Roman" w:cs="Times New Roman"/>
          <w:sz w:val="28"/>
          <w:szCs w:val="28"/>
        </w:rPr>
        <w:t xml:space="preserve">Які характерні особливості вікової періодизації Солона? </w:t>
      </w:r>
    </w:p>
    <w:p w14:paraId="39C8CD66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Чим відрізняється класифікація етапів життя Піфагора і Лихачова?</w:t>
      </w:r>
    </w:p>
    <w:p w14:paraId="677C8E08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Що входить до основних причин акселерації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061A9CA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Які закономірності характерні для духовного і фізичного розвитку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DBB7EE7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Які проблеми характерні для періоду дитинства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D003990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Що, на думку видатних педагогів, потрібно для дитинства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CAD1464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Визначте права особи: </w:t>
      </w:r>
      <w:r w:rsidRPr="00AF3921">
        <w:rPr>
          <w:rFonts w:ascii="Times New Roman" w:hAnsi="Times New Roman" w:cs="Times New Roman"/>
          <w:sz w:val="28"/>
          <w:szCs w:val="28"/>
        </w:rPr>
        <w:t xml:space="preserve"> «дитина – особа віком до 18 років»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6F41A50" w14:textId="77777777" w:rsidR="001F5185" w:rsidRPr="00AF3921" w:rsidRDefault="001F5185" w:rsidP="001F5185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основні положення  Закону України</w:t>
      </w:r>
      <w:r w:rsidRPr="00AF3921">
        <w:rPr>
          <w:rFonts w:ascii="Times New Roman" w:hAnsi="Times New Roman" w:cs="Times New Roman"/>
          <w:sz w:val="28"/>
          <w:szCs w:val="28"/>
        </w:rPr>
        <w:t xml:space="preserve"> «Про захист дітей»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DA2750A" w14:textId="77777777" w:rsidR="001F5185" w:rsidRDefault="001F5185" w:rsidP="001F5185"/>
    <w:p w14:paraId="5CB4E8F8" w14:textId="77777777" w:rsidR="001F5185" w:rsidRPr="0041474F" w:rsidRDefault="001F5185" w:rsidP="001F5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емінарськ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 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амостійн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235A6C61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Підготуватись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до практичного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.</w:t>
      </w:r>
    </w:p>
    <w:p w14:paraId="5EFC897F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D1">
        <w:rPr>
          <w:rFonts w:ascii="Times New Roman" w:hAnsi="Times New Roman" w:cs="Times New Roman"/>
          <w:sz w:val="28"/>
          <w:szCs w:val="28"/>
        </w:rPr>
        <w:t xml:space="preserve">Мащенко О.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урок Старого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Мащенко // «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», №33, 31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3B930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Підготуйте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громадянської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0541710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Підготуйте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розумової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505BC98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5.Підготуйте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Філософсько-світоглядна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підготовка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820EFC2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6.Підготуйте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</w:t>
      </w:r>
      <w:proofErr w:type="gram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proofErr w:type="gram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моральної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29AA578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Підготуйте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екологічної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1CAA4B7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Підготуйте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тему :</w:t>
      </w:r>
      <w:proofErr w:type="gram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Трудове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профорієнтація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61DDC31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Підготуйте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естетичної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2952A3B" w14:textId="77777777" w:rsidR="001F5185" w:rsidRPr="00F93929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Підготуйте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презентацію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тему :</w:t>
      </w:r>
      <w:proofErr w:type="gram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фізичної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F93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F81D886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гуманістичного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C6445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Самовиховання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практика.</w:t>
      </w:r>
    </w:p>
    <w:p w14:paraId="4A7F91DE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0BD395" w14:textId="77777777" w:rsidR="001F5185" w:rsidRPr="00923BB4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>Твори Я. Корчака: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0BE1E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1) Право на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. І. Ковальчук, пер. з пол. І. Ковальчук, Б.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Матіяш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, Р. Свято. — К.: Дух і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, 2012. — 382 с.</w:t>
      </w:r>
    </w:p>
    <w:p w14:paraId="104A4737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короля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Мацюся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: А-БА-БА-ГА-ЛА-МА-ГА, 2011. — 534 с.</w:t>
      </w:r>
    </w:p>
    <w:p w14:paraId="0C9AB2F2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3) Дитя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Вибрані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твори. —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: Дух і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, 2007. — 536 с.</w:t>
      </w:r>
    </w:p>
    <w:p w14:paraId="25CF969A" w14:textId="77777777" w:rsidR="001F5185" w:rsidRPr="008A4BD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D1">
        <w:rPr>
          <w:rFonts w:ascii="Times New Roman" w:hAnsi="Times New Roman" w:cs="Times New Roman"/>
          <w:sz w:val="28"/>
          <w:szCs w:val="28"/>
        </w:rPr>
        <w:t xml:space="preserve">4) На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самоті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з Богом.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Молитви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моляться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 xml:space="preserve">: Дух і </w:t>
      </w:r>
      <w:proofErr w:type="spellStart"/>
      <w:r w:rsidRPr="008A4BD1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A4BD1">
        <w:rPr>
          <w:rFonts w:ascii="Times New Roman" w:hAnsi="Times New Roman" w:cs="Times New Roman"/>
          <w:sz w:val="28"/>
          <w:szCs w:val="28"/>
        </w:rPr>
        <w:t>, 2003. — 66 с.</w:t>
      </w:r>
    </w:p>
    <w:p w14:paraId="27D15DA0" w14:textId="77777777" w:rsidR="001F5185" w:rsidRPr="0041474F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F392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AF3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3921">
        <w:rPr>
          <w:rFonts w:ascii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 Лекція 6</w:t>
      </w:r>
    </w:p>
    <w:p w14:paraId="26018823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Як ви розумієте поняття виховання і який вплив воно </w:t>
      </w:r>
      <w:r>
        <w:rPr>
          <w:rFonts w:ascii="Times New Roman" w:hAnsi="Times New Roman" w:cs="Times New Roman"/>
          <w:sz w:val="28"/>
          <w:szCs w:val="28"/>
        </w:rPr>
        <w:t xml:space="preserve">здійснює </w:t>
      </w:r>
      <w:r w:rsidRPr="00AF3921">
        <w:rPr>
          <w:rFonts w:ascii="Times New Roman" w:hAnsi="Times New Roman" w:cs="Times New Roman"/>
          <w:sz w:val="28"/>
          <w:szCs w:val="28"/>
        </w:rPr>
        <w:t>на людину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3D0655B" w14:textId="61952981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921">
        <w:rPr>
          <w:rFonts w:ascii="Times New Roman" w:hAnsi="Times New Roman" w:cs="Times New Roman"/>
          <w:sz w:val="28"/>
          <w:szCs w:val="28"/>
          <w:lang w:val="ru-RU"/>
        </w:rPr>
        <w:t xml:space="preserve">Як в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проявляє</w:t>
      </w:r>
      <w:proofErr w:type="spellEnd"/>
      <w:r w:rsidRPr="00AF3921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змістова</w:t>
      </w:r>
      <w:proofErr w:type="spellEnd"/>
      <w:r w:rsidRPr="00AF392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процесуальна</w:t>
      </w:r>
      <w:proofErr w:type="spellEnd"/>
      <w:r w:rsidRPr="00AF3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CCD2835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921">
        <w:rPr>
          <w:rFonts w:ascii="Times New Roman" w:hAnsi="Times New Roman" w:cs="Times New Roman"/>
          <w:sz w:val="28"/>
          <w:szCs w:val="28"/>
        </w:rPr>
        <w:t>Охарактеризуйте кожну із чотирьох стадій процесу виховання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58C2C0E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921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F392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D82F4C5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921">
        <w:rPr>
          <w:rFonts w:ascii="Times New Roman" w:hAnsi="Times New Roman" w:cs="Times New Roman"/>
          <w:sz w:val="28"/>
          <w:szCs w:val="28"/>
        </w:rPr>
        <w:t xml:space="preserve">В яких двох напрямах здійснюється </w:t>
      </w:r>
      <w:proofErr w:type="spellStart"/>
      <w:r w:rsidRPr="00AF3921">
        <w:rPr>
          <w:rFonts w:ascii="Times New Roman" w:hAnsi="Times New Roman" w:cs="Times New Roman"/>
          <w:sz w:val="28"/>
          <w:szCs w:val="28"/>
        </w:rPr>
        <w:t>самокерованість</w:t>
      </w:r>
      <w:proofErr w:type="spellEnd"/>
      <w:r w:rsidRPr="00AF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921">
        <w:rPr>
          <w:rFonts w:ascii="Times New Roman" w:hAnsi="Times New Roman" w:cs="Times New Roman"/>
          <w:sz w:val="28"/>
          <w:szCs w:val="28"/>
        </w:rPr>
        <w:t xml:space="preserve"> процесі виховання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3F501B0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Дайте характеристику кожному із стилів виховання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94E616D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Який із перерахованих стилів є найбільш доцільним у процесі виховання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EFC7E0B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Що входить у процес становлення особистості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77C57F8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Що говорить Маслоу про потребу в самореалізації</w:t>
      </w:r>
      <w:r w:rsidRPr="00AF392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8479531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У чому особливість педагогічної концепції Корчака?</w:t>
      </w:r>
    </w:p>
    <w:p w14:paraId="2D33594F" w14:textId="77777777" w:rsidR="001F5185" w:rsidRPr="00AF3921" w:rsidRDefault="001F5185" w:rsidP="001F518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3921">
        <w:rPr>
          <w:rFonts w:ascii="Times New Roman" w:hAnsi="Times New Roman" w:cs="Times New Roman"/>
          <w:sz w:val="28"/>
          <w:szCs w:val="28"/>
        </w:rPr>
        <w:t>В чому полягає основна ідея десяти заповідей?</w:t>
      </w:r>
    </w:p>
    <w:p w14:paraId="25F603BE" w14:textId="77777777" w:rsidR="001F5185" w:rsidRPr="00AF3921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C7FE59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uk-UA"/>
        </w:rPr>
      </w:pPr>
    </w:p>
    <w:p w14:paraId="69758D8C" w14:textId="77777777" w:rsidR="001F5185" w:rsidRPr="00DD4EBB" w:rsidRDefault="001F5185" w:rsidP="001F5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емінарськ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7. 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амостійн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5DC41F4E" w14:textId="77777777" w:rsidR="001F5185" w:rsidRDefault="001F5185" w:rsidP="001F518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F1DF4F" w14:textId="77777777" w:rsidR="001F5185" w:rsidRDefault="001F5185" w:rsidP="001F5185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Розвиток освітньої система Польщі на сучасному етапі.</w:t>
      </w:r>
    </w:p>
    <w:p w14:paraId="2510A9B9" w14:textId="77777777" w:rsidR="001F5185" w:rsidRDefault="001F5185" w:rsidP="001F5185">
      <w:pPr>
        <w:pStyle w:val="a3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 Стратегічні напрями і завдання розвитку освіти у Польщі.</w:t>
      </w:r>
    </w:p>
    <w:p w14:paraId="0B4BF7C0" w14:textId="77777777" w:rsidR="001F5185" w:rsidRDefault="001F5185" w:rsidP="001F5185">
      <w:pPr>
        <w:pStyle w:val="a3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4. Розвиток освіти в Кореї: історичний екскурс.</w:t>
      </w:r>
    </w:p>
    <w:p w14:paraId="7C6C368C" w14:textId="77777777" w:rsidR="001F5185" w:rsidRDefault="001F5185" w:rsidP="001F5185">
      <w:pPr>
        <w:pStyle w:val="a3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Вища освіти Південної Кореї: особливості розвитку.  </w:t>
      </w:r>
    </w:p>
    <w:p w14:paraId="5E7582BB" w14:textId="77777777" w:rsidR="001F5185" w:rsidRDefault="001F5185" w:rsidP="001F5185">
      <w:pPr>
        <w:pStyle w:val="a3"/>
        <w:widowControl w:val="0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6. Освітні пріоритети Південної Кореї.</w:t>
      </w:r>
    </w:p>
    <w:p w14:paraId="5D253319" w14:textId="77777777" w:rsidR="001F5185" w:rsidRDefault="001F5185" w:rsidP="001F518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(держава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72626E3" w14:textId="77777777" w:rsidR="001F5185" w:rsidRDefault="001F5185" w:rsidP="001F518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DAEC662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імплементації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FD5115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C3DF1" w14:textId="77777777" w:rsidR="001F5185" w:rsidRDefault="001F5185" w:rsidP="001F5185">
      <w:pPr>
        <w:pStyle w:val="a4"/>
        <w:spacing w:line="360" w:lineRule="auto"/>
        <w:ind w:left="0"/>
        <w:contextualSpacing/>
        <w:rPr>
          <w:b/>
          <w:lang w:val="ru-RU"/>
        </w:rPr>
      </w:pPr>
      <w:r>
        <w:rPr>
          <w:b/>
          <w:lang w:val="uk-UA"/>
        </w:rPr>
        <w:t>Питання для самоконтролю. Лекція 7</w:t>
      </w:r>
    </w:p>
    <w:p w14:paraId="2780F994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1.</w:t>
      </w:r>
      <w:r>
        <w:rPr>
          <w:lang w:val="uk-UA"/>
        </w:rPr>
        <w:tab/>
        <w:t>Назвіть основні етапи розвитку освіти в Польщі.</w:t>
      </w:r>
    </w:p>
    <w:p w14:paraId="19F370FE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b/>
          <w:lang w:val="ru-RU"/>
        </w:rPr>
      </w:pPr>
      <w:r>
        <w:rPr>
          <w:lang w:val="uk-UA"/>
        </w:rPr>
        <w:t>2.</w:t>
      </w:r>
      <w:r>
        <w:rPr>
          <w:lang w:val="uk-UA"/>
        </w:rPr>
        <w:tab/>
        <w:t>Охарактеризуйте розвиток освіти у Польщі від створення університету у Кракові в 1364 році дотепер.</w:t>
      </w:r>
    </w:p>
    <w:p w14:paraId="2B428C07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Визначте освітні проблеми Польщі, які не вдалось вирішити до початку та після </w:t>
      </w:r>
      <w:proofErr w:type="spellStart"/>
      <w:r>
        <w:rPr>
          <w:lang w:val="uk-UA"/>
        </w:rPr>
        <w:t>завершеня</w:t>
      </w:r>
      <w:proofErr w:type="spellEnd"/>
      <w:r>
        <w:rPr>
          <w:lang w:val="uk-UA"/>
        </w:rPr>
        <w:t xml:space="preserve"> Другої Світової війни?</w:t>
      </w:r>
    </w:p>
    <w:p w14:paraId="3302B485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4.</w:t>
      </w:r>
      <w:r>
        <w:rPr>
          <w:lang w:val="uk-UA"/>
        </w:rPr>
        <w:tab/>
        <w:t xml:space="preserve">Проаналізуйте основні положення «Закону про освітню систему». Як це пов’язано з початком </w:t>
      </w:r>
      <w:proofErr w:type="spellStart"/>
      <w:r>
        <w:rPr>
          <w:lang w:val="uk-UA"/>
        </w:rPr>
        <w:t>освітної</w:t>
      </w:r>
      <w:proofErr w:type="spellEnd"/>
      <w:r>
        <w:rPr>
          <w:lang w:val="uk-UA"/>
        </w:rPr>
        <w:t xml:space="preserve"> реформи?</w:t>
      </w:r>
    </w:p>
    <w:p w14:paraId="09D43334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5.</w:t>
      </w:r>
      <w:r>
        <w:rPr>
          <w:lang w:val="uk-UA"/>
        </w:rPr>
        <w:tab/>
        <w:t>Що утворює ядро нової структури освітньої системи Республіки Польща?</w:t>
      </w:r>
    </w:p>
    <w:p w14:paraId="2CBD000C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7.</w:t>
      </w:r>
      <w:r>
        <w:rPr>
          <w:lang w:val="uk-UA"/>
        </w:rPr>
        <w:tab/>
        <w:t>Які чинники обумовлюють освітню політику і процес реформування польської національної системи освіти?</w:t>
      </w:r>
    </w:p>
    <w:p w14:paraId="69B7A200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8.</w:t>
      </w:r>
      <w:r>
        <w:rPr>
          <w:lang w:val="uk-UA"/>
        </w:rPr>
        <w:tab/>
        <w:t>На що вказує «Стратегія розвитку Польщі до 2020 року?»</w:t>
      </w:r>
    </w:p>
    <w:p w14:paraId="44CECB71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9.</w:t>
      </w:r>
      <w:r>
        <w:rPr>
          <w:lang w:val="uk-UA"/>
        </w:rPr>
        <w:tab/>
        <w:t>На яких ключових аспектах зосереджена увага авторів «Стратегії держави та молоді на 2003-2012 років»?</w:t>
      </w:r>
    </w:p>
    <w:p w14:paraId="4C5F880A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10.</w:t>
      </w:r>
      <w:r>
        <w:rPr>
          <w:lang w:val="uk-UA"/>
        </w:rPr>
        <w:tab/>
        <w:t>Визначте пріоритети польської освіти в 2010-2020 роках.</w:t>
      </w:r>
    </w:p>
    <w:p w14:paraId="07F2C73F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11.</w:t>
      </w:r>
      <w:r>
        <w:rPr>
          <w:lang w:val="uk-UA"/>
        </w:rPr>
        <w:tab/>
        <w:t xml:space="preserve"> Назвіть завдання польської системи освіти в 2010-2020 роках.</w:t>
      </w:r>
    </w:p>
    <w:p w14:paraId="07D266AD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12.</w:t>
      </w:r>
      <w:r>
        <w:rPr>
          <w:lang w:val="uk-UA"/>
        </w:rPr>
        <w:tab/>
        <w:t xml:space="preserve"> Які основні аспекти розвитку освіти Південної Кореї?</w:t>
      </w:r>
    </w:p>
    <w:p w14:paraId="2DB9A376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13.</w:t>
      </w:r>
      <w:r>
        <w:rPr>
          <w:lang w:val="uk-UA"/>
        </w:rPr>
        <w:tab/>
        <w:t xml:space="preserve"> Що виступає недоліком корейської системи освіти?</w:t>
      </w:r>
    </w:p>
    <w:p w14:paraId="45C0AA94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14.</w:t>
      </w:r>
      <w:r>
        <w:rPr>
          <w:lang w:val="uk-UA"/>
        </w:rPr>
        <w:tab/>
        <w:t xml:space="preserve"> Чому Корею називають «раєм для професорів»?</w:t>
      </w:r>
    </w:p>
    <w:p w14:paraId="0B5CB8E6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ru-RU"/>
        </w:rPr>
      </w:pPr>
      <w:r>
        <w:rPr>
          <w:lang w:val="uk-UA"/>
        </w:rPr>
        <w:t>15.   Виокреміть основні пріоритетні напрями підвищення якості освіти в Південній Кореї.</w:t>
      </w:r>
    </w:p>
    <w:p w14:paraId="7F2E0DD1" w14:textId="77777777" w:rsidR="001F5185" w:rsidRDefault="001F5185" w:rsidP="001F5185"/>
    <w:p w14:paraId="392C93B9" w14:textId="77777777" w:rsidR="001F5185" w:rsidRDefault="001F5185" w:rsidP="001F5185">
      <w:pPr>
        <w:pStyle w:val="a4"/>
        <w:spacing w:line="360" w:lineRule="auto"/>
        <w:ind w:left="0" w:firstLine="0"/>
        <w:contextualSpacing/>
        <w:jc w:val="both"/>
        <w:rPr>
          <w:lang w:val="uk-UA"/>
        </w:rPr>
      </w:pPr>
    </w:p>
    <w:p w14:paraId="7E2BE390" w14:textId="77777777" w:rsidR="001F5185" w:rsidRPr="00CE776F" w:rsidRDefault="001F5185" w:rsidP="001F5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емінарськ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8. Само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стійн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74C616D3" w14:textId="77777777" w:rsidR="001F5185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1.Шкільна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66A53E" w14:textId="77777777" w:rsidR="001F5185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2.Передуніверситетська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DE40D1" w14:textId="77777777" w:rsidR="001F5185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Характеристика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99786" w14:textId="77777777" w:rsidR="001F5185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Хароактеристика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Сінгапуру</w:t>
      </w:r>
      <w:proofErr w:type="spellEnd"/>
    </w:p>
    <w:p w14:paraId="14E6C46D" w14:textId="77777777" w:rsidR="001F5185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4.Особливості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Фінляндії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0A4DC8" w14:textId="77777777" w:rsidR="001F5185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5.Принципи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побудови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56D6BC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6.Шкільний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Фінляндії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78C57D" w14:textId="77777777" w:rsidR="001F5185" w:rsidRDefault="001F5185" w:rsidP="001F5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Фінляндії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3D020F" w14:textId="77777777" w:rsidR="001F5185" w:rsidRPr="00CE776F" w:rsidRDefault="001F5185" w:rsidP="001F51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 самоконтролю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Лекція 8</w:t>
      </w:r>
    </w:p>
    <w:p w14:paraId="2384D564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Схарактеризуйте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9FB1770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0BEE50F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66FFA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шкалою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вимірюється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E2A9A8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дипломну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C9351B8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Сінгапурі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студентами?</w:t>
      </w:r>
    </w:p>
    <w:p w14:paraId="4AB2E8D2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4C9A9D20" w14:textId="77777777" w:rsidR="001F5185" w:rsidRDefault="001F5185" w:rsidP="001F5185">
      <w:pPr>
        <w:pStyle w:val="a3"/>
        <w:numPr>
          <w:ilvl w:val="0"/>
          <w:numId w:val="7"/>
        </w:numPr>
        <w:spacing w:line="360" w:lineRule="auto"/>
        <w:ind w:left="0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Назвіть та  поясніть принципи фінської освіти.</w:t>
      </w:r>
    </w:p>
    <w:p w14:paraId="628AB07C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Фінляндії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17968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побудови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36BB8E5B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батька)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4511166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Яким чином батьки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пропуски,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51555D0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Фінляндії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89EBA5" w14:textId="77777777" w:rsidR="001F5185" w:rsidRDefault="001F5185" w:rsidP="001F5185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C220609" w14:textId="77777777" w:rsidR="001F5185" w:rsidRDefault="001F5185" w:rsidP="001F5185"/>
    <w:p w14:paraId="69FA53E8" w14:textId="77777777" w:rsidR="001F5185" w:rsidRDefault="001F5185" w:rsidP="001F5185">
      <w:bookmarkStart w:id="0" w:name="_GoBack"/>
      <w:bookmarkEnd w:id="0"/>
    </w:p>
    <w:p w14:paraId="103805E6" w14:textId="77777777" w:rsidR="008403FF" w:rsidRDefault="008403FF"/>
    <w:sectPr w:rsidR="0084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Bold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2D3"/>
    <w:multiLevelType w:val="hybridMultilevel"/>
    <w:tmpl w:val="6E96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4F3"/>
    <w:multiLevelType w:val="hybridMultilevel"/>
    <w:tmpl w:val="D7A46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9767B"/>
    <w:multiLevelType w:val="multilevel"/>
    <w:tmpl w:val="1EA4F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421F4"/>
    <w:multiLevelType w:val="multilevel"/>
    <w:tmpl w:val="6652D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1DD5"/>
    <w:multiLevelType w:val="hybridMultilevel"/>
    <w:tmpl w:val="3D5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25D9"/>
    <w:multiLevelType w:val="multilevel"/>
    <w:tmpl w:val="5F606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465843"/>
    <w:multiLevelType w:val="multilevel"/>
    <w:tmpl w:val="A93A9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3F"/>
    <w:rsid w:val="001513AF"/>
    <w:rsid w:val="001F5185"/>
    <w:rsid w:val="002B1A91"/>
    <w:rsid w:val="00464D3F"/>
    <w:rsid w:val="008403FF"/>
    <w:rsid w:val="00B10DCB"/>
    <w:rsid w:val="00B41BF4"/>
    <w:rsid w:val="00EF5674"/>
    <w:rsid w:val="00F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DAD9"/>
  <w15:chartTrackingRefBased/>
  <w15:docId w15:val="{7D694CA6-40F0-4CA8-BA05-283DAE0C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1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85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Body Text"/>
    <w:basedOn w:val="a"/>
    <w:link w:val="a5"/>
    <w:uiPriority w:val="1"/>
    <w:qFormat/>
    <w:rsid w:val="001F5185"/>
    <w:pPr>
      <w:widowControl w:val="0"/>
      <w:autoSpaceDE w:val="0"/>
      <w:autoSpaceDN w:val="0"/>
      <w:spacing w:after="0" w:line="240" w:lineRule="auto"/>
      <w:ind w:left="674" w:firstLine="566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ий текст Знак"/>
    <w:basedOn w:val="a0"/>
    <w:link w:val="a4"/>
    <w:uiPriority w:val="1"/>
    <w:rsid w:val="001F518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8369</Words>
  <Characters>4771</Characters>
  <Application>Microsoft Office Word</Application>
  <DocSecurity>0</DocSecurity>
  <Lines>39</Lines>
  <Paragraphs>26</Paragraphs>
  <ScaleCrop>false</ScaleCrop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2020-03-11T11:06:00Z</dcterms:created>
  <dcterms:modified xsi:type="dcterms:W3CDTF">2020-03-11T11:10:00Z</dcterms:modified>
</cp:coreProperties>
</file>