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48" w:rsidRDefault="000D6748"/>
    <w:p w:rsidR="000D6748" w:rsidRPr="000D6748" w:rsidRDefault="000D6748" w:rsidP="000D6748"/>
    <w:p w:rsidR="00FC5035" w:rsidRPr="00184FC0" w:rsidRDefault="00FC5035" w:rsidP="00FC5035">
      <w:pPr>
        <w:jc w:val="center"/>
        <w:rPr>
          <w:sz w:val="28"/>
          <w:szCs w:val="28"/>
          <w:lang w:val="uk-UA"/>
        </w:rPr>
      </w:pPr>
      <w:r w:rsidRPr="00184FC0">
        <w:rPr>
          <w:sz w:val="28"/>
          <w:szCs w:val="28"/>
          <w:lang w:val="uk-UA"/>
        </w:rPr>
        <w:t>Міністерство освіти і науки України</w:t>
      </w:r>
    </w:p>
    <w:p w:rsidR="00FC5035" w:rsidRPr="00184FC0" w:rsidRDefault="00FC5035" w:rsidP="00FC5035">
      <w:pPr>
        <w:jc w:val="center"/>
        <w:rPr>
          <w:sz w:val="28"/>
          <w:szCs w:val="28"/>
          <w:lang w:val="uk-UA"/>
        </w:rPr>
      </w:pPr>
      <w:r w:rsidRPr="00184FC0">
        <w:rPr>
          <w:sz w:val="28"/>
          <w:szCs w:val="28"/>
          <w:lang w:val="uk-UA"/>
        </w:rPr>
        <w:t>Львівський національний університет імені Івана Франка</w:t>
      </w:r>
    </w:p>
    <w:p w:rsidR="00FC5035" w:rsidRPr="00184FC0" w:rsidRDefault="00FC5035" w:rsidP="00FC5035">
      <w:pPr>
        <w:jc w:val="center"/>
        <w:rPr>
          <w:sz w:val="28"/>
          <w:szCs w:val="28"/>
          <w:lang w:val="uk-UA"/>
        </w:rPr>
      </w:pPr>
      <w:r w:rsidRPr="00184FC0">
        <w:rPr>
          <w:sz w:val="28"/>
          <w:szCs w:val="28"/>
          <w:lang w:val="uk-UA"/>
        </w:rPr>
        <w:t>Факультет педагогічної освіти</w:t>
      </w:r>
    </w:p>
    <w:p w:rsidR="00FC5035" w:rsidRPr="00184FC0" w:rsidRDefault="00FC5035" w:rsidP="00FC5035">
      <w:pPr>
        <w:jc w:val="center"/>
        <w:rPr>
          <w:sz w:val="28"/>
          <w:szCs w:val="28"/>
          <w:lang w:val="uk-UA"/>
        </w:rPr>
      </w:pPr>
      <w:r w:rsidRPr="00184FC0">
        <w:rPr>
          <w:sz w:val="28"/>
          <w:szCs w:val="28"/>
          <w:lang w:val="uk-UA"/>
        </w:rPr>
        <w:t>Кафедра початкової та дошкільної освіти</w:t>
      </w:r>
    </w:p>
    <w:p w:rsidR="00FC5035" w:rsidRPr="00184FC0" w:rsidRDefault="00FC5035" w:rsidP="00FC5035">
      <w:pPr>
        <w:rPr>
          <w:sz w:val="28"/>
          <w:szCs w:val="28"/>
          <w:lang w:val="uk-UA"/>
        </w:rPr>
      </w:pPr>
    </w:p>
    <w:p w:rsidR="00FC5035" w:rsidRDefault="00FC5035" w:rsidP="00FC5035">
      <w:pPr>
        <w:rPr>
          <w:sz w:val="28"/>
          <w:szCs w:val="28"/>
          <w:lang w:val="uk-UA"/>
        </w:rPr>
      </w:pPr>
    </w:p>
    <w:p w:rsidR="00FC5035" w:rsidRDefault="00FC5035" w:rsidP="00FC5035">
      <w:pPr>
        <w:rPr>
          <w:sz w:val="28"/>
          <w:szCs w:val="28"/>
          <w:lang w:val="uk-UA"/>
        </w:rPr>
      </w:pPr>
    </w:p>
    <w:p w:rsidR="00FC5035" w:rsidRPr="00184FC0" w:rsidRDefault="00FC5035" w:rsidP="00FC5035">
      <w:pPr>
        <w:rPr>
          <w:sz w:val="28"/>
          <w:szCs w:val="28"/>
          <w:lang w:val="uk-UA"/>
        </w:rPr>
      </w:pPr>
    </w:p>
    <w:p w:rsidR="00FC5035" w:rsidRPr="00184FC0" w:rsidRDefault="00FC5035" w:rsidP="00FC5035">
      <w:pPr>
        <w:rPr>
          <w:sz w:val="28"/>
          <w:szCs w:val="28"/>
          <w:lang w:val="uk-UA"/>
        </w:rPr>
      </w:pPr>
    </w:p>
    <w:p w:rsidR="00FC5035" w:rsidRPr="00184FC0" w:rsidRDefault="00FC5035" w:rsidP="00FC5035">
      <w:pPr>
        <w:rPr>
          <w:b/>
          <w:sz w:val="28"/>
          <w:szCs w:val="28"/>
          <w:lang w:val="uk-UA"/>
        </w:rPr>
      </w:pPr>
    </w:p>
    <w:p w:rsidR="00FC5035" w:rsidRPr="00184FC0" w:rsidRDefault="00FC5035" w:rsidP="00FC5035">
      <w:pPr>
        <w:rPr>
          <w:sz w:val="28"/>
          <w:szCs w:val="28"/>
          <w:lang w:val="uk-UA"/>
        </w:rPr>
      </w:pPr>
    </w:p>
    <w:p w:rsidR="00FC5035" w:rsidRPr="00184FC0" w:rsidRDefault="00FC5035" w:rsidP="00FC5035">
      <w:pPr>
        <w:spacing w:line="360" w:lineRule="auto"/>
        <w:jc w:val="center"/>
        <w:rPr>
          <w:sz w:val="28"/>
          <w:szCs w:val="28"/>
          <w:lang w:val="uk-UA"/>
        </w:rPr>
      </w:pPr>
      <w:r w:rsidRPr="00184FC0">
        <w:rPr>
          <w:sz w:val="28"/>
          <w:szCs w:val="28"/>
          <w:lang w:val="uk-UA"/>
        </w:rPr>
        <w:t>Програма</w:t>
      </w:r>
    </w:p>
    <w:p w:rsidR="00FC5035" w:rsidRPr="00610F0B" w:rsidRDefault="00FC5035" w:rsidP="00FC5035">
      <w:pPr>
        <w:spacing w:line="360" w:lineRule="auto"/>
        <w:jc w:val="center"/>
        <w:rPr>
          <w:caps/>
          <w:sz w:val="28"/>
          <w:szCs w:val="28"/>
        </w:rPr>
      </w:pPr>
      <w:r w:rsidRPr="00FB5A67">
        <w:rPr>
          <w:caps/>
          <w:sz w:val="28"/>
          <w:szCs w:val="28"/>
          <w:lang w:val="uk-UA"/>
        </w:rPr>
        <w:t xml:space="preserve">Комплексного </w:t>
      </w:r>
      <w:r>
        <w:rPr>
          <w:caps/>
          <w:sz w:val="28"/>
          <w:szCs w:val="28"/>
          <w:lang w:val="uk-UA"/>
        </w:rPr>
        <w:t>ДЕРЖАВНОГО</w:t>
      </w:r>
      <w:r w:rsidRPr="00FB5A67">
        <w:rPr>
          <w:caps/>
          <w:sz w:val="28"/>
          <w:szCs w:val="28"/>
          <w:lang w:val="uk-UA"/>
        </w:rPr>
        <w:t xml:space="preserve"> іспиту</w:t>
      </w:r>
    </w:p>
    <w:p w:rsidR="005B0578" w:rsidRPr="005B0578" w:rsidRDefault="005B0578" w:rsidP="00FC5035">
      <w:pPr>
        <w:spacing w:line="360" w:lineRule="auto"/>
        <w:jc w:val="center"/>
        <w:rPr>
          <w:caps/>
          <w:sz w:val="28"/>
          <w:szCs w:val="28"/>
        </w:rPr>
      </w:pPr>
      <w:r w:rsidRPr="005B0578">
        <w:rPr>
          <w:color w:val="000000"/>
          <w:sz w:val="28"/>
          <w:szCs w:val="28"/>
          <w:shd w:val="clear" w:color="auto" w:fill="FFFFFF"/>
        </w:rPr>
        <w:t>"</w:t>
      </w:r>
      <w:proofErr w:type="spellStart"/>
      <w:r w:rsidRPr="005B0578">
        <w:rPr>
          <w:color w:val="000000"/>
          <w:sz w:val="28"/>
          <w:szCs w:val="28"/>
          <w:shd w:val="clear" w:color="auto" w:fill="FFFFFF"/>
        </w:rPr>
        <w:t>Іноземна</w:t>
      </w:r>
      <w:proofErr w:type="spellEnd"/>
      <w:r w:rsidRPr="005B0578">
        <w:rPr>
          <w:color w:val="000000"/>
          <w:sz w:val="28"/>
          <w:szCs w:val="28"/>
          <w:shd w:val="clear" w:color="auto" w:fill="FFFFFF"/>
        </w:rPr>
        <w:t xml:space="preserve"> </w:t>
      </w:r>
      <w:proofErr w:type="spellStart"/>
      <w:r w:rsidRPr="005B0578">
        <w:rPr>
          <w:color w:val="000000"/>
          <w:sz w:val="28"/>
          <w:szCs w:val="28"/>
          <w:shd w:val="clear" w:color="auto" w:fill="FFFFFF"/>
        </w:rPr>
        <w:t>мова</w:t>
      </w:r>
      <w:proofErr w:type="spellEnd"/>
      <w:r w:rsidRPr="005B0578">
        <w:rPr>
          <w:color w:val="000000"/>
          <w:sz w:val="28"/>
          <w:szCs w:val="28"/>
          <w:shd w:val="clear" w:color="auto" w:fill="FFFFFF"/>
        </w:rPr>
        <w:t xml:space="preserve"> та методика </w:t>
      </w:r>
      <w:proofErr w:type="spellStart"/>
      <w:r w:rsidRPr="005B0578">
        <w:rPr>
          <w:color w:val="000000"/>
          <w:sz w:val="28"/>
          <w:szCs w:val="28"/>
          <w:shd w:val="clear" w:color="auto" w:fill="FFFFFF"/>
        </w:rPr>
        <w:t>навчання</w:t>
      </w:r>
      <w:proofErr w:type="spellEnd"/>
      <w:r w:rsidRPr="005B0578">
        <w:rPr>
          <w:color w:val="000000"/>
          <w:sz w:val="28"/>
          <w:szCs w:val="28"/>
          <w:shd w:val="clear" w:color="auto" w:fill="FFFFFF"/>
        </w:rPr>
        <w:t>"</w:t>
      </w:r>
    </w:p>
    <w:p w:rsidR="00FC5035" w:rsidRDefault="00FC5035" w:rsidP="00FC5035">
      <w:pPr>
        <w:spacing w:line="360" w:lineRule="auto"/>
        <w:jc w:val="center"/>
        <w:rPr>
          <w:sz w:val="28"/>
          <w:szCs w:val="28"/>
          <w:lang w:val="uk-UA"/>
        </w:rPr>
      </w:pPr>
      <w:r w:rsidRPr="00FB5A67">
        <w:rPr>
          <w:sz w:val="28"/>
          <w:szCs w:val="28"/>
          <w:lang w:val="uk-UA"/>
        </w:rPr>
        <w:t xml:space="preserve">для студентів </w:t>
      </w:r>
    </w:p>
    <w:p w:rsidR="00FC5035" w:rsidRPr="00FB5A67" w:rsidRDefault="00FC5035" w:rsidP="00FC5035">
      <w:pPr>
        <w:spacing w:line="360" w:lineRule="auto"/>
        <w:jc w:val="center"/>
        <w:rPr>
          <w:caps/>
          <w:sz w:val="28"/>
          <w:szCs w:val="28"/>
          <w:lang w:val="uk-UA"/>
        </w:rPr>
      </w:pPr>
      <w:r w:rsidRPr="00FB5A67">
        <w:rPr>
          <w:sz w:val="28"/>
          <w:szCs w:val="28"/>
          <w:lang w:val="uk-UA"/>
        </w:rPr>
        <w:t>напряму підготовки 6.01010</w:t>
      </w:r>
      <w:r w:rsidRPr="00BF46F2">
        <w:rPr>
          <w:sz w:val="28"/>
          <w:szCs w:val="28"/>
        </w:rPr>
        <w:t>2</w:t>
      </w:r>
      <w:r w:rsidRPr="00FB5A67">
        <w:rPr>
          <w:caps/>
          <w:sz w:val="28"/>
          <w:szCs w:val="28"/>
          <w:lang w:val="uk-UA"/>
        </w:rPr>
        <w:t xml:space="preserve"> «</w:t>
      </w:r>
      <w:r>
        <w:rPr>
          <w:sz w:val="28"/>
          <w:szCs w:val="28"/>
          <w:lang w:val="uk-UA"/>
        </w:rPr>
        <w:t>Початков</w:t>
      </w:r>
      <w:r w:rsidRPr="00FB5A67">
        <w:rPr>
          <w:sz w:val="28"/>
          <w:szCs w:val="28"/>
          <w:lang w:val="uk-UA"/>
        </w:rPr>
        <w:t>а освіта</w:t>
      </w:r>
      <w:r w:rsidRPr="00FB5A67">
        <w:rPr>
          <w:caps/>
          <w:sz w:val="28"/>
          <w:szCs w:val="28"/>
          <w:lang w:val="uk-UA"/>
        </w:rPr>
        <w:t>»</w:t>
      </w:r>
    </w:p>
    <w:p w:rsidR="00FC5035" w:rsidRPr="00FB5A67" w:rsidRDefault="00FC5035" w:rsidP="00FC5035">
      <w:pPr>
        <w:spacing w:line="360" w:lineRule="auto"/>
        <w:jc w:val="center"/>
        <w:rPr>
          <w:caps/>
          <w:sz w:val="28"/>
          <w:szCs w:val="28"/>
          <w:lang w:val="uk-UA"/>
        </w:rPr>
      </w:pPr>
      <w:r w:rsidRPr="00FB5A67">
        <w:rPr>
          <w:sz w:val="28"/>
          <w:szCs w:val="28"/>
          <w:lang w:val="uk-UA"/>
        </w:rPr>
        <w:t>освітньо-кваліфікаційного рівня – бакалавр</w:t>
      </w:r>
    </w:p>
    <w:p w:rsidR="00FC5035" w:rsidRPr="00184FC0" w:rsidRDefault="00FC5035" w:rsidP="00FC5035">
      <w:pPr>
        <w:rPr>
          <w:sz w:val="28"/>
          <w:szCs w:val="28"/>
          <w:lang w:val="uk-UA"/>
        </w:rPr>
      </w:pPr>
    </w:p>
    <w:p w:rsidR="00FC5035" w:rsidRDefault="00FC5035" w:rsidP="00FC5035">
      <w:pPr>
        <w:rPr>
          <w:sz w:val="28"/>
          <w:szCs w:val="28"/>
          <w:lang w:val="uk-UA"/>
        </w:rPr>
      </w:pPr>
    </w:p>
    <w:p w:rsidR="00FC5035" w:rsidRDefault="00FC5035" w:rsidP="00FC5035">
      <w:pPr>
        <w:rPr>
          <w:sz w:val="28"/>
          <w:szCs w:val="28"/>
          <w:lang w:val="uk-UA"/>
        </w:rPr>
      </w:pPr>
    </w:p>
    <w:p w:rsidR="00FC5035" w:rsidRDefault="00FC5035" w:rsidP="00FC5035">
      <w:pPr>
        <w:rPr>
          <w:sz w:val="28"/>
          <w:szCs w:val="28"/>
          <w:lang w:val="uk-UA"/>
        </w:rPr>
      </w:pPr>
    </w:p>
    <w:p w:rsidR="00FC5035" w:rsidRDefault="00FC5035" w:rsidP="00FC5035">
      <w:pPr>
        <w:rPr>
          <w:sz w:val="28"/>
          <w:szCs w:val="28"/>
          <w:lang w:val="uk-UA"/>
        </w:rPr>
      </w:pPr>
    </w:p>
    <w:p w:rsidR="00FC5035" w:rsidRDefault="00FC5035" w:rsidP="00FC5035">
      <w:pPr>
        <w:rPr>
          <w:sz w:val="28"/>
          <w:szCs w:val="28"/>
          <w:lang w:val="uk-UA"/>
        </w:rPr>
      </w:pPr>
    </w:p>
    <w:p w:rsidR="00FC5035" w:rsidRPr="00184FC0" w:rsidRDefault="00FC5035" w:rsidP="00FC5035">
      <w:pPr>
        <w:rPr>
          <w:sz w:val="28"/>
          <w:szCs w:val="28"/>
          <w:lang w:val="uk-UA"/>
        </w:rPr>
      </w:pPr>
    </w:p>
    <w:p w:rsidR="007C68FA" w:rsidRPr="00610F0B" w:rsidRDefault="007C68FA" w:rsidP="00FC5035">
      <w:pPr>
        <w:jc w:val="center"/>
        <w:rPr>
          <w:sz w:val="28"/>
          <w:szCs w:val="28"/>
          <w:lang w:val="uk-UA"/>
        </w:rPr>
      </w:pPr>
    </w:p>
    <w:p w:rsidR="007C68FA" w:rsidRPr="00610F0B" w:rsidRDefault="007C68FA" w:rsidP="00FC5035">
      <w:pPr>
        <w:jc w:val="center"/>
        <w:rPr>
          <w:sz w:val="28"/>
          <w:szCs w:val="28"/>
          <w:lang w:val="uk-UA"/>
        </w:rPr>
      </w:pPr>
    </w:p>
    <w:p w:rsidR="007C68FA" w:rsidRPr="00610F0B" w:rsidRDefault="007C68FA" w:rsidP="00FC5035">
      <w:pPr>
        <w:jc w:val="center"/>
        <w:rPr>
          <w:sz w:val="28"/>
          <w:szCs w:val="28"/>
          <w:lang w:val="uk-UA"/>
        </w:rPr>
      </w:pPr>
    </w:p>
    <w:p w:rsidR="007C68FA" w:rsidRPr="00610F0B" w:rsidRDefault="007C68FA" w:rsidP="00FC5035">
      <w:pPr>
        <w:jc w:val="center"/>
        <w:rPr>
          <w:sz w:val="28"/>
          <w:szCs w:val="28"/>
          <w:lang w:val="uk-UA"/>
        </w:rPr>
      </w:pPr>
    </w:p>
    <w:p w:rsidR="007C68FA" w:rsidRPr="00610F0B" w:rsidRDefault="007C68FA" w:rsidP="00FC5035">
      <w:pPr>
        <w:jc w:val="center"/>
        <w:rPr>
          <w:sz w:val="28"/>
          <w:szCs w:val="28"/>
          <w:lang w:val="uk-UA"/>
        </w:rPr>
      </w:pPr>
    </w:p>
    <w:p w:rsidR="007C68FA" w:rsidRPr="00610F0B" w:rsidRDefault="007C68FA" w:rsidP="00FC5035">
      <w:pPr>
        <w:jc w:val="center"/>
        <w:rPr>
          <w:sz w:val="28"/>
          <w:szCs w:val="28"/>
          <w:lang w:val="uk-UA"/>
        </w:rPr>
      </w:pPr>
    </w:p>
    <w:p w:rsidR="007C68FA" w:rsidRPr="00610F0B" w:rsidRDefault="007C68FA" w:rsidP="00FC5035">
      <w:pPr>
        <w:jc w:val="center"/>
        <w:rPr>
          <w:sz w:val="28"/>
          <w:szCs w:val="28"/>
          <w:lang w:val="uk-UA"/>
        </w:rPr>
      </w:pPr>
    </w:p>
    <w:p w:rsidR="007C68FA" w:rsidRPr="00610F0B" w:rsidRDefault="007C68FA" w:rsidP="00FC5035">
      <w:pPr>
        <w:jc w:val="center"/>
        <w:rPr>
          <w:sz w:val="28"/>
          <w:szCs w:val="28"/>
          <w:lang w:val="uk-UA"/>
        </w:rPr>
      </w:pPr>
    </w:p>
    <w:p w:rsidR="007C68FA" w:rsidRPr="00610F0B" w:rsidRDefault="007C68FA" w:rsidP="00FC5035">
      <w:pPr>
        <w:jc w:val="center"/>
        <w:rPr>
          <w:sz w:val="28"/>
          <w:szCs w:val="28"/>
          <w:lang w:val="uk-UA"/>
        </w:rPr>
      </w:pPr>
    </w:p>
    <w:p w:rsidR="00FC5035" w:rsidRPr="00184FC0" w:rsidRDefault="00F530D9" w:rsidP="00FC5035">
      <w:pPr>
        <w:jc w:val="center"/>
        <w:rPr>
          <w:sz w:val="28"/>
          <w:szCs w:val="28"/>
          <w:lang w:val="uk-UA"/>
        </w:rPr>
      </w:pPr>
      <w:r>
        <w:rPr>
          <w:sz w:val="28"/>
          <w:szCs w:val="28"/>
          <w:lang w:val="uk-UA"/>
        </w:rPr>
        <w:t>2018</w:t>
      </w:r>
      <w:r w:rsidR="00FC5035" w:rsidRPr="00184FC0">
        <w:rPr>
          <w:sz w:val="28"/>
          <w:szCs w:val="28"/>
          <w:lang w:val="uk-UA"/>
        </w:rPr>
        <w:t xml:space="preserve"> </w:t>
      </w:r>
    </w:p>
    <w:p w:rsidR="000D6748" w:rsidRPr="00BF46F2" w:rsidRDefault="00FC5035" w:rsidP="00FC5035">
      <w:pPr>
        <w:rPr>
          <w:lang w:val="uk-UA"/>
        </w:rPr>
      </w:pPr>
      <w:r w:rsidRPr="00F90FAA">
        <w:rPr>
          <w:sz w:val="28"/>
          <w:szCs w:val="28"/>
          <w:lang w:val="uk-UA"/>
        </w:rPr>
        <w:br w:type="page"/>
      </w:r>
    </w:p>
    <w:p w:rsidR="004B38A3" w:rsidRPr="00297213" w:rsidRDefault="004B38A3" w:rsidP="004B38A3">
      <w:pPr>
        <w:spacing w:after="160" w:line="259" w:lineRule="auto"/>
        <w:rPr>
          <w:sz w:val="28"/>
          <w:szCs w:val="28"/>
          <w:lang w:val="uk-UA"/>
        </w:rPr>
      </w:pPr>
      <w:r w:rsidRPr="00297213">
        <w:rPr>
          <w:sz w:val="28"/>
          <w:szCs w:val="28"/>
          <w:lang w:val="uk-UA"/>
        </w:rPr>
        <w:lastRenderedPageBreak/>
        <w:t>РОЗРОБЛЕНО ТА ВНЕСЕНО: Кафедра початкової та дошкільної освіти  факультету педагогічної освіти Львівського національного університету імені Івана Франка.</w:t>
      </w:r>
    </w:p>
    <w:p w:rsidR="004B38A3" w:rsidRPr="00297213" w:rsidRDefault="004B38A3" w:rsidP="004B38A3">
      <w:pPr>
        <w:jc w:val="both"/>
        <w:rPr>
          <w:sz w:val="28"/>
          <w:szCs w:val="28"/>
          <w:lang w:val="uk-UA"/>
        </w:rPr>
      </w:pPr>
    </w:p>
    <w:p w:rsidR="004B38A3" w:rsidRPr="00297213" w:rsidRDefault="004B38A3" w:rsidP="004B38A3">
      <w:pPr>
        <w:jc w:val="both"/>
        <w:rPr>
          <w:sz w:val="28"/>
          <w:szCs w:val="28"/>
          <w:lang w:val="uk-UA"/>
        </w:rPr>
      </w:pPr>
    </w:p>
    <w:p w:rsidR="004B38A3" w:rsidRPr="00297213" w:rsidRDefault="004B38A3" w:rsidP="004B38A3">
      <w:pPr>
        <w:jc w:val="both"/>
        <w:rPr>
          <w:sz w:val="28"/>
          <w:szCs w:val="28"/>
          <w:lang w:val="uk-UA"/>
        </w:rPr>
      </w:pPr>
    </w:p>
    <w:p w:rsidR="004B38A3" w:rsidRPr="00297213" w:rsidRDefault="004B38A3" w:rsidP="004B38A3">
      <w:pPr>
        <w:jc w:val="both"/>
        <w:rPr>
          <w:sz w:val="28"/>
          <w:szCs w:val="28"/>
          <w:lang w:val="uk-UA"/>
        </w:rPr>
      </w:pPr>
      <w:r w:rsidRPr="00297213">
        <w:rPr>
          <w:sz w:val="28"/>
          <w:szCs w:val="28"/>
        </w:rPr>
        <w:t xml:space="preserve">РОЗРОБНИК ПРОГРАМИ: </w:t>
      </w:r>
    </w:p>
    <w:p w:rsidR="004B38A3" w:rsidRPr="00297213" w:rsidRDefault="004B38A3" w:rsidP="004B38A3">
      <w:pPr>
        <w:jc w:val="both"/>
        <w:rPr>
          <w:sz w:val="28"/>
          <w:szCs w:val="28"/>
          <w:lang w:val="uk-UA"/>
        </w:rPr>
      </w:pPr>
      <w:r w:rsidRPr="00297213">
        <w:rPr>
          <w:bCs/>
          <w:sz w:val="28"/>
          <w:szCs w:val="28"/>
          <w:lang w:val="uk-UA"/>
        </w:rPr>
        <w:t xml:space="preserve">кандидат педагогічних наук, доцент </w:t>
      </w:r>
      <w:r w:rsidRPr="00297213">
        <w:rPr>
          <w:sz w:val="28"/>
          <w:szCs w:val="28"/>
          <w:lang w:val="uk-UA"/>
        </w:rPr>
        <w:t xml:space="preserve">кафедри початкової та </w:t>
      </w:r>
      <w:r>
        <w:rPr>
          <w:sz w:val="28"/>
          <w:szCs w:val="28"/>
          <w:lang w:val="uk-UA"/>
        </w:rPr>
        <w:t>дошкільної освіти Деркач Ю.Я.</w:t>
      </w:r>
    </w:p>
    <w:p w:rsidR="004B38A3" w:rsidRPr="00297213" w:rsidRDefault="004B38A3" w:rsidP="004B38A3">
      <w:pPr>
        <w:jc w:val="both"/>
        <w:rPr>
          <w:sz w:val="28"/>
          <w:szCs w:val="28"/>
          <w:lang w:val="uk-UA"/>
        </w:rPr>
      </w:pPr>
    </w:p>
    <w:p w:rsidR="004B38A3" w:rsidRPr="00297213" w:rsidRDefault="004B38A3" w:rsidP="004B38A3">
      <w:pPr>
        <w:jc w:val="both"/>
        <w:rPr>
          <w:sz w:val="28"/>
          <w:szCs w:val="28"/>
          <w:lang w:val="uk-UA"/>
        </w:rPr>
      </w:pPr>
    </w:p>
    <w:p w:rsidR="004B38A3" w:rsidRPr="00297213" w:rsidRDefault="004B38A3" w:rsidP="004B38A3">
      <w:pPr>
        <w:jc w:val="both"/>
        <w:rPr>
          <w:sz w:val="28"/>
          <w:szCs w:val="28"/>
        </w:rPr>
      </w:pPr>
      <w:r w:rsidRPr="00297213">
        <w:rPr>
          <w:sz w:val="28"/>
          <w:szCs w:val="28"/>
          <w:lang w:val="uk-UA"/>
        </w:rPr>
        <w:t xml:space="preserve"> </w:t>
      </w:r>
    </w:p>
    <w:p w:rsidR="004B38A3" w:rsidRPr="00297213" w:rsidRDefault="004B38A3" w:rsidP="004B38A3">
      <w:pPr>
        <w:jc w:val="both"/>
        <w:rPr>
          <w:sz w:val="28"/>
          <w:szCs w:val="28"/>
        </w:rPr>
      </w:pPr>
    </w:p>
    <w:p w:rsidR="004B38A3" w:rsidRPr="00297213" w:rsidRDefault="004B38A3" w:rsidP="004B38A3">
      <w:pPr>
        <w:jc w:val="both"/>
        <w:rPr>
          <w:sz w:val="28"/>
          <w:szCs w:val="28"/>
          <w:lang w:val="uk-UA"/>
        </w:rPr>
      </w:pPr>
    </w:p>
    <w:p w:rsidR="004B38A3" w:rsidRPr="00297213" w:rsidRDefault="004B38A3" w:rsidP="004B38A3">
      <w:pPr>
        <w:jc w:val="both"/>
        <w:rPr>
          <w:sz w:val="28"/>
          <w:szCs w:val="28"/>
        </w:rPr>
      </w:pPr>
      <w:r w:rsidRPr="00297213">
        <w:rPr>
          <w:sz w:val="28"/>
          <w:szCs w:val="28"/>
        </w:rPr>
        <w:t xml:space="preserve">Обговорено та рекомендовано до </w:t>
      </w:r>
      <w:proofErr w:type="spellStart"/>
      <w:r w:rsidRPr="00297213">
        <w:rPr>
          <w:sz w:val="28"/>
          <w:szCs w:val="28"/>
        </w:rPr>
        <w:t>затвердження</w:t>
      </w:r>
      <w:proofErr w:type="spellEnd"/>
      <w:r w:rsidRPr="00297213">
        <w:rPr>
          <w:sz w:val="28"/>
          <w:szCs w:val="28"/>
          <w:lang w:val="uk-UA"/>
        </w:rPr>
        <w:t xml:space="preserve"> </w:t>
      </w:r>
      <w:r w:rsidRPr="00297213">
        <w:rPr>
          <w:sz w:val="28"/>
          <w:szCs w:val="28"/>
        </w:rPr>
        <w:t xml:space="preserve">кафедрою </w:t>
      </w:r>
      <w:proofErr w:type="spellStart"/>
      <w:r w:rsidRPr="00297213">
        <w:rPr>
          <w:sz w:val="28"/>
          <w:szCs w:val="28"/>
        </w:rPr>
        <w:t>початкової</w:t>
      </w:r>
      <w:proofErr w:type="spellEnd"/>
      <w:r w:rsidRPr="00297213">
        <w:rPr>
          <w:sz w:val="28"/>
          <w:szCs w:val="28"/>
        </w:rPr>
        <w:t xml:space="preserve"> та </w:t>
      </w:r>
      <w:proofErr w:type="spellStart"/>
      <w:r w:rsidRPr="00297213">
        <w:rPr>
          <w:sz w:val="28"/>
          <w:szCs w:val="28"/>
        </w:rPr>
        <w:t>дошкільної</w:t>
      </w:r>
      <w:proofErr w:type="spellEnd"/>
      <w:r w:rsidRPr="00297213">
        <w:rPr>
          <w:sz w:val="28"/>
          <w:szCs w:val="28"/>
          <w:lang w:val="uk-UA"/>
        </w:rPr>
        <w:t xml:space="preserve"> </w:t>
      </w:r>
      <w:proofErr w:type="spellStart"/>
      <w:r w:rsidRPr="00297213">
        <w:rPr>
          <w:sz w:val="28"/>
          <w:szCs w:val="28"/>
        </w:rPr>
        <w:t>освіти</w:t>
      </w:r>
      <w:proofErr w:type="spellEnd"/>
    </w:p>
    <w:p w:rsidR="009C6F50" w:rsidRDefault="009C6F50" w:rsidP="004B38A3">
      <w:pPr>
        <w:rPr>
          <w:sz w:val="28"/>
          <w:szCs w:val="28"/>
          <w:lang w:val="uk-UA"/>
        </w:rPr>
      </w:pPr>
    </w:p>
    <w:p w:rsidR="004B38A3" w:rsidRPr="00297213" w:rsidRDefault="004B38A3" w:rsidP="004B38A3">
      <w:pPr>
        <w:rPr>
          <w:sz w:val="28"/>
          <w:szCs w:val="28"/>
        </w:rPr>
      </w:pPr>
      <w:r w:rsidRPr="00297213">
        <w:rPr>
          <w:sz w:val="28"/>
          <w:szCs w:val="28"/>
        </w:rPr>
        <w:t>“__</w:t>
      </w:r>
      <w:r w:rsidR="003F5628">
        <w:rPr>
          <w:sz w:val="28"/>
          <w:szCs w:val="28"/>
          <w:lang w:val="uk-UA"/>
        </w:rPr>
        <w:t>13</w:t>
      </w:r>
      <w:r w:rsidRPr="00297213">
        <w:rPr>
          <w:sz w:val="28"/>
          <w:szCs w:val="28"/>
        </w:rPr>
        <w:t>__”___</w:t>
      </w:r>
      <w:r w:rsidR="003F5628">
        <w:rPr>
          <w:sz w:val="28"/>
          <w:szCs w:val="28"/>
          <w:lang w:val="uk-UA"/>
        </w:rPr>
        <w:t>лютого</w:t>
      </w:r>
      <w:r w:rsidRPr="00297213">
        <w:rPr>
          <w:sz w:val="28"/>
          <w:szCs w:val="28"/>
        </w:rPr>
        <w:t>_____________201</w:t>
      </w:r>
      <w:r w:rsidRPr="00297213">
        <w:rPr>
          <w:sz w:val="28"/>
          <w:szCs w:val="28"/>
          <w:lang w:val="uk-UA"/>
        </w:rPr>
        <w:t>6</w:t>
      </w:r>
      <w:r w:rsidRPr="00297213">
        <w:rPr>
          <w:sz w:val="28"/>
          <w:szCs w:val="28"/>
        </w:rPr>
        <w:t xml:space="preserve">  року, протокол  № _</w:t>
      </w:r>
      <w:r w:rsidR="003F5628">
        <w:rPr>
          <w:sz w:val="28"/>
          <w:szCs w:val="28"/>
          <w:lang w:val="uk-UA"/>
        </w:rPr>
        <w:t>8</w:t>
      </w:r>
      <w:r w:rsidRPr="00297213">
        <w:rPr>
          <w:sz w:val="28"/>
          <w:szCs w:val="28"/>
        </w:rPr>
        <w:t>__</w:t>
      </w:r>
    </w:p>
    <w:p w:rsidR="004B38A3" w:rsidRPr="00297213" w:rsidRDefault="004B38A3" w:rsidP="004B38A3">
      <w:pPr>
        <w:rPr>
          <w:sz w:val="28"/>
          <w:szCs w:val="28"/>
          <w:lang w:val="uk-UA"/>
        </w:rPr>
      </w:pPr>
    </w:p>
    <w:p w:rsidR="004B38A3" w:rsidRPr="00297213" w:rsidRDefault="004B38A3" w:rsidP="004B38A3">
      <w:pPr>
        <w:rPr>
          <w:sz w:val="28"/>
          <w:szCs w:val="28"/>
          <w:lang w:val="uk-UA"/>
        </w:rPr>
      </w:pPr>
      <w:r w:rsidRPr="00297213">
        <w:rPr>
          <w:sz w:val="28"/>
          <w:szCs w:val="28"/>
          <w:lang w:val="uk-UA"/>
        </w:rPr>
        <w:t xml:space="preserve">Завідувач кафедри _________________ проф. </w:t>
      </w:r>
      <w:proofErr w:type="spellStart"/>
      <w:r w:rsidRPr="00297213">
        <w:rPr>
          <w:sz w:val="28"/>
          <w:szCs w:val="28"/>
          <w:lang w:val="uk-UA"/>
        </w:rPr>
        <w:t>Мачинська</w:t>
      </w:r>
      <w:proofErr w:type="spellEnd"/>
      <w:r w:rsidRPr="00297213">
        <w:rPr>
          <w:sz w:val="28"/>
          <w:szCs w:val="28"/>
          <w:lang w:val="uk-UA"/>
        </w:rPr>
        <w:t xml:space="preserve"> </w:t>
      </w:r>
      <w:proofErr w:type="spellStart"/>
      <w:r w:rsidRPr="00297213">
        <w:rPr>
          <w:sz w:val="28"/>
          <w:szCs w:val="28"/>
          <w:lang w:val="uk-UA"/>
        </w:rPr>
        <w:t>Н.І</w:t>
      </w:r>
      <w:proofErr w:type="spellEnd"/>
      <w:r w:rsidRPr="00297213">
        <w:rPr>
          <w:sz w:val="28"/>
          <w:szCs w:val="28"/>
          <w:lang w:val="uk-UA"/>
        </w:rPr>
        <w:t>.</w:t>
      </w:r>
    </w:p>
    <w:p w:rsidR="004B38A3" w:rsidRPr="00297213" w:rsidRDefault="004B38A3" w:rsidP="004B38A3">
      <w:pPr>
        <w:rPr>
          <w:sz w:val="28"/>
          <w:szCs w:val="28"/>
          <w:lang w:val="uk-UA"/>
        </w:rPr>
      </w:pPr>
    </w:p>
    <w:p w:rsidR="004B38A3" w:rsidRPr="00297213" w:rsidRDefault="004B38A3" w:rsidP="004B38A3">
      <w:pPr>
        <w:jc w:val="center"/>
        <w:rPr>
          <w:sz w:val="28"/>
          <w:szCs w:val="28"/>
          <w:lang w:val="uk-UA"/>
        </w:rPr>
      </w:pPr>
    </w:p>
    <w:p w:rsidR="009C6F50" w:rsidRDefault="009C6F50" w:rsidP="004B38A3">
      <w:pPr>
        <w:rPr>
          <w:sz w:val="28"/>
          <w:szCs w:val="28"/>
          <w:lang w:val="uk-UA"/>
        </w:rPr>
      </w:pPr>
    </w:p>
    <w:p w:rsidR="009C6F50" w:rsidRDefault="009C6F50" w:rsidP="004B38A3">
      <w:pPr>
        <w:rPr>
          <w:sz w:val="28"/>
          <w:szCs w:val="28"/>
          <w:lang w:val="uk-UA"/>
        </w:rPr>
      </w:pPr>
    </w:p>
    <w:p w:rsidR="009C6F50" w:rsidRDefault="009C6F50" w:rsidP="004B38A3">
      <w:pPr>
        <w:rPr>
          <w:sz w:val="28"/>
          <w:szCs w:val="28"/>
          <w:lang w:val="uk-UA"/>
        </w:rPr>
      </w:pPr>
    </w:p>
    <w:p w:rsidR="009C6F50" w:rsidRDefault="009C6F50" w:rsidP="004B38A3">
      <w:pPr>
        <w:rPr>
          <w:sz w:val="28"/>
          <w:szCs w:val="28"/>
          <w:lang w:val="uk-UA"/>
        </w:rPr>
      </w:pPr>
    </w:p>
    <w:p w:rsidR="009C6F50" w:rsidRDefault="009C6F50" w:rsidP="004B38A3">
      <w:pPr>
        <w:rPr>
          <w:sz w:val="28"/>
          <w:szCs w:val="28"/>
          <w:lang w:val="uk-UA"/>
        </w:rPr>
      </w:pPr>
    </w:p>
    <w:p w:rsidR="009C6F50" w:rsidRDefault="009C6F50" w:rsidP="004B38A3">
      <w:pPr>
        <w:rPr>
          <w:sz w:val="28"/>
          <w:szCs w:val="28"/>
          <w:lang w:val="uk-UA"/>
        </w:rPr>
      </w:pPr>
    </w:p>
    <w:p w:rsidR="004B38A3" w:rsidRPr="00297213" w:rsidRDefault="004B38A3" w:rsidP="004B38A3">
      <w:pPr>
        <w:rPr>
          <w:sz w:val="28"/>
          <w:szCs w:val="28"/>
          <w:lang w:val="uk-UA"/>
        </w:rPr>
      </w:pPr>
      <w:r w:rsidRPr="00297213">
        <w:rPr>
          <w:sz w:val="28"/>
          <w:szCs w:val="28"/>
          <w:lang w:val="uk-UA"/>
        </w:rPr>
        <w:t>Схвалено Вченою радою факультету педагогічної освіти</w:t>
      </w:r>
    </w:p>
    <w:p w:rsidR="004B38A3" w:rsidRPr="00297213" w:rsidRDefault="004B38A3" w:rsidP="004B38A3">
      <w:pPr>
        <w:rPr>
          <w:color w:val="FF0000"/>
          <w:sz w:val="28"/>
          <w:szCs w:val="28"/>
          <w:lang w:val="uk-UA"/>
        </w:rPr>
      </w:pPr>
      <w:r w:rsidRPr="00297213">
        <w:rPr>
          <w:sz w:val="28"/>
          <w:szCs w:val="28"/>
          <w:lang w:val="uk-UA"/>
        </w:rPr>
        <w:t xml:space="preserve"> </w:t>
      </w:r>
    </w:p>
    <w:p w:rsidR="004B38A3" w:rsidRPr="00297213" w:rsidRDefault="004B38A3" w:rsidP="004B38A3">
      <w:pPr>
        <w:rPr>
          <w:sz w:val="28"/>
          <w:szCs w:val="28"/>
          <w:lang w:val="uk-UA"/>
        </w:rPr>
      </w:pPr>
      <w:r w:rsidRPr="00297213">
        <w:rPr>
          <w:sz w:val="28"/>
          <w:szCs w:val="28"/>
          <w:lang w:val="uk-UA"/>
        </w:rPr>
        <w:t>Протокол</w:t>
      </w:r>
      <w:r w:rsidR="003F5628">
        <w:rPr>
          <w:sz w:val="28"/>
          <w:szCs w:val="28"/>
          <w:lang w:val="uk-UA"/>
        </w:rPr>
        <w:t xml:space="preserve"> від  “</w:t>
      </w:r>
      <w:r w:rsidR="005D7539" w:rsidRPr="005D7539">
        <w:rPr>
          <w:sz w:val="28"/>
          <w:szCs w:val="28"/>
          <w:lang w:val="uk-UA"/>
        </w:rPr>
        <w:t xml:space="preserve"> </w:t>
      </w:r>
      <w:r w:rsidR="005D7539" w:rsidRPr="005D7539">
        <w:rPr>
          <w:sz w:val="28"/>
          <w:szCs w:val="28"/>
          <w:u w:val="single"/>
          <w:lang w:val="uk-UA"/>
        </w:rPr>
        <w:t>24</w:t>
      </w:r>
      <w:r w:rsidR="005D7539" w:rsidRPr="005D7539">
        <w:rPr>
          <w:sz w:val="28"/>
          <w:szCs w:val="28"/>
          <w:lang w:val="uk-UA"/>
        </w:rPr>
        <w:t xml:space="preserve"> </w:t>
      </w:r>
      <w:r w:rsidR="003F5628">
        <w:rPr>
          <w:sz w:val="28"/>
          <w:szCs w:val="28"/>
          <w:lang w:val="uk-UA"/>
        </w:rPr>
        <w:t>”_</w:t>
      </w:r>
      <w:r w:rsidR="005D7539" w:rsidRPr="005D7539">
        <w:rPr>
          <w:sz w:val="28"/>
          <w:szCs w:val="28"/>
          <w:u w:val="single"/>
          <w:lang w:val="uk-UA"/>
        </w:rPr>
        <w:t>квітня</w:t>
      </w:r>
      <w:r w:rsidR="005D7539">
        <w:rPr>
          <w:sz w:val="28"/>
          <w:szCs w:val="28"/>
          <w:lang w:val="uk-UA"/>
        </w:rPr>
        <w:t xml:space="preserve"> </w:t>
      </w:r>
      <w:r w:rsidR="003F5628">
        <w:rPr>
          <w:sz w:val="28"/>
          <w:szCs w:val="28"/>
          <w:lang w:val="uk-UA"/>
        </w:rPr>
        <w:t>201</w:t>
      </w:r>
      <w:r w:rsidR="00381A4B">
        <w:rPr>
          <w:sz w:val="28"/>
          <w:szCs w:val="28"/>
          <w:lang w:val="uk-UA"/>
        </w:rPr>
        <w:t>8</w:t>
      </w:r>
      <w:r w:rsidRPr="00297213">
        <w:rPr>
          <w:sz w:val="28"/>
          <w:szCs w:val="28"/>
          <w:lang w:val="uk-UA"/>
        </w:rPr>
        <w:t xml:space="preserve"> р.,  № _</w:t>
      </w:r>
      <w:r w:rsidR="00552F63">
        <w:rPr>
          <w:sz w:val="28"/>
          <w:szCs w:val="28"/>
          <w:lang w:val="uk-UA"/>
        </w:rPr>
        <w:t>8</w:t>
      </w:r>
      <w:r w:rsidRPr="00297213">
        <w:rPr>
          <w:sz w:val="28"/>
          <w:szCs w:val="28"/>
          <w:lang w:val="uk-UA"/>
        </w:rPr>
        <w:t>__</w:t>
      </w:r>
    </w:p>
    <w:p w:rsidR="004B38A3" w:rsidRPr="00297213" w:rsidRDefault="004B38A3" w:rsidP="004B38A3">
      <w:pPr>
        <w:rPr>
          <w:sz w:val="28"/>
          <w:szCs w:val="28"/>
          <w:lang w:val="uk-UA"/>
        </w:rPr>
      </w:pPr>
    </w:p>
    <w:p w:rsidR="004B38A3" w:rsidRPr="00297213" w:rsidRDefault="004B38A3" w:rsidP="004B38A3">
      <w:pPr>
        <w:rPr>
          <w:sz w:val="28"/>
          <w:szCs w:val="28"/>
          <w:lang w:val="uk-UA"/>
        </w:rPr>
      </w:pPr>
      <w:r w:rsidRPr="00297213">
        <w:rPr>
          <w:sz w:val="28"/>
          <w:szCs w:val="28"/>
          <w:lang w:val="uk-UA"/>
        </w:rPr>
        <w:t xml:space="preserve">Голова Вченої ради   __________________ доц. </w:t>
      </w:r>
      <w:proofErr w:type="spellStart"/>
      <w:r w:rsidRPr="00297213">
        <w:rPr>
          <w:sz w:val="28"/>
          <w:szCs w:val="28"/>
          <w:lang w:val="uk-UA"/>
        </w:rPr>
        <w:t>Герцюк</w:t>
      </w:r>
      <w:proofErr w:type="spellEnd"/>
      <w:r w:rsidRPr="00297213">
        <w:rPr>
          <w:sz w:val="28"/>
          <w:szCs w:val="28"/>
          <w:lang w:val="uk-UA"/>
        </w:rPr>
        <w:t xml:space="preserve"> </w:t>
      </w:r>
      <w:proofErr w:type="spellStart"/>
      <w:r w:rsidRPr="00297213">
        <w:rPr>
          <w:sz w:val="28"/>
          <w:szCs w:val="28"/>
          <w:lang w:val="uk-UA"/>
        </w:rPr>
        <w:t>Д.Д</w:t>
      </w:r>
      <w:proofErr w:type="spellEnd"/>
      <w:r w:rsidRPr="00297213">
        <w:rPr>
          <w:sz w:val="28"/>
          <w:szCs w:val="28"/>
          <w:lang w:val="uk-UA"/>
        </w:rPr>
        <w:t>.</w:t>
      </w:r>
    </w:p>
    <w:p w:rsidR="004B38A3" w:rsidRDefault="004B38A3" w:rsidP="004B38A3">
      <w:pPr>
        <w:jc w:val="center"/>
        <w:rPr>
          <w:caps/>
          <w:sz w:val="28"/>
          <w:szCs w:val="28"/>
          <w:lang w:val="uk-UA"/>
        </w:rPr>
      </w:pPr>
    </w:p>
    <w:p w:rsidR="004B38A3" w:rsidRDefault="000D6748" w:rsidP="000D6748">
      <w:pPr>
        <w:spacing w:line="360" w:lineRule="auto"/>
        <w:jc w:val="center"/>
        <w:rPr>
          <w:lang w:val="uk-UA"/>
        </w:rPr>
      </w:pPr>
      <w:r w:rsidRPr="00BF46F2">
        <w:rPr>
          <w:lang w:val="uk-UA"/>
        </w:rPr>
        <w:tab/>
      </w:r>
    </w:p>
    <w:p w:rsidR="004B38A3" w:rsidRDefault="004B38A3" w:rsidP="000D6748">
      <w:pPr>
        <w:spacing w:line="360" w:lineRule="auto"/>
        <w:jc w:val="center"/>
        <w:rPr>
          <w:lang w:val="uk-UA"/>
        </w:rPr>
      </w:pPr>
    </w:p>
    <w:p w:rsidR="004B38A3" w:rsidRDefault="004B38A3" w:rsidP="000D6748">
      <w:pPr>
        <w:spacing w:line="360" w:lineRule="auto"/>
        <w:jc w:val="center"/>
        <w:rPr>
          <w:lang w:val="uk-UA"/>
        </w:rPr>
      </w:pPr>
    </w:p>
    <w:p w:rsidR="004B38A3" w:rsidRDefault="004B38A3" w:rsidP="000D6748">
      <w:pPr>
        <w:spacing w:line="360" w:lineRule="auto"/>
        <w:jc w:val="center"/>
        <w:rPr>
          <w:lang w:val="uk-UA"/>
        </w:rPr>
      </w:pPr>
    </w:p>
    <w:p w:rsidR="004B38A3" w:rsidRDefault="004B38A3" w:rsidP="000D6748">
      <w:pPr>
        <w:spacing w:line="360" w:lineRule="auto"/>
        <w:jc w:val="center"/>
        <w:rPr>
          <w:lang w:val="uk-UA"/>
        </w:rPr>
      </w:pPr>
    </w:p>
    <w:p w:rsidR="004B38A3" w:rsidRDefault="004B38A3" w:rsidP="000D6748">
      <w:pPr>
        <w:spacing w:line="360" w:lineRule="auto"/>
        <w:jc w:val="center"/>
        <w:rPr>
          <w:lang w:val="uk-UA"/>
        </w:rPr>
      </w:pPr>
    </w:p>
    <w:p w:rsidR="004B38A3" w:rsidRDefault="004B38A3" w:rsidP="000D6748">
      <w:pPr>
        <w:spacing w:line="360" w:lineRule="auto"/>
        <w:jc w:val="center"/>
        <w:rPr>
          <w:lang w:val="uk-UA"/>
        </w:rPr>
      </w:pPr>
    </w:p>
    <w:p w:rsidR="004B38A3" w:rsidRDefault="004B38A3" w:rsidP="000D6748">
      <w:pPr>
        <w:spacing w:line="360" w:lineRule="auto"/>
        <w:jc w:val="center"/>
        <w:rPr>
          <w:lang w:val="uk-UA"/>
        </w:rPr>
      </w:pPr>
    </w:p>
    <w:p w:rsidR="000D6748" w:rsidRPr="00616DB0" w:rsidRDefault="000D6748" w:rsidP="00616DB0">
      <w:pPr>
        <w:pStyle w:val="2"/>
        <w:spacing w:line="360" w:lineRule="auto"/>
        <w:ind w:left="0" w:firstLine="0"/>
        <w:rPr>
          <w:lang w:val="uk-UA"/>
        </w:rPr>
      </w:pPr>
      <w:r w:rsidRPr="00616DB0">
        <w:rPr>
          <w:lang w:val="uk-UA"/>
        </w:rPr>
        <w:t>Пояснювальна записка</w:t>
      </w:r>
    </w:p>
    <w:p w:rsidR="00840E5C" w:rsidRPr="00B53751" w:rsidRDefault="000D6748" w:rsidP="00B53751">
      <w:pPr>
        <w:pStyle w:val="a3"/>
        <w:tabs>
          <w:tab w:val="left" w:pos="1420"/>
        </w:tabs>
        <w:rPr>
          <w:szCs w:val="28"/>
        </w:rPr>
      </w:pPr>
      <w:r w:rsidRPr="00B53751">
        <w:rPr>
          <w:szCs w:val="28"/>
        </w:rPr>
        <w:t xml:space="preserve">Розвиток освіти в Україні визначається у загальному контексті Європейської інтеграції з орієнтацією на фундаментальні цінності загальносвітової культури, реалізацією положень Болонської декларації в системі вищої освіти і науки. </w:t>
      </w:r>
      <w:r w:rsidR="00B67280" w:rsidRPr="00B53751">
        <w:rPr>
          <w:szCs w:val="28"/>
        </w:rPr>
        <w:t>Державний іспит</w:t>
      </w:r>
      <w:r w:rsidR="00616DB0" w:rsidRPr="00B53751">
        <w:rPr>
          <w:szCs w:val="28"/>
        </w:rPr>
        <w:t xml:space="preserve"> </w:t>
      </w:r>
      <w:r w:rsidR="00616DB0" w:rsidRPr="00B53751">
        <w:rPr>
          <w:color w:val="000000"/>
          <w:szCs w:val="28"/>
          <w:shd w:val="clear" w:color="auto" w:fill="FFFFFF"/>
        </w:rPr>
        <w:t xml:space="preserve"> "Іноземна мова та методика навчання"</w:t>
      </w:r>
      <w:r w:rsidR="006B0EE5">
        <w:rPr>
          <w:szCs w:val="28"/>
        </w:rPr>
        <w:t xml:space="preserve"> має на меті визначити готовні</w:t>
      </w:r>
      <w:r w:rsidRPr="00B53751">
        <w:rPr>
          <w:szCs w:val="28"/>
        </w:rPr>
        <w:t>ст</w:t>
      </w:r>
      <w:r w:rsidR="006B0EE5">
        <w:rPr>
          <w:szCs w:val="28"/>
        </w:rPr>
        <w:t>ь</w:t>
      </w:r>
      <w:r w:rsidRPr="00B53751">
        <w:rPr>
          <w:szCs w:val="28"/>
        </w:rPr>
        <w:t xml:space="preserve"> студентів до здійснення професійно-методичних </w:t>
      </w:r>
      <w:r w:rsidR="00B67280" w:rsidRPr="00B53751">
        <w:rPr>
          <w:szCs w:val="28"/>
        </w:rPr>
        <w:t xml:space="preserve">функцій вчителя іноземної мови у початковій школі. У межах іспиту </w:t>
      </w:r>
      <w:r w:rsidRPr="00B53751">
        <w:rPr>
          <w:szCs w:val="28"/>
        </w:rPr>
        <w:t>перевіряється та оцінюється практична та науково-теоретична підготовк</w:t>
      </w:r>
      <w:r w:rsidR="00B67280" w:rsidRPr="00B53751">
        <w:rPr>
          <w:szCs w:val="28"/>
        </w:rPr>
        <w:t xml:space="preserve">а майбутніх бакалаврів з </w:t>
      </w:r>
      <w:r w:rsidRPr="00B53751">
        <w:rPr>
          <w:szCs w:val="28"/>
        </w:rPr>
        <w:t>іноземн</w:t>
      </w:r>
      <w:r w:rsidR="00616DB0" w:rsidRPr="00B53751">
        <w:rPr>
          <w:szCs w:val="28"/>
        </w:rPr>
        <w:t>ої мови і ме</w:t>
      </w:r>
      <w:r w:rsidR="005D1062" w:rsidRPr="00B53751">
        <w:rPr>
          <w:szCs w:val="28"/>
        </w:rPr>
        <w:t xml:space="preserve">тодики її </w:t>
      </w:r>
      <w:r w:rsidR="00616DB0" w:rsidRPr="00B53751">
        <w:rPr>
          <w:szCs w:val="28"/>
        </w:rPr>
        <w:t>навчання</w:t>
      </w:r>
      <w:r w:rsidRPr="00B53751">
        <w:rPr>
          <w:szCs w:val="28"/>
        </w:rPr>
        <w:t xml:space="preserve">: сформованість комунікативних та організаційних умінь, необхідних учителю іноземної мови </w:t>
      </w:r>
      <w:r w:rsidR="00B67280" w:rsidRPr="00B53751">
        <w:rPr>
          <w:szCs w:val="28"/>
        </w:rPr>
        <w:t>у початковій школі в</w:t>
      </w:r>
      <w:r w:rsidRPr="00B53751">
        <w:rPr>
          <w:szCs w:val="28"/>
        </w:rPr>
        <w:t xml:space="preserve"> його професійній діяльності; вміння проводити самостійні науково-практичні дослідження. До скла</w:t>
      </w:r>
      <w:r w:rsidR="00B67280" w:rsidRPr="00B53751">
        <w:rPr>
          <w:szCs w:val="28"/>
        </w:rPr>
        <w:t xml:space="preserve">дання державного іспиту з </w:t>
      </w:r>
      <w:r w:rsidRPr="00B53751">
        <w:rPr>
          <w:szCs w:val="28"/>
        </w:rPr>
        <w:t xml:space="preserve"> іноз</w:t>
      </w:r>
      <w:r w:rsidR="005D1062" w:rsidRPr="00B53751">
        <w:rPr>
          <w:szCs w:val="28"/>
        </w:rPr>
        <w:t>емної мови і методики її навча</w:t>
      </w:r>
      <w:r w:rsidRPr="00B53751">
        <w:rPr>
          <w:szCs w:val="28"/>
        </w:rPr>
        <w:t>ння (освітньо-кваліфікаційний рівень "бакалавр") допускаються студенти IV курсу, які виконали всі вимоги навчального плану.</w:t>
      </w:r>
      <w:r w:rsidR="005D1062" w:rsidRPr="00B53751">
        <w:rPr>
          <w:szCs w:val="28"/>
        </w:rPr>
        <w:t xml:space="preserve"> </w:t>
      </w:r>
      <w:r w:rsidRPr="00B53751">
        <w:rPr>
          <w:szCs w:val="28"/>
        </w:rPr>
        <w:t>У світлі окресле</w:t>
      </w:r>
      <w:r w:rsidR="00594094" w:rsidRPr="00B53751">
        <w:rPr>
          <w:szCs w:val="28"/>
        </w:rPr>
        <w:t>ної орієнтації державний іспит</w:t>
      </w:r>
      <w:r w:rsidR="00610F0B">
        <w:rPr>
          <w:szCs w:val="28"/>
        </w:rPr>
        <w:t xml:space="preserve"> з іноземн</w:t>
      </w:r>
      <w:r w:rsidRPr="00B53751">
        <w:rPr>
          <w:szCs w:val="28"/>
        </w:rPr>
        <w:t xml:space="preserve">ої мови з </w:t>
      </w:r>
      <w:r w:rsidR="005D1062" w:rsidRPr="00B53751">
        <w:rPr>
          <w:szCs w:val="28"/>
        </w:rPr>
        <w:t>методикою навч</w:t>
      </w:r>
      <w:r w:rsidR="00CF3BFF" w:rsidRPr="00B53751">
        <w:rPr>
          <w:szCs w:val="28"/>
        </w:rPr>
        <w:t xml:space="preserve">ання включає наступні </w:t>
      </w:r>
      <w:r w:rsidR="00DF618D">
        <w:rPr>
          <w:szCs w:val="28"/>
        </w:rPr>
        <w:t>дисципліни: «</w:t>
      </w:r>
      <w:r w:rsidRPr="00B53751">
        <w:rPr>
          <w:szCs w:val="28"/>
        </w:rPr>
        <w:t>Теоретичний к</w:t>
      </w:r>
      <w:r w:rsidR="00DF618D">
        <w:rPr>
          <w:szCs w:val="28"/>
        </w:rPr>
        <w:t xml:space="preserve">урс  іноземної мови (граматика)», </w:t>
      </w:r>
      <w:r w:rsidR="005D1062" w:rsidRPr="00B53751">
        <w:rPr>
          <w:color w:val="000000"/>
          <w:szCs w:val="28"/>
        </w:rPr>
        <w:t xml:space="preserve"> </w:t>
      </w:r>
      <w:r w:rsidR="00DF618D">
        <w:rPr>
          <w:color w:val="000000"/>
          <w:szCs w:val="28"/>
        </w:rPr>
        <w:t>«</w:t>
      </w:r>
      <w:r w:rsidR="005D1062" w:rsidRPr="00B53751">
        <w:rPr>
          <w:color w:val="000000"/>
          <w:szCs w:val="28"/>
        </w:rPr>
        <w:t>Методика навчання англійської мови</w:t>
      </w:r>
      <w:r w:rsidR="00DF618D">
        <w:rPr>
          <w:szCs w:val="28"/>
        </w:rPr>
        <w:t>»</w:t>
      </w:r>
      <w:r w:rsidR="00CF3BFF" w:rsidRPr="00B53751">
        <w:rPr>
          <w:szCs w:val="28"/>
        </w:rPr>
        <w:t xml:space="preserve">, </w:t>
      </w:r>
      <w:r w:rsidR="00DF618D">
        <w:rPr>
          <w:szCs w:val="28"/>
        </w:rPr>
        <w:t>«Країнознавство»,</w:t>
      </w:r>
      <w:r w:rsidR="005D1062" w:rsidRPr="00B53751">
        <w:rPr>
          <w:szCs w:val="28"/>
        </w:rPr>
        <w:t xml:space="preserve"> </w:t>
      </w:r>
      <w:r w:rsidR="00DF618D">
        <w:rPr>
          <w:szCs w:val="28"/>
        </w:rPr>
        <w:t>«</w:t>
      </w:r>
      <w:r w:rsidR="00CF3BFF" w:rsidRPr="00B53751">
        <w:rPr>
          <w:szCs w:val="28"/>
        </w:rPr>
        <w:t>І</w:t>
      </w:r>
      <w:r w:rsidRPr="00B53751">
        <w:rPr>
          <w:szCs w:val="28"/>
        </w:rPr>
        <w:t>ноземна мова</w:t>
      </w:r>
      <w:r w:rsidR="005D1062" w:rsidRPr="00B53751">
        <w:rPr>
          <w:szCs w:val="28"/>
        </w:rPr>
        <w:t xml:space="preserve"> фахового спрямування</w:t>
      </w:r>
      <w:r w:rsidR="00DF618D">
        <w:rPr>
          <w:szCs w:val="28"/>
        </w:rPr>
        <w:t>»</w:t>
      </w:r>
      <w:r w:rsidRPr="00B53751">
        <w:rPr>
          <w:szCs w:val="28"/>
        </w:rPr>
        <w:t>.</w:t>
      </w:r>
    </w:p>
    <w:p w:rsidR="00A060E9" w:rsidRPr="00B53751" w:rsidRDefault="00533088" w:rsidP="00B53751">
      <w:pPr>
        <w:pStyle w:val="a3"/>
        <w:tabs>
          <w:tab w:val="left" w:pos="1420"/>
        </w:tabs>
        <w:rPr>
          <w:szCs w:val="28"/>
        </w:rPr>
      </w:pPr>
      <w:r>
        <w:rPr>
          <w:szCs w:val="28"/>
        </w:rPr>
        <w:t>Мета</w:t>
      </w:r>
      <w:r w:rsidR="00520204">
        <w:rPr>
          <w:szCs w:val="28"/>
        </w:rPr>
        <w:t xml:space="preserve"> </w:t>
      </w:r>
      <w:r w:rsidR="00D40075">
        <w:rPr>
          <w:szCs w:val="28"/>
        </w:rPr>
        <w:t>навчальної дисципліни «</w:t>
      </w:r>
      <w:r w:rsidR="00A060E9" w:rsidRPr="00B53751">
        <w:rPr>
          <w:szCs w:val="28"/>
        </w:rPr>
        <w:t>Теоретичний курс іноземної м</w:t>
      </w:r>
      <w:r w:rsidR="00D40075">
        <w:rPr>
          <w:szCs w:val="28"/>
        </w:rPr>
        <w:t>ови (граматика)»</w:t>
      </w:r>
      <w:r>
        <w:rPr>
          <w:szCs w:val="28"/>
        </w:rPr>
        <w:t xml:space="preserve"> </w:t>
      </w:r>
      <w:r w:rsidR="00A060E9" w:rsidRPr="00B53751">
        <w:rPr>
          <w:szCs w:val="28"/>
        </w:rPr>
        <w:t>прищепити міцні і глибокі знання, що розкривають філософське уявлення про будову мови у сукупності та взаємозв’язку її різних сторін і є необхідними для раціональної постановки та безперервного вдосконалення процесу навчання англійської мови.</w:t>
      </w:r>
    </w:p>
    <w:p w:rsidR="006B3FE1" w:rsidRPr="00B53751" w:rsidRDefault="00520204" w:rsidP="00B53751">
      <w:pPr>
        <w:pStyle w:val="a3"/>
        <w:tabs>
          <w:tab w:val="left" w:pos="1420"/>
        </w:tabs>
        <w:rPr>
          <w:szCs w:val="28"/>
        </w:rPr>
      </w:pPr>
      <w:r>
        <w:rPr>
          <w:szCs w:val="28"/>
        </w:rPr>
        <w:t xml:space="preserve">Мета </w:t>
      </w:r>
      <w:r w:rsidR="006B3FE1" w:rsidRPr="00B53751">
        <w:rPr>
          <w:szCs w:val="28"/>
        </w:rPr>
        <w:t>в</w:t>
      </w:r>
      <w:r w:rsidR="00D40075">
        <w:rPr>
          <w:szCs w:val="28"/>
        </w:rPr>
        <w:t>ивчення навчальної дисципліни  «Країнознавство»</w:t>
      </w:r>
      <w:r w:rsidR="00244056">
        <w:rPr>
          <w:szCs w:val="28"/>
        </w:rPr>
        <w:t xml:space="preserve"> -</w:t>
      </w:r>
      <w:r>
        <w:rPr>
          <w:szCs w:val="28"/>
        </w:rPr>
        <w:t xml:space="preserve"> </w:t>
      </w:r>
      <w:r w:rsidR="00FC3C68" w:rsidRPr="00B53751">
        <w:rPr>
          <w:szCs w:val="28"/>
        </w:rPr>
        <w:t>ст</w:t>
      </w:r>
      <w:r>
        <w:rPr>
          <w:szCs w:val="28"/>
        </w:rPr>
        <w:t>ворити</w:t>
      </w:r>
      <w:r w:rsidR="006B3FE1" w:rsidRPr="00B53751">
        <w:rPr>
          <w:szCs w:val="28"/>
        </w:rPr>
        <w:t xml:space="preserve"> у студентів бази знань щодо звичаїв, традицій, культури, географічних, політичних та історичних особливостей країн</w:t>
      </w:r>
      <w:r w:rsidR="000B175A">
        <w:rPr>
          <w:szCs w:val="28"/>
        </w:rPr>
        <w:t>,</w:t>
      </w:r>
      <w:r w:rsidR="006B3FE1" w:rsidRPr="00B53751">
        <w:rPr>
          <w:szCs w:val="28"/>
        </w:rPr>
        <w:t xml:space="preserve"> мову котрих вивчається( англійська мова).</w:t>
      </w:r>
    </w:p>
    <w:p w:rsidR="00A060E9" w:rsidRPr="00B53751" w:rsidRDefault="00520204" w:rsidP="00B53751">
      <w:pPr>
        <w:pStyle w:val="a3"/>
        <w:ind w:firstLine="707"/>
        <w:rPr>
          <w:szCs w:val="28"/>
        </w:rPr>
      </w:pPr>
      <w:r>
        <w:rPr>
          <w:szCs w:val="28"/>
        </w:rPr>
        <w:t>Мета</w:t>
      </w:r>
      <w:r w:rsidR="00A060E9" w:rsidRPr="00B53751">
        <w:rPr>
          <w:szCs w:val="28"/>
        </w:rPr>
        <w:t xml:space="preserve"> вивчення навчальної дисци</w:t>
      </w:r>
      <w:r w:rsidR="00AD08DD">
        <w:rPr>
          <w:szCs w:val="28"/>
        </w:rPr>
        <w:t>пліни «</w:t>
      </w:r>
      <w:r w:rsidR="005D1085" w:rsidRPr="00B53751">
        <w:rPr>
          <w:szCs w:val="28"/>
        </w:rPr>
        <w:t>Методика навчання  англійської</w:t>
      </w:r>
      <w:r w:rsidR="00AD08DD">
        <w:rPr>
          <w:szCs w:val="28"/>
        </w:rPr>
        <w:t xml:space="preserve"> мови»</w:t>
      </w:r>
      <w:r w:rsidR="007E4187">
        <w:rPr>
          <w:szCs w:val="28"/>
        </w:rPr>
        <w:t xml:space="preserve"> -</w:t>
      </w:r>
      <w:r>
        <w:rPr>
          <w:szCs w:val="28"/>
        </w:rPr>
        <w:t xml:space="preserve"> створити у студентів широку теоретичну базу</w:t>
      </w:r>
      <w:r w:rsidR="00A060E9" w:rsidRPr="00B53751">
        <w:rPr>
          <w:szCs w:val="28"/>
        </w:rPr>
        <w:t xml:space="preserve"> для здійснення їх проф</w:t>
      </w:r>
      <w:r>
        <w:rPr>
          <w:szCs w:val="28"/>
        </w:rPr>
        <w:t>есійної діяльності; ознайомити</w:t>
      </w:r>
      <w:r w:rsidR="00A060E9" w:rsidRPr="00B53751">
        <w:rPr>
          <w:szCs w:val="28"/>
        </w:rPr>
        <w:t xml:space="preserve"> з найбільш відомими системами, методами, засобами та організаційними формами навчання іноземної мови; </w:t>
      </w:r>
      <w:r>
        <w:rPr>
          <w:szCs w:val="28"/>
        </w:rPr>
        <w:t>виробити</w:t>
      </w:r>
      <w:r w:rsidR="00A060E9" w:rsidRPr="00B53751">
        <w:rPr>
          <w:szCs w:val="28"/>
        </w:rPr>
        <w:t xml:space="preserve"> уміння ефективно і точно використовувати набуті теоретичні знання на практиці з урахуванням конкретних мов.</w:t>
      </w:r>
    </w:p>
    <w:p w:rsidR="00A060E9" w:rsidRPr="00B53751" w:rsidRDefault="000F1C51" w:rsidP="00B53751">
      <w:pPr>
        <w:spacing w:line="360" w:lineRule="auto"/>
        <w:ind w:firstLine="707"/>
        <w:jc w:val="both"/>
        <w:rPr>
          <w:sz w:val="28"/>
          <w:szCs w:val="28"/>
          <w:lang w:val="uk-UA"/>
        </w:rPr>
      </w:pPr>
      <w:r>
        <w:rPr>
          <w:sz w:val="28"/>
          <w:szCs w:val="28"/>
          <w:lang w:val="uk-UA"/>
        </w:rPr>
        <w:t>Мета</w:t>
      </w:r>
      <w:r w:rsidR="00A060E9" w:rsidRPr="00B53751">
        <w:rPr>
          <w:sz w:val="28"/>
          <w:szCs w:val="28"/>
          <w:lang w:val="uk-UA"/>
        </w:rPr>
        <w:t xml:space="preserve"> ви</w:t>
      </w:r>
      <w:r w:rsidR="00AD08DD">
        <w:rPr>
          <w:sz w:val="28"/>
          <w:szCs w:val="28"/>
          <w:lang w:val="uk-UA"/>
        </w:rPr>
        <w:t>вчення  «</w:t>
      </w:r>
      <w:r w:rsidR="00447FE6" w:rsidRPr="00B53751">
        <w:rPr>
          <w:sz w:val="28"/>
          <w:szCs w:val="28"/>
          <w:lang w:val="uk-UA"/>
        </w:rPr>
        <w:t>Іноземної мови фахового спрямування</w:t>
      </w:r>
      <w:r w:rsidR="00AD08DD">
        <w:rPr>
          <w:sz w:val="28"/>
          <w:szCs w:val="28"/>
          <w:lang w:val="uk-UA"/>
        </w:rPr>
        <w:t>»</w:t>
      </w:r>
      <w:r w:rsidR="00323340">
        <w:rPr>
          <w:sz w:val="28"/>
          <w:szCs w:val="28"/>
          <w:lang w:val="uk-UA"/>
        </w:rPr>
        <w:t xml:space="preserve"> -</w:t>
      </w:r>
      <w:r>
        <w:rPr>
          <w:sz w:val="28"/>
          <w:szCs w:val="28"/>
          <w:lang w:val="uk-UA"/>
        </w:rPr>
        <w:t xml:space="preserve"> створити у студентів широку теоретичну  базу</w:t>
      </w:r>
      <w:r w:rsidR="00A060E9" w:rsidRPr="00B53751">
        <w:rPr>
          <w:sz w:val="28"/>
          <w:szCs w:val="28"/>
          <w:lang w:val="uk-UA"/>
        </w:rPr>
        <w:t xml:space="preserve"> для її професійної діяльності та вироблення вмінь спілкуватися англійською мовою в усній та письмовій формі, що забезпечується формуванням навичок, необхідних для всіх чотирьох видів мовленнєвої діяльності.</w:t>
      </w:r>
    </w:p>
    <w:p w:rsidR="000D6748" w:rsidRPr="00B53751" w:rsidRDefault="00D95198" w:rsidP="00B53751">
      <w:pPr>
        <w:spacing w:line="360" w:lineRule="auto"/>
        <w:ind w:right="-185" w:firstLine="360"/>
        <w:jc w:val="both"/>
        <w:rPr>
          <w:sz w:val="28"/>
          <w:szCs w:val="28"/>
          <w:lang w:val="uk-UA"/>
        </w:rPr>
      </w:pPr>
      <w:r w:rsidRPr="00B53751">
        <w:rPr>
          <w:sz w:val="28"/>
          <w:szCs w:val="28"/>
          <w:lang w:val="uk-UA"/>
        </w:rPr>
        <w:t xml:space="preserve">Екзамен проводиться в усній формі. </w:t>
      </w:r>
      <w:r w:rsidR="000D6748" w:rsidRPr="00B53751">
        <w:rPr>
          <w:sz w:val="28"/>
          <w:szCs w:val="28"/>
          <w:lang w:val="uk-UA"/>
        </w:rPr>
        <w:t>Екзаменацій</w:t>
      </w:r>
      <w:r w:rsidR="008E3656" w:rsidRPr="00B53751">
        <w:rPr>
          <w:sz w:val="28"/>
          <w:szCs w:val="28"/>
          <w:lang w:val="uk-UA"/>
        </w:rPr>
        <w:t xml:space="preserve">на картка до державного іспиту </w:t>
      </w:r>
      <w:r w:rsidR="000D6748" w:rsidRPr="00B53751">
        <w:rPr>
          <w:sz w:val="28"/>
          <w:szCs w:val="28"/>
          <w:lang w:val="uk-UA"/>
        </w:rPr>
        <w:t xml:space="preserve"> </w:t>
      </w:r>
      <w:r w:rsidR="002E416B">
        <w:rPr>
          <w:sz w:val="28"/>
          <w:szCs w:val="28"/>
          <w:lang w:val="uk-UA"/>
        </w:rPr>
        <w:t>«</w:t>
      </w:r>
      <w:proofErr w:type="spellStart"/>
      <w:r w:rsidR="008E3656" w:rsidRPr="00B53751">
        <w:rPr>
          <w:color w:val="000000"/>
          <w:sz w:val="28"/>
          <w:szCs w:val="28"/>
          <w:shd w:val="clear" w:color="auto" w:fill="FFFFFF"/>
        </w:rPr>
        <w:t>Іноземна</w:t>
      </w:r>
      <w:proofErr w:type="spellEnd"/>
      <w:r w:rsidR="008E3656" w:rsidRPr="00B53751">
        <w:rPr>
          <w:color w:val="000000"/>
          <w:sz w:val="28"/>
          <w:szCs w:val="28"/>
          <w:shd w:val="clear" w:color="auto" w:fill="FFFFFF"/>
        </w:rPr>
        <w:t xml:space="preserve"> </w:t>
      </w:r>
      <w:proofErr w:type="spellStart"/>
      <w:r w:rsidR="008E3656" w:rsidRPr="00B53751">
        <w:rPr>
          <w:color w:val="000000"/>
          <w:sz w:val="28"/>
          <w:szCs w:val="28"/>
          <w:shd w:val="clear" w:color="auto" w:fill="FFFFFF"/>
        </w:rPr>
        <w:t>мова</w:t>
      </w:r>
      <w:proofErr w:type="spellEnd"/>
      <w:r w:rsidR="008E3656" w:rsidRPr="00B53751">
        <w:rPr>
          <w:color w:val="000000"/>
          <w:sz w:val="28"/>
          <w:szCs w:val="28"/>
          <w:shd w:val="clear" w:color="auto" w:fill="FFFFFF"/>
        </w:rPr>
        <w:t xml:space="preserve"> та методика </w:t>
      </w:r>
      <w:proofErr w:type="spellStart"/>
      <w:r w:rsidR="008E3656" w:rsidRPr="00B53751">
        <w:rPr>
          <w:color w:val="000000"/>
          <w:sz w:val="28"/>
          <w:szCs w:val="28"/>
          <w:shd w:val="clear" w:color="auto" w:fill="FFFFFF"/>
        </w:rPr>
        <w:t>навчання</w:t>
      </w:r>
      <w:proofErr w:type="spellEnd"/>
      <w:r w:rsidR="002E416B">
        <w:rPr>
          <w:color w:val="000000"/>
          <w:sz w:val="28"/>
          <w:szCs w:val="28"/>
          <w:shd w:val="clear" w:color="auto" w:fill="FFFFFF"/>
          <w:lang w:val="uk-UA"/>
        </w:rPr>
        <w:t>»</w:t>
      </w:r>
      <w:r w:rsidR="00CF3BFF" w:rsidRPr="00B53751">
        <w:rPr>
          <w:sz w:val="28"/>
          <w:szCs w:val="28"/>
          <w:lang w:val="uk-UA"/>
        </w:rPr>
        <w:t xml:space="preserve"> включає т</w:t>
      </w:r>
      <w:r w:rsidR="000D6748" w:rsidRPr="00B53751">
        <w:rPr>
          <w:sz w:val="28"/>
          <w:szCs w:val="28"/>
          <w:lang w:val="uk-UA"/>
        </w:rPr>
        <w:t>ри завдання:</w:t>
      </w:r>
    </w:p>
    <w:p w:rsidR="000D6748" w:rsidRPr="00B53751" w:rsidRDefault="000D6748" w:rsidP="00B53751">
      <w:pPr>
        <w:numPr>
          <w:ilvl w:val="0"/>
          <w:numId w:val="2"/>
        </w:numPr>
        <w:spacing w:line="360" w:lineRule="auto"/>
        <w:ind w:right="-185"/>
        <w:jc w:val="both"/>
        <w:rPr>
          <w:sz w:val="28"/>
          <w:szCs w:val="28"/>
          <w:lang w:val="uk-UA"/>
        </w:rPr>
      </w:pPr>
      <w:r w:rsidRPr="00B53751">
        <w:rPr>
          <w:sz w:val="28"/>
          <w:szCs w:val="28"/>
          <w:lang w:val="uk-UA"/>
        </w:rPr>
        <w:t>читання та аналіз у</w:t>
      </w:r>
      <w:r w:rsidR="00CF3BFF" w:rsidRPr="00B53751">
        <w:rPr>
          <w:sz w:val="28"/>
          <w:szCs w:val="28"/>
          <w:lang w:val="uk-UA"/>
        </w:rPr>
        <w:t xml:space="preserve">ривка з художнього </w:t>
      </w:r>
      <w:r w:rsidRPr="00B53751">
        <w:rPr>
          <w:sz w:val="28"/>
          <w:szCs w:val="28"/>
          <w:lang w:val="uk-UA"/>
        </w:rPr>
        <w:t xml:space="preserve"> тексту;</w:t>
      </w:r>
      <w:r w:rsidR="00CF3BFF" w:rsidRPr="00B53751">
        <w:rPr>
          <w:sz w:val="28"/>
          <w:szCs w:val="28"/>
          <w:lang w:val="uk-UA"/>
        </w:rPr>
        <w:t xml:space="preserve"> аналіз одного із речень даного тексту</w:t>
      </w:r>
      <w:r w:rsidR="002F0C38" w:rsidRPr="00B53751">
        <w:rPr>
          <w:sz w:val="28"/>
          <w:szCs w:val="28"/>
          <w:lang w:val="uk-UA"/>
        </w:rPr>
        <w:t>;</w:t>
      </w:r>
    </w:p>
    <w:p w:rsidR="000D6748" w:rsidRPr="00B53751" w:rsidRDefault="002F0C38" w:rsidP="00B53751">
      <w:pPr>
        <w:numPr>
          <w:ilvl w:val="0"/>
          <w:numId w:val="2"/>
        </w:numPr>
        <w:spacing w:line="360" w:lineRule="auto"/>
        <w:ind w:right="-185"/>
        <w:jc w:val="both"/>
        <w:rPr>
          <w:sz w:val="28"/>
          <w:szCs w:val="28"/>
          <w:lang w:val="uk-UA"/>
        </w:rPr>
      </w:pPr>
      <w:r w:rsidRPr="00B53751">
        <w:rPr>
          <w:sz w:val="28"/>
          <w:szCs w:val="28"/>
          <w:lang w:val="uk-UA"/>
        </w:rPr>
        <w:t>питання з методики навча</w:t>
      </w:r>
      <w:r w:rsidR="000D6748" w:rsidRPr="00B53751">
        <w:rPr>
          <w:sz w:val="28"/>
          <w:szCs w:val="28"/>
          <w:lang w:val="uk-UA"/>
        </w:rPr>
        <w:t>ння  іноземної мови;</w:t>
      </w:r>
    </w:p>
    <w:p w:rsidR="00E56568" w:rsidRPr="00B53751" w:rsidRDefault="000D6748" w:rsidP="00B53751">
      <w:pPr>
        <w:numPr>
          <w:ilvl w:val="0"/>
          <w:numId w:val="2"/>
        </w:numPr>
        <w:spacing w:line="360" w:lineRule="auto"/>
        <w:ind w:right="-185"/>
        <w:jc w:val="both"/>
        <w:rPr>
          <w:sz w:val="28"/>
          <w:szCs w:val="28"/>
          <w:lang w:val="uk-UA"/>
        </w:rPr>
      </w:pPr>
      <w:r w:rsidRPr="00B53751">
        <w:rPr>
          <w:sz w:val="28"/>
          <w:szCs w:val="28"/>
          <w:lang w:val="uk-UA"/>
        </w:rPr>
        <w:t>монологічна розповідь за запропонованою темою.</w:t>
      </w:r>
    </w:p>
    <w:p w:rsidR="00D13024" w:rsidRPr="00B53751" w:rsidRDefault="00D13024" w:rsidP="00B53751">
      <w:pPr>
        <w:shd w:val="clear" w:color="auto" w:fill="FFFFFF"/>
        <w:autoSpaceDE w:val="0"/>
        <w:autoSpaceDN w:val="0"/>
        <w:adjustRightInd w:val="0"/>
        <w:spacing w:line="360" w:lineRule="auto"/>
        <w:ind w:left="360"/>
        <w:jc w:val="both"/>
        <w:rPr>
          <w:sz w:val="28"/>
          <w:szCs w:val="28"/>
          <w:lang w:val="uk-UA"/>
        </w:rPr>
      </w:pPr>
    </w:p>
    <w:p w:rsidR="00D13024" w:rsidRPr="00B53751" w:rsidRDefault="006204BE" w:rsidP="00B53751">
      <w:pPr>
        <w:shd w:val="clear" w:color="auto" w:fill="FFFFFF"/>
        <w:autoSpaceDE w:val="0"/>
        <w:autoSpaceDN w:val="0"/>
        <w:adjustRightInd w:val="0"/>
        <w:spacing w:line="360" w:lineRule="auto"/>
        <w:ind w:left="360"/>
        <w:jc w:val="both"/>
        <w:rPr>
          <w:sz w:val="28"/>
          <w:szCs w:val="28"/>
          <w:lang w:val="uk-UA"/>
        </w:rPr>
      </w:pPr>
      <w:r>
        <w:rPr>
          <w:sz w:val="28"/>
          <w:szCs w:val="28"/>
          <w:lang w:val="uk-UA"/>
        </w:rPr>
        <w:t>Наприклад, можливий варіант білета</w:t>
      </w:r>
      <w:r w:rsidR="00D13024" w:rsidRPr="00B53751">
        <w:rPr>
          <w:sz w:val="28"/>
          <w:szCs w:val="28"/>
          <w:lang w:val="uk-UA"/>
        </w:rPr>
        <w:t xml:space="preserve"> №...</w:t>
      </w:r>
    </w:p>
    <w:p w:rsidR="00D13024" w:rsidRPr="00B53751" w:rsidRDefault="00D13024" w:rsidP="00B53751">
      <w:pPr>
        <w:shd w:val="clear" w:color="auto" w:fill="FFFFFF"/>
        <w:autoSpaceDE w:val="0"/>
        <w:autoSpaceDN w:val="0"/>
        <w:adjustRightInd w:val="0"/>
        <w:spacing w:line="360" w:lineRule="auto"/>
        <w:ind w:left="360"/>
        <w:jc w:val="both"/>
        <w:rPr>
          <w:sz w:val="28"/>
          <w:szCs w:val="28"/>
          <w:lang w:val="uk-UA"/>
        </w:rPr>
      </w:pPr>
      <w:r w:rsidRPr="00B53751">
        <w:rPr>
          <w:sz w:val="28"/>
          <w:szCs w:val="28"/>
          <w:lang w:val="uk-UA"/>
        </w:rPr>
        <w:t>1.</w:t>
      </w:r>
      <w:r w:rsidRPr="00B53751">
        <w:rPr>
          <w:sz w:val="28"/>
          <w:szCs w:val="28"/>
          <w:lang w:val="uk-UA"/>
        </w:rPr>
        <w:tab/>
      </w:r>
      <w:proofErr w:type="spellStart"/>
      <w:r w:rsidRPr="00B53751">
        <w:rPr>
          <w:sz w:val="28"/>
          <w:szCs w:val="28"/>
          <w:lang w:val="uk-UA"/>
        </w:rPr>
        <w:t>Read</w:t>
      </w:r>
      <w:proofErr w:type="spellEnd"/>
      <w:r w:rsidRPr="00B53751">
        <w:rPr>
          <w:sz w:val="28"/>
          <w:szCs w:val="28"/>
          <w:lang w:val="uk-UA"/>
        </w:rPr>
        <w:t xml:space="preserve">, </w:t>
      </w:r>
      <w:proofErr w:type="spellStart"/>
      <w:r w:rsidRPr="00B53751">
        <w:rPr>
          <w:sz w:val="28"/>
          <w:szCs w:val="28"/>
          <w:lang w:val="uk-UA"/>
        </w:rPr>
        <w:t>translate</w:t>
      </w:r>
      <w:proofErr w:type="spellEnd"/>
      <w:r w:rsidRPr="00B53751">
        <w:rPr>
          <w:sz w:val="28"/>
          <w:szCs w:val="28"/>
          <w:lang w:val="uk-UA"/>
        </w:rPr>
        <w:t xml:space="preserve"> </w:t>
      </w:r>
      <w:proofErr w:type="spellStart"/>
      <w:r w:rsidRPr="00B53751">
        <w:rPr>
          <w:sz w:val="28"/>
          <w:szCs w:val="28"/>
          <w:lang w:val="uk-UA"/>
        </w:rPr>
        <w:t>and</w:t>
      </w:r>
      <w:proofErr w:type="spellEnd"/>
      <w:r w:rsidRPr="00B53751">
        <w:rPr>
          <w:sz w:val="28"/>
          <w:szCs w:val="28"/>
          <w:lang w:val="uk-UA"/>
        </w:rPr>
        <w:t xml:space="preserve"> </w:t>
      </w:r>
      <w:proofErr w:type="spellStart"/>
      <w:r w:rsidRPr="00B53751">
        <w:rPr>
          <w:sz w:val="28"/>
          <w:szCs w:val="28"/>
          <w:lang w:val="uk-UA"/>
        </w:rPr>
        <w:t>retell</w:t>
      </w:r>
      <w:proofErr w:type="spellEnd"/>
      <w:r w:rsidRPr="00B53751">
        <w:rPr>
          <w:sz w:val="28"/>
          <w:szCs w:val="28"/>
          <w:lang w:val="uk-UA"/>
        </w:rPr>
        <w:t xml:space="preserve"> </w:t>
      </w:r>
      <w:proofErr w:type="spellStart"/>
      <w:r w:rsidRPr="00B53751">
        <w:rPr>
          <w:sz w:val="28"/>
          <w:szCs w:val="28"/>
          <w:lang w:val="uk-UA"/>
        </w:rPr>
        <w:t>the</w:t>
      </w:r>
      <w:proofErr w:type="spellEnd"/>
      <w:r w:rsidRPr="00B53751">
        <w:rPr>
          <w:sz w:val="28"/>
          <w:szCs w:val="28"/>
          <w:lang w:val="uk-UA"/>
        </w:rPr>
        <w:t xml:space="preserve"> </w:t>
      </w:r>
      <w:proofErr w:type="spellStart"/>
      <w:r w:rsidRPr="00B53751">
        <w:rPr>
          <w:sz w:val="28"/>
          <w:szCs w:val="28"/>
          <w:lang w:val="uk-UA"/>
        </w:rPr>
        <w:t>text</w:t>
      </w:r>
      <w:proofErr w:type="spellEnd"/>
      <w:r w:rsidRPr="00B53751">
        <w:rPr>
          <w:sz w:val="28"/>
          <w:szCs w:val="28"/>
          <w:lang w:val="uk-UA"/>
        </w:rPr>
        <w:t xml:space="preserve">. </w:t>
      </w:r>
      <w:proofErr w:type="spellStart"/>
      <w:r w:rsidRPr="00B53751">
        <w:rPr>
          <w:sz w:val="28"/>
          <w:szCs w:val="28"/>
          <w:lang w:val="uk-UA"/>
        </w:rPr>
        <w:t>Analyse</w:t>
      </w:r>
      <w:proofErr w:type="spellEnd"/>
      <w:r w:rsidRPr="00B53751">
        <w:rPr>
          <w:sz w:val="28"/>
          <w:szCs w:val="28"/>
          <w:lang w:val="uk-UA"/>
        </w:rPr>
        <w:t xml:space="preserve"> </w:t>
      </w:r>
      <w:proofErr w:type="spellStart"/>
      <w:r w:rsidRPr="00B53751">
        <w:rPr>
          <w:sz w:val="28"/>
          <w:szCs w:val="28"/>
          <w:lang w:val="uk-UA"/>
        </w:rPr>
        <w:t>the</w:t>
      </w:r>
      <w:proofErr w:type="spellEnd"/>
      <w:r w:rsidRPr="00B53751">
        <w:rPr>
          <w:sz w:val="28"/>
          <w:szCs w:val="28"/>
          <w:lang w:val="uk-UA"/>
        </w:rPr>
        <w:t xml:space="preserve"> </w:t>
      </w:r>
      <w:proofErr w:type="spellStart"/>
      <w:r w:rsidRPr="00B53751">
        <w:rPr>
          <w:sz w:val="28"/>
          <w:szCs w:val="28"/>
          <w:lang w:val="uk-UA"/>
        </w:rPr>
        <w:t>grammar</w:t>
      </w:r>
      <w:proofErr w:type="spellEnd"/>
      <w:r w:rsidRPr="00B53751">
        <w:rPr>
          <w:sz w:val="28"/>
          <w:szCs w:val="28"/>
          <w:lang w:val="uk-UA"/>
        </w:rPr>
        <w:t xml:space="preserve"> </w:t>
      </w:r>
      <w:proofErr w:type="spellStart"/>
      <w:r w:rsidRPr="00B53751">
        <w:rPr>
          <w:sz w:val="28"/>
          <w:szCs w:val="28"/>
          <w:lang w:val="uk-UA"/>
        </w:rPr>
        <w:t>material</w:t>
      </w:r>
      <w:proofErr w:type="spellEnd"/>
      <w:r w:rsidRPr="00B53751">
        <w:rPr>
          <w:sz w:val="28"/>
          <w:szCs w:val="28"/>
          <w:lang w:val="uk-UA"/>
        </w:rPr>
        <w:t>.</w:t>
      </w:r>
    </w:p>
    <w:p w:rsidR="00D13024" w:rsidRPr="00B53751" w:rsidRDefault="00D13024" w:rsidP="00B53751">
      <w:pPr>
        <w:shd w:val="clear" w:color="auto" w:fill="FFFFFF"/>
        <w:autoSpaceDE w:val="0"/>
        <w:autoSpaceDN w:val="0"/>
        <w:adjustRightInd w:val="0"/>
        <w:spacing w:line="360" w:lineRule="auto"/>
        <w:ind w:left="360"/>
        <w:jc w:val="both"/>
        <w:rPr>
          <w:sz w:val="28"/>
          <w:szCs w:val="28"/>
          <w:lang w:val="uk-UA"/>
        </w:rPr>
      </w:pPr>
    </w:p>
    <w:p w:rsidR="00D13024" w:rsidRPr="00B53751" w:rsidRDefault="00D13024" w:rsidP="00B53751">
      <w:pPr>
        <w:shd w:val="clear" w:color="auto" w:fill="FFFFFF"/>
        <w:autoSpaceDE w:val="0"/>
        <w:autoSpaceDN w:val="0"/>
        <w:adjustRightInd w:val="0"/>
        <w:spacing w:line="360" w:lineRule="auto"/>
        <w:ind w:left="360"/>
        <w:jc w:val="both"/>
        <w:rPr>
          <w:sz w:val="28"/>
          <w:szCs w:val="28"/>
          <w:lang w:val="uk-UA"/>
        </w:rPr>
      </w:pPr>
      <w:r w:rsidRPr="00B53751">
        <w:rPr>
          <w:sz w:val="28"/>
          <w:szCs w:val="28"/>
          <w:lang w:val="uk-UA"/>
        </w:rPr>
        <w:t>2.</w:t>
      </w:r>
      <w:r w:rsidRPr="00B53751">
        <w:rPr>
          <w:sz w:val="28"/>
          <w:szCs w:val="28"/>
          <w:lang w:val="uk-UA"/>
        </w:rPr>
        <w:tab/>
      </w:r>
      <w:proofErr w:type="spellStart"/>
      <w:r w:rsidRPr="00B53751">
        <w:rPr>
          <w:sz w:val="28"/>
          <w:szCs w:val="28"/>
          <w:lang w:val="uk-UA"/>
        </w:rPr>
        <w:t>Speak</w:t>
      </w:r>
      <w:proofErr w:type="spellEnd"/>
      <w:r w:rsidRPr="00B53751">
        <w:rPr>
          <w:sz w:val="28"/>
          <w:szCs w:val="28"/>
          <w:lang w:val="uk-UA"/>
        </w:rPr>
        <w:t xml:space="preserve"> </w:t>
      </w:r>
      <w:proofErr w:type="spellStart"/>
      <w:r w:rsidRPr="00B53751">
        <w:rPr>
          <w:sz w:val="28"/>
          <w:szCs w:val="28"/>
          <w:lang w:val="uk-UA"/>
        </w:rPr>
        <w:t>on</w:t>
      </w:r>
      <w:proofErr w:type="spellEnd"/>
      <w:r w:rsidRPr="00B53751">
        <w:rPr>
          <w:sz w:val="28"/>
          <w:szCs w:val="28"/>
          <w:lang w:val="uk-UA"/>
        </w:rPr>
        <w:t xml:space="preserve"> </w:t>
      </w:r>
      <w:proofErr w:type="spellStart"/>
      <w:r w:rsidRPr="00B53751">
        <w:rPr>
          <w:sz w:val="28"/>
          <w:szCs w:val="28"/>
          <w:lang w:val="uk-UA"/>
        </w:rPr>
        <w:t>the</w:t>
      </w:r>
      <w:proofErr w:type="spellEnd"/>
      <w:r w:rsidRPr="00B53751">
        <w:rPr>
          <w:sz w:val="28"/>
          <w:szCs w:val="28"/>
          <w:lang w:val="uk-UA"/>
        </w:rPr>
        <w:t xml:space="preserve"> </w:t>
      </w:r>
      <w:proofErr w:type="spellStart"/>
      <w:r w:rsidRPr="00B53751">
        <w:rPr>
          <w:sz w:val="28"/>
          <w:szCs w:val="28"/>
          <w:lang w:val="uk-UA"/>
        </w:rPr>
        <w:t>topic</w:t>
      </w:r>
      <w:proofErr w:type="spellEnd"/>
      <w:r w:rsidRPr="00B53751">
        <w:rPr>
          <w:sz w:val="28"/>
          <w:szCs w:val="28"/>
          <w:lang w:val="uk-UA"/>
        </w:rPr>
        <w:t xml:space="preserve"> “</w:t>
      </w:r>
      <w:proofErr w:type="spellStart"/>
      <w:r w:rsidRPr="00B53751">
        <w:rPr>
          <w:sz w:val="28"/>
          <w:szCs w:val="28"/>
          <w:lang w:val="uk-UA"/>
        </w:rPr>
        <w:t>Lviv</w:t>
      </w:r>
      <w:proofErr w:type="spellEnd"/>
      <w:r w:rsidRPr="00B53751">
        <w:rPr>
          <w:sz w:val="28"/>
          <w:szCs w:val="28"/>
          <w:lang w:val="uk-UA"/>
        </w:rPr>
        <w:t xml:space="preserve"> – </w:t>
      </w:r>
      <w:proofErr w:type="spellStart"/>
      <w:r w:rsidRPr="00B53751">
        <w:rPr>
          <w:sz w:val="28"/>
          <w:szCs w:val="28"/>
          <w:lang w:val="uk-UA"/>
        </w:rPr>
        <w:t>One</w:t>
      </w:r>
      <w:proofErr w:type="spellEnd"/>
      <w:r w:rsidRPr="00B53751">
        <w:rPr>
          <w:sz w:val="28"/>
          <w:szCs w:val="28"/>
          <w:lang w:val="uk-UA"/>
        </w:rPr>
        <w:t xml:space="preserve"> </w:t>
      </w:r>
      <w:proofErr w:type="spellStart"/>
      <w:r w:rsidRPr="00B53751">
        <w:rPr>
          <w:sz w:val="28"/>
          <w:szCs w:val="28"/>
          <w:lang w:val="uk-UA"/>
        </w:rPr>
        <w:t>of</w:t>
      </w:r>
      <w:proofErr w:type="spellEnd"/>
      <w:r w:rsidRPr="00B53751">
        <w:rPr>
          <w:sz w:val="28"/>
          <w:szCs w:val="28"/>
          <w:lang w:val="uk-UA"/>
        </w:rPr>
        <w:t xml:space="preserve"> </w:t>
      </w:r>
      <w:proofErr w:type="spellStart"/>
      <w:r w:rsidRPr="00B53751">
        <w:rPr>
          <w:sz w:val="28"/>
          <w:szCs w:val="28"/>
          <w:lang w:val="uk-UA"/>
        </w:rPr>
        <w:t>the</w:t>
      </w:r>
      <w:proofErr w:type="spellEnd"/>
      <w:r w:rsidRPr="00B53751">
        <w:rPr>
          <w:sz w:val="28"/>
          <w:szCs w:val="28"/>
          <w:lang w:val="uk-UA"/>
        </w:rPr>
        <w:t xml:space="preserve"> </w:t>
      </w:r>
      <w:proofErr w:type="spellStart"/>
      <w:r w:rsidRPr="00B53751">
        <w:rPr>
          <w:sz w:val="28"/>
          <w:szCs w:val="28"/>
          <w:lang w:val="uk-UA"/>
        </w:rPr>
        <w:t>Biggest</w:t>
      </w:r>
      <w:proofErr w:type="spellEnd"/>
      <w:r w:rsidRPr="00B53751">
        <w:rPr>
          <w:sz w:val="28"/>
          <w:szCs w:val="28"/>
          <w:lang w:val="uk-UA"/>
        </w:rPr>
        <w:t xml:space="preserve"> </w:t>
      </w:r>
      <w:proofErr w:type="spellStart"/>
      <w:r w:rsidRPr="00B53751">
        <w:rPr>
          <w:sz w:val="28"/>
          <w:szCs w:val="28"/>
          <w:lang w:val="uk-UA"/>
        </w:rPr>
        <w:t>Cities</w:t>
      </w:r>
      <w:proofErr w:type="spellEnd"/>
      <w:r w:rsidRPr="00B53751">
        <w:rPr>
          <w:sz w:val="28"/>
          <w:szCs w:val="28"/>
          <w:lang w:val="uk-UA"/>
        </w:rPr>
        <w:t xml:space="preserve"> </w:t>
      </w:r>
      <w:proofErr w:type="spellStart"/>
      <w:r w:rsidRPr="00B53751">
        <w:rPr>
          <w:sz w:val="28"/>
          <w:szCs w:val="28"/>
          <w:lang w:val="uk-UA"/>
        </w:rPr>
        <w:t>of</w:t>
      </w:r>
      <w:proofErr w:type="spellEnd"/>
      <w:r w:rsidRPr="00B53751">
        <w:rPr>
          <w:sz w:val="28"/>
          <w:szCs w:val="28"/>
          <w:lang w:val="uk-UA"/>
        </w:rPr>
        <w:t xml:space="preserve"> </w:t>
      </w:r>
      <w:proofErr w:type="spellStart"/>
      <w:r w:rsidRPr="00B53751">
        <w:rPr>
          <w:sz w:val="28"/>
          <w:szCs w:val="28"/>
          <w:lang w:val="uk-UA"/>
        </w:rPr>
        <w:t>Western</w:t>
      </w:r>
      <w:proofErr w:type="spellEnd"/>
      <w:r w:rsidRPr="00B53751">
        <w:rPr>
          <w:sz w:val="28"/>
          <w:szCs w:val="28"/>
          <w:lang w:val="uk-UA"/>
        </w:rPr>
        <w:t xml:space="preserve"> </w:t>
      </w:r>
      <w:proofErr w:type="spellStart"/>
      <w:r w:rsidRPr="00B53751">
        <w:rPr>
          <w:sz w:val="28"/>
          <w:szCs w:val="28"/>
          <w:lang w:val="uk-UA"/>
        </w:rPr>
        <w:t>Ukraine</w:t>
      </w:r>
      <w:proofErr w:type="spellEnd"/>
      <w:r w:rsidRPr="00B53751">
        <w:rPr>
          <w:sz w:val="28"/>
          <w:szCs w:val="28"/>
          <w:lang w:val="uk-UA"/>
        </w:rPr>
        <w:t>”.</w:t>
      </w:r>
    </w:p>
    <w:p w:rsidR="00D13024" w:rsidRPr="00B53751" w:rsidRDefault="00D13024" w:rsidP="00B53751">
      <w:pPr>
        <w:shd w:val="clear" w:color="auto" w:fill="FFFFFF"/>
        <w:autoSpaceDE w:val="0"/>
        <w:autoSpaceDN w:val="0"/>
        <w:adjustRightInd w:val="0"/>
        <w:spacing w:line="360" w:lineRule="auto"/>
        <w:ind w:left="360"/>
        <w:jc w:val="both"/>
        <w:rPr>
          <w:sz w:val="28"/>
          <w:szCs w:val="28"/>
          <w:lang w:val="uk-UA"/>
        </w:rPr>
      </w:pPr>
    </w:p>
    <w:p w:rsidR="00D13024" w:rsidRPr="00B53751" w:rsidRDefault="00D13024" w:rsidP="00B53751">
      <w:pPr>
        <w:shd w:val="clear" w:color="auto" w:fill="FFFFFF"/>
        <w:autoSpaceDE w:val="0"/>
        <w:autoSpaceDN w:val="0"/>
        <w:adjustRightInd w:val="0"/>
        <w:spacing w:line="360" w:lineRule="auto"/>
        <w:ind w:left="360"/>
        <w:jc w:val="both"/>
        <w:rPr>
          <w:sz w:val="28"/>
          <w:szCs w:val="28"/>
          <w:lang w:val="uk-UA"/>
        </w:rPr>
      </w:pPr>
      <w:r w:rsidRPr="00B53751">
        <w:rPr>
          <w:sz w:val="28"/>
          <w:szCs w:val="28"/>
          <w:lang w:val="uk-UA"/>
        </w:rPr>
        <w:t>3.</w:t>
      </w:r>
      <w:r w:rsidRPr="00B53751">
        <w:rPr>
          <w:sz w:val="28"/>
          <w:szCs w:val="28"/>
          <w:lang w:val="uk-UA"/>
        </w:rPr>
        <w:tab/>
        <w:t>Особливості засвоєння лексичного матеріалу на початковому етапі. Вправи для формування лексичних навичок.</w:t>
      </w:r>
    </w:p>
    <w:p w:rsidR="00D13024" w:rsidRPr="00B53751" w:rsidRDefault="00D13024" w:rsidP="00B53751">
      <w:pPr>
        <w:spacing w:line="360" w:lineRule="auto"/>
        <w:ind w:right="-185"/>
        <w:jc w:val="both"/>
        <w:rPr>
          <w:sz w:val="28"/>
          <w:szCs w:val="28"/>
          <w:lang w:val="uk-UA"/>
        </w:rPr>
      </w:pPr>
    </w:p>
    <w:p w:rsidR="000D6748" w:rsidRPr="00B53751" w:rsidRDefault="00A060E9" w:rsidP="00B53751">
      <w:pPr>
        <w:spacing w:line="360" w:lineRule="auto"/>
        <w:ind w:right="-185" w:firstLine="360"/>
        <w:jc w:val="both"/>
        <w:rPr>
          <w:sz w:val="28"/>
          <w:szCs w:val="28"/>
          <w:lang w:val="uk-UA"/>
        </w:rPr>
      </w:pPr>
      <w:r w:rsidRPr="00B53751">
        <w:rPr>
          <w:sz w:val="28"/>
          <w:szCs w:val="28"/>
          <w:lang w:val="uk-UA"/>
        </w:rPr>
        <w:t>Мета завдань</w:t>
      </w:r>
      <w:r w:rsidR="000D6748" w:rsidRPr="00B53751">
        <w:rPr>
          <w:sz w:val="28"/>
          <w:szCs w:val="28"/>
          <w:lang w:val="uk-UA"/>
        </w:rPr>
        <w:t xml:space="preserve"> полягає</w:t>
      </w:r>
      <w:r w:rsidR="005354A0">
        <w:rPr>
          <w:sz w:val="28"/>
          <w:szCs w:val="28"/>
          <w:lang w:val="uk-UA"/>
        </w:rPr>
        <w:t xml:space="preserve"> у виявленні умінь та навичок:</w:t>
      </w:r>
      <w:r w:rsidR="000D6748" w:rsidRPr="00B53751">
        <w:rPr>
          <w:sz w:val="28"/>
          <w:szCs w:val="28"/>
          <w:lang w:val="uk-UA"/>
        </w:rPr>
        <w:t xml:space="preserve"> виразно читати з урахуванням інтонаційних структур та пере</w:t>
      </w:r>
      <w:r w:rsidRPr="00B53751">
        <w:rPr>
          <w:sz w:val="28"/>
          <w:szCs w:val="28"/>
          <w:lang w:val="uk-UA"/>
        </w:rPr>
        <w:t xml:space="preserve">кладати рідною мовою  тексти; </w:t>
      </w:r>
      <w:r w:rsidR="004106D1">
        <w:rPr>
          <w:sz w:val="28"/>
          <w:szCs w:val="28"/>
          <w:lang w:val="uk-UA"/>
        </w:rPr>
        <w:t xml:space="preserve"> </w:t>
      </w:r>
      <w:r w:rsidR="000D6748" w:rsidRPr="00B53751">
        <w:rPr>
          <w:sz w:val="28"/>
          <w:szCs w:val="28"/>
          <w:lang w:val="uk-UA"/>
        </w:rPr>
        <w:t xml:space="preserve"> аналізувати текст з урахуванням його соціокультурних, стилістичних, лексичних, граматичних і фонетичних особливостей;</w:t>
      </w:r>
      <w:r w:rsidR="004106D1">
        <w:rPr>
          <w:sz w:val="28"/>
          <w:szCs w:val="28"/>
          <w:lang w:val="uk-UA"/>
        </w:rPr>
        <w:t xml:space="preserve"> </w:t>
      </w:r>
      <w:r w:rsidR="000D6748" w:rsidRPr="00B53751">
        <w:rPr>
          <w:sz w:val="28"/>
          <w:szCs w:val="28"/>
          <w:lang w:val="uk-UA"/>
        </w:rPr>
        <w:t xml:space="preserve"> вести бесіди на теми, рекомендовані програмою з пра</w:t>
      </w:r>
      <w:r w:rsidR="004106D1">
        <w:rPr>
          <w:sz w:val="28"/>
          <w:szCs w:val="28"/>
          <w:lang w:val="uk-UA"/>
        </w:rPr>
        <w:t xml:space="preserve">ктики усної та письмової мови; </w:t>
      </w:r>
      <w:r w:rsidR="000D6748" w:rsidRPr="00B53751">
        <w:rPr>
          <w:sz w:val="28"/>
          <w:szCs w:val="28"/>
          <w:lang w:val="uk-UA"/>
        </w:rPr>
        <w:t xml:space="preserve"> інтерпр</w:t>
      </w:r>
      <w:r w:rsidR="008610F8">
        <w:rPr>
          <w:sz w:val="28"/>
          <w:szCs w:val="28"/>
          <w:lang w:val="uk-UA"/>
        </w:rPr>
        <w:t xml:space="preserve">етувати </w:t>
      </w:r>
      <w:r w:rsidR="000D6748" w:rsidRPr="00B53751">
        <w:rPr>
          <w:sz w:val="28"/>
          <w:szCs w:val="28"/>
          <w:lang w:val="uk-UA"/>
        </w:rPr>
        <w:t>інформацію, відображену</w:t>
      </w:r>
      <w:r w:rsidR="004106D1">
        <w:rPr>
          <w:sz w:val="28"/>
          <w:szCs w:val="28"/>
          <w:lang w:val="uk-UA"/>
        </w:rPr>
        <w:t xml:space="preserve"> авторами у художньому тексті;</w:t>
      </w:r>
      <w:r w:rsidR="000D6748" w:rsidRPr="00B53751">
        <w:rPr>
          <w:sz w:val="28"/>
          <w:szCs w:val="28"/>
          <w:lang w:val="uk-UA"/>
        </w:rPr>
        <w:t xml:space="preserve"> висловлювати аргументоване судження про основні проблеми, події, дійові особи, про мову та стилістичні особливості тексту.</w:t>
      </w:r>
    </w:p>
    <w:p w:rsidR="000D6748" w:rsidRPr="00B53751" w:rsidRDefault="000D6748" w:rsidP="00B53751">
      <w:pPr>
        <w:spacing w:line="360" w:lineRule="auto"/>
        <w:ind w:firstLine="707"/>
        <w:jc w:val="both"/>
        <w:rPr>
          <w:sz w:val="28"/>
          <w:szCs w:val="28"/>
          <w:lang w:val="uk-UA"/>
        </w:rPr>
      </w:pPr>
      <w:r w:rsidRPr="00B53751">
        <w:rPr>
          <w:sz w:val="28"/>
          <w:szCs w:val="28"/>
          <w:lang w:val="uk-UA"/>
        </w:rPr>
        <w:t xml:space="preserve">На державному </w:t>
      </w:r>
      <w:r w:rsidR="00E56568" w:rsidRPr="00B53751">
        <w:rPr>
          <w:sz w:val="28"/>
          <w:szCs w:val="28"/>
          <w:lang w:val="uk-UA"/>
        </w:rPr>
        <w:t>і</w:t>
      </w:r>
      <w:r w:rsidR="00D43D4F" w:rsidRPr="00B53751">
        <w:rPr>
          <w:sz w:val="28"/>
          <w:szCs w:val="28"/>
          <w:lang w:val="uk-UA"/>
        </w:rPr>
        <w:t>с</w:t>
      </w:r>
      <w:r w:rsidR="00E56568" w:rsidRPr="00B53751">
        <w:rPr>
          <w:sz w:val="28"/>
          <w:szCs w:val="28"/>
          <w:lang w:val="uk-UA"/>
        </w:rPr>
        <w:t>питі</w:t>
      </w:r>
      <w:r w:rsidR="00810A7A">
        <w:rPr>
          <w:sz w:val="28"/>
          <w:szCs w:val="28"/>
          <w:lang w:val="uk-UA"/>
        </w:rPr>
        <w:t xml:space="preserve"> з І</w:t>
      </w:r>
      <w:r w:rsidR="00D43D4F" w:rsidRPr="00B53751">
        <w:rPr>
          <w:sz w:val="28"/>
          <w:szCs w:val="28"/>
          <w:lang w:val="uk-UA"/>
        </w:rPr>
        <w:t>ноземної мови і методики її навча</w:t>
      </w:r>
      <w:r w:rsidR="00A57474">
        <w:rPr>
          <w:sz w:val="28"/>
          <w:szCs w:val="28"/>
          <w:lang w:val="uk-UA"/>
        </w:rPr>
        <w:t xml:space="preserve">ння студенти-випускники </w:t>
      </w:r>
      <w:r w:rsidRPr="00B53751">
        <w:rPr>
          <w:sz w:val="28"/>
          <w:szCs w:val="28"/>
          <w:lang w:val="uk-UA"/>
        </w:rPr>
        <w:t>повин</w:t>
      </w:r>
      <w:r w:rsidR="00A57474">
        <w:rPr>
          <w:sz w:val="28"/>
          <w:szCs w:val="28"/>
          <w:lang w:val="uk-UA"/>
        </w:rPr>
        <w:t xml:space="preserve">ні продемонструвати: </w:t>
      </w:r>
      <w:r w:rsidRPr="00B53751">
        <w:rPr>
          <w:sz w:val="28"/>
          <w:szCs w:val="28"/>
          <w:lang w:val="uk-UA"/>
        </w:rPr>
        <w:t>комунікативну компетенцію, тобто володіння способами формулювання думок відповідною мовою, способами реалізації мовної норми в різних видах мовленнєвої діяльності; соціокультурну компетенцію – знання основних особливостей розвитку країни, мова якої вивчається, та використовування широкого спектру лексико-граматичних засобів мови для висловлення думок з тем, які вивчались, вміння вести бесіди, дискусії, опираючись на граматичний, лексичний та фонетичний матеріал; уміння читати, переказувати й аналізувати оригінальні англомовні художні тексти з урахуванням їхніх стилістичних, лексичних, граматичних і фонетичних особливостей, здійснювати адекватний переклад уривку з англійської мови на українську; володіння професійно-методичними вміннями: конструктивно-планувальними, комунікативно-навчаючими, організаційними, розвиваючо-виховними і дослідницькими, сформованими після вивчення теоретико-практичного курсу методики та під час педагогічної практики.</w:t>
      </w:r>
    </w:p>
    <w:p w:rsidR="00330B29" w:rsidRPr="00B53751" w:rsidRDefault="00330B29" w:rsidP="00B53751">
      <w:pPr>
        <w:spacing w:line="360" w:lineRule="auto"/>
        <w:ind w:firstLine="707"/>
        <w:jc w:val="both"/>
        <w:rPr>
          <w:sz w:val="28"/>
          <w:szCs w:val="28"/>
          <w:lang w:val="uk-UA"/>
        </w:rPr>
      </w:pPr>
    </w:p>
    <w:p w:rsidR="00330B29" w:rsidRPr="00B53751" w:rsidRDefault="00330B29" w:rsidP="00B53751">
      <w:pPr>
        <w:spacing w:line="360" w:lineRule="auto"/>
        <w:ind w:firstLine="360"/>
        <w:jc w:val="both"/>
        <w:rPr>
          <w:b/>
          <w:bCs/>
          <w:sz w:val="28"/>
          <w:szCs w:val="28"/>
          <w:lang w:val="uk-UA"/>
        </w:rPr>
      </w:pPr>
      <w:r w:rsidRPr="00B53751">
        <w:rPr>
          <w:b/>
          <w:bCs/>
          <w:sz w:val="28"/>
          <w:szCs w:val="28"/>
          <w:lang w:val="uk-UA"/>
        </w:rPr>
        <w:t>Зміст програми</w:t>
      </w:r>
    </w:p>
    <w:p w:rsidR="006359B7" w:rsidRPr="00B53751" w:rsidRDefault="006359B7" w:rsidP="00B53751">
      <w:pPr>
        <w:spacing w:line="360" w:lineRule="auto"/>
        <w:ind w:firstLine="360"/>
        <w:jc w:val="both"/>
        <w:rPr>
          <w:b/>
          <w:bCs/>
          <w:sz w:val="28"/>
          <w:szCs w:val="28"/>
          <w:lang w:val="uk-UA"/>
        </w:rPr>
      </w:pPr>
      <w:r w:rsidRPr="00B53751">
        <w:rPr>
          <w:b/>
          <w:bCs/>
          <w:sz w:val="28"/>
          <w:szCs w:val="28"/>
          <w:lang w:val="uk-UA"/>
        </w:rPr>
        <w:t>Іноземна мова фахового спрямування</w:t>
      </w:r>
    </w:p>
    <w:p w:rsidR="00330B29" w:rsidRPr="00B53751" w:rsidRDefault="00330B29" w:rsidP="00B53751">
      <w:pPr>
        <w:spacing w:line="360" w:lineRule="auto"/>
        <w:ind w:firstLine="707"/>
        <w:jc w:val="both"/>
        <w:rPr>
          <w:sz w:val="28"/>
          <w:szCs w:val="28"/>
          <w:lang w:val="uk-UA"/>
        </w:rPr>
      </w:pP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Фонетика.</w:t>
      </w:r>
      <w:r w:rsidRPr="00B53751">
        <w:rPr>
          <w:sz w:val="28"/>
          <w:szCs w:val="28"/>
          <w:lang w:val="uk-UA"/>
        </w:rPr>
        <w:t xml:space="preserve"> Артикуляційна  і просодична бази як компоненти фонетичної бази. Артикуляційна база англійської мови. Статичний аспект артикуляційної бази – положення основних артикуляцій: плоский (щільне прилягання до зубів) уклад губ, підтягнутість кінчика язика від зубів, низьке положення задньої частини язика. Динамічний аспект – характер переходу від приголосного до голосного та від голосного до приголосного, динаміка артикуляції голосного в межах складу, на стиках складів (слів).</w:t>
      </w:r>
    </w:p>
    <w:p w:rsidR="000D6748" w:rsidRPr="00B53751" w:rsidRDefault="000D6748" w:rsidP="00B53751">
      <w:pPr>
        <w:spacing w:line="360" w:lineRule="auto"/>
        <w:ind w:firstLine="692"/>
        <w:jc w:val="both"/>
        <w:rPr>
          <w:sz w:val="28"/>
          <w:szCs w:val="28"/>
          <w:lang w:val="uk-UA"/>
        </w:rPr>
      </w:pPr>
      <w:r w:rsidRPr="00B53751">
        <w:rPr>
          <w:sz w:val="28"/>
          <w:szCs w:val="28"/>
          <w:lang w:val="uk-UA"/>
        </w:rPr>
        <w:t>Просодична база: мелодика, фразова акцентуація, ритм на рівні просодичної бази. Специфіка мелодійного контуру англійського мовлення. Специфіка фразової акцентуації . Специфіка ритму англійського мовлення: контрастне виділення наголошеного складу в акцентній (ритмічній) групі англійської мови.</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Граматика</w:t>
      </w:r>
      <w:r w:rsidRPr="00B53751">
        <w:rPr>
          <w:sz w:val="28"/>
          <w:szCs w:val="28"/>
          <w:lang w:val="uk-UA"/>
        </w:rPr>
        <w:t xml:space="preserve">. </w:t>
      </w:r>
      <w:r w:rsidRPr="00B53751">
        <w:rPr>
          <w:sz w:val="28"/>
          <w:szCs w:val="28"/>
          <w:u w:val="single"/>
          <w:lang w:val="uk-UA"/>
        </w:rPr>
        <w:t>Іменник.</w:t>
      </w:r>
      <w:r w:rsidRPr="00B53751">
        <w:rPr>
          <w:sz w:val="28"/>
          <w:szCs w:val="28"/>
          <w:lang w:val="uk-UA"/>
        </w:rPr>
        <w:t xml:space="preserve"> Граматичні категорії іменника: число, відмінок. Основні синтаксичні функції: підмет, додаток, предикатив. Іменники загальні та власні, ті, що піддаються переліку, і ті, що не піддаються переліку, абстрактні та конкретні, такі, що означають живу істоту і неживий предмет, предметні та збірні.</w:t>
      </w:r>
    </w:p>
    <w:p w:rsidR="000D6748" w:rsidRPr="00B53751" w:rsidRDefault="000D6748" w:rsidP="00B53751">
      <w:pPr>
        <w:spacing w:line="360" w:lineRule="auto"/>
        <w:ind w:firstLine="692"/>
        <w:jc w:val="both"/>
        <w:rPr>
          <w:sz w:val="28"/>
          <w:szCs w:val="28"/>
          <w:lang w:val="uk-UA"/>
        </w:rPr>
      </w:pPr>
      <w:r w:rsidRPr="00B53751">
        <w:rPr>
          <w:sz w:val="28"/>
          <w:szCs w:val="28"/>
          <w:lang w:val="uk-UA"/>
        </w:rPr>
        <w:t>Число. Однина, множина. Утворення форми множини.</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Артикль.</w:t>
      </w:r>
      <w:r w:rsidRPr="00B53751">
        <w:rPr>
          <w:sz w:val="28"/>
          <w:szCs w:val="28"/>
          <w:lang w:val="uk-UA"/>
        </w:rPr>
        <w:t xml:space="preserve"> Службовий індикатор іменника. Система артиклів: неозначений, означений артикль, значуща відсутність (нульовий артикль). Фонетично сильні та слабкі форми артикля. Основні функції артикля. Семантичний зв’язок означеного артикля з </w:t>
      </w:r>
      <w:r w:rsidR="004106D1">
        <w:rPr>
          <w:sz w:val="28"/>
          <w:szCs w:val="28"/>
          <w:lang w:val="uk-UA"/>
        </w:rPr>
        <w:t xml:space="preserve">вказівним займенником. </w:t>
      </w:r>
      <w:proofErr w:type="spellStart"/>
      <w:r w:rsidR="004106D1">
        <w:rPr>
          <w:sz w:val="28"/>
          <w:szCs w:val="28"/>
          <w:lang w:val="uk-UA"/>
        </w:rPr>
        <w:t>Ототожнювальн</w:t>
      </w:r>
      <w:r w:rsidRPr="00B53751">
        <w:rPr>
          <w:sz w:val="28"/>
          <w:szCs w:val="28"/>
          <w:lang w:val="uk-UA"/>
        </w:rPr>
        <w:t>а</w:t>
      </w:r>
      <w:proofErr w:type="spellEnd"/>
      <w:r w:rsidRPr="00B53751">
        <w:rPr>
          <w:sz w:val="28"/>
          <w:szCs w:val="28"/>
          <w:lang w:val="uk-UA"/>
        </w:rPr>
        <w:t xml:space="preserve"> функція означеного артикля.</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Дієслово. </w:t>
      </w:r>
      <w:r w:rsidRPr="00B53751">
        <w:rPr>
          <w:sz w:val="28"/>
          <w:szCs w:val="28"/>
          <w:lang w:val="uk-UA"/>
        </w:rPr>
        <w:t>Граматичні категорії дієслова: особа, число, час, вид, стан, спосіб. Особові та неособові форми дієслова (інфінітив, герундій, дієприкметник, дієприслівник). Основна функція особових форм дієслова – вираження присудка. Функції неособових форм дієслова.</w:t>
      </w:r>
    </w:p>
    <w:p w:rsidR="000D6748" w:rsidRPr="00B53751" w:rsidRDefault="000D6748" w:rsidP="00B53751">
      <w:pPr>
        <w:spacing w:line="360" w:lineRule="auto"/>
        <w:ind w:firstLine="692"/>
        <w:jc w:val="both"/>
        <w:rPr>
          <w:sz w:val="28"/>
          <w:szCs w:val="28"/>
          <w:lang w:val="uk-UA"/>
        </w:rPr>
      </w:pPr>
      <w:r w:rsidRPr="00B53751">
        <w:rPr>
          <w:sz w:val="28"/>
          <w:szCs w:val="28"/>
          <w:lang w:val="uk-UA"/>
        </w:rPr>
        <w:t>Базові форми дієвідміни: основа теперішнього часу, основа минулого часу (дієприкметник ІІ). Правильні (регулярні) та неправильні (нерегулярні) дієслова.</w:t>
      </w:r>
    </w:p>
    <w:p w:rsidR="000D6748" w:rsidRPr="00B53751" w:rsidRDefault="000D6748" w:rsidP="00B53751">
      <w:pPr>
        <w:spacing w:line="360" w:lineRule="auto"/>
        <w:ind w:firstLine="692"/>
        <w:jc w:val="both"/>
        <w:rPr>
          <w:sz w:val="28"/>
          <w:szCs w:val="28"/>
          <w:lang w:val="uk-UA"/>
        </w:rPr>
      </w:pPr>
      <w:r w:rsidRPr="00B53751">
        <w:rPr>
          <w:sz w:val="28"/>
          <w:szCs w:val="28"/>
          <w:lang w:val="uk-UA"/>
        </w:rPr>
        <w:t>Дієслова смислові, службові (модальні, аспектні, дієслова-зв’язки) та допоміжні. Дієслова перехідні та неперехідні. Дієслова термінові та нетермінові, динамічні та статичні.</w:t>
      </w:r>
    </w:p>
    <w:p w:rsidR="000D6748" w:rsidRPr="00B53751" w:rsidRDefault="000D6748" w:rsidP="00B53751">
      <w:pPr>
        <w:spacing w:line="360" w:lineRule="auto"/>
        <w:ind w:firstLine="692"/>
        <w:jc w:val="both"/>
        <w:rPr>
          <w:sz w:val="28"/>
          <w:szCs w:val="28"/>
          <w:lang w:val="uk-UA"/>
        </w:rPr>
      </w:pPr>
      <w:r w:rsidRPr="00B53751">
        <w:rPr>
          <w:sz w:val="28"/>
          <w:szCs w:val="28"/>
          <w:lang w:val="uk-UA"/>
        </w:rPr>
        <w:t xml:space="preserve">Особові форми дієслова. Особа та число. Особа та число дієслова як категорії, що виражають певні характеристики суб’єкта. Три особи, два числа дієслова. Зв’язок значень особи та числа. Особові займенники як показники числа. Форма ІІІ особи однини теперішнього часу – єдина форма дієслова з граматичною флексією в англійській мові. Архаїчна форма ІІ особи однини. Особливості особових форм дієслова </w:t>
      </w:r>
      <w:r w:rsidRPr="00B53751">
        <w:rPr>
          <w:sz w:val="28"/>
          <w:szCs w:val="28"/>
          <w:lang w:val="en-GB"/>
        </w:rPr>
        <w:t>to</w:t>
      </w:r>
      <w:r w:rsidRPr="00B53751">
        <w:rPr>
          <w:sz w:val="28"/>
          <w:szCs w:val="28"/>
        </w:rPr>
        <w:t xml:space="preserve"> </w:t>
      </w:r>
      <w:r w:rsidRPr="00B53751">
        <w:rPr>
          <w:sz w:val="28"/>
          <w:szCs w:val="28"/>
          <w:lang w:val="en-GB"/>
        </w:rPr>
        <w:t>be</w:t>
      </w:r>
      <w:r w:rsidRPr="00B53751">
        <w:rPr>
          <w:sz w:val="28"/>
          <w:szCs w:val="28"/>
          <w:lang w:val="uk-UA"/>
        </w:rPr>
        <w:t>.</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Часи. </w:t>
      </w:r>
      <w:r w:rsidRPr="00B53751">
        <w:rPr>
          <w:sz w:val="28"/>
          <w:szCs w:val="28"/>
          <w:lang w:val="uk-UA"/>
        </w:rPr>
        <w:t xml:space="preserve">Теперішній, минулий, майбутній, майбутній час в минулому. Види:  неозначений, тривалий, </w:t>
      </w:r>
      <w:proofErr w:type="spellStart"/>
      <w:r w:rsidRPr="00B53751">
        <w:rPr>
          <w:sz w:val="28"/>
          <w:szCs w:val="28"/>
          <w:lang w:val="uk-UA"/>
        </w:rPr>
        <w:t>перфектний</w:t>
      </w:r>
      <w:proofErr w:type="spellEnd"/>
      <w:r w:rsidRPr="00B53751">
        <w:rPr>
          <w:sz w:val="28"/>
          <w:szCs w:val="28"/>
          <w:lang w:val="uk-UA"/>
        </w:rPr>
        <w:t xml:space="preserve"> (доконаний), </w:t>
      </w:r>
      <w:proofErr w:type="spellStart"/>
      <w:r w:rsidRPr="00B53751">
        <w:rPr>
          <w:sz w:val="28"/>
          <w:szCs w:val="28"/>
          <w:lang w:val="uk-UA"/>
        </w:rPr>
        <w:t>перфектно</w:t>
      </w:r>
      <w:proofErr w:type="spellEnd"/>
      <w:r w:rsidRPr="00B53751">
        <w:rPr>
          <w:sz w:val="28"/>
          <w:szCs w:val="28"/>
          <w:lang w:val="uk-UA"/>
        </w:rPr>
        <w:t>-тривалий.</w:t>
      </w:r>
    </w:p>
    <w:p w:rsidR="000D6748" w:rsidRPr="00B53751" w:rsidRDefault="000D6748" w:rsidP="00B53751">
      <w:pPr>
        <w:spacing w:line="360" w:lineRule="auto"/>
        <w:ind w:firstLine="692"/>
        <w:jc w:val="both"/>
        <w:rPr>
          <w:sz w:val="28"/>
          <w:szCs w:val="28"/>
          <w:u w:val="single"/>
          <w:lang w:val="uk-UA"/>
        </w:rPr>
      </w:pPr>
      <w:r w:rsidRPr="00B53751">
        <w:rPr>
          <w:sz w:val="28"/>
          <w:szCs w:val="28"/>
          <w:u w:val="single"/>
          <w:lang w:val="uk-UA"/>
        </w:rPr>
        <w:t>Пасивна форма дії та пасивна форма стану.</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Неособові форми дієслова</w:t>
      </w:r>
      <w:r w:rsidRPr="00B53751">
        <w:rPr>
          <w:sz w:val="28"/>
          <w:szCs w:val="28"/>
          <w:lang w:val="uk-UA"/>
        </w:rPr>
        <w:t xml:space="preserve"> (інфінітив, герундій, дієприкметник, дієприслівник), як форми, що поєднують в собі ознаки дієслова з ознаками інших частин мови.</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Інфінітив.</w:t>
      </w:r>
      <w:r w:rsidRPr="00B53751">
        <w:rPr>
          <w:sz w:val="28"/>
          <w:szCs w:val="28"/>
          <w:lang w:val="uk-UA"/>
        </w:rPr>
        <w:t xml:space="preserve"> Вживання інфінітиву у функції підмета: в препозиції до дієслова присудка -  проста структура; в постпозиції до дієслова – присудка – в конструкції з </w:t>
      </w:r>
      <w:proofErr w:type="spellStart"/>
      <w:r w:rsidRPr="00B53751">
        <w:rPr>
          <w:sz w:val="28"/>
          <w:szCs w:val="28"/>
          <w:lang w:val="uk-UA"/>
        </w:rPr>
        <w:t>упереджуючим</w:t>
      </w:r>
      <w:proofErr w:type="spellEnd"/>
      <w:r w:rsidRPr="00B53751">
        <w:rPr>
          <w:sz w:val="28"/>
          <w:szCs w:val="28"/>
          <w:lang w:val="uk-UA"/>
        </w:rPr>
        <w:t xml:space="preserve"> займенником. Вживання інфінітиву у функції предикатива в складному іменному присудку. Вживання інфінітиву у функції додатка.</w:t>
      </w:r>
    </w:p>
    <w:p w:rsidR="000D6748" w:rsidRPr="00B53751" w:rsidRDefault="000D6748" w:rsidP="00B53751">
      <w:pPr>
        <w:spacing w:line="360" w:lineRule="auto"/>
        <w:ind w:firstLine="692"/>
        <w:jc w:val="both"/>
        <w:rPr>
          <w:sz w:val="28"/>
          <w:szCs w:val="28"/>
          <w:lang w:val="uk-UA"/>
        </w:rPr>
      </w:pPr>
      <w:r w:rsidRPr="00B53751">
        <w:rPr>
          <w:sz w:val="28"/>
          <w:szCs w:val="28"/>
          <w:lang w:val="uk-UA"/>
        </w:rPr>
        <w:t>Складний підмет з інфінітивом. Структура конструкції. Вторинно-предикативний характер відношень між інфінітивом та іменником, що входять до конструкції.</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Герундій. </w:t>
      </w:r>
      <w:r w:rsidRPr="00B53751">
        <w:rPr>
          <w:sz w:val="28"/>
          <w:szCs w:val="28"/>
          <w:lang w:val="uk-UA"/>
        </w:rPr>
        <w:t>Вживання герундія.</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Дієприкметники. </w:t>
      </w:r>
      <w:r w:rsidRPr="00B53751">
        <w:rPr>
          <w:sz w:val="28"/>
          <w:szCs w:val="28"/>
          <w:lang w:val="uk-UA"/>
        </w:rPr>
        <w:t xml:space="preserve"> Два типи дієприкметників: дієприкметник теперішнього часу (дієприкметник І), дієприкметник минулого часу (дієприкметник ІІ). Дієприкметник І. Форми дієприкметника І і перехідних дієслів: дійсна неозначена, </w:t>
      </w:r>
      <w:proofErr w:type="spellStart"/>
      <w:r w:rsidRPr="00B53751">
        <w:rPr>
          <w:sz w:val="28"/>
          <w:szCs w:val="28"/>
          <w:lang w:val="uk-UA"/>
        </w:rPr>
        <w:t>перфектна</w:t>
      </w:r>
      <w:proofErr w:type="spellEnd"/>
      <w:r w:rsidRPr="00B53751">
        <w:rPr>
          <w:sz w:val="28"/>
          <w:szCs w:val="28"/>
          <w:lang w:val="uk-UA"/>
        </w:rPr>
        <w:t xml:space="preserve">, пасивна неозначена. Форми дієприкметника І і неперехідних дієслів: неозначена, </w:t>
      </w:r>
      <w:proofErr w:type="spellStart"/>
      <w:r w:rsidRPr="00B53751">
        <w:rPr>
          <w:sz w:val="28"/>
          <w:szCs w:val="28"/>
          <w:lang w:val="uk-UA"/>
        </w:rPr>
        <w:t>перфектна</w:t>
      </w:r>
      <w:proofErr w:type="spellEnd"/>
      <w:r w:rsidRPr="00B53751">
        <w:rPr>
          <w:sz w:val="28"/>
          <w:szCs w:val="28"/>
          <w:lang w:val="uk-UA"/>
        </w:rPr>
        <w:t>. Відносний характер вираження часу формами дієприкметника І. Вираження одночасності. Вираження безпосереднього передування неозначеною формою дієприкметника від дієслів руху, фізичного сприйняття та деяких інших. Ад’єктивні та адвербіальні ознаки дієприкметника І.</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Прикметник. </w:t>
      </w:r>
      <w:r w:rsidRPr="00B53751">
        <w:rPr>
          <w:sz w:val="28"/>
          <w:szCs w:val="28"/>
          <w:lang w:val="uk-UA"/>
        </w:rPr>
        <w:t>Основні синтаксичні функції прикметника: функція предикатива та функція означення. Прикметники якісні та відносні. Ступені порівняння прикметників: звичайний, вищий, найвищий.</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Прислівник. </w:t>
      </w:r>
      <w:r w:rsidRPr="00B53751">
        <w:rPr>
          <w:sz w:val="28"/>
          <w:szCs w:val="28"/>
          <w:lang w:val="uk-UA"/>
        </w:rPr>
        <w:t>Частина мови, яка передає ознаки дії (процесу), вираженої дієсловом, та ознаку властивості, вираженої прикметником чи іншим прислівником.</w:t>
      </w:r>
    </w:p>
    <w:p w:rsidR="000D6748" w:rsidRPr="00B53751" w:rsidRDefault="000D6748" w:rsidP="00B53751">
      <w:pPr>
        <w:spacing w:line="360" w:lineRule="auto"/>
        <w:ind w:firstLine="692"/>
        <w:jc w:val="both"/>
        <w:rPr>
          <w:sz w:val="28"/>
          <w:szCs w:val="28"/>
          <w:lang w:val="uk-UA"/>
        </w:rPr>
      </w:pPr>
      <w:r w:rsidRPr="00B53751">
        <w:rPr>
          <w:sz w:val="28"/>
          <w:szCs w:val="28"/>
          <w:lang w:val="uk-UA"/>
        </w:rPr>
        <w:t>Класифікація прислівників за значенням: прислівники якості, прислівники міри й ступеню, прислівники обставинних значень – часу, частотності, місця, причин, наслідку, способу дії.</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Займенник. </w:t>
      </w:r>
      <w:r w:rsidRPr="00B53751">
        <w:rPr>
          <w:sz w:val="28"/>
          <w:szCs w:val="28"/>
          <w:lang w:val="uk-UA"/>
        </w:rPr>
        <w:t xml:space="preserve"> Особові та присвійні займенники. Вказівні займенники. Зворотні займенники. Взаємні займенники. Неозначені займенники. Питальні  займенники. Відносні і сполучникові займенники.</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Речення – </w:t>
      </w:r>
      <w:r w:rsidRPr="00B53751">
        <w:rPr>
          <w:sz w:val="28"/>
          <w:szCs w:val="28"/>
          <w:lang w:val="uk-UA"/>
        </w:rPr>
        <w:t>як одиниця мовлення, що складена із слів за граматичними правилами і виражає відносно завершену думку. Речення як складовий елемент монологічного та діалогічного мовлення.</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Члени речення. </w:t>
      </w:r>
      <w:r w:rsidRPr="00B53751">
        <w:rPr>
          <w:sz w:val="28"/>
          <w:szCs w:val="28"/>
          <w:lang w:val="uk-UA"/>
        </w:rPr>
        <w:t xml:space="preserve"> Головні та другорядні члени речення. Склад речення:  група підмета та група присудка. Двоскладне речення – стандартне речення англійської мови. Поняття простого, ускладненого та складного речення.</w:t>
      </w:r>
    </w:p>
    <w:p w:rsidR="000D6748" w:rsidRPr="00B53751" w:rsidRDefault="000D6748" w:rsidP="00B53751">
      <w:pPr>
        <w:spacing w:line="360" w:lineRule="auto"/>
        <w:ind w:firstLine="692"/>
        <w:jc w:val="both"/>
        <w:rPr>
          <w:sz w:val="28"/>
          <w:szCs w:val="28"/>
          <w:lang w:val="uk-UA"/>
        </w:rPr>
      </w:pPr>
      <w:r w:rsidRPr="00B53751">
        <w:rPr>
          <w:sz w:val="28"/>
          <w:szCs w:val="28"/>
          <w:lang w:val="uk-UA"/>
        </w:rPr>
        <w:t>Розповідне речення. Стверджувальне розповідне речення. Заперечне розповідне речення. Порядок слів у простому розповідному реченні. Інтонація розповідного речення. Виділення центру повідомлення в розповідному реченні.</w:t>
      </w:r>
    </w:p>
    <w:p w:rsidR="000D6748" w:rsidRPr="00B53751" w:rsidRDefault="000D6748" w:rsidP="00B53751">
      <w:pPr>
        <w:spacing w:line="360" w:lineRule="auto"/>
        <w:ind w:firstLine="692"/>
        <w:jc w:val="both"/>
        <w:rPr>
          <w:sz w:val="28"/>
          <w:szCs w:val="28"/>
          <w:lang w:val="uk-UA"/>
        </w:rPr>
      </w:pPr>
      <w:r w:rsidRPr="00B53751">
        <w:rPr>
          <w:sz w:val="28"/>
          <w:szCs w:val="28"/>
          <w:lang w:val="uk-UA"/>
        </w:rPr>
        <w:t>Питальне речення. Спонукальне речення. Окличне речення.</w:t>
      </w:r>
    </w:p>
    <w:p w:rsidR="000D6748" w:rsidRPr="00B53751" w:rsidRDefault="000D6748" w:rsidP="00B53751">
      <w:pPr>
        <w:spacing w:line="360" w:lineRule="auto"/>
        <w:ind w:firstLine="692"/>
        <w:jc w:val="both"/>
        <w:rPr>
          <w:sz w:val="28"/>
          <w:szCs w:val="28"/>
          <w:lang w:val="uk-UA"/>
        </w:rPr>
      </w:pPr>
      <w:r w:rsidRPr="00B53751">
        <w:rPr>
          <w:sz w:val="28"/>
          <w:szCs w:val="28"/>
          <w:lang w:val="uk-UA"/>
        </w:rPr>
        <w:t>Просте речення. Підмет простого речення. Присудок простого речення. Додаток. Означення. Обставина. Відокремлені члени речення. Однорідні члени речення. Односкладне речення. Складносурядне речення. Складнопідрядне речення.  Підрядне підметове речення. Предикативне підрядне речення. Додаткове підрядне речення. Означальне підрядне речення. Обставинне підрядне речення.</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Пряма мова </w:t>
      </w:r>
      <w:r w:rsidRPr="00B53751">
        <w:rPr>
          <w:sz w:val="28"/>
          <w:szCs w:val="28"/>
          <w:lang w:val="uk-UA"/>
        </w:rPr>
        <w:t>та її введення.</w:t>
      </w:r>
    </w:p>
    <w:p w:rsidR="000D6748" w:rsidRPr="00B53751" w:rsidRDefault="000D6748" w:rsidP="00B53751">
      <w:pPr>
        <w:spacing w:line="360" w:lineRule="auto"/>
        <w:ind w:firstLine="692"/>
        <w:jc w:val="both"/>
        <w:rPr>
          <w:sz w:val="28"/>
          <w:szCs w:val="28"/>
          <w:lang w:val="uk-UA"/>
        </w:rPr>
      </w:pPr>
      <w:r w:rsidRPr="00B53751">
        <w:rPr>
          <w:sz w:val="28"/>
          <w:szCs w:val="28"/>
          <w:u w:val="single"/>
          <w:lang w:val="uk-UA"/>
        </w:rPr>
        <w:t xml:space="preserve">Непряма мова </w:t>
      </w:r>
      <w:r w:rsidRPr="00B53751">
        <w:rPr>
          <w:sz w:val="28"/>
          <w:szCs w:val="28"/>
          <w:lang w:val="uk-UA"/>
        </w:rPr>
        <w:t>та її ведення.</w:t>
      </w:r>
    </w:p>
    <w:p w:rsidR="000D6748" w:rsidRPr="00B53751" w:rsidRDefault="000D6748" w:rsidP="00B53751">
      <w:pPr>
        <w:spacing w:line="360" w:lineRule="auto"/>
        <w:jc w:val="both"/>
        <w:rPr>
          <w:bCs/>
          <w:sz w:val="28"/>
          <w:szCs w:val="28"/>
          <w:lang w:val="uk-UA"/>
        </w:rPr>
      </w:pPr>
      <w:r w:rsidRPr="00B53751">
        <w:rPr>
          <w:bCs/>
          <w:sz w:val="28"/>
          <w:szCs w:val="28"/>
          <w:lang w:val="uk-UA"/>
        </w:rPr>
        <w:t>Аналіз художнього тексту</w:t>
      </w:r>
    </w:p>
    <w:p w:rsidR="000D6748" w:rsidRPr="00B53751" w:rsidRDefault="000D6748" w:rsidP="00B53751">
      <w:pPr>
        <w:pStyle w:val="a3"/>
        <w:ind w:firstLine="721"/>
        <w:rPr>
          <w:szCs w:val="28"/>
        </w:rPr>
      </w:pPr>
      <w:r w:rsidRPr="00B53751">
        <w:rPr>
          <w:szCs w:val="28"/>
        </w:rPr>
        <w:t>Аналіз змісту: дані про автора, сюжет, композиція, характеристика персонажів, ідейний зміст, висловлювання особистого ставлення до змісту тексту. Аналіз форми: граматичні засоби, лексичні засоби, тропи та їх лінгвостилістична інтерпретація.</w:t>
      </w:r>
    </w:p>
    <w:p w:rsidR="000D6748" w:rsidRPr="00B53751" w:rsidRDefault="000D6748" w:rsidP="00B53751">
      <w:pPr>
        <w:spacing w:line="360" w:lineRule="auto"/>
        <w:ind w:hanging="14"/>
        <w:jc w:val="both"/>
        <w:rPr>
          <w:bCs/>
          <w:sz w:val="28"/>
          <w:szCs w:val="28"/>
          <w:lang w:val="uk-UA"/>
        </w:rPr>
      </w:pPr>
      <w:r w:rsidRPr="00B53751">
        <w:rPr>
          <w:bCs/>
          <w:sz w:val="28"/>
          <w:szCs w:val="28"/>
          <w:lang w:val="uk-UA"/>
        </w:rPr>
        <w:t>Розмовна практика</w:t>
      </w:r>
    </w:p>
    <w:p w:rsidR="000D6748" w:rsidRPr="00B53751" w:rsidRDefault="000D6748" w:rsidP="00B53751">
      <w:pPr>
        <w:pStyle w:val="a3"/>
        <w:tabs>
          <w:tab w:val="left" w:pos="10177"/>
        </w:tabs>
        <w:ind w:firstLine="0"/>
        <w:rPr>
          <w:bCs/>
          <w:szCs w:val="28"/>
          <w:lang w:val="en-GB"/>
        </w:rPr>
      </w:pPr>
      <w:r w:rsidRPr="00B53751">
        <w:rPr>
          <w:bCs/>
          <w:szCs w:val="28"/>
          <w:lang w:val="en-GB"/>
        </w:rPr>
        <w:t xml:space="preserve">Family Life (family relations, bringing up children, family problems). </w:t>
      </w:r>
      <w:r w:rsidRPr="00B53751">
        <w:rPr>
          <w:szCs w:val="28"/>
          <w:lang w:val="en-GB"/>
        </w:rPr>
        <w:t xml:space="preserve">There is No Place Like Home (native town / homes and housing in Ukraine). Eating and Drinking Habits in English-speaking Countries and Ukraine. </w:t>
      </w:r>
      <w:r w:rsidRPr="00B53751">
        <w:rPr>
          <w:bCs/>
          <w:szCs w:val="28"/>
          <w:lang w:val="en-GB"/>
        </w:rPr>
        <w:t>Seasons and Weather.</w:t>
      </w:r>
    </w:p>
    <w:p w:rsidR="00E23743" w:rsidRPr="00B53751" w:rsidRDefault="000D6748" w:rsidP="00B53751">
      <w:pPr>
        <w:pStyle w:val="a3"/>
        <w:ind w:firstLine="0"/>
        <w:rPr>
          <w:szCs w:val="28"/>
        </w:rPr>
      </w:pPr>
      <w:r w:rsidRPr="00B53751">
        <w:rPr>
          <w:szCs w:val="28"/>
          <w:lang w:val="en-GB"/>
        </w:rPr>
        <w:t>Student’s life and studies.</w:t>
      </w:r>
      <w:r w:rsidRPr="00B53751">
        <w:rPr>
          <w:bCs/>
          <w:szCs w:val="28"/>
        </w:rPr>
        <w:t xml:space="preserve"> </w:t>
      </w:r>
      <w:r w:rsidRPr="00B53751">
        <w:rPr>
          <w:bCs/>
          <w:szCs w:val="28"/>
          <w:lang w:val="en-GB"/>
        </w:rPr>
        <w:t>My Future profession.</w:t>
      </w:r>
      <w:r w:rsidR="004823A4" w:rsidRPr="00B53751">
        <w:rPr>
          <w:bCs/>
          <w:szCs w:val="28"/>
        </w:rPr>
        <w:t xml:space="preserve"> </w:t>
      </w:r>
      <w:r w:rsidR="004823A4" w:rsidRPr="00B53751">
        <w:rPr>
          <w:bCs/>
          <w:szCs w:val="28"/>
          <w:lang w:val="en-US"/>
        </w:rPr>
        <w:t>Education system of Ukraine. Education system of Great Britain. Education system of the USA. World –known universities.</w:t>
      </w:r>
      <w:r w:rsidRPr="00B53751">
        <w:rPr>
          <w:szCs w:val="28"/>
        </w:rPr>
        <w:t xml:space="preserve"> </w:t>
      </w:r>
      <w:r w:rsidR="004823A4" w:rsidRPr="00B53751">
        <w:rPr>
          <w:szCs w:val="28"/>
          <w:lang w:val="en-US"/>
        </w:rPr>
        <w:t>Primary education. Primary school. The role of a teacher.</w:t>
      </w:r>
      <w:r w:rsidRPr="00B53751">
        <w:rPr>
          <w:szCs w:val="28"/>
          <w:lang w:val="en-GB"/>
        </w:rPr>
        <w:t>Health Service in Great Britain, USA and Ukraine.</w:t>
      </w:r>
      <w:r w:rsidRPr="00B53751">
        <w:rPr>
          <w:bCs/>
          <w:szCs w:val="28"/>
        </w:rPr>
        <w:t xml:space="preserve"> </w:t>
      </w:r>
      <w:r w:rsidRPr="00B53751">
        <w:rPr>
          <w:bCs/>
          <w:szCs w:val="28"/>
          <w:lang w:val="en-GB"/>
        </w:rPr>
        <w:t>Sport and Games Popular in English-speaking Countries and Ukraine.</w:t>
      </w:r>
      <w:r w:rsidRPr="00B53751">
        <w:rPr>
          <w:szCs w:val="28"/>
        </w:rPr>
        <w:t xml:space="preserve"> </w:t>
      </w:r>
      <w:r w:rsidRPr="00B53751">
        <w:rPr>
          <w:szCs w:val="28"/>
          <w:lang w:val="en-GB"/>
        </w:rPr>
        <w:t>On the move (travelling by air, sea, rail or car, hiking and cycling).</w:t>
      </w:r>
      <w:r w:rsidRPr="00B53751">
        <w:rPr>
          <w:bCs/>
          <w:szCs w:val="28"/>
        </w:rPr>
        <w:t xml:space="preserve"> </w:t>
      </w:r>
      <w:r w:rsidRPr="00B53751">
        <w:rPr>
          <w:bCs/>
          <w:szCs w:val="28"/>
          <w:lang w:val="en-GB"/>
        </w:rPr>
        <w:t xml:space="preserve"> Britain and the British (geographical position, cities and towns, London, places of interest).</w:t>
      </w:r>
      <w:r w:rsidRPr="00B53751">
        <w:rPr>
          <w:szCs w:val="28"/>
        </w:rPr>
        <w:t xml:space="preserve"> </w:t>
      </w:r>
      <w:r w:rsidRPr="00B53751">
        <w:rPr>
          <w:szCs w:val="28"/>
          <w:lang w:val="en-GB"/>
        </w:rPr>
        <w:t>Ukrainian and the Ukrainians (geographical position, cities and town, Kyiv, places of interest).</w:t>
      </w:r>
      <w:r w:rsidRPr="00B53751">
        <w:rPr>
          <w:szCs w:val="28"/>
        </w:rPr>
        <w:t xml:space="preserve"> </w:t>
      </w:r>
      <w:r w:rsidRPr="00B53751">
        <w:rPr>
          <w:szCs w:val="28"/>
          <w:lang w:val="en-GB"/>
        </w:rPr>
        <w:t>The USA and the Americans (geographical position, cities and towns, Washington, places of interest).</w:t>
      </w:r>
      <w:r w:rsidRPr="00B53751">
        <w:rPr>
          <w:bCs/>
          <w:szCs w:val="28"/>
        </w:rPr>
        <w:t xml:space="preserve"> </w:t>
      </w:r>
      <w:r w:rsidRPr="00B53751">
        <w:rPr>
          <w:szCs w:val="28"/>
          <w:lang w:val="en-GB"/>
        </w:rPr>
        <w:t>New Information Technologies and modern means of communication.</w:t>
      </w:r>
      <w:r w:rsidRPr="00B53751">
        <w:rPr>
          <w:szCs w:val="28"/>
        </w:rPr>
        <w:t xml:space="preserve"> </w:t>
      </w:r>
      <w:r w:rsidRPr="00B53751">
        <w:rPr>
          <w:szCs w:val="28"/>
          <w:lang w:val="en-GB"/>
        </w:rPr>
        <w:t>TV and Cinema. Their Impact on People.</w:t>
      </w:r>
      <w:r w:rsidRPr="00B53751">
        <w:rPr>
          <w:szCs w:val="28"/>
        </w:rPr>
        <w:t xml:space="preserve"> </w:t>
      </w:r>
      <w:r w:rsidRPr="00B53751">
        <w:rPr>
          <w:szCs w:val="28"/>
          <w:lang w:val="en-GB"/>
        </w:rPr>
        <w:t>Arts in Our Life (trends in art, art museums, the English school of painting, my favourite painter).</w:t>
      </w:r>
      <w:r w:rsidRPr="00B53751">
        <w:rPr>
          <w:szCs w:val="28"/>
        </w:rPr>
        <w:t xml:space="preserve"> </w:t>
      </w:r>
      <w:r w:rsidRPr="00B53751">
        <w:rPr>
          <w:szCs w:val="28"/>
          <w:lang w:val="en-GB"/>
        </w:rPr>
        <w:t>My Favourite Actor/Film Director.</w:t>
      </w:r>
      <w:r w:rsidRPr="00B53751">
        <w:rPr>
          <w:bCs/>
          <w:szCs w:val="28"/>
        </w:rPr>
        <w:t xml:space="preserve"> </w:t>
      </w:r>
      <w:r w:rsidRPr="00B53751">
        <w:rPr>
          <w:bCs/>
          <w:szCs w:val="28"/>
          <w:lang w:val="en-GB"/>
        </w:rPr>
        <w:t xml:space="preserve">Trends and genres in music. </w:t>
      </w:r>
      <w:r w:rsidRPr="00B53751">
        <w:rPr>
          <w:szCs w:val="28"/>
        </w:rPr>
        <w:t xml:space="preserve"> </w:t>
      </w:r>
      <w:r w:rsidRPr="00B53751">
        <w:rPr>
          <w:bCs/>
          <w:szCs w:val="28"/>
          <w:lang w:val="en-GB"/>
        </w:rPr>
        <w:t>Youth and Music.</w:t>
      </w:r>
      <w:r w:rsidRPr="00B53751">
        <w:rPr>
          <w:szCs w:val="28"/>
        </w:rPr>
        <w:t xml:space="preserve"> </w:t>
      </w:r>
      <w:r w:rsidRPr="00B53751">
        <w:rPr>
          <w:szCs w:val="28"/>
          <w:lang w:val="en-GB"/>
        </w:rPr>
        <w:t>English, American and Ukrainian characters. Overcoming stereotypes.</w:t>
      </w:r>
      <w:r w:rsidRPr="00B53751">
        <w:rPr>
          <w:bCs/>
          <w:szCs w:val="28"/>
        </w:rPr>
        <w:t xml:space="preserve"> </w:t>
      </w:r>
      <w:r w:rsidRPr="00B53751">
        <w:rPr>
          <w:szCs w:val="28"/>
          <w:lang w:val="en-GB"/>
        </w:rPr>
        <w:t>The World Around Us (environmental problems, environmental protection, world ecological movements).</w:t>
      </w:r>
      <w:r w:rsidRPr="00B53751">
        <w:rPr>
          <w:szCs w:val="28"/>
        </w:rPr>
        <w:t xml:space="preserve"> </w:t>
      </w:r>
      <w:r w:rsidRPr="00B53751">
        <w:rPr>
          <w:szCs w:val="28"/>
          <w:lang w:val="en-GB"/>
        </w:rPr>
        <w:t>The System of Secondary Education in Great Britain, the USA and Ukraine.</w:t>
      </w:r>
      <w:r w:rsidRPr="00B53751">
        <w:rPr>
          <w:bCs/>
          <w:szCs w:val="28"/>
        </w:rPr>
        <w:t xml:space="preserve"> </w:t>
      </w:r>
      <w:r w:rsidRPr="00B53751">
        <w:rPr>
          <w:bCs/>
          <w:szCs w:val="28"/>
          <w:lang w:val="en-GB"/>
        </w:rPr>
        <w:t>English as a World Language.</w:t>
      </w:r>
      <w:r w:rsidRPr="00B53751">
        <w:rPr>
          <w:szCs w:val="28"/>
        </w:rPr>
        <w:t xml:space="preserve"> </w:t>
      </w:r>
      <w:r w:rsidRPr="00B53751">
        <w:rPr>
          <w:szCs w:val="28"/>
          <w:lang w:val="en-GB"/>
        </w:rPr>
        <w:t xml:space="preserve">Human Rights. The Constitution of Ukraine. </w:t>
      </w:r>
      <w:r w:rsidRPr="00B53751">
        <w:rPr>
          <w:szCs w:val="28"/>
        </w:rPr>
        <w:t xml:space="preserve"> </w:t>
      </w:r>
      <w:r w:rsidRPr="00B53751">
        <w:rPr>
          <w:szCs w:val="28"/>
          <w:lang w:val="en-GB"/>
        </w:rPr>
        <w:t>Political System in English-speaking Countries and Ukraine (branches of power, elections, political parties and movements).</w:t>
      </w:r>
      <w:r w:rsidRPr="00B53751">
        <w:rPr>
          <w:szCs w:val="28"/>
        </w:rPr>
        <w:t xml:space="preserve"> </w:t>
      </w:r>
      <w:r w:rsidRPr="00B53751">
        <w:rPr>
          <w:szCs w:val="28"/>
          <w:lang w:val="en-GB"/>
        </w:rPr>
        <w:t xml:space="preserve">The System of Higher Education in English-speaking Countries and Ukraine. </w:t>
      </w:r>
      <w:r w:rsidRPr="00B53751">
        <w:rPr>
          <w:szCs w:val="28"/>
        </w:rPr>
        <w:t xml:space="preserve"> </w:t>
      </w:r>
      <w:r w:rsidRPr="00B53751">
        <w:rPr>
          <w:szCs w:val="28"/>
          <w:lang w:val="en-GB"/>
        </w:rPr>
        <w:t>National Festivals and Family Celebrations.</w:t>
      </w:r>
      <w:r w:rsidRPr="00B53751">
        <w:rPr>
          <w:szCs w:val="28"/>
        </w:rPr>
        <w:t xml:space="preserve"> </w:t>
      </w:r>
      <w:r w:rsidRPr="00B53751">
        <w:rPr>
          <w:szCs w:val="28"/>
          <w:lang w:val="en-GB"/>
        </w:rPr>
        <w:t>Interests and problems of young people in English-speaking countries and Ukraine.</w:t>
      </w:r>
      <w:r w:rsidRPr="00B53751">
        <w:rPr>
          <w:szCs w:val="28"/>
        </w:rPr>
        <w:t xml:space="preserve"> </w:t>
      </w:r>
      <w:r w:rsidRPr="00B53751">
        <w:rPr>
          <w:szCs w:val="28"/>
          <w:lang w:val="en-GB"/>
        </w:rPr>
        <w:t>Teaching practice (reflecting of the teaching experience, what makes a good teacher, class management, problem children).</w:t>
      </w:r>
      <w:r w:rsidRPr="00B53751">
        <w:rPr>
          <w:szCs w:val="28"/>
        </w:rPr>
        <w:t xml:space="preserve"> </w:t>
      </w:r>
      <w:r w:rsidRPr="00B53751">
        <w:rPr>
          <w:szCs w:val="28"/>
          <w:lang w:val="en-GB"/>
        </w:rPr>
        <w:t>Mass Media in English-speaking Countries and Ukraine.</w:t>
      </w:r>
      <w:r w:rsidRPr="00B53751">
        <w:rPr>
          <w:szCs w:val="28"/>
        </w:rPr>
        <w:t xml:space="preserve"> </w:t>
      </w:r>
      <w:r w:rsidRPr="00B53751">
        <w:rPr>
          <w:szCs w:val="28"/>
          <w:lang w:val="en-GB"/>
        </w:rPr>
        <w:t>Books in Our Life (my favourite English / American writer, my favourite Ukrainian writer).</w:t>
      </w:r>
    </w:p>
    <w:p w:rsidR="00863C1E" w:rsidRPr="00B53751" w:rsidRDefault="00863C1E" w:rsidP="00B53751">
      <w:pPr>
        <w:pStyle w:val="a3"/>
        <w:tabs>
          <w:tab w:val="left" w:pos="4198"/>
        </w:tabs>
        <w:ind w:firstLine="0"/>
        <w:rPr>
          <w:b/>
          <w:szCs w:val="28"/>
        </w:rPr>
      </w:pPr>
      <w:r w:rsidRPr="00B53751">
        <w:rPr>
          <w:b/>
          <w:szCs w:val="28"/>
        </w:rPr>
        <w:t>Теоретичний курс  іноземної мови (граматика)</w:t>
      </w:r>
    </w:p>
    <w:p w:rsidR="00863C1E" w:rsidRPr="00B53751" w:rsidRDefault="00863C1E" w:rsidP="00B53751">
      <w:pPr>
        <w:pStyle w:val="a3"/>
        <w:tabs>
          <w:tab w:val="left" w:pos="4198"/>
        </w:tabs>
        <w:ind w:firstLine="0"/>
        <w:rPr>
          <w:b/>
          <w:szCs w:val="28"/>
          <w:lang w:val="en-US"/>
        </w:rPr>
      </w:pPr>
      <w:r w:rsidRPr="00B53751">
        <w:rPr>
          <w:b/>
          <w:szCs w:val="28"/>
          <w:lang w:val="en-US"/>
        </w:rPr>
        <w:t>Word</w:t>
      </w:r>
    </w:p>
    <w:p w:rsidR="00863C1E" w:rsidRPr="00B53751" w:rsidRDefault="008E44AB" w:rsidP="00B53751">
      <w:pPr>
        <w:pStyle w:val="a3"/>
        <w:ind w:firstLine="708"/>
        <w:rPr>
          <w:szCs w:val="28"/>
          <w:lang w:val="en-US"/>
        </w:rPr>
      </w:pPr>
      <w:proofErr w:type="spellStart"/>
      <w:r w:rsidRPr="00B53751">
        <w:rPr>
          <w:szCs w:val="28"/>
        </w:rPr>
        <w:t>Segmental</w:t>
      </w:r>
      <w:proofErr w:type="spellEnd"/>
      <w:r w:rsidRPr="00B53751">
        <w:rPr>
          <w:szCs w:val="28"/>
        </w:rPr>
        <w:t xml:space="preserve"> </w:t>
      </w:r>
      <w:proofErr w:type="spellStart"/>
      <w:r w:rsidRPr="00B53751">
        <w:rPr>
          <w:szCs w:val="28"/>
        </w:rPr>
        <w:t>levels</w:t>
      </w:r>
      <w:proofErr w:type="spellEnd"/>
      <w:r w:rsidRPr="00B53751">
        <w:rPr>
          <w:szCs w:val="28"/>
        </w:rPr>
        <w:t xml:space="preserve"> </w:t>
      </w:r>
      <w:proofErr w:type="spellStart"/>
      <w:r w:rsidRPr="00B53751">
        <w:rPr>
          <w:szCs w:val="28"/>
        </w:rPr>
        <w:t>of</w:t>
      </w:r>
      <w:proofErr w:type="spellEnd"/>
      <w:r w:rsidRPr="00B53751">
        <w:rPr>
          <w:szCs w:val="28"/>
        </w:rPr>
        <w:t xml:space="preserve"> </w:t>
      </w:r>
      <w:proofErr w:type="spellStart"/>
      <w:r w:rsidRPr="00B53751">
        <w:rPr>
          <w:szCs w:val="28"/>
        </w:rPr>
        <w:t>Language</w:t>
      </w:r>
      <w:proofErr w:type="spellEnd"/>
      <w:r w:rsidRPr="00B53751">
        <w:rPr>
          <w:szCs w:val="28"/>
        </w:rPr>
        <w:t xml:space="preserve">. </w:t>
      </w:r>
      <w:proofErr w:type="spellStart"/>
      <w:r w:rsidRPr="00B53751">
        <w:rPr>
          <w:szCs w:val="28"/>
        </w:rPr>
        <w:t>The</w:t>
      </w:r>
      <w:proofErr w:type="spellEnd"/>
      <w:r w:rsidRPr="00B53751">
        <w:rPr>
          <w:szCs w:val="28"/>
        </w:rPr>
        <w:t xml:space="preserve"> </w:t>
      </w:r>
      <w:proofErr w:type="spellStart"/>
      <w:r w:rsidRPr="00B53751">
        <w:rPr>
          <w:szCs w:val="28"/>
        </w:rPr>
        <w:t>English</w:t>
      </w:r>
      <w:proofErr w:type="spellEnd"/>
      <w:r w:rsidRPr="00B53751">
        <w:rPr>
          <w:szCs w:val="28"/>
        </w:rPr>
        <w:t xml:space="preserve"> </w:t>
      </w:r>
      <w:proofErr w:type="spellStart"/>
      <w:r w:rsidRPr="00B53751">
        <w:rPr>
          <w:szCs w:val="28"/>
        </w:rPr>
        <w:t>Consonant</w:t>
      </w:r>
      <w:proofErr w:type="spellEnd"/>
      <w:r w:rsidRPr="00B53751">
        <w:rPr>
          <w:szCs w:val="28"/>
        </w:rPr>
        <w:t xml:space="preserve"> </w:t>
      </w:r>
      <w:proofErr w:type="spellStart"/>
      <w:r w:rsidRPr="00B53751">
        <w:rPr>
          <w:szCs w:val="28"/>
        </w:rPr>
        <w:t>System</w:t>
      </w:r>
      <w:proofErr w:type="spellEnd"/>
      <w:r w:rsidRPr="00B53751">
        <w:rPr>
          <w:szCs w:val="28"/>
        </w:rPr>
        <w:t xml:space="preserve">. </w:t>
      </w:r>
      <w:proofErr w:type="spellStart"/>
      <w:r w:rsidRPr="00B53751">
        <w:rPr>
          <w:szCs w:val="28"/>
        </w:rPr>
        <w:t>The</w:t>
      </w:r>
      <w:proofErr w:type="spellEnd"/>
      <w:r w:rsidRPr="00B53751">
        <w:rPr>
          <w:szCs w:val="28"/>
        </w:rPr>
        <w:t xml:space="preserve"> </w:t>
      </w:r>
      <w:proofErr w:type="spellStart"/>
      <w:r w:rsidRPr="00B53751">
        <w:rPr>
          <w:szCs w:val="28"/>
        </w:rPr>
        <w:t>English</w:t>
      </w:r>
      <w:proofErr w:type="spellEnd"/>
      <w:r w:rsidRPr="00B53751">
        <w:rPr>
          <w:szCs w:val="28"/>
        </w:rPr>
        <w:t xml:space="preserve"> </w:t>
      </w:r>
      <w:proofErr w:type="spellStart"/>
      <w:r w:rsidRPr="00B53751">
        <w:rPr>
          <w:szCs w:val="28"/>
        </w:rPr>
        <w:t>Vowel</w:t>
      </w:r>
      <w:proofErr w:type="spellEnd"/>
      <w:r w:rsidRPr="00B53751">
        <w:rPr>
          <w:szCs w:val="28"/>
        </w:rPr>
        <w:t xml:space="preserve"> </w:t>
      </w:r>
      <w:proofErr w:type="spellStart"/>
      <w:r w:rsidRPr="00B53751">
        <w:rPr>
          <w:szCs w:val="28"/>
        </w:rPr>
        <w:t>System</w:t>
      </w:r>
      <w:proofErr w:type="spellEnd"/>
      <w:r w:rsidRPr="00B53751">
        <w:rPr>
          <w:szCs w:val="28"/>
        </w:rPr>
        <w:t xml:space="preserve">. </w:t>
      </w:r>
      <w:proofErr w:type="spellStart"/>
      <w:r w:rsidRPr="00B53751">
        <w:rPr>
          <w:szCs w:val="28"/>
        </w:rPr>
        <w:t>World-Stress</w:t>
      </w:r>
      <w:proofErr w:type="spellEnd"/>
      <w:r w:rsidRPr="00B53751">
        <w:rPr>
          <w:szCs w:val="28"/>
        </w:rPr>
        <w:t xml:space="preserve"> </w:t>
      </w:r>
      <w:proofErr w:type="spellStart"/>
      <w:r w:rsidRPr="00B53751">
        <w:rPr>
          <w:szCs w:val="28"/>
        </w:rPr>
        <w:t>in</w:t>
      </w:r>
      <w:proofErr w:type="spellEnd"/>
      <w:r w:rsidRPr="00B53751">
        <w:rPr>
          <w:szCs w:val="28"/>
        </w:rPr>
        <w:t xml:space="preserve"> </w:t>
      </w:r>
      <w:proofErr w:type="spellStart"/>
      <w:r w:rsidRPr="00B53751">
        <w:rPr>
          <w:szCs w:val="28"/>
        </w:rPr>
        <w:t>English</w:t>
      </w:r>
      <w:proofErr w:type="spellEnd"/>
      <w:r w:rsidRPr="00B53751">
        <w:rPr>
          <w:szCs w:val="28"/>
        </w:rPr>
        <w:t>.</w:t>
      </w:r>
      <w:r w:rsidRPr="00B53751">
        <w:rPr>
          <w:szCs w:val="28"/>
          <w:lang w:val="en-US"/>
        </w:rPr>
        <w:t xml:space="preserve"> </w:t>
      </w:r>
      <w:proofErr w:type="spellStart"/>
      <w:r w:rsidRPr="00B53751">
        <w:rPr>
          <w:szCs w:val="28"/>
        </w:rPr>
        <w:t>Modifications</w:t>
      </w:r>
      <w:proofErr w:type="spellEnd"/>
      <w:r w:rsidRPr="00B53751">
        <w:rPr>
          <w:szCs w:val="28"/>
        </w:rPr>
        <w:t xml:space="preserve"> </w:t>
      </w:r>
      <w:proofErr w:type="spellStart"/>
      <w:r w:rsidRPr="00B53751">
        <w:rPr>
          <w:szCs w:val="28"/>
        </w:rPr>
        <w:t>of</w:t>
      </w:r>
      <w:proofErr w:type="spellEnd"/>
      <w:r w:rsidRPr="00B53751">
        <w:rPr>
          <w:szCs w:val="28"/>
        </w:rPr>
        <w:t xml:space="preserve"> </w:t>
      </w:r>
      <w:proofErr w:type="spellStart"/>
      <w:r w:rsidRPr="00B53751">
        <w:rPr>
          <w:szCs w:val="28"/>
        </w:rPr>
        <w:t>Phonemes</w:t>
      </w:r>
      <w:proofErr w:type="spellEnd"/>
      <w:r w:rsidRPr="00B53751">
        <w:rPr>
          <w:szCs w:val="28"/>
        </w:rPr>
        <w:t xml:space="preserve"> </w:t>
      </w:r>
      <w:proofErr w:type="spellStart"/>
      <w:r w:rsidRPr="00B53751">
        <w:rPr>
          <w:szCs w:val="28"/>
        </w:rPr>
        <w:t>in</w:t>
      </w:r>
      <w:proofErr w:type="spellEnd"/>
      <w:r w:rsidRPr="00B53751">
        <w:rPr>
          <w:szCs w:val="28"/>
        </w:rPr>
        <w:t xml:space="preserve"> </w:t>
      </w:r>
      <w:proofErr w:type="spellStart"/>
      <w:r w:rsidRPr="00B53751">
        <w:rPr>
          <w:szCs w:val="28"/>
        </w:rPr>
        <w:t>Connected</w:t>
      </w:r>
      <w:proofErr w:type="spellEnd"/>
      <w:r w:rsidRPr="00B53751">
        <w:rPr>
          <w:szCs w:val="28"/>
        </w:rPr>
        <w:t xml:space="preserve"> </w:t>
      </w:r>
      <w:proofErr w:type="spellStart"/>
      <w:r w:rsidRPr="00B53751">
        <w:rPr>
          <w:szCs w:val="28"/>
        </w:rPr>
        <w:t>Speech.</w:t>
      </w:r>
      <w:r w:rsidR="000D6748" w:rsidRPr="00B53751">
        <w:rPr>
          <w:szCs w:val="28"/>
        </w:rPr>
        <w:t>Types</w:t>
      </w:r>
      <w:proofErr w:type="spellEnd"/>
      <w:r w:rsidR="000D6748" w:rsidRPr="00B53751">
        <w:rPr>
          <w:szCs w:val="28"/>
        </w:rPr>
        <w:t xml:space="preserve"> </w:t>
      </w:r>
      <w:proofErr w:type="spellStart"/>
      <w:r w:rsidR="000D6748" w:rsidRPr="00B53751">
        <w:rPr>
          <w:szCs w:val="28"/>
        </w:rPr>
        <w:t>of</w:t>
      </w:r>
      <w:proofErr w:type="spellEnd"/>
      <w:r w:rsidR="000D6748" w:rsidRPr="00B53751">
        <w:rPr>
          <w:szCs w:val="28"/>
        </w:rPr>
        <w:t xml:space="preserve"> </w:t>
      </w:r>
      <w:proofErr w:type="spellStart"/>
      <w:r w:rsidR="000D6748" w:rsidRPr="00B53751">
        <w:rPr>
          <w:szCs w:val="28"/>
        </w:rPr>
        <w:t>word</w:t>
      </w:r>
      <w:proofErr w:type="spellEnd"/>
      <w:r w:rsidR="000D6748" w:rsidRPr="00B53751">
        <w:rPr>
          <w:szCs w:val="28"/>
        </w:rPr>
        <w:t xml:space="preserve"> </w:t>
      </w:r>
      <w:proofErr w:type="spellStart"/>
      <w:r w:rsidR="000D6748" w:rsidRPr="00B53751">
        <w:rPr>
          <w:szCs w:val="28"/>
        </w:rPr>
        <w:t>meaning</w:t>
      </w:r>
      <w:proofErr w:type="spellEnd"/>
      <w:r w:rsidR="000D6748" w:rsidRPr="00B53751">
        <w:rPr>
          <w:szCs w:val="28"/>
        </w:rPr>
        <w:t xml:space="preserve">. </w:t>
      </w:r>
      <w:proofErr w:type="spellStart"/>
      <w:r w:rsidR="000D6748" w:rsidRPr="00B53751">
        <w:rPr>
          <w:szCs w:val="28"/>
        </w:rPr>
        <w:t>Etymological</w:t>
      </w:r>
      <w:proofErr w:type="spellEnd"/>
      <w:r w:rsidR="000D6748" w:rsidRPr="00B53751">
        <w:rPr>
          <w:szCs w:val="28"/>
        </w:rPr>
        <w:t xml:space="preserve"> </w:t>
      </w:r>
      <w:proofErr w:type="spellStart"/>
      <w:r w:rsidR="000D6748" w:rsidRPr="00B53751">
        <w:rPr>
          <w:szCs w:val="28"/>
        </w:rPr>
        <w:t>Structure</w:t>
      </w:r>
      <w:proofErr w:type="spellEnd"/>
      <w:r w:rsidR="000D6748" w:rsidRPr="00B53751">
        <w:rPr>
          <w:szCs w:val="28"/>
        </w:rPr>
        <w:t xml:space="preserve"> </w:t>
      </w:r>
      <w:proofErr w:type="spellStart"/>
      <w:r w:rsidR="000D6748" w:rsidRPr="00B53751">
        <w:rPr>
          <w:szCs w:val="28"/>
        </w:rPr>
        <w:t>of</w:t>
      </w:r>
      <w:proofErr w:type="spellEnd"/>
      <w:r w:rsidR="000D6748" w:rsidRPr="00B53751">
        <w:rPr>
          <w:szCs w:val="28"/>
        </w:rPr>
        <w:t xml:space="preserve"> Word. </w:t>
      </w:r>
      <w:proofErr w:type="spellStart"/>
      <w:r w:rsidR="000D6748" w:rsidRPr="00B53751">
        <w:rPr>
          <w:szCs w:val="28"/>
        </w:rPr>
        <w:t>Ways</w:t>
      </w:r>
      <w:proofErr w:type="spellEnd"/>
      <w:r w:rsidR="000D6748" w:rsidRPr="00B53751">
        <w:rPr>
          <w:szCs w:val="28"/>
        </w:rPr>
        <w:t xml:space="preserve"> </w:t>
      </w:r>
      <w:proofErr w:type="spellStart"/>
      <w:r w:rsidR="000D6748" w:rsidRPr="00B53751">
        <w:rPr>
          <w:szCs w:val="28"/>
        </w:rPr>
        <w:t>of</w:t>
      </w:r>
      <w:proofErr w:type="spellEnd"/>
      <w:r w:rsidR="000D6748" w:rsidRPr="00B53751">
        <w:rPr>
          <w:szCs w:val="28"/>
        </w:rPr>
        <w:t xml:space="preserve"> Word-</w:t>
      </w:r>
      <w:proofErr w:type="spellStart"/>
      <w:r w:rsidR="000D6748" w:rsidRPr="00B53751">
        <w:rPr>
          <w:szCs w:val="28"/>
        </w:rPr>
        <w:t>building</w:t>
      </w:r>
      <w:proofErr w:type="spellEnd"/>
      <w:r w:rsidR="000D6748" w:rsidRPr="00B53751">
        <w:rPr>
          <w:szCs w:val="28"/>
        </w:rPr>
        <w:t xml:space="preserve">. </w:t>
      </w:r>
      <w:proofErr w:type="spellStart"/>
      <w:r w:rsidR="003E3AF0" w:rsidRPr="00B53751">
        <w:rPr>
          <w:szCs w:val="28"/>
        </w:rPr>
        <w:t>Subcategorization</w:t>
      </w:r>
      <w:proofErr w:type="spellEnd"/>
      <w:r w:rsidR="003E3AF0" w:rsidRPr="00B53751">
        <w:rPr>
          <w:szCs w:val="28"/>
        </w:rPr>
        <w:t xml:space="preserve"> </w:t>
      </w:r>
      <w:proofErr w:type="spellStart"/>
      <w:r w:rsidR="003E3AF0" w:rsidRPr="00B53751">
        <w:rPr>
          <w:szCs w:val="28"/>
        </w:rPr>
        <w:t>of</w:t>
      </w:r>
      <w:proofErr w:type="spellEnd"/>
      <w:r w:rsidR="003E3AF0" w:rsidRPr="00B53751">
        <w:rPr>
          <w:szCs w:val="28"/>
        </w:rPr>
        <w:t xml:space="preserve"> </w:t>
      </w:r>
      <w:proofErr w:type="spellStart"/>
      <w:r w:rsidR="003E3AF0" w:rsidRPr="00B53751">
        <w:rPr>
          <w:szCs w:val="28"/>
        </w:rPr>
        <w:t>Parts</w:t>
      </w:r>
      <w:proofErr w:type="spellEnd"/>
      <w:r w:rsidR="003E3AF0" w:rsidRPr="00B53751">
        <w:rPr>
          <w:szCs w:val="28"/>
        </w:rPr>
        <w:t xml:space="preserve"> </w:t>
      </w:r>
      <w:proofErr w:type="spellStart"/>
      <w:r w:rsidR="003E3AF0" w:rsidRPr="00B53751">
        <w:rPr>
          <w:szCs w:val="28"/>
        </w:rPr>
        <w:t>of</w:t>
      </w:r>
      <w:proofErr w:type="spellEnd"/>
      <w:r w:rsidR="003E3AF0" w:rsidRPr="00B53751">
        <w:rPr>
          <w:szCs w:val="28"/>
        </w:rPr>
        <w:t xml:space="preserve"> </w:t>
      </w:r>
      <w:proofErr w:type="spellStart"/>
      <w:r w:rsidR="003E3AF0" w:rsidRPr="00B53751">
        <w:rPr>
          <w:szCs w:val="28"/>
        </w:rPr>
        <w:t>Speech</w:t>
      </w:r>
      <w:proofErr w:type="spellEnd"/>
      <w:r w:rsidR="003E3AF0" w:rsidRPr="00B53751">
        <w:rPr>
          <w:szCs w:val="28"/>
        </w:rPr>
        <w:t>.</w:t>
      </w:r>
      <w:r w:rsidRPr="00B53751">
        <w:rPr>
          <w:szCs w:val="28"/>
        </w:rPr>
        <w:t xml:space="preserve"> </w:t>
      </w:r>
      <w:proofErr w:type="spellStart"/>
      <w:r w:rsidRPr="00B53751">
        <w:rPr>
          <w:szCs w:val="28"/>
        </w:rPr>
        <w:t>Types</w:t>
      </w:r>
      <w:proofErr w:type="spellEnd"/>
      <w:r w:rsidRPr="00B53751">
        <w:rPr>
          <w:szCs w:val="28"/>
        </w:rPr>
        <w:t xml:space="preserve"> </w:t>
      </w:r>
      <w:proofErr w:type="spellStart"/>
      <w:r w:rsidRPr="00B53751">
        <w:rPr>
          <w:szCs w:val="28"/>
        </w:rPr>
        <w:t>of</w:t>
      </w:r>
      <w:proofErr w:type="spellEnd"/>
      <w:r w:rsidRPr="00B53751">
        <w:rPr>
          <w:szCs w:val="28"/>
        </w:rPr>
        <w:t xml:space="preserve"> Word-</w:t>
      </w:r>
      <w:proofErr w:type="spellStart"/>
      <w:r w:rsidRPr="00B53751">
        <w:rPr>
          <w:szCs w:val="28"/>
        </w:rPr>
        <w:t>form</w:t>
      </w:r>
      <w:proofErr w:type="spellEnd"/>
      <w:r w:rsidRPr="00B53751">
        <w:rPr>
          <w:szCs w:val="28"/>
        </w:rPr>
        <w:t xml:space="preserve"> </w:t>
      </w:r>
      <w:proofErr w:type="spellStart"/>
      <w:r w:rsidRPr="00B53751">
        <w:rPr>
          <w:szCs w:val="28"/>
        </w:rPr>
        <w:t>Derivation</w:t>
      </w:r>
      <w:proofErr w:type="spellEnd"/>
      <w:r w:rsidRPr="00B53751">
        <w:rPr>
          <w:szCs w:val="28"/>
        </w:rPr>
        <w:t>.</w:t>
      </w:r>
    </w:p>
    <w:p w:rsidR="00863C1E" w:rsidRPr="00B53751" w:rsidRDefault="00863C1E" w:rsidP="00B53751">
      <w:pPr>
        <w:pStyle w:val="a3"/>
        <w:ind w:firstLine="708"/>
        <w:rPr>
          <w:b/>
          <w:szCs w:val="28"/>
          <w:lang w:val="en-US"/>
        </w:rPr>
      </w:pPr>
      <w:r w:rsidRPr="00B53751">
        <w:rPr>
          <w:b/>
          <w:szCs w:val="28"/>
          <w:lang w:val="en-US"/>
        </w:rPr>
        <w:t>Sentence</w:t>
      </w:r>
    </w:p>
    <w:p w:rsidR="000D6748" w:rsidRPr="00B53751" w:rsidRDefault="000D6748" w:rsidP="00B53751">
      <w:pPr>
        <w:pStyle w:val="a3"/>
        <w:ind w:firstLine="708"/>
        <w:rPr>
          <w:szCs w:val="28"/>
          <w:lang w:val="en-US"/>
        </w:rPr>
      </w:pPr>
      <w:proofErr w:type="spellStart"/>
      <w:r w:rsidRPr="00B53751">
        <w:rPr>
          <w:szCs w:val="28"/>
        </w:rPr>
        <w:t>Classification</w:t>
      </w:r>
      <w:proofErr w:type="spellEnd"/>
      <w:r w:rsidRPr="00B53751">
        <w:rPr>
          <w:szCs w:val="28"/>
        </w:rPr>
        <w:t xml:space="preserve"> </w:t>
      </w:r>
      <w:proofErr w:type="spellStart"/>
      <w:r w:rsidRPr="00B53751">
        <w:rPr>
          <w:szCs w:val="28"/>
        </w:rPr>
        <w:t>of</w:t>
      </w:r>
      <w:proofErr w:type="spellEnd"/>
      <w:r w:rsidRPr="00B53751">
        <w:rPr>
          <w:szCs w:val="28"/>
        </w:rPr>
        <w:t xml:space="preserve"> </w:t>
      </w:r>
      <w:proofErr w:type="spellStart"/>
      <w:r w:rsidRPr="00B53751">
        <w:rPr>
          <w:szCs w:val="28"/>
        </w:rPr>
        <w:t>Sentences</w:t>
      </w:r>
      <w:proofErr w:type="spellEnd"/>
      <w:r w:rsidRPr="00B53751">
        <w:rPr>
          <w:szCs w:val="28"/>
        </w:rPr>
        <w:t xml:space="preserve">. </w:t>
      </w:r>
      <w:r w:rsidR="008E44AB" w:rsidRPr="00B53751">
        <w:rPr>
          <w:szCs w:val="28"/>
          <w:lang w:val="en-US"/>
        </w:rPr>
        <w:t xml:space="preserve">Simple/ Complex/ Compound. </w:t>
      </w:r>
      <w:proofErr w:type="spellStart"/>
      <w:r w:rsidRPr="00B53751">
        <w:rPr>
          <w:szCs w:val="28"/>
        </w:rPr>
        <w:t>The</w:t>
      </w:r>
      <w:proofErr w:type="spellEnd"/>
      <w:r w:rsidRPr="00B53751">
        <w:rPr>
          <w:szCs w:val="28"/>
        </w:rPr>
        <w:t xml:space="preserve"> </w:t>
      </w:r>
      <w:proofErr w:type="spellStart"/>
      <w:r w:rsidR="00E23743" w:rsidRPr="00B53751">
        <w:rPr>
          <w:szCs w:val="28"/>
        </w:rPr>
        <w:t>Functions</w:t>
      </w:r>
      <w:proofErr w:type="spellEnd"/>
      <w:r w:rsidR="00E23743" w:rsidRPr="00B53751">
        <w:rPr>
          <w:szCs w:val="28"/>
        </w:rPr>
        <w:t xml:space="preserve"> </w:t>
      </w:r>
      <w:proofErr w:type="spellStart"/>
      <w:r w:rsidR="00E23743" w:rsidRPr="00B53751">
        <w:rPr>
          <w:szCs w:val="28"/>
        </w:rPr>
        <w:t>and</w:t>
      </w:r>
      <w:proofErr w:type="spellEnd"/>
      <w:r w:rsidR="00E23743" w:rsidRPr="00B53751">
        <w:rPr>
          <w:szCs w:val="28"/>
        </w:rPr>
        <w:t xml:space="preserve"> </w:t>
      </w:r>
      <w:proofErr w:type="spellStart"/>
      <w:r w:rsidR="00E23743" w:rsidRPr="00B53751">
        <w:rPr>
          <w:szCs w:val="28"/>
        </w:rPr>
        <w:t>Types</w:t>
      </w:r>
      <w:proofErr w:type="spellEnd"/>
      <w:r w:rsidR="00E23743" w:rsidRPr="00B53751">
        <w:rPr>
          <w:szCs w:val="28"/>
        </w:rPr>
        <w:t xml:space="preserve"> </w:t>
      </w:r>
      <w:proofErr w:type="spellStart"/>
      <w:r w:rsidR="00E23743" w:rsidRPr="00B53751">
        <w:rPr>
          <w:szCs w:val="28"/>
        </w:rPr>
        <w:t>of</w:t>
      </w:r>
      <w:proofErr w:type="spellEnd"/>
      <w:r w:rsidR="00E23743" w:rsidRPr="00B53751">
        <w:rPr>
          <w:szCs w:val="28"/>
        </w:rPr>
        <w:t xml:space="preserve"> </w:t>
      </w:r>
      <w:proofErr w:type="spellStart"/>
      <w:r w:rsidR="00E23743" w:rsidRPr="00B53751">
        <w:rPr>
          <w:szCs w:val="28"/>
        </w:rPr>
        <w:t>Phrases</w:t>
      </w:r>
      <w:proofErr w:type="spellEnd"/>
      <w:r w:rsidR="00E23743" w:rsidRPr="00B53751">
        <w:rPr>
          <w:szCs w:val="28"/>
        </w:rPr>
        <w:t>.</w:t>
      </w:r>
      <w:r w:rsidR="00E23743" w:rsidRPr="00B53751">
        <w:rPr>
          <w:szCs w:val="28"/>
          <w:lang w:val="en-US"/>
        </w:rPr>
        <w:t xml:space="preserve"> </w:t>
      </w:r>
      <w:proofErr w:type="spellStart"/>
      <w:r w:rsidRPr="00B53751">
        <w:rPr>
          <w:szCs w:val="28"/>
        </w:rPr>
        <w:t>Intonation</w:t>
      </w:r>
      <w:proofErr w:type="spellEnd"/>
      <w:r w:rsidRPr="00B53751">
        <w:rPr>
          <w:szCs w:val="28"/>
        </w:rPr>
        <w:t xml:space="preserve">. </w:t>
      </w:r>
      <w:r w:rsidR="008E44AB" w:rsidRPr="00B53751">
        <w:rPr>
          <w:szCs w:val="28"/>
          <w:lang w:val="en-US"/>
        </w:rPr>
        <w:t>Parts</w:t>
      </w:r>
      <w:r w:rsidR="008E44AB" w:rsidRPr="00B53751">
        <w:rPr>
          <w:szCs w:val="28"/>
        </w:rPr>
        <w:t xml:space="preserve"> </w:t>
      </w:r>
      <w:r w:rsidR="008E44AB" w:rsidRPr="00B53751">
        <w:rPr>
          <w:szCs w:val="28"/>
          <w:lang w:val="en-US"/>
        </w:rPr>
        <w:t>of</w:t>
      </w:r>
      <w:r w:rsidR="008E44AB" w:rsidRPr="00B53751">
        <w:rPr>
          <w:szCs w:val="28"/>
        </w:rPr>
        <w:t xml:space="preserve"> </w:t>
      </w:r>
      <w:r w:rsidR="008E44AB" w:rsidRPr="00B53751">
        <w:rPr>
          <w:szCs w:val="28"/>
          <w:lang w:val="en-US"/>
        </w:rPr>
        <w:t>sentence</w:t>
      </w:r>
      <w:r w:rsidR="008E44AB" w:rsidRPr="00B53751">
        <w:rPr>
          <w:szCs w:val="28"/>
        </w:rPr>
        <w:t>.</w:t>
      </w:r>
    </w:p>
    <w:p w:rsidR="00454355" w:rsidRPr="00B53751" w:rsidRDefault="00454355" w:rsidP="00B53751">
      <w:pPr>
        <w:pStyle w:val="a3"/>
        <w:ind w:firstLine="708"/>
        <w:rPr>
          <w:b/>
          <w:szCs w:val="28"/>
          <w:lang w:val="en-US"/>
        </w:rPr>
      </w:pPr>
      <w:r w:rsidRPr="00B53751">
        <w:rPr>
          <w:b/>
          <w:color w:val="000000"/>
          <w:szCs w:val="28"/>
        </w:rPr>
        <w:t>Методика навчання англійської мови</w:t>
      </w:r>
    </w:p>
    <w:p w:rsidR="000D6748" w:rsidRPr="00B53751" w:rsidRDefault="000D6748" w:rsidP="00B53751">
      <w:pPr>
        <w:tabs>
          <w:tab w:val="left" w:pos="540"/>
          <w:tab w:val="left" w:pos="2592"/>
          <w:tab w:val="left" w:pos="4500"/>
          <w:tab w:val="left" w:pos="4680"/>
          <w:tab w:val="left" w:pos="5753"/>
          <w:tab w:val="left" w:pos="5921"/>
          <w:tab w:val="left" w:pos="6120"/>
        </w:tabs>
        <w:spacing w:line="360" w:lineRule="auto"/>
        <w:ind w:right="-6"/>
        <w:jc w:val="both"/>
        <w:rPr>
          <w:sz w:val="28"/>
          <w:szCs w:val="28"/>
        </w:rPr>
      </w:pPr>
      <w:r w:rsidRPr="00B53751">
        <w:rPr>
          <w:sz w:val="28"/>
          <w:szCs w:val="28"/>
          <w:lang w:val="uk-UA"/>
        </w:rPr>
        <w:t>Методика як наука про навчання іноземних мов. Загальна і окрема методика. Зв</w:t>
      </w:r>
      <w:r w:rsidRPr="00B53751">
        <w:rPr>
          <w:sz w:val="28"/>
          <w:szCs w:val="28"/>
        </w:rPr>
        <w:t>’</w:t>
      </w:r>
      <w:proofErr w:type="spellStart"/>
      <w:r w:rsidRPr="00B53751">
        <w:rPr>
          <w:sz w:val="28"/>
          <w:szCs w:val="28"/>
          <w:lang w:val="uk-UA"/>
        </w:rPr>
        <w:t>язок</w:t>
      </w:r>
      <w:proofErr w:type="spellEnd"/>
      <w:r w:rsidRPr="00B53751">
        <w:rPr>
          <w:sz w:val="28"/>
          <w:szCs w:val="28"/>
          <w:lang w:val="uk-UA"/>
        </w:rPr>
        <w:t xml:space="preserve"> методики з іншими науками. Суть поняття “метод”. Метод як базисна категорія і як спосіб діяльності вчителя. Основні та допоміжні методи дослідження у навчанні іноземних мов. Суть поняття “принцип”. Загально-дидактичні та власне методичні принципи навчання іноземних мов. Мета навчання іноземної мови в середніх навчальних закладах: комплексна реалізація практичних, освітніх, виховних та розвиваючих цілей навчання іноземної мови в середніх навчальних закладах. Зміст навчання іноземної мови та характеристика його основних компонентів. Урок як основна форма організації навчально-виховного процесу з іноземної мови. Характерні риси уроку іноземної мови.  Типи уроків іноземної мови. Структура уроку іноземної мови. Постійні та змінні компоненти. Планування навчального процесу з іноземної мови в середніх навчальних закладах. Види планів. Суть поняття “вправа” та її структура. Класифікація вправ для навчання іноземної мови. Засоби навчання іноземної мов</w:t>
      </w:r>
      <w:r w:rsidR="00802EBA" w:rsidRPr="00B53751">
        <w:rPr>
          <w:sz w:val="28"/>
          <w:szCs w:val="28"/>
          <w:lang w:val="uk-UA"/>
        </w:rPr>
        <w:t>и у початковій школі</w:t>
      </w:r>
      <w:r w:rsidRPr="00B53751">
        <w:rPr>
          <w:sz w:val="28"/>
          <w:szCs w:val="28"/>
          <w:lang w:val="uk-UA"/>
        </w:rPr>
        <w:t xml:space="preserve"> та їх класифікація. Суть поняття “НМК” та його структура.  Контроль у навчанні іноземної мови. Види, форми та функції  контролю. Тестування. Мета і зміст навчання фонетичного матеріал</w:t>
      </w:r>
      <w:r w:rsidR="00802EBA" w:rsidRPr="00B53751">
        <w:rPr>
          <w:sz w:val="28"/>
          <w:szCs w:val="28"/>
          <w:lang w:val="uk-UA"/>
        </w:rPr>
        <w:t>у в початковій школі</w:t>
      </w:r>
      <w:r w:rsidRPr="00B53751">
        <w:rPr>
          <w:sz w:val="28"/>
          <w:szCs w:val="28"/>
          <w:lang w:val="uk-UA"/>
        </w:rPr>
        <w:t>. Принцип апроксимації. Система вправ. Проблема навичок і вмінь мовлення у навчанні іноземних мов та їх характеристика. Мета і зміст навчання граматичного матеріал</w:t>
      </w:r>
      <w:r w:rsidR="00802EBA" w:rsidRPr="00B53751">
        <w:rPr>
          <w:sz w:val="28"/>
          <w:szCs w:val="28"/>
          <w:lang w:val="uk-UA"/>
        </w:rPr>
        <w:t>у в початкових класах</w:t>
      </w:r>
      <w:r w:rsidRPr="00B53751">
        <w:rPr>
          <w:sz w:val="28"/>
          <w:szCs w:val="28"/>
          <w:lang w:val="uk-UA"/>
        </w:rPr>
        <w:t>. Активний і пасивний граматичний мінімум. Система вправ. Мета і зміст навчання лексичного матеріалу. Активний і пасивний лексичний м</w:t>
      </w:r>
      <w:r w:rsidR="00802EBA" w:rsidRPr="00B53751">
        <w:rPr>
          <w:sz w:val="28"/>
          <w:szCs w:val="28"/>
          <w:lang w:val="uk-UA"/>
        </w:rPr>
        <w:t>інімум. Система вправ. С</w:t>
      </w:r>
      <w:r w:rsidRPr="00B53751">
        <w:rPr>
          <w:sz w:val="28"/>
          <w:szCs w:val="28"/>
          <w:lang w:val="uk-UA"/>
        </w:rPr>
        <w:t xml:space="preserve">пособи </w:t>
      </w:r>
      <w:proofErr w:type="spellStart"/>
      <w:r w:rsidRPr="00B53751">
        <w:rPr>
          <w:sz w:val="28"/>
          <w:szCs w:val="28"/>
          <w:lang w:val="uk-UA"/>
        </w:rPr>
        <w:t>семантизації</w:t>
      </w:r>
      <w:proofErr w:type="spellEnd"/>
      <w:r w:rsidRPr="00B53751">
        <w:rPr>
          <w:sz w:val="28"/>
          <w:szCs w:val="28"/>
          <w:lang w:val="uk-UA"/>
        </w:rPr>
        <w:t xml:space="preserve"> нових лексичних одиниць та обґрунтуйте вибір того чи іншого способу. Навчання техніки письма: графіки, каліграфії, орфографії. Система вправ. Навчання писемного мовлення. Система вправ. Завдання та труднощі навчання техніки читання. Система вправ. Навчання читання як виду мовленнєвої діяльності. Види читання: ознайомлювальне, вивчаюче та переглядове. Система вправ.  Мета і зміст навчання діалогічного мовлення. Система вправ. Мета і зміст навчання монологічного мов</w:t>
      </w:r>
      <w:r w:rsidR="00802EBA" w:rsidRPr="00B53751">
        <w:rPr>
          <w:sz w:val="28"/>
          <w:szCs w:val="28"/>
          <w:lang w:val="uk-UA"/>
        </w:rPr>
        <w:t>лення. Система вправ. К</w:t>
      </w:r>
      <w:r w:rsidRPr="00B53751">
        <w:rPr>
          <w:sz w:val="28"/>
          <w:szCs w:val="28"/>
          <w:lang w:val="uk-UA"/>
        </w:rPr>
        <w:t>омунікативні функції діалогічного і моно</w:t>
      </w:r>
      <w:r w:rsidR="00802EBA" w:rsidRPr="00B53751">
        <w:rPr>
          <w:sz w:val="28"/>
          <w:szCs w:val="28"/>
          <w:lang w:val="uk-UA"/>
        </w:rPr>
        <w:t xml:space="preserve">логічного мовлення та </w:t>
      </w:r>
      <w:r w:rsidRPr="00B53751">
        <w:rPr>
          <w:sz w:val="28"/>
          <w:szCs w:val="28"/>
          <w:lang w:val="uk-UA"/>
        </w:rPr>
        <w:t xml:space="preserve"> їх лінгвістичні та психологічні особливості. Мета і зміст навчання аудіюванн</w:t>
      </w:r>
      <w:r w:rsidR="00802EBA" w:rsidRPr="00B53751">
        <w:rPr>
          <w:sz w:val="28"/>
          <w:szCs w:val="28"/>
          <w:lang w:val="uk-UA"/>
        </w:rPr>
        <w:t>я</w:t>
      </w:r>
      <w:r w:rsidRPr="00B53751">
        <w:rPr>
          <w:sz w:val="28"/>
          <w:szCs w:val="28"/>
          <w:lang w:val="uk-UA"/>
        </w:rPr>
        <w:t xml:space="preserve">. Труднощі сприйняття і розуміння </w:t>
      </w:r>
      <w:proofErr w:type="spellStart"/>
      <w:r w:rsidRPr="00B53751">
        <w:rPr>
          <w:sz w:val="28"/>
          <w:szCs w:val="28"/>
          <w:lang w:val="uk-UA"/>
        </w:rPr>
        <w:t>аудіотекстів</w:t>
      </w:r>
      <w:proofErr w:type="spellEnd"/>
      <w:r w:rsidRPr="00B53751">
        <w:rPr>
          <w:sz w:val="28"/>
          <w:szCs w:val="28"/>
          <w:lang w:val="uk-UA"/>
        </w:rPr>
        <w:t xml:space="preserve"> та шляхи їх подолання. Система вправ. Позакласна робота з іноземної мови. Види, форми та принципи позакласної роботи. Сучасна методична концепція: методична система інтенсивного навчання іноземних мов. </w:t>
      </w:r>
      <w:r w:rsidRPr="00B53751">
        <w:rPr>
          <w:sz w:val="28"/>
          <w:szCs w:val="28"/>
        </w:rPr>
        <w:t xml:space="preserve">Характеристика </w:t>
      </w:r>
      <w:proofErr w:type="spellStart"/>
      <w:r w:rsidRPr="00B53751">
        <w:rPr>
          <w:sz w:val="28"/>
          <w:szCs w:val="28"/>
        </w:rPr>
        <w:t>чинних</w:t>
      </w:r>
      <w:proofErr w:type="spellEnd"/>
      <w:r w:rsidRPr="00B53751">
        <w:rPr>
          <w:sz w:val="28"/>
          <w:szCs w:val="28"/>
        </w:rPr>
        <w:t xml:space="preserve"> </w:t>
      </w:r>
      <w:proofErr w:type="spellStart"/>
      <w:r w:rsidRPr="00B53751">
        <w:rPr>
          <w:sz w:val="28"/>
          <w:szCs w:val="28"/>
        </w:rPr>
        <w:t>програм</w:t>
      </w:r>
      <w:proofErr w:type="spellEnd"/>
      <w:r w:rsidRPr="00B53751">
        <w:rPr>
          <w:sz w:val="28"/>
          <w:szCs w:val="28"/>
        </w:rPr>
        <w:t xml:space="preserve"> з </w:t>
      </w:r>
      <w:proofErr w:type="spellStart"/>
      <w:r w:rsidRPr="00B53751">
        <w:rPr>
          <w:sz w:val="28"/>
          <w:szCs w:val="28"/>
        </w:rPr>
        <w:t>іноземної</w:t>
      </w:r>
      <w:proofErr w:type="spellEnd"/>
      <w:r w:rsidRPr="00B53751">
        <w:rPr>
          <w:sz w:val="28"/>
          <w:szCs w:val="28"/>
        </w:rPr>
        <w:t xml:space="preserve"> </w:t>
      </w:r>
      <w:proofErr w:type="spellStart"/>
      <w:r w:rsidRPr="00B53751">
        <w:rPr>
          <w:sz w:val="28"/>
          <w:szCs w:val="28"/>
        </w:rPr>
        <w:t>мови</w:t>
      </w:r>
      <w:proofErr w:type="spellEnd"/>
      <w:r w:rsidRPr="00B53751">
        <w:rPr>
          <w:sz w:val="28"/>
          <w:szCs w:val="28"/>
        </w:rPr>
        <w:t>.</w:t>
      </w:r>
    </w:p>
    <w:p w:rsidR="00BA6884" w:rsidRPr="00B53751" w:rsidRDefault="00BA6884" w:rsidP="00B53751">
      <w:pPr>
        <w:tabs>
          <w:tab w:val="left" w:pos="540"/>
          <w:tab w:val="left" w:pos="2592"/>
          <w:tab w:val="left" w:pos="4500"/>
          <w:tab w:val="left" w:pos="4680"/>
          <w:tab w:val="left" w:pos="5753"/>
          <w:tab w:val="left" w:pos="5921"/>
          <w:tab w:val="left" w:pos="6120"/>
        </w:tabs>
        <w:spacing w:line="360" w:lineRule="auto"/>
        <w:ind w:right="-6"/>
        <w:jc w:val="both"/>
        <w:rPr>
          <w:b/>
          <w:sz w:val="28"/>
          <w:szCs w:val="28"/>
          <w:lang w:val="uk-UA"/>
        </w:rPr>
      </w:pPr>
      <w:r w:rsidRPr="00B53751">
        <w:rPr>
          <w:b/>
          <w:sz w:val="28"/>
          <w:szCs w:val="28"/>
          <w:lang w:val="uk-UA"/>
        </w:rPr>
        <w:t>Країнознавство</w:t>
      </w:r>
    </w:p>
    <w:p w:rsidR="00454355" w:rsidRPr="00B53751" w:rsidRDefault="00454355" w:rsidP="00B53751">
      <w:pPr>
        <w:tabs>
          <w:tab w:val="left" w:pos="540"/>
          <w:tab w:val="left" w:pos="2592"/>
          <w:tab w:val="left" w:pos="4500"/>
          <w:tab w:val="left" w:pos="4680"/>
          <w:tab w:val="left" w:pos="5753"/>
          <w:tab w:val="left" w:pos="5921"/>
          <w:tab w:val="left" w:pos="6120"/>
        </w:tabs>
        <w:spacing w:line="360" w:lineRule="auto"/>
        <w:ind w:right="-6"/>
        <w:jc w:val="both"/>
        <w:rPr>
          <w:sz w:val="28"/>
          <w:szCs w:val="28"/>
          <w:lang w:val="uk-UA"/>
        </w:rPr>
      </w:pPr>
      <w:r w:rsidRPr="00B53751">
        <w:rPr>
          <w:color w:val="000000"/>
          <w:sz w:val="28"/>
          <w:szCs w:val="28"/>
          <w:lang w:val="uk-UA"/>
        </w:rPr>
        <w:t>Географія, історія, державний та політичний устрій Великої Британії, США та Канади.</w:t>
      </w:r>
      <w:r w:rsidR="00BA6884" w:rsidRPr="00B53751">
        <w:rPr>
          <w:color w:val="000000"/>
          <w:sz w:val="28"/>
          <w:szCs w:val="28"/>
          <w:lang w:val="uk-UA"/>
        </w:rPr>
        <w:t xml:space="preserve"> </w:t>
      </w:r>
      <w:r w:rsidRPr="00B53751">
        <w:rPr>
          <w:color w:val="000000"/>
          <w:sz w:val="28"/>
          <w:szCs w:val="28"/>
          <w:lang w:val="uk-UA"/>
        </w:rPr>
        <w:t>Культура, освіта та наука Великої Британії, США та Канади.</w:t>
      </w:r>
    </w:p>
    <w:p w:rsidR="00820DB1" w:rsidRPr="00B53751" w:rsidRDefault="00820DB1" w:rsidP="00B53751">
      <w:pPr>
        <w:tabs>
          <w:tab w:val="left" w:pos="0"/>
        </w:tabs>
        <w:spacing w:line="360" w:lineRule="auto"/>
        <w:ind w:right="-5"/>
        <w:jc w:val="both"/>
        <w:rPr>
          <w:b/>
          <w:sz w:val="28"/>
          <w:szCs w:val="28"/>
          <w:lang w:val="uk-UA"/>
        </w:rPr>
      </w:pPr>
    </w:p>
    <w:p w:rsidR="00B561E6" w:rsidRPr="00A838E8" w:rsidRDefault="00B561E6" w:rsidP="00A838E8">
      <w:pPr>
        <w:tabs>
          <w:tab w:val="left" w:pos="0"/>
        </w:tabs>
        <w:spacing w:line="360" w:lineRule="auto"/>
        <w:ind w:right="-5"/>
        <w:jc w:val="both"/>
        <w:rPr>
          <w:b/>
          <w:sz w:val="28"/>
          <w:szCs w:val="28"/>
          <w:lang w:val="uk-UA"/>
        </w:rPr>
      </w:pPr>
      <w:r w:rsidRPr="00B53751">
        <w:rPr>
          <w:b/>
          <w:sz w:val="28"/>
          <w:szCs w:val="28"/>
          <w:lang w:val="uk-UA"/>
        </w:rPr>
        <w:t>Орієнтовний перелік питань</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uk-UA"/>
        </w:rPr>
      </w:pPr>
      <w:r w:rsidRPr="00B53751">
        <w:rPr>
          <w:rFonts w:ascii="Times New Roman" w:hAnsi="Times New Roman"/>
          <w:sz w:val="28"/>
          <w:szCs w:val="28"/>
          <w:lang w:val="en-US"/>
        </w:rPr>
        <w:t>Give</w:t>
      </w:r>
      <w:r w:rsidRPr="00B53751">
        <w:rPr>
          <w:rFonts w:ascii="Times New Roman" w:hAnsi="Times New Roman"/>
          <w:sz w:val="28"/>
          <w:szCs w:val="28"/>
          <w:lang w:val="uk-UA"/>
        </w:rPr>
        <w:t xml:space="preserve"> </w:t>
      </w:r>
      <w:r w:rsidRPr="00B53751">
        <w:rPr>
          <w:rFonts w:ascii="Times New Roman" w:hAnsi="Times New Roman"/>
          <w:sz w:val="28"/>
          <w:szCs w:val="28"/>
          <w:lang w:val="en-US"/>
        </w:rPr>
        <w:t>the</w:t>
      </w:r>
      <w:r w:rsidRPr="00B53751">
        <w:rPr>
          <w:rFonts w:ascii="Times New Roman" w:hAnsi="Times New Roman"/>
          <w:sz w:val="28"/>
          <w:szCs w:val="28"/>
          <w:lang w:val="uk-UA"/>
        </w:rPr>
        <w:t xml:space="preserve"> </w:t>
      </w:r>
      <w:r w:rsidRPr="00B53751">
        <w:rPr>
          <w:rFonts w:ascii="Times New Roman" w:hAnsi="Times New Roman"/>
          <w:sz w:val="28"/>
          <w:szCs w:val="28"/>
          <w:lang w:val="en-US"/>
        </w:rPr>
        <w:t>main</w:t>
      </w:r>
      <w:r w:rsidRPr="00B53751">
        <w:rPr>
          <w:rFonts w:ascii="Times New Roman" w:hAnsi="Times New Roman"/>
          <w:sz w:val="28"/>
          <w:szCs w:val="28"/>
          <w:lang w:val="uk-UA"/>
        </w:rPr>
        <w:t xml:space="preserve"> </w:t>
      </w:r>
      <w:r w:rsidRPr="00B53751">
        <w:rPr>
          <w:rFonts w:ascii="Times New Roman" w:hAnsi="Times New Roman"/>
          <w:sz w:val="28"/>
          <w:szCs w:val="28"/>
          <w:lang w:val="en-US"/>
        </w:rPr>
        <w:t>features</w:t>
      </w:r>
      <w:r w:rsidRPr="00B53751">
        <w:rPr>
          <w:rFonts w:ascii="Times New Roman" w:hAnsi="Times New Roman"/>
          <w:sz w:val="28"/>
          <w:szCs w:val="28"/>
          <w:lang w:val="uk-UA"/>
        </w:rPr>
        <w:t xml:space="preserve"> </w:t>
      </w:r>
      <w:r w:rsidRPr="00B53751">
        <w:rPr>
          <w:rFonts w:ascii="Times New Roman" w:hAnsi="Times New Roman"/>
          <w:sz w:val="28"/>
          <w:szCs w:val="28"/>
          <w:lang w:val="en-US"/>
        </w:rPr>
        <w:t>of</w:t>
      </w:r>
      <w:r w:rsidRPr="00B53751">
        <w:rPr>
          <w:rFonts w:ascii="Times New Roman" w:hAnsi="Times New Roman"/>
          <w:sz w:val="28"/>
          <w:szCs w:val="28"/>
          <w:lang w:val="uk-UA"/>
        </w:rPr>
        <w:t xml:space="preserve"> </w:t>
      </w:r>
      <w:r w:rsidRPr="00B53751">
        <w:rPr>
          <w:rFonts w:ascii="Times New Roman" w:hAnsi="Times New Roman"/>
          <w:sz w:val="28"/>
          <w:szCs w:val="28"/>
          <w:lang w:val="en-US"/>
        </w:rPr>
        <w:t>the</w:t>
      </w:r>
      <w:r w:rsidRPr="00B53751">
        <w:rPr>
          <w:rFonts w:ascii="Times New Roman" w:hAnsi="Times New Roman"/>
          <w:sz w:val="28"/>
          <w:szCs w:val="28"/>
          <w:lang w:val="uk-UA"/>
        </w:rPr>
        <w:t xml:space="preserve"> </w:t>
      </w:r>
      <w:r w:rsidRPr="00B53751">
        <w:rPr>
          <w:rFonts w:ascii="Times New Roman" w:hAnsi="Times New Roman"/>
          <w:sz w:val="28"/>
          <w:szCs w:val="28"/>
          <w:lang w:val="en-US"/>
        </w:rPr>
        <w:t>Education</w:t>
      </w:r>
      <w:r w:rsidRPr="00B53751">
        <w:rPr>
          <w:rFonts w:ascii="Times New Roman" w:hAnsi="Times New Roman"/>
          <w:sz w:val="28"/>
          <w:szCs w:val="28"/>
          <w:lang w:val="uk-UA"/>
        </w:rPr>
        <w:t xml:space="preserve"> </w:t>
      </w:r>
      <w:r w:rsidRPr="00B53751">
        <w:rPr>
          <w:rFonts w:ascii="Times New Roman" w:hAnsi="Times New Roman"/>
          <w:sz w:val="28"/>
          <w:szCs w:val="28"/>
          <w:lang w:val="en-US"/>
        </w:rPr>
        <w:t>system</w:t>
      </w:r>
      <w:r w:rsidRPr="00B53751">
        <w:rPr>
          <w:rFonts w:ascii="Times New Roman" w:hAnsi="Times New Roman"/>
          <w:sz w:val="28"/>
          <w:szCs w:val="28"/>
          <w:lang w:val="uk-UA"/>
        </w:rPr>
        <w:t xml:space="preserve"> </w:t>
      </w:r>
      <w:r w:rsidRPr="00B53751">
        <w:rPr>
          <w:rFonts w:ascii="Times New Roman" w:hAnsi="Times New Roman"/>
          <w:sz w:val="28"/>
          <w:szCs w:val="28"/>
          <w:lang w:val="en-US"/>
        </w:rPr>
        <w:t>in</w:t>
      </w:r>
      <w:r w:rsidRPr="00B53751">
        <w:rPr>
          <w:rFonts w:ascii="Times New Roman" w:hAnsi="Times New Roman"/>
          <w:sz w:val="28"/>
          <w:szCs w:val="28"/>
          <w:lang w:val="uk-UA"/>
        </w:rPr>
        <w:t xml:space="preserve"> </w:t>
      </w:r>
      <w:r w:rsidRPr="00B53751">
        <w:rPr>
          <w:rFonts w:ascii="Times New Roman" w:hAnsi="Times New Roman"/>
          <w:sz w:val="28"/>
          <w:szCs w:val="28"/>
          <w:lang w:val="en-US"/>
        </w:rPr>
        <w:t>Ukraine</w:t>
      </w:r>
      <w:r w:rsidRPr="00B53751">
        <w:rPr>
          <w:rFonts w:ascii="Times New Roman" w:hAnsi="Times New Roman"/>
          <w:sz w:val="28"/>
          <w:szCs w:val="28"/>
          <w:lang w:val="uk-UA"/>
        </w:rPr>
        <w:t>.</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Give</w:t>
      </w:r>
      <w:r w:rsidRPr="00B53751">
        <w:rPr>
          <w:rFonts w:ascii="Times New Roman" w:hAnsi="Times New Roman"/>
          <w:sz w:val="28"/>
          <w:szCs w:val="28"/>
          <w:lang w:val="uk-UA"/>
        </w:rPr>
        <w:t xml:space="preserve"> </w:t>
      </w:r>
      <w:r w:rsidRPr="00B53751">
        <w:rPr>
          <w:rFonts w:ascii="Times New Roman" w:hAnsi="Times New Roman"/>
          <w:sz w:val="28"/>
          <w:szCs w:val="28"/>
          <w:lang w:val="en-US"/>
        </w:rPr>
        <w:t>the</w:t>
      </w:r>
      <w:r w:rsidRPr="00B53751">
        <w:rPr>
          <w:rFonts w:ascii="Times New Roman" w:hAnsi="Times New Roman"/>
          <w:sz w:val="28"/>
          <w:szCs w:val="28"/>
          <w:lang w:val="uk-UA"/>
        </w:rPr>
        <w:t xml:space="preserve"> </w:t>
      </w:r>
      <w:r w:rsidRPr="00B53751">
        <w:rPr>
          <w:rFonts w:ascii="Times New Roman" w:hAnsi="Times New Roman"/>
          <w:sz w:val="28"/>
          <w:szCs w:val="28"/>
          <w:lang w:val="en-US"/>
        </w:rPr>
        <w:t>main</w:t>
      </w:r>
      <w:r w:rsidRPr="00B53751">
        <w:rPr>
          <w:rFonts w:ascii="Times New Roman" w:hAnsi="Times New Roman"/>
          <w:sz w:val="28"/>
          <w:szCs w:val="28"/>
          <w:lang w:val="uk-UA"/>
        </w:rPr>
        <w:t xml:space="preserve"> </w:t>
      </w:r>
      <w:r w:rsidRPr="00B53751">
        <w:rPr>
          <w:rFonts w:ascii="Times New Roman" w:hAnsi="Times New Roman"/>
          <w:sz w:val="28"/>
          <w:szCs w:val="28"/>
          <w:lang w:val="en-US"/>
        </w:rPr>
        <w:t>features</w:t>
      </w:r>
      <w:r w:rsidRPr="00B53751">
        <w:rPr>
          <w:rFonts w:ascii="Times New Roman" w:hAnsi="Times New Roman"/>
          <w:sz w:val="28"/>
          <w:szCs w:val="28"/>
          <w:lang w:val="uk-UA"/>
        </w:rPr>
        <w:t xml:space="preserve"> </w:t>
      </w:r>
      <w:r w:rsidRPr="00B53751">
        <w:rPr>
          <w:rFonts w:ascii="Times New Roman" w:hAnsi="Times New Roman"/>
          <w:sz w:val="28"/>
          <w:szCs w:val="28"/>
          <w:lang w:val="en-US"/>
        </w:rPr>
        <w:t>of</w:t>
      </w:r>
      <w:r w:rsidRPr="00B53751">
        <w:rPr>
          <w:rFonts w:ascii="Times New Roman" w:hAnsi="Times New Roman"/>
          <w:sz w:val="28"/>
          <w:szCs w:val="28"/>
          <w:lang w:val="uk-UA"/>
        </w:rPr>
        <w:t xml:space="preserve"> </w:t>
      </w:r>
      <w:r w:rsidRPr="00B53751">
        <w:rPr>
          <w:rFonts w:ascii="Times New Roman" w:hAnsi="Times New Roman"/>
          <w:sz w:val="28"/>
          <w:szCs w:val="28"/>
          <w:lang w:val="en-US"/>
        </w:rPr>
        <w:t>the</w:t>
      </w:r>
      <w:r w:rsidRPr="00B53751">
        <w:rPr>
          <w:rFonts w:ascii="Times New Roman" w:hAnsi="Times New Roman"/>
          <w:sz w:val="28"/>
          <w:szCs w:val="28"/>
          <w:lang w:val="uk-UA"/>
        </w:rPr>
        <w:t xml:space="preserve"> </w:t>
      </w:r>
      <w:r w:rsidRPr="00B53751">
        <w:rPr>
          <w:rFonts w:ascii="Times New Roman" w:hAnsi="Times New Roman"/>
          <w:sz w:val="28"/>
          <w:szCs w:val="28"/>
          <w:lang w:val="en-US"/>
        </w:rPr>
        <w:t>Education system in UK.</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Give the main features of the Education system in the USA.</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Oxford and Cambridge – the oldest universities in the world.</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Top universities in the USA.</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Top universities in Europe.</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 xml:space="preserve">My educational establishment: Ivan Franko National University of </w:t>
      </w:r>
      <w:proofErr w:type="spellStart"/>
      <w:r w:rsidRPr="00B53751">
        <w:rPr>
          <w:rFonts w:ascii="Times New Roman" w:hAnsi="Times New Roman"/>
          <w:sz w:val="28"/>
          <w:szCs w:val="28"/>
          <w:lang w:val="en-US"/>
        </w:rPr>
        <w:t>Lviv</w:t>
      </w:r>
      <w:proofErr w:type="spellEnd"/>
      <w:r w:rsidRPr="00B53751">
        <w:rPr>
          <w:rFonts w:ascii="Times New Roman" w:hAnsi="Times New Roman"/>
          <w:sz w:val="28"/>
          <w:szCs w:val="28"/>
          <w:lang w:val="en-US"/>
        </w:rPr>
        <w:t>.</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Describe different types of schools.</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The main characteristics of the primary school in Ukraine.</w:t>
      </w:r>
    </w:p>
    <w:p w:rsidR="00B561E6" w:rsidRPr="00B53751" w:rsidRDefault="001005D3" w:rsidP="00B53751">
      <w:pPr>
        <w:pStyle w:val="a7"/>
        <w:numPr>
          <w:ilvl w:val="0"/>
          <w:numId w:val="8"/>
        </w:numPr>
        <w:suppressAutoHyphens w:val="0"/>
        <w:spacing w:line="360" w:lineRule="auto"/>
        <w:contextualSpacing/>
        <w:jc w:val="both"/>
        <w:rPr>
          <w:rFonts w:ascii="Times New Roman" w:hAnsi="Times New Roman"/>
          <w:sz w:val="28"/>
          <w:szCs w:val="28"/>
          <w:lang w:val="en-US"/>
        </w:rPr>
      </w:pPr>
      <w:r>
        <w:rPr>
          <w:rFonts w:ascii="Times New Roman" w:hAnsi="Times New Roman"/>
          <w:sz w:val="28"/>
          <w:szCs w:val="28"/>
          <w:lang w:val="en-US"/>
        </w:rPr>
        <w:t xml:space="preserve">What made me </w:t>
      </w:r>
      <w:r w:rsidR="00B561E6" w:rsidRPr="00B53751">
        <w:rPr>
          <w:rFonts w:ascii="Times New Roman" w:hAnsi="Times New Roman"/>
          <w:sz w:val="28"/>
          <w:szCs w:val="28"/>
          <w:lang w:val="en-US"/>
        </w:rPr>
        <w:t>choose the profession of the teacher?</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What do you think on the topic what makes the best teacher?</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Teaching English in primary school. Difficulties and main steps.</w:t>
      </w:r>
    </w:p>
    <w:p w:rsidR="00B561E6" w:rsidRPr="00B53751" w:rsidRDefault="00743451" w:rsidP="00B53751">
      <w:pPr>
        <w:pStyle w:val="a7"/>
        <w:numPr>
          <w:ilvl w:val="0"/>
          <w:numId w:val="8"/>
        </w:numPr>
        <w:suppressAutoHyphens w:val="0"/>
        <w:spacing w:line="360" w:lineRule="auto"/>
        <w:contextualSpacing/>
        <w:jc w:val="both"/>
        <w:rPr>
          <w:rFonts w:ascii="Times New Roman" w:hAnsi="Times New Roman"/>
          <w:sz w:val="28"/>
          <w:szCs w:val="28"/>
          <w:lang w:val="en-US"/>
        </w:rPr>
      </w:pPr>
      <w:r>
        <w:rPr>
          <w:rFonts w:ascii="Times New Roman" w:hAnsi="Times New Roman"/>
          <w:sz w:val="28"/>
          <w:szCs w:val="28"/>
          <w:lang w:val="en-US"/>
        </w:rPr>
        <w:t xml:space="preserve">The role of books </w:t>
      </w:r>
      <w:r w:rsidR="00B561E6" w:rsidRPr="00B53751">
        <w:rPr>
          <w:rFonts w:ascii="Times New Roman" w:hAnsi="Times New Roman"/>
          <w:sz w:val="28"/>
          <w:szCs w:val="28"/>
          <w:lang w:val="en-US"/>
        </w:rPr>
        <w:t>in the life of a child /pupil.</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The role of songs, poems and games in primary school.</w:t>
      </w:r>
    </w:p>
    <w:p w:rsidR="00B561E6" w:rsidRPr="00B53751" w:rsidRDefault="00743451" w:rsidP="00B53751">
      <w:pPr>
        <w:pStyle w:val="a7"/>
        <w:numPr>
          <w:ilvl w:val="0"/>
          <w:numId w:val="8"/>
        </w:numPr>
        <w:suppressAutoHyphens w:val="0"/>
        <w:spacing w:line="360" w:lineRule="auto"/>
        <w:contextualSpacing/>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sidR="00B561E6" w:rsidRPr="00B53751">
        <w:rPr>
          <w:rFonts w:ascii="Times New Roman" w:hAnsi="Times New Roman"/>
          <w:sz w:val="28"/>
          <w:szCs w:val="28"/>
          <w:lang w:val="en-US"/>
        </w:rPr>
        <w:t>Lviv</w:t>
      </w:r>
      <w:proofErr w:type="spellEnd"/>
      <w:r w:rsidR="00B561E6" w:rsidRPr="00B53751">
        <w:rPr>
          <w:rFonts w:ascii="Times New Roman" w:hAnsi="Times New Roman"/>
          <w:sz w:val="28"/>
          <w:szCs w:val="28"/>
          <w:lang w:val="en-US"/>
        </w:rPr>
        <w:t xml:space="preserve"> one of the best cities in Ukraine.</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London the heart of the British monarchy.</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The most observed traditions and customs in Ukraine.</w:t>
      </w:r>
    </w:p>
    <w:p w:rsidR="00B561E6" w:rsidRPr="00B53751" w:rsidRDefault="00B561E6" w:rsidP="00B53751">
      <w:pPr>
        <w:pStyle w:val="a7"/>
        <w:numPr>
          <w:ilvl w:val="0"/>
          <w:numId w:val="8"/>
        </w:numPr>
        <w:suppressAutoHyphens w:val="0"/>
        <w:spacing w:line="360" w:lineRule="auto"/>
        <w:contextualSpacing/>
        <w:jc w:val="both"/>
        <w:rPr>
          <w:rFonts w:ascii="Times New Roman" w:hAnsi="Times New Roman"/>
          <w:sz w:val="28"/>
          <w:szCs w:val="28"/>
          <w:lang w:val="en-US"/>
        </w:rPr>
      </w:pPr>
      <w:r w:rsidRPr="00B53751">
        <w:rPr>
          <w:rFonts w:ascii="Times New Roman" w:hAnsi="Times New Roman"/>
          <w:sz w:val="28"/>
          <w:szCs w:val="28"/>
          <w:lang w:val="en-US"/>
        </w:rPr>
        <w:t>The most observed traditions and customs in Great Britain.</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Роль соціолінгвістичного компонента як фактора мотиваційного впливу на навчальну діяльність учнів початкової школи.</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Впровадження інтерактивних методів навчання на уроках англійської мови в початковій школі.</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Сучасні методичні підходи до навчання читання у початковій школі.</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Зміст навчання англійської мови у початковій школі. Базові принципи та методи навчання.</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Особливості навчання діалогічного мовлення. Система вправ, мовленнєві ситуації та шляхи їх моделювання на уроці в початковій школі.</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Ознайомлення з новими граматичними структурами. Автоматизація дій учнів початкової школи з граматичним матеріалом.</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Особливості засвоєння лексичного матеріалу на початковому етапі. Вправи для формування лексичних навичок.</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 xml:space="preserve">Використання пісень, віршів та </w:t>
      </w:r>
      <w:proofErr w:type="spellStart"/>
      <w:r w:rsidRPr="00B53751">
        <w:rPr>
          <w:sz w:val="28"/>
          <w:szCs w:val="28"/>
          <w:lang w:val="uk-UA"/>
        </w:rPr>
        <w:t>рифмівок</w:t>
      </w:r>
      <w:proofErr w:type="spellEnd"/>
      <w:r w:rsidRPr="00B53751">
        <w:rPr>
          <w:sz w:val="28"/>
          <w:szCs w:val="28"/>
          <w:lang w:val="uk-UA"/>
        </w:rPr>
        <w:t xml:space="preserve"> на </w:t>
      </w:r>
      <w:proofErr w:type="spellStart"/>
      <w:r w:rsidRPr="00B53751">
        <w:rPr>
          <w:sz w:val="28"/>
          <w:szCs w:val="28"/>
          <w:lang w:val="uk-UA"/>
        </w:rPr>
        <w:t>уроках</w:t>
      </w:r>
      <w:proofErr w:type="spellEnd"/>
      <w:r w:rsidRPr="00B53751">
        <w:rPr>
          <w:sz w:val="28"/>
          <w:szCs w:val="28"/>
          <w:lang w:val="uk-UA"/>
        </w:rPr>
        <w:t xml:space="preserve"> англійської мови в початковій школі.</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Формування вмінь писемного мовлення на уроках англійської мови у початковій школі.</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Система роботи над вимовою на уроках англійської мови у початковій школі. Навчання фонетичного матеріалу.</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Основи проектних та комп’ютерних технологій у навчанні англійської мови в початковій школі.</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Методика використання навчальних ігор на уроках англійської мови в початковій школі.</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Особливості навчання аудіювання в початковій школі. Вимоги до текстів для аудіювання. Система вправ для навчання аудіювання.</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Навчання монологічного мовлення у початковій школі. Вимоги до вправ для формування монологічного мовлення.</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Планування навчально-виховного процесу з англійської мови. Види планів.</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Позакласна робота з англійської мови у початковій школі.</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Навчання читання як виду мовленнєвої діяльності у початковій школі. Контроль розуміння прочитаного.</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Роль і місце письма у навчанні англійської мови в початковій школі. Вправи для навчання каліграфії та орфографії.</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Роль вчителя англійської мови у здійсненні навчально-виховного процесу у початковій школі.</w:t>
      </w:r>
    </w:p>
    <w:p w:rsidR="00394FEE" w:rsidRPr="00B53751" w:rsidRDefault="00394FEE" w:rsidP="00B53751">
      <w:pPr>
        <w:numPr>
          <w:ilvl w:val="0"/>
          <w:numId w:val="8"/>
        </w:numPr>
        <w:tabs>
          <w:tab w:val="num" w:pos="360"/>
        </w:tabs>
        <w:suppressAutoHyphens w:val="0"/>
        <w:spacing w:line="360" w:lineRule="auto"/>
        <w:jc w:val="both"/>
        <w:rPr>
          <w:sz w:val="28"/>
          <w:szCs w:val="28"/>
          <w:lang w:val="uk-UA"/>
        </w:rPr>
      </w:pPr>
      <w:r w:rsidRPr="00B53751">
        <w:rPr>
          <w:sz w:val="28"/>
          <w:szCs w:val="28"/>
          <w:lang w:val="uk-UA"/>
        </w:rPr>
        <w:t>Контроль у навчанні англійської мови в початковій школі. Види та форми контролю.</w:t>
      </w:r>
    </w:p>
    <w:p w:rsidR="00B53751" w:rsidRDefault="00B53751" w:rsidP="00B53751">
      <w:pPr>
        <w:tabs>
          <w:tab w:val="left" w:pos="0"/>
        </w:tabs>
        <w:spacing w:line="360" w:lineRule="auto"/>
        <w:ind w:right="-5"/>
        <w:jc w:val="center"/>
        <w:rPr>
          <w:b/>
          <w:sz w:val="28"/>
          <w:szCs w:val="28"/>
          <w:lang w:val="uk-UA"/>
        </w:rPr>
      </w:pPr>
    </w:p>
    <w:p w:rsidR="00824708" w:rsidRDefault="00824708" w:rsidP="00B53751">
      <w:pPr>
        <w:tabs>
          <w:tab w:val="left" w:pos="0"/>
        </w:tabs>
        <w:spacing w:line="360" w:lineRule="auto"/>
        <w:ind w:right="-5"/>
        <w:jc w:val="center"/>
        <w:rPr>
          <w:b/>
          <w:sz w:val="28"/>
          <w:szCs w:val="28"/>
          <w:lang w:val="uk-UA"/>
        </w:rPr>
      </w:pPr>
    </w:p>
    <w:p w:rsidR="00824708" w:rsidRDefault="00824708" w:rsidP="00B53751">
      <w:pPr>
        <w:tabs>
          <w:tab w:val="left" w:pos="0"/>
        </w:tabs>
        <w:spacing w:line="360" w:lineRule="auto"/>
        <w:ind w:right="-5"/>
        <w:jc w:val="center"/>
        <w:rPr>
          <w:b/>
          <w:sz w:val="28"/>
          <w:szCs w:val="28"/>
          <w:lang w:val="uk-UA"/>
        </w:rPr>
      </w:pPr>
    </w:p>
    <w:p w:rsidR="00824708" w:rsidRDefault="00824708" w:rsidP="00B53751">
      <w:pPr>
        <w:tabs>
          <w:tab w:val="left" w:pos="0"/>
        </w:tabs>
        <w:spacing w:line="360" w:lineRule="auto"/>
        <w:ind w:right="-5"/>
        <w:jc w:val="center"/>
        <w:rPr>
          <w:b/>
          <w:sz w:val="28"/>
          <w:szCs w:val="28"/>
          <w:lang w:val="uk-UA"/>
        </w:rPr>
      </w:pPr>
    </w:p>
    <w:p w:rsidR="00824708" w:rsidRDefault="00824708" w:rsidP="00B53751">
      <w:pPr>
        <w:tabs>
          <w:tab w:val="left" w:pos="0"/>
        </w:tabs>
        <w:spacing w:line="360" w:lineRule="auto"/>
        <w:ind w:right="-5"/>
        <w:jc w:val="center"/>
        <w:rPr>
          <w:b/>
          <w:sz w:val="28"/>
          <w:szCs w:val="28"/>
          <w:lang w:val="uk-UA"/>
        </w:rPr>
      </w:pPr>
    </w:p>
    <w:p w:rsidR="00824708" w:rsidRDefault="00824708" w:rsidP="00B53751">
      <w:pPr>
        <w:tabs>
          <w:tab w:val="left" w:pos="0"/>
        </w:tabs>
        <w:spacing w:line="360" w:lineRule="auto"/>
        <w:ind w:right="-5"/>
        <w:jc w:val="center"/>
        <w:rPr>
          <w:b/>
          <w:sz w:val="28"/>
          <w:szCs w:val="28"/>
          <w:lang w:val="uk-UA"/>
        </w:rPr>
      </w:pPr>
    </w:p>
    <w:p w:rsidR="00824708" w:rsidRDefault="00824708" w:rsidP="00B53751">
      <w:pPr>
        <w:tabs>
          <w:tab w:val="left" w:pos="0"/>
        </w:tabs>
        <w:spacing w:line="360" w:lineRule="auto"/>
        <w:ind w:right="-5"/>
        <w:jc w:val="center"/>
        <w:rPr>
          <w:b/>
          <w:sz w:val="28"/>
          <w:szCs w:val="28"/>
          <w:lang w:val="uk-UA"/>
        </w:rPr>
      </w:pPr>
    </w:p>
    <w:p w:rsidR="00A838E8" w:rsidRDefault="00A838E8" w:rsidP="00B53751">
      <w:pPr>
        <w:tabs>
          <w:tab w:val="left" w:pos="0"/>
        </w:tabs>
        <w:spacing w:line="360" w:lineRule="auto"/>
        <w:ind w:right="-5"/>
        <w:jc w:val="center"/>
        <w:rPr>
          <w:b/>
          <w:sz w:val="28"/>
          <w:szCs w:val="28"/>
          <w:lang w:val="uk-UA"/>
        </w:rPr>
      </w:pPr>
    </w:p>
    <w:p w:rsidR="00A838E8" w:rsidRDefault="00A838E8" w:rsidP="00B53751">
      <w:pPr>
        <w:tabs>
          <w:tab w:val="left" w:pos="0"/>
        </w:tabs>
        <w:spacing w:line="360" w:lineRule="auto"/>
        <w:ind w:right="-5"/>
        <w:jc w:val="center"/>
        <w:rPr>
          <w:b/>
          <w:sz w:val="28"/>
          <w:szCs w:val="28"/>
          <w:lang w:val="uk-UA"/>
        </w:rPr>
      </w:pPr>
    </w:p>
    <w:p w:rsidR="00B561E6" w:rsidRDefault="00B53751" w:rsidP="00B53751">
      <w:pPr>
        <w:tabs>
          <w:tab w:val="left" w:pos="0"/>
        </w:tabs>
        <w:spacing w:line="360" w:lineRule="auto"/>
        <w:ind w:right="-5"/>
        <w:jc w:val="center"/>
        <w:rPr>
          <w:b/>
          <w:sz w:val="28"/>
          <w:szCs w:val="28"/>
          <w:lang w:val="uk-UA"/>
        </w:rPr>
      </w:pPr>
      <w:r w:rsidRPr="00B53751">
        <w:rPr>
          <w:b/>
          <w:sz w:val="28"/>
          <w:szCs w:val="28"/>
          <w:lang w:val="uk-UA"/>
        </w:rPr>
        <w:t>Оцінювання</w:t>
      </w:r>
    </w:p>
    <w:tbl>
      <w:tblPr>
        <w:tblW w:w="9827" w:type="dxa"/>
        <w:tblInd w:w="-653" w:type="dxa"/>
        <w:tblLayout w:type="fixed"/>
        <w:tblLook w:val="0000" w:firstRow="0" w:lastRow="0" w:firstColumn="0" w:lastColumn="0" w:noHBand="0" w:noVBand="0"/>
      </w:tblPr>
      <w:tblGrid>
        <w:gridCol w:w="1620"/>
        <w:gridCol w:w="1080"/>
        <w:gridCol w:w="1980"/>
        <w:gridCol w:w="3420"/>
        <w:gridCol w:w="1727"/>
      </w:tblGrid>
      <w:tr w:rsidR="00B2755E" w:rsidRPr="00441308" w:rsidTr="00CB1EB8">
        <w:tc>
          <w:tcPr>
            <w:tcW w:w="1620" w:type="dxa"/>
            <w:tcBorders>
              <w:top w:val="single" w:sz="4" w:space="0" w:color="000000"/>
              <w:left w:val="single" w:sz="4" w:space="0" w:color="000000"/>
              <w:bottom w:val="single" w:sz="4" w:space="0" w:color="000000"/>
              <w:right w:val="single" w:sz="4" w:space="0" w:color="auto"/>
            </w:tcBorders>
          </w:tcPr>
          <w:p w:rsidR="00B2755E" w:rsidRDefault="00B2755E" w:rsidP="00DC7F1C">
            <w:pPr>
              <w:snapToGrid w:val="0"/>
              <w:jc w:val="center"/>
              <w:rPr>
                <w:b/>
                <w:i/>
                <w:szCs w:val="28"/>
                <w:lang w:val="uk-UA"/>
              </w:rPr>
            </w:pPr>
            <w:r>
              <w:rPr>
                <w:b/>
                <w:i/>
                <w:szCs w:val="28"/>
                <w:lang w:val="uk-UA"/>
              </w:rPr>
              <w:t>Оцінка</w:t>
            </w:r>
          </w:p>
          <w:p w:rsidR="00B2755E" w:rsidRPr="00A86940" w:rsidRDefault="00B2755E" w:rsidP="00DC7F1C">
            <w:pPr>
              <w:snapToGrid w:val="0"/>
              <w:jc w:val="center"/>
              <w:rPr>
                <w:b/>
                <w:i/>
                <w:szCs w:val="28"/>
                <w:lang w:val="uk-UA"/>
              </w:rPr>
            </w:pPr>
            <w:r>
              <w:rPr>
                <w:b/>
                <w:i/>
                <w:szCs w:val="28"/>
                <w:lang w:val="uk-UA"/>
              </w:rPr>
              <w:t xml:space="preserve"> в балах </w:t>
            </w:r>
          </w:p>
        </w:tc>
        <w:tc>
          <w:tcPr>
            <w:tcW w:w="1080" w:type="dxa"/>
            <w:tcBorders>
              <w:top w:val="single" w:sz="4" w:space="0" w:color="000000"/>
              <w:left w:val="single" w:sz="4" w:space="0" w:color="auto"/>
              <w:bottom w:val="single" w:sz="4" w:space="0" w:color="000000"/>
            </w:tcBorders>
          </w:tcPr>
          <w:p w:rsidR="00B2755E" w:rsidRDefault="00B2755E" w:rsidP="00DC7F1C">
            <w:pPr>
              <w:snapToGrid w:val="0"/>
              <w:jc w:val="center"/>
              <w:rPr>
                <w:b/>
                <w:i/>
                <w:szCs w:val="28"/>
                <w:lang w:val="uk-UA"/>
              </w:rPr>
            </w:pPr>
            <w:r w:rsidRPr="00441308">
              <w:rPr>
                <w:b/>
                <w:i/>
                <w:szCs w:val="28"/>
                <w:lang w:val="en-US"/>
              </w:rPr>
              <w:t>ECTS</w:t>
            </w:r>
          </w:p>
          <w:p w:rsidR="00B2755E" w:rsidRPr="00A86940" w:rsidRDefault="00B2755E" w:rsidP="00DC7F1C">
            <w:pPr>
              <w:snapToGrid w:val="0"/>
              <w:jc w:val="center"/>
              <w:rPr>
                <w:b/>
                <w:i/>
                <w:szCs w:val="28"/>
                <w:lang w:val="uk-UA"/>
              </w:rPr>
            </w:pPr>
          </w:p>
        </w:tc>
        <w:tc>
          <w:tcPr>
            <w:tcW w:w="1980" w:type="dxa"/>
            <w:tcBorders>
              <w:top w:val="single" w:sz="4" w:space="0" w:color="000000"/>
              <w:left w:val="single" w:sz="4" w:space="0" w:color="auto"/>
              <w:bottom w:val="single" w:sz="4" w:space="0" w:color="000000"/>
            </w:tcBorders>
          </w:tcPr>
          <w:p w:rsidR="00B2755E" w:rsidRPr="00A86940" w:rsidRDefault="00B2755E" w:rsidP="00DC7F1C">
            <w:pPr>
              <w:snapToGrid w:val="0"/>
              <w:jc w:val="center"/>
              <w:rPr>
                <w:b/>
                <w:i/>
                <w:szCs w:val="28"/>
                <w:lang w:val="uk-UA"/>
              </w:rPr>
            </w:pPr>
            <w:r>
              <w:rPr>
                <w:b/>
                <w:i/>
                <w:szCs w:val="28"/>
                <w:lang w:val="uk-UA"/>
              </w:rPr>
              <w:t xml:space="preserve">Визначення </w:t>
            </w:r>
          </w:p>
        </w:tc>
        <w:tc>
          <w:tcPr>
            <w:tcW w:w="3420" w:type="dxa"/>
            <w:tcBorders>
              <w:top w:val="single" w:sz="4" w:space="0" w:color="000000"/>
              <w:left w:val="single" w:sz="4" w:space="0" w:color="000000"/>
              <w:bottom w:val="single" w:sz="4" w:space="0" w:color="000000"/>
            </w:tcBorders>
          </w:tcPr>
          <w:p w:rsidR="00B2755E" w:rsidRDefault="00B2755E" w:rsidP="00DC7F1C">
            <w:pPr>
              <w:snapToGrid w:val="0"/>
              <w:ind w:firstLine="16"/>
              <w:jc w:val="center"/>
              <w:rPr>
                <w:b/>
                <w:i/>
                <w:szCs w:val="28"/>
                <w:lang w:val="uk-UA"/>
              </w:rPr>
            </w:pPr>
            <w:r>
              <w:rPr>
                <w:b/>
                <w:i/>
                <w:szCs w:val="28"/>
                <w:lang w:val="uk-UA"/>
              </w:rPr>
              <w:t>Екзаменаційна оцінка,</w:t>
            </w:r>
          </w:p>
          <w:p w:rsidR="00B2755E" w:rsidRPr="00E6371A" w:rsidRDefault="00B2755E" w:rsidP="00DC7F1C">
            <w:pPr>
              <w:snapToGrid w:val="0"/>
              <w:ind w:firstLine="16"/>
              <w:jc w:val="center"/>
              <w:rPr>
                <w:b/>
                <w:i/>
                <w:szCs w:val="28"/>
                <w:lang w:val="uk-UA"/>
              </w:rPr>
            </w:pPr>
            <w:r>
              <w:rPr>
                <w:b/>
                <w:i/>
                <w:szCs w:val="28"/>
                <w:lang w:val="uk-UA"/>
              </w:rPr>
              <w:t xml:space="preserve"> (національна шкала) </w:t>
            </w:r>
          </w:p>
        </w:tc>
        <w:tc>
          <w:tcPr>
            <w:tcW w:w="1727" w:type="dxa"/>
            <w:vMerge w:val="restart"/>
            <w:tcBorders>
              <w:top w:val="single" w:sz="4" w:space="0" w:color="000000"/>
              <w:left w:val="single" w:sz="4" w:space="0" w:color="000000"/>
              <w:right w:val="single" w:sz="4" w:space="0" w:color="000000"/>
            </w:tcBorders>
          </w:tcPr>
          <w:p w:rsidR="00B2755E" w:rsidRPr="00E6371A" w:rsidRDefault="00B2755E" w:rsidP="00DC7F1C">
            <w:pPr>
              <w:jc w:val="center"/>
              <w:rPr>
                <w:b/>
                <w:i/>
                <w:szCs w:val="28"/>
                <w:lang w:val="uk-UA"/>
              </w:rPr>
            </w:pPr>
            <w:r>
              <w:rPr>
                <w:b/>
                <w:i/>
                <w:szCs w:val="28"/>
                <w:lang w:val="uk-UA"/>
              </w:rPr>
              <w:t xml:space="preserve"> </w:t>
            </w:r>
          </w:p>
          <w:p w:rsidR="00B2755E" w:rsidRDefault="00B2755E" w:rsidP="00DC7F1C">
            <w:pPr>
              <w:jc w:val="center"/>
              <w:rPr>
                <w:i/>
                <w:szCs w:val="28"/>
                <w:lang w:val="uk-UA"/>
              </w:rPr>
            </w:pPr>
          </w:p>
          <w:p w:rsidR="00B2755E" w:rsidRDefault="00B2755E" w:rsidP="00DC7F1C">
            <w:pPr>
              <w:rPr>
                <w:i/>
                <w:szCs w:val="28"/>
                <w:lang w:val="uk-UA"/>
              </w:rPr>
            </w:pPr>
          </w:p>
          <w:p w:rsidR="00B2755E" w:rsidRPr="00E6371A" w:rsidRDefault="00B2755E" w:rsidP="00DC7F1C">
            <w:pPr>
              <w:jc w:val="center"/>
              <w:rPr>
                <w:b/>
                <w:i/>
                <w:szCs w:val="28"/>
                <w:lang w:val="uk-UA"/>
              </w:rPr>
            </w:pPr>
          </w:p>
        </w:tc>
      </w:tr>
      <w:tr w:rsidR="00B2755E" w:rsidRPr="00441308" w:rsidTr="00CB1EB8">
        <w:tc>
          <w:tcPr>
            <w:tcW w:w="1620" w:type="dxa"/>
            <w:tcBorders>
              <w:top w:val="single" w:sz="4" w:space="0" w:color="000000"/>
              <w:left w:val="single" w:sz="4" w:space="0" w:color="000000"/>
              <w:bottom w:val="single" w:sz="4" w:space="0" w:color="000000"/>
              <w:right w:val="single" w:sz="4" w:space="0" w:color="auto"/>
            </w:tcBorders>
          </w:tcPr>
          <w:p w:rsidR="00B2755E" w:rsidRPr="00A86940" w:rsidRDefault="00B2755E" w:rsidP="00DC7F1C">
            <w:pPr>
              <w:snapToGrid w:val="0"/>
              <w:jc w:val="center"/>
              <w:rPr>
                <w:i/>
                <w:szCs w:val="28"/>
                <w:lang w:val="uk-UA"/>
              </w:rPr>
            </w:pPr>
            <w:r w:rsidRPr="00441308">
              <w:rPr>
                <w:i/>
                <w:szCs w:val="28"/>
                <w:lang w:val="en-US"/>
              </w:rPr>
              <w:t>90-100</w:t>
            </w:r>
          </w:p>
        </w:tc>
        <w:tc>
          <w:tcPr>
            <w:tcW w:w="1080" w:type="dxa"/>
            <w:tcBorders>
              <w:top w:val="single" w:sz="4" w:space="0" w:color="000000"/>
              <w:left w:val="single" w:sz="4" w:space="0" w:color="auto"/>
              <w:bottom w:val="single" w:sz="4" w:space="0" w:color="000000"/>
            </w:tcBorders>
          </w:tcPr>
          <w:p w:rsidR="00B2755E" w:rsidRPr="00441308" w:rsidRDefault="00B2755E" w:rsidP="00DC7F1C">
            <w:pPr>
              <w:snapToGrid w:val="0"/>
              <w:ind w:firstLine="16"/>
              <w:jc w:val="center"/>
              <w:rPr>
                <w:i/>
                <w:szCs w:val="28"/>
                <w:lang w:val="en-US"/>
              </w:rPr>
            </w:pPr>
            <w:r w:rsidRPr="00441308">
              <w:rPr>
                <w:i/>
                <w:szCs w:val="28"/>
                <w:lang w:val="en-US"/>
              </w:rPr>
              <w:t>A</w:t>
            </w:r>
          </w:p>
        </w:tc>
        <w:tc>
          <w:tcPr>
            <w:tcW w:w="1980" w:type="dxa"/>
            <w:tcBorders>
              <w:top w:val="single" w:sz="4" w:space="0" w:color="000000"/>
              <w:left w:val="single" w:sz="4" w:space="0" w:color="auto"/>
              <w:bottom w:val="single" w:sz="4" w:space="0" w:color="000000"/>
            </w:tcBorders>
          </w:tcPr>
          <w:p w:rsidR="00B2755E" w:rsidRPr="00A86940" w:rsidRDefault="00B2755E" w:rsidP="00DC7F1C">
            <w:pPr>
              <w:snapToGrid w:val="0"/>
              <w:jc w:val="center"/>
              <w:rPr>
                <w:i/>
                <w:szCs w:val="28"/>
                <w:lang w:val="uk-UA"/>
              </w:rPr>
            </w:pPr>
            <w:r>
              <w:rPr>
                <w:i/>
                <w:szCs w:val="28"/>
                <w:lang w:val="uk-UA"/>
              </w:rPr>
              <w:t>В</w:t>
            </w:r>
            <w:r w:rsidRPr="00A86940">
              <w:rPr>
                <w:i/>
                <w:szCs w:val="28"/>
                <w:lang w:val="uk-UA"/>
              </w:rPr>
              <w:t>ідмінно</w:t>
            </w:r>
          </w:p>
        </w:tc>
        <w:tc>
          <w:tcPr>
            <w:tcW w:w="3420" w:type="dxa"/>
            <w:tcBorders>
              <w:top w:val="single" w:sz="4" w:space="0" w:color="000000"/>
              <w:left w:val="single" w:sz="4" w:space="0" w:color="000000"/>
              <w:bottom w:val="single" w:sz="4" w:space="0" w:color="000000"/>
            </w:tcBorders>
          </w:tcPr>
          <w:p w:rsidR="00B2755E" w:rsidRPr="00E6371A" w:rsidRDefault="00B2755E" w:rsidP="00DC7F1C">
            <w:pPr>
              <w:snapToGrid w:val="0"/>
              <w:ind w:firstLine="16"/>
              <w:jc w:val="center"/>
              <w:rPr>
                <w:i/>
                <w:szCs w:val="28"/>
                <w:lang w:val="uk-UA"/>
              </w:rPr>
            </w:pPr>
            <w:r>
              <w:rPr>
                <w:i/>
                <w:szCs w:val="28"/>
                <w:lang w:val="uk-UA"/>
              </w:rPr>
              <w:t xml:space="preserve">Відмінно </w:t>
            </w:r>
          </w:p>
        </w:tc>
        <w:tc>
          <w:tcPr>
            <w:tcW w:w="1727" w:type="dxa"/>
            <w:vMerge/>
            <w:tcBorders>
              <w:left w:val="single" w:sz="4" w:space="0" w:color="000000"/>
              <w:right w:val="single" w:sz="4" w:space="0" w:color="000000"/>
            </w:tcBorders>
          </w:tcPr>
          <w:p w:rsidR="00B2755E" w:rsidRPr="005C63F3" w:rsidRDefault="00B2755E" w:rsidP="00DC7F1C">
            <w:pPr>
              <w:jc w:val="center"/>
              <w:rPr>
                <w:i/>
                <w:szCs w:val="28"/>
                <w:lang w:val="uk-UA"/>
              </w:rPr>
            </w:pPr>
          </w:p>
        </w:tc>
      </w:tr>
      <w:tr w:rsidR="00B2755E" w:rsidRPr="00441308" w:rsidTr="00DC7F1C">
        <w:tc>
          <w:tcPr>
            <w:tcW w:w="1620" w:type="dxa"/>
            <w:tcBorders>
              <w:top w:val="single" w:sz="4" w:space="0" w:color="000000"/>
              <w:left w:val="single" w:sz="4" w:space="0" w:color="000000"/>
              <w:bottom w:val="single" w:sz="4" w:space="0" w:color="000000"/>
              <w:right w:val="single" w:sz="4" w:space="0" w:color="auto"/>
            </w:tcBorders>
          </w:tcPr>
          <w:p w:rsidR="00B2755E" w:rsidRPr="005C63F3" w:rsidRDefault="00B2755E" w:rsidP="00DC7F1C">
            <w:pPr>
              <w:snapToGrid w:val="0"/>
              <w:jc w:val="center"/>
              <w:rPr>
                <w:i/>
                <w:szCs w:val="28"/>
                <w:lang w:val="uk-UA"/>
              </w:rPr>
            </w:pPr>
            <w:r>
              <w:rPr>
                <w:i/>
                <w:szCs w:val="28"/>
                <w:lang w:val="en-US"/>
              </w:rPr>
              <w:t>8</w:t>
            </w:r>
            <w:r>
              <w:rPr>
                <w:i/>
                <w:szCs w:val="28"/>
                <w:lang w:val="uk-UA"/>
              </w:rPr>
              <w:t>1</w:t>
            </w:r>
            <w:r w:rsidRPr="00441308">
              <w:rPr>
                <w:i/>
                <w:szCs w:val="28"/>
                <w:lang w:val="en-US"/>
              </w:rPr>
              <w:t>-89</w:t>
            </w:r>
          </w:p>
        </w:tc>
        <w:tc>
          <w:tcPr>
            <w:tcW w:w="1080" w:type="dxa"/>
            <w:tcBorders>
              <w:top w:val="single" w:sz="4" w:space="0" w:color="000000"/>
              <w:left w:val="single" w:sz="4" w:space="0" w:color="auto"/>
              <w:bottom w:val="single" w:sz="4" w:space="0" w:color="000000"/>
            </w:tcBorders>
          </w:tcPr>
          <w:p w:rsidR="00B2755E" w:rsidRPr="00E6371A" w:rsidRDefault="00B2755E" w:rsidP="00DC7F1C">
            <w:pPr>
              <w:snapToGrid w:val="0"/>
              <w:ind w:firstLine="16"/>
              <w:jc w:val="center"/>
              <w:rPr>
                <w:i/>
                <w:szCs w:val="28"/>
                <w:lang w:val="uk-UA"/>
              </w:rPr>
            </w:pPr>
            <w:r w:rsidRPr="00441308">
              <w:rPr>
                <w:i/>
                <w:szCs w:val="28"/>
                <w:lang w:val="en-US"/>
              </w:rPr>
              <w:t>B</w:t>
            </w:r>
          </w:p>
        </w:tc>
        <w:tc>
          <w:tcPr>
            <w:tcW w:w="1980" w:type="dxa"/>
            <w:tcBorders>
              <w:top w:val="single" w:sz="4" w:space="0" w:color="000000"/>
              <w:left w:val="single" w:sz="4" w:space="0" w:color="auto"/>
              <w:bottom w:val="single" w:sz="4" w:space="0" w:color="000000"/>
            </w:tcBorders>
          </w:tcPr>
          <w:p w:rsidR="00B2755E" w:rsidRPr="00A86940" w:rsidRDefault="00B2755E" w:rsidP="00DC7F1C">
            <w:pPr>
              <w:snapToGrid w:val="0"/>
              <w:jc w:val="center"/>
              <w:rPr>
                <w:i/>
                <w:szCs w:val="28"/>
                <w:lang w:val="uk-UA"/>
              </w:rPr>
            </w:pPr>
            <w:r>
              <w:rPr>
                <w:i/>
                <w:szCs w:val="28"/>
                <w:lang w:val="uk-UA"/>
              </w:rPr>
              <w:t xml:space="preserve">Дуже добре </w:t>
            </w:r>
          </w:p>
        </w:tc>
        <w:tc>
          <w:tcPr>
            <w:tcW w:w="3420" w:type="dxa"/>
            <w:vMerge w:val="restart"/>
            <w:tcBorders>
              <w:top w:val="single" w:sz="4" w:space="0" w:color="000000"/>
              <w:left w:val="single" w:sz="4" w:space="0" w:color="000000"/>
            </w:tcBorders>
          </w:tcPr>
          <w:p w:rsidR="00B2755E" w:rsidRDefault="00B2755E" w:rsidP="00DC7F1C">
            <w:pPr>
              <w:snapToGrid w:val="0"/>
              <w:ind w:firstLine="16"/>
              <w:jc w:val="center"/>
              <w:rPr>
                <w:i/>
                <w:szCs w:val="28"/>
                <w:lang w:val="uk-UA"/>
              </w:rPr>
            </w:pPr>
          </w:p>
          <w:p w:rsidR="00B2755E" w:rsidRPr="00E6371A" w:rsidRDefault="00B2755E" w:rsidP="00DC7F1C">
            <w:pPr>
              <w:snapToGrid w:val="0"/>
              <w:ind w:firstLine="16"/>
              <w:jc w:val="center"/>
              <w:rPr>
                <w:i/>
                <w:szCs w:val="28"/>
                <w:lang w:val="uk-UA"/>
              </w:rPr>
            </w:pPr>
            <w:r>
              <w:rPr>
                <w:i/>
                <w:szCs w:val="28"/>
                <w:lang w:val="uk-UA"/>
              </w:rPr>
              <w:t xml:space="preserve">Добре </w:t>
            </w:r>
          </w:p>
        </w:tc>
        <w:tc>
          <w:tcPr>
            <w:tcW w:w="1727" w:type="dxa"/>
            <w:vMerge/>
            <w:tcBorders>
              <w:left w:val="single" w:sz="4" w:space="0" w:color="000000"/>
              <w:right w:val="single" w:sz="4" w:space="0" w:color="000000"/>
            </w:tcBorders>
          </w:tcPr>
          <w:p w:rsidR="00B2755E" w:rsidRPr="00441308" w:rsidRDefault="00B2755E" w:rsidP="00DC7F1C">
            <w:pPr>
              <w:jc w:val="center"/>
              <w:rPr>
                <w:i/>
                <w:szCs w:val="28"/>
                <w:lang w:val="en-US"/>
              </w:rPr>
            </w:pPr>
          </w:p>
        </w:tc>
      </w:tr>
      <w:tr w:rsidR="00B2755E" w:rsidRPr="00441308" w:rsidTr="00DC7F1C">
        <w:tc>
          <w:tcPr>
            <w:tcW w:w="1620" w:type="dxa"/>
            <w:tcBorders>
              <w:top w:val="single" w:sz="4" w:space="0" w:color="000000"/>
              <w:left w:val="single" w:sz="4" w:space="0" w:color="000000"/>
              <w:bottom w:val="single" w:sz="4" w:space="0" w:color="000000"/>
              <w:right w:val="single" w:sz="4" w:space="0" w:color="auto"/>
            </w:tcBorders>
          </w:tcPr>
          <w:p w:rsidR="00B2755E" w:rsidRPr="00A86940" w:rsidRDefault="00B2755E" w:rsidP="00DC7F1C">
            <w:pPr>
              <w:snapToGrid w:val="0"/>
              <w:jc w:val="center"/>
              <w:rPr>
                <w:i/>
                <w:szCs w:val="28"/>
                <w:lang w:val="uk-UA"/>
              </w:rPr>
            </w:pPr>
            <w:r>
              <w:rPr>
                <w:i/>
                <w:szCs w:val="28"/>
                <w:lang w:val="uk-UA"/>
              </w:rPr>
              <w:t>71-80</w:t>
            </w:r>
          </w:p>
        </w:tc>
        <w:tc>
          <w:tcPr>
            <w:tcW w:w="1080" w:type="dxa"/>
            <w:tcBorders>
              <w:top w:val="single" w:sz="4" w:space="0" w:color="000000"/>
              <w:left w:val="single" w:sz="4" w:space="0" w:color="auto"/>
              <w:bottom w:val="single" w:sz="4" w:space="0" w:color="000000"/>
            </w:tcBorders>
          </w:tcPr>
          <w:p w:rsidR="00B2755E" w:rsidRPr="00441308" w:rsidRDefault="00B2755E" w:rsidP="00DC7F1C">
            <w:pPr>
              <w:ind w:firstLine="16"/>
              <w:jc w:val="center"/>
              <w:rPr>
                <w:i/>
                <w:szCs w:val="28"/>
                <w:lang w:val="en-US"/>
              </w:rPr>
            </w:pPr>
            <w:r w:rsidRPr="00441308">
              <w:rPr>
                <w:i/>
                <w:szCs w:val="28"/>
                <w:lang w:val="en-US"/>
              </w:rPr>
              <w:t>C</w:t>
            </w:r>
          </w:p>
        </w:tc>
        <w:tc>
          <w:tcPr>
            <w:tcW w:w="1980" w:type="dxa"/>
            <w:tcBorders>
              <w:top w:val="single" w:sz="4" w:space="0" w:color="000000"/>
              <w:left w:val="single" w:sz="4" w:space="0" w:color="auto"/>
              <w:bottom w:val="single" w:sz="4" w:space="0" w:color="000000"/>
            </w:tcBorders>
          </w:tcPr>
          <w:p w:rsidR="00B2755E" w:rsidRPr="00A86940" w:rsidRDefault="00B2755E" w:rsidP="00DC7F1C">
            <w:pPr>
              <w:snapToGrid w:val="0"/>
              <w:jc w:val="center"/>
              <w:rPr>
                <w:i/>
                <w:szCs w:val="28"/>
                <w:lang w:val="uk-UA"/>
              </w:rPr>
            </w:pPr>
            <w:r>
              <w:rPr>
                <w:i/>
                <w:szCs w:val="28"/>
                <w:lang w:val="uk-UA"/>
              </w:rPr>
              <w:t>Д</w:t>
            </w:r>
            <w:r w:rsidRPr="00A86940">
              <w:rPr>
                <w:i/>
                <w:szCs w:val="28"/>
                <w:lang w:val="uk-UA"/>
              </w:rPr>
              <w:t>обре</w:t>
            </w:r>
          </w:p>
        </w:tc>
        <w:tc>
          <w:tcPr>
            <w:tcW w:w="3420" w:type="dxa"/>
            <w:vMerge/>
            <w:tcBorders>
              <w:left w:val="single" w:sz="4" w:space="0" w:color="000000"/>
              <w:bottom w:val="single" w:sz="4" w:space="0" w:color="000000"/>
            </w:tcBorders>
          </w:tcPr>
          <w:p w:rsidR="00B2755E" w:rsidRPr="00441308" w:rsidRDefault="00B2755E" w:rsidP="00DC7F1C">
            <w:pPr>
              <w:ind w:firstLine="16"/>
              <w:jc w:val="center"/>
              <w:rPr>
                <w:i/>
                <w:szCs w:val="28"/>
                <w:lang w:val="en-US"/>
              </w:rPr>
            </w:pPr>
          </w:p>
        </w:tc>
        <w:tc>
          <w:tcPr>
            <w:tcW w:w="1727" w:type="dxa"/>
            <w:vMerge/>
            <w:tcBorders>
              <w:left w:val="single" w:sz="4" w:space="0" w:color="000000"/>
              <w:right w:val="single" w:sz="4" w:space="0" w:color="000000"/>
            </w:tcBorders>
          </w:tcPr>
          <w:p w:rsidR="00B2755E" w:rsidRPr="00441308" w:rsidRDefault="00B2755E" w:rsidP="00DC7F1C">
            <w:pPr>
              <w:jc w:val="center"/>
              <w:rPr>
                <w:i/>
                <w:szCs w:val="28"/>
                <w:lang w:val="en-US"/>
              </w:rPr>
            </w:pPr>
          </w:p>
        </w:tc>
      </w:tr>
      <w:tr w:rsidR="00B2755E" w:rsidRPr="00441308" w:rsidTr="00DC7F1C">
        <w:tc>
          <w:tcPr>
            <w:tcW w:w="1620" w:type="dxa"/>
            <w:tcBorders>
              <w:top w:val="single" w:sz="4" w:space="0" w:color="000000"/>
              <w:left w:val="single" w:sz="4" w:space="0" w:color="000000"/>
              <w:bottom w:val="single" w:sz="4" w:space="0" w:color="000000"/>
              <w:right w:val="single" w:sz="4" w:space="0" w:color="auto"/>
            </w:tcBorders>
          </w:tcPr>
          <w:p w:rsidR="00B2755E" w:rsidRPr="00A86940" w:rsidRDefault="00B2755E" w:rsidP="00DC7F1C">
            <w:pPr>
              <w:snapToGrid w:val="0"/>
              <w:jc w:val="center"/>
              <w:rPr>
                <w:i/>
                <w:szCs w:val="28"/>
                <w:lang w:val="uk-UA"/>
              </w:rPr>
            </w:pPr>
            <w:r>
              <w:rPr>
                <w:i/>
                <w:szCs w:val="28"/>
                <w:lang w:val="uk-UA"/>
              </w:rPr>
              <w:t>61-70</w:t>
            </w:r>
          </w:p>
        </w:tc>
        <w:tc>
          <w:tcPr>
            <w:tcW w:w="1080" w:type="dxa"/>
            <w:tcBorders>
              <w:top w:val="single" w:sz="4" w:space="0" w:color="000000"/>
              <w:left w:val="single" w:sz="4" w:space="0" w:color="auto"/>
              <w:bottom w:val="single" w:sz="4" w:space="0" w:color="000000"/>
            </w:tcBorders>
          </w:tcPr>
          <w:p w:rsidR="00B2755E" w:rsidRPr="005C63F3" w:rsidRDefault="00B2755E" w:rsidP="00DC7F1C">
            <w:pPr>
              <w:snapToGrid w:val="0"/>
              <w:jc w:val="center"/>
              <w:rPr>
                <w:i/>
                <w:szCs w:val="28"/>
                <w:lang w:val="uk-UA"/>
              </w:rPr>
            </w:pPr>
            <w:r w:rsidRPr="00441308">
              <w:rPr>
                <w:i/>
                <w:szCs w:val="28"/>
                <w:lang w:val="en-US"/>
              </w:rPr>
              <w:t>D</w:t>
            </w:r>
          </w:p>
        </w:tc>
        <w:tc>
          <w:tcPr>
            <w:tcW w:w="1980" w:type="dxa"/>
            <w:tcBorders>
              <w:top w:val="single" w:sz="4" w:space="0" w:color="000000"/>
              <w:left w:val="single" w:sz="4" w:space="0" w:color="auto"/>
              <w:bottom w:val="single" w:sz="4" w:space="0" w:color="000000"/>
            </w:tcBorders>
          </w:tcPr>
          <w:p w:rsidR="00B2755E" w:rsidRPr="00A86940" w:rsidRDefault="00B2755E" w:rsidP="00DC7F1C">
            <w:pPr>
              <w:snapToGrid w:val="0"/>
              <w:jc w:val="center"/>
              <w:rPr>
                <w:i/>
                <w:szCs w:val="28"/>
                <w:lang w:val="uk-UA"/>
              </w:rPr>
            </w:pPr>
            <w:r>
              <w:rPr>
                <w:i/>
                <w:szCs w:val="28"/>
                <w:lang w:val="uk-UA"/>
              </w:rPr>
              <w:t>З</w:t>
            </w:r>
            <w:r w:rsidRPr="00A86940">
              <w:rPr>
                <w:i/>
                <w:szCs w:val="28"/>
                <w:lang w:val="uk-UA"/>
              </w:rPr>
              <w:t>адовільно</w:t>
            </w:r>
          </w:p>
        </w:tc>
        <w:tc>
          <w:tcPr>
            <w:tcW w:w="3420" w:type="dxa"/>
            <w:vMerge w:val="restart"/>
            <w:tcBorders>
              <w:top w:val="single" w:sz="4" w:space="0" w:color="000000"/>
              <w:left w:val="single" w:sz="4" w:space="0" w:color="000000"/>
            </w:tcBorders>
          </w:tcPr>
          <w:p w:rsidR="00B2755E" w:rsidRDefault="00B2755E" w:rsidP="00DC7F1C">
            <w:pPr>
              <w:ind w:firstLine="16"/>
              <w:jc w:val="center"/>
              <w:rPr>
                <w:i/>
                <w:szCs w:val="28"/>
                <w:lang w:val="uk-UA"/>
              </w:rPr>
            </w:pPr>
          </w:p>
          <w:p w:rsidR="00B2755E" w:rsidRPr="00E6371A" w:rsidRDefault="00B2755E" w:rsidP="00DC7F1C">
            <w:pPr>
              <w:ind w:firstLine="16"/>
              <w:jc w:val="center"/>
              <w:rPr>
                <w:i/>
                <w:szCs w:val="28"/>
                <w:lang w:val="uk-UA"/>
              </w:rPr>
            </w:pPr>
            <w:r>
              <w:rPr>
                <w:i/>
                <w:szCs w:val="28"/>
                <w:lang w:val="uk-UA"/>
              </w:rPr>
              <w:t xml:space="preserve">Задовільно </w:t>
            </w:r>
          </w:p>
        </w:tc>
        <w:tc>
          <w:tcPr>
            <w:tcW w:w="1727" w:type="dxa"/>
            <w:vMerge/>
            <w:tcBorders>
              <w:left w:val="single" w:sz="4" w:space="0" w:color="000000"/>
              <w:right w:val="single" w:sz="4" w:space="0" w:color="000000"/>
            </w:tcBorders>
          </w:tcPr>
          <w:p w:rsidR="00B2755E" w:rsidRPr="00441308" w:rsidRDefault="00B2755E" w:rsidP="00DC7F1C">
            <w:pPr>
              <w:jc w:val="center"/>
              <w:rPr>
                <w:i/>
                <w:szCs w:val="28"/>
                <w:lang w:val="en-US"/>
              </w:rPr>
            </w:pPr>
          </w:p>
        </w:tc>
      </w:tr>
      <w:tr w:rsidR="00B2755E" w:rsidRPr="00441308" w:rsidTr="00DC7F1C">
        <w:tc>
          <w:tcPr>
            <w:tcW w:w="1620" w:type="dxa"/>
            <w:tcBorders>
              <w:top w:val="single" w:sz="4" w:space="0" w:color="000000"/>
              <w:left w:val="single" w:sz="4" w:space="0" w:color="000000"/>
              <w:bottom w:val="single" w:sz="4" w:space="0" w:color="000000"/>
              <w:right w:val="single" w:sz="4" w:space="0" w:color="auto"/>
            </w:tcBorders>
          </w:tcPr>
          <w:p w:rsidR="00B2755E" w:rsidRPr="00A86940" w:rsidRDefault="00B2755E" w:rsidP="00DC7F1C">
            <w:pPr>
              <w:snapToGrid w:val="0"/>
              <w:jc w:val="center"/>
              <w:rPr>
                <w:i/>
                <w:szCs w:val="28"/>
                <w:lang w:val="uk-UA"/>
              </w:rPr>
            </w:pPr>
            <w:r>
              <w:rPr>
                <w:i/>
                <w:szCs w:val="28"/>
                <w:lang w:val="uk-UA"/>
              </w:rPr>
              <w:t>51-60</w:t>
            </w:r>
          </w:p>
        </w:tc>
        <w:tc>
          <w:tcPr>
            <w:tcW w:w="1080" w:type="dxa"/>
            <w:tcBorders>
              <w:top w:val="single" w:sz="4" w:space="0" w:color="000000"/>
              <w:left w:val="single" w:sz="4" w:space="0" w:color="auto"/>
              <w:bottom w:val="single" w:sz="4" w:space="0" w:color="000000"/>
            </w:tcBorders>
          </w:tcPr>
          <w:p w:rsidR="00B2755E" w:rsidRPr="00441308" w:rsidRDefault="00B2755E" w:rsidP="00DC7F1C">
            <w:pPr>
              <w:ind w:firstLine="16"/>
              <w:jc w:val="center"/>
              <w:rPr>
                <w:i/>
                <w:szCs w:val="28"/>
                <w:lang w:val="en-US"/>
              </w:rPr>
            </w:pPr>
            <w:r w:rsidRPr="00441308">
              <w:rPr>
                <w:i/>
                <w:szCs w:val="28"/>
                <w:lang w:val="en-US"/>
              </w:rPr>
              <w:t>E</w:t>
            </w:r>
          </w:p>
        </w:tc>
        <w:tc>
          <w:tcPr>
            <w:tcW w:w="1980" w:type="dxa"/>
            <w:tcBorders>
              <w:top w:val="single" w:sz="4" w:space="0" w:color="000000"/>
              <w:left w:val="single" w:sz="4" w:space="0" w:color="auto"/>
              <w:bottom w:val="single" w:sz="4" w:space="0" w:color="000000"/>
            </w:tcBorders>
          </w:tcPr>
          <w:p w:rsidR="00B2755E" w:rsidRPr="00A86940" w:rsidRDefault="00B2755E" w:rsidP="00DC7F1C">
            <w:pPr>
              <w:snapToGrid w:val="0"/>
              <w:jc w:val="center"/>
              <w:rPr>
                <w:i/>
                <w:szCs w:val="28"/>
                <w:lang w:val="uk-UA"/>
              </w:rPr>
            </w:pPr>
            <w:r>
              <w:rPr>
                <w:i/>
                <w:szCs w:val="28"/>
                <w:lang w:val="uk-UA"/>
              </w:rPr>
              <w:t xml:space="preserve">Достатньо </w:t>
            </w:r>
          </w:p>
        </w:tc>
        <w:tc>
          <w:tcPr>
            <w:tcW w:w="3420" w:type="dxa"/>
            <w:vMerge/>
            <w:tcBorders>
              <w:left w:val="single" w:sz="4" w:space="0" w:color="000000"/>
              <w:bottom w:val="single" w:sz="4" w:space="0" w:color="000000"/>
            </w:tcBorders>
          </w:tcPr>
          <w:p w:rsidR="00B2755E" w:rsidRPr="00441308" w:rsidRDefault="00B2755E" w:rsidP="00DC7F1C">
            <w:pPr>
              <w:ind w:firstLine="16"/>
              <w:jc w:val="center"/>
              <w:rPr>
                <w:i/>
                <w:szCs w:val="28"/>
                <w:lang w:val="en-US"/>
              </w:rPr>
            </w:pPr>
          </w:p>
        </w:tc>
        <w:tc>
          <w:tcPr>
            <w:tcW w:w="1727" w:type="dxa"/>
            <w:vMerge/>
            <w:tcBorders>
              <w:left w:val="single" w:sz="4" w:space="0" w:color="000000"/>
              <w:bottom w:val="single" w:sz="4" w:space="0" w:color="000000"/>
              <w:right w:val="single" w:sz="4" w:space="0" w:color="000000"/>
            </w:tcBorders>
          </w:tcPr>
          <w:p w:rsidR="00B2755E" w:rsidRPr="00441308" w:rsidRDefault="00B2755E" w:rsidP="00DC7F1C">
            <w:pPr>
              <w:jc w:val="center"/>
              <w:rPr>
                <w:i/>
                <w:szCs w:val="28"/>
                <w:lang w:val="en-US"/>
              </w:rPr>
            </w:pPr>
          </w:p>
        </w:tc>
      </w:tr>
    </w:tbl>
    <w:p w:rsidR="00824708" w:rsidRDefault="00824708" w:rsidP="00B53751">
      <w:pPr>
        <w:tabs>
          <w:tab w:val="left" w:pos="0"/>
        </w:tabs>
        <w:spacing w:line="360" w:lineRule="auto"/>
        <w:ind w:right="-5"/>
        <w:jc w:val="center"/>
        <w:rPr>
          <w:b/>
          <w:sz w:val="28"/>
          <w:szCs w:val="28"/>
          <w:lang w:val="uk-UA"/>
        </w:rPr>
      </w:pPr>
    </w:p>
    <w:p w:rsidR="00824708" w:rsidRPr="00B53751" w:rsidRDefault="00824708" w:rsidP="00B53751">
      <w:pPr>
        <w:tabs>
          <w:tab w:val="left" w:pos="0"/>
        </w:tabs>
        <w:spacing w:line="360" w:lineRule="auto"/>
        <w:ind w:right="-5"/>
        <w:jc w:val="center"/>
        <w:rPr>
          <w:b/>
          <w:sz w:val="28"/>
          <w:szCs w:val="28"/>
          <w:lang w:val="uk-UA"/>
        </w:rPr>
      </w:pPr>
    </w:p>
    <w:p w:rsidR="000D6748" w:rsidRPr="00B53751" w:rsidRDefault="000D6748" w:rsidP="00B53751">
      <w:pPr>
        <w:spacing w:before="43" w:line="360" w:lineRule="auto"/>
        <w:ind w:left="-14" w:firstLine="374"/>
        <w:jc w:val="both"/>
        <w:rPr>
          <w:sz w:val="28"/>
          <w:szCs w:val="28"/>
          <w:lang w:val="uk-UA"/>
        </w:rPr>
      </w:pPr>
      <w:r w:rsidRPr="00B53751">
        <w:rPr>
          <w:sz w:val="28"/>
          <w:szCs w:val="28"/>
          <w:lang w:val="uk-UA"/>
        </w:rPr>
        <w:t>Оцінка «відмінно</w:t>
      </w:r>
      <w:r w:rsidR="00A70571" w:rsidRPr="00B53751">
        <w:rPr>
          <w:sz w:val="28"/>
          <w:szCs w:val="28"/>
          <w:lang w:val="uk-UA"/>
        </w:rPr>
        <w:t>» виставляється якщо студент</w:t>
      </w:r>
      <w:r w:rsidRPr="00B53751">
        <w:rPr>
          <w:sz w:val="28"/>
          <w:szCs w:val="28"/>
          <w:lang w:val="uk-UA"/>
        </w:rPr>
        <w:t>:</w:t>
      </w:r>
    </w:p>
    <w:p w:rsidR="000D6748" w:rsidRPr="00B53751" w:rsidRDefault="000D6748" w:rsidP="00B53751">
      <w:pPr>
        <w:numPr>
          <w:ilvl w:val="0"/>
          <w:numId w:val="3"/>
        </w:numPr>
        <w:spacing w:line="360" w:lineRule="auto"/>
        <w:ind w:left="-14" w:firstLine="0"/>
        <w:jc w:val="both"/>
        <w:rPr>
          <w:sz w:val="28"/>
          <w:szCs w:val="28"/>
          <w:lang w:val="uk-UA"/>
        </w:rPr>
      </w:pPr>
      <w:r w:rsidRPr="00B53751">
        <w:rPr>
          <w:sz w:val="28"/>
          <w:szCs w:val="28"/>
          <w:lang w:val="uk-UA"/>
        </w:rPr>
        <w:t>чітко і швидко знаходить інформацію у тексті, що відповідає основним питанням: що відбувається, де, коли, хто є учасниками подій, до чого приводить поведінка героїв. Логічно і послідовно будує власне розширене висловлювання викори</w:t>
      </w:r>
      <w:r w:rsidR="00A70571" w:rsidRPr="00B53751">
        <w:rPr>
          <w:sz w:val="28"/>
          <w:szCs w:val="28"/>
          <w:lang w:val="uk-UA"/>
        </w:rPr>
        <w:t>стовуючи деталі тексту</w:t>
      </w:r>
      <w:r w:rsidRPr="00B53751">
        <w:rPr>
          <w:sz w:val="28"/>
          <w:szCs w:val="28"/>
          <w:lang w:val="uk-UA"/>
        </w:rPr>
        <w:t>;</w:t>
      </w:r>
    </w:p>
    <w:p w:rsidR="000D6748" w:rsidRPr="00B53751" w:rsidRDefault="000D6748" w:rsidP="00B53751">
      <w:pPr>
        <w:numPr>
          <w:ilvl w:val="0"/>
          <w:numId w:val="3"/>
        </w:numPr>
        <w:spacing w:line="360" w:lineRule="auto"/>
        <w:ind w:left="-14" w:firstLine="0"/>
        <w:jc w:val="both"/>
        <w:rPr>
          <w:sz w:val="28"/>
          <w:szCs w:val="28"/>
          <w:lang w:val="uk-UA"/>
        </w:rPr>
      </w:pPr>
      <w:r w:rsidRPr="00B53751">
        <w:rPr>
          <w:sz w:val="28"/>
          <w:szCs w:val="28"/>
          <w:lang w:val="uk-UA"/>
        </w:rPr>
        <w:t>правильно визначає головну ідею та тему тексту, формулює власну думку граматично правильно, обґрунтовує свою точку зору, спираючись на факти тексту, робить власні висновки з подій тексту та поведінки героїв, ї</w:t>
      </w:r>
      <w:r w:rsidR="00A70571" w:rsidRPr="00B53751">
        <w:rPr>
          <w:sz w:val="28"/>
          <w:szCs w:val="28"/>
          <w:lang w:val="uk-UA"/>
        </w:rPr>
        <w:t xml:space="preserve">х міркувань та вражень </w:t>
      </w:r>
      <w:r w:rsidRPr="00B53751">
        <w:rPr>
          <w:sz w:val="28"/>
          <w:szCs w:val="28"/>
          <w:lang w:val="uk-UA"/>
        </w:rPr>
        <w:t>;</w:t>
      </w:r>
    </w:p>
    <w:p w:rsidR="000D6748" w:rsidRPr="00B53751" w:rsidRDefault="000D6748" w:rsidP="00B53751">
      <w:pPr>
        <w:numPr>
          <w:ilvl w:val="0"/>
          <w:numId w:val="3"/>
        </w:numPr>
        <w:spacing w:line="360" w:lineRule="auto"/>
        <w:ind w:left="-14" w:firstLine="0"/>
        <w:jc w:val="both"/>
        <w:rPr>
          <w:sz w:val="28"/>
          <w:szCs w:val="28"/>
          <w:lang w:val="uk-UA"/>
        </w:rPr>
      </w:pPr>
      <w:r w:rsidRPr="00B53751">
        <w:rPr>
          <w:sz w:val="28"/>
          <w:szCs w:val="28"/>
          <w:lang w:val="uk-UA"/>
        </w:rPr>
        <w:t>володіє термінологією композиційного розподілу тексту, вміє безпомилково визначати всі структурні елементи, обґрунтовує вибір кожної частини, формулює власні думки чітко, граматично правильно орієнтується у</w:t>
      </w:r>
      <w:r w:rsidR="00A70571" w:rsidRPr="00B53751">
        <w:rPr>
          <w:sz w:val="28"/>
          <w:szCs w:val="28"/>
          <w:lang w:val="uk-UA"/>
        </w:rPr>
        <w:t xml:space="preserve"> тексті та його змісті</w:t>
      </w:r>
      <w:r w:rsidRPr="00B53751">
        <w:rPr>
          <w:sz w:val="28"/>
          <w:szCs w:val="28"/>
          <w:lang w:val="uk-UA"/>
        </w:rPr>
        <w:t>;</w:t>
      </w:r>
    </w:p>
    <w:p w:rsidR="000D6748" w:rsidRPr="00B53751" w:rsidRDefault="000D6748" w:rsidP="00B53751">
      <w:pPr>
        <w:numPr>
          <w:ilvl w:val="0"/>
          <w:numId w:val="3"/>
        </w:numPr>
        <w:spacing w:line="360" w:lineRule="auto"/>
        <w:ind w:left="-14" w:firstLine="0"/>
        <w:jc w:val="both"/>
        <w:rPr>
          <w:sz w:val="28"/>
          <w:szCs w:val="28"/>
          <w:lang w:val="uk-UA"/>
        </w:rPr>
      </w:pPr>
      <w:r w:rsidRPr="00B53751">
        <w:rPr>
          <w:sz w:val="28"/>
          <w:szCs w:val="28"/>
          <w:lang w:val="uk-UA"/>
        </w:rPr>
        <w:t>дає визначення будь-якому стилістичному прийому, швидко знаходить його у тексті, обґрунтовує використання стилістичних прийомів, використовує у власному мовленні си</w:t>
      </w:r>
      <w:r w:rsidR="00A70571" w:rsidRPr="00B53751">
        <w:rPr>
          <w:sz w:val="28"/>
          <w:szCs w:val="28"/>
          <w:lang w:val="uk-UA"/>
        </w:rPr>
        <w:t xml:space="preserve">ноніми, факти тексту </w:t>
      </w:r>
      <w:r w:rsidRPr="00B53751">
        <w:rPr>
          <w:sz w:val="28"/>
          <w:szCs w:val="28"/>
          <w:lang w:val="uk-UA"/>
        </w:rPr>
        <w:t>;</w:t>
      </w:r>
    </w:p>
    <w:p w:rsidR="000D6748" w:rsidRPr="00B53751" w:rsidRDefault="000D6748" w:rsidP="00B53751">
      <w:pPr>
        <w:numPr>
          <w:ilvl w:val="0"/>
          <w:numId w:val="3"/>
        </w:numPr>
        <w:spacing w:line="360" w:lineRule="auto"/>
        <w:ind w:left="-14" w:firstLine="0"/>
        <w:jc w:val="both"/>
        <w:rPr>
          <w:sz w:val="28"/>
          <w:szCs w:val="28"/>
          <w:lang w:val="uk-UA"/>
        </w:rPr>
      </w:pPr>
      <w:r w:rsidRPr="00B53751">
        <w:rPr>
          <w:sz w:val="28"/>
          <w:szCs w:val="28"/>
          <w:lang w:val="uk-UA"/>
        </w:rPr>
        <w:t xml:space="preserve">безпомилково визначає головних героїв, визначає взаємовідносини між героями та їх почуттями, вміє давати їм правильну характеристики цитатами з тексту, тобто володіє вміннями прямої та непрямої характеристики, висловлює власне ставлення до опису героїв, </w:t>
      </w:r>
      <w:r w:rsidR="00A70571" w:rsidRPr="00B53751">
        <w:rPr>
          <w:sz w:val="28"/>
          <w:szCs w:val="28"/>
          <w:lang w:val="uk-UA"/>
        </w:rPr>
        <w:t xml:space="preserve">їх вчинків тощо </w:t>
      </w:r>
      <w:r w:rsidRPr="00B53751">
        <w:rPr>
          <w:sz w:val="28"/>
          <w:szCs w:val="28"/>
          <w:lang w:val="uk-UA"/>
        </w:rPr>
        <w:t>.</w:t>
      </w:r>
    </w:p>
    <w:p w:rsidR="006F452A" w:rsidRPr="00B53751" w:rsidRDefault="006F452A" w:rsidP="00B53751">
      <w:pPr>
        <w:pStyle w:val="a7"/>
        <w:numPr>
          <w:ilvl w:val="0"/>
          <w:numId w:val="3"/>
        </w:numPr>
        <w:spacing w:line="360" w:lineRule="auto"/>
        <w:jc w:val="both"/>
        <w:rPr>
          <w:rFonts w:ascii="Times New Roman" w:hAnsi="Times New Roman"/>
          <w:sz w:val="28"/>
          <w:szCs w:val="28"/>
          <w:lang w:val="uk-UA"/>
        </w:rPr>
      </w:pPr>
      <w:r w:rsidRPr="00B53751">
        <w:rPr>
          <w:rFonts w:ascii="Times New Roman" w:hAnsi="Times New Roman"/>
          <w:sz w:val="28"/>
          <w:szCs w:val="28"/>
          <w:lang w:val="uk-UA"/>
        </w:rPr>
        <w:t>вірно аналізує речення.</w:t>
      </w:r>
    </w:p>
    <w:p w:rsidR="00A70571" w:rsidRPr="00B53751" w:rsidRDefault="006F452A" w:rsidP="00B53751">
      <w:pPr>
        <w:numPr>
          <w:ilvl w:val="0"/>
          <w:numId w:val="3"/>
        </w:numPr>
        <w:tabs>
          <w:tab w:val="left" w:pos="360"/>
        </w:tabs>
        <w:autoSpaceDE w:val="0"/>
        <w:spacing w:before="38" w:line="360" w:lineRule="auto"/>
        <w:jc w:val="both"/>
        <w:rPr>
          <w:sz w:val="28"/>
          <w:szCs w:val="28"/>
          <w:lang w:val="uk-UA"/>
        </w:rPr>
      </w:pPr>
      <w:r w:rsidRPr="00B53751">
        <w:rPr>
          <w:sz w:val="28"/>
          <w:szCs w:val="28"/>
          <w:lang w:val="uk-UA"/>
        </w:rPr>
        <w:t>правильно та повно розкриває зміст</w:t>
      </w:r>
      <w:r w:rsidR="00A70571" w:rsidRPr="00B53751">
        <w:rPr>
          <w:sz w:val="28"/>
          <w:szCs w:val="28"/>
          <w:lang w:val="uk-UA"/>
        </w:rPr>
        <w:t xml:space="preserve"> матеріалу з поставл</w:t>
      </w:r>
      <w:r w:rsidRPr="00B53751">
        <w:rPr>
          <w:sz w:val="28"/>
          <w:szCs w:val="28"/>
          <w:lang w:val="uk-UA"/>
        </w:rPr>
        <w:t>ено</w:t>
      </w:r>
      <w:r w:rsidRPr="00B53751">
        <w:rPr>
          <w:sz w:val="28"/>
          <w:szCs w:val="28"/>
          <w:lang w:val="uk-UA"/>
        </w:rPr>
        <w:softHyphen/>
        <w:t xml:space="preserve">го питання </w:t>
      </w:r>
      <w:r w:rsidR="00A70571" w:rsidRPr="00B53751">
        <w:rPr>
          <w:sz w:val="28"/>
          <w:szCs w:val="28"/>
          <w:lang w:val="uk-UA"/>
        </w:rPr>
        <w:t>;</w:t>
      </w:r>
    </w:p>
    <w:p w:rsidR="00A70571" w:rsidRPr="00B53751" w:rsidRDefault="00A70571" w:rsidP="00B53751">
      <w:pPr>
        <w:numPr>
          <w:ilvl w:val="0"/>
          <w:numId w:val="3"/>
        </w:numPr>
        <w:tabs>
          <w:tab w:val="left" w:pos="360"/>
        </w:tabs>
        <w:autoSpaceDE w:val="0"/>
        <w:spacing w:before="43" w:line="360" w:lineRule="auto"/>
        <w:jc w:val="both"/>
        <w:rPr>
          <w:sz w:val="28"/>
          <w:szCs w:val="28"/>
          <w:lang w:val="uk-UA"/>
        </w:rPr>
      </w:pPr>
      <w:r w:rsidRPr="00B53751">
        <w:rPr>
          <w:sz w:val="28"/>
          <w:szCs w:val="28"/>
          <w:lang w:val="uk-UA"/>
        </w:rPr>
        <w:t xml:space="preserve">у відповіді на </w:t>
      </w:r>
      <w:r w:rsidR="006F452A" w:rsidRPr="00B53751">
        <w:rPr>
          <w:sz w:val="28"/>
          <w:szCs w:val="28"/>
          <w:lang w:val="uk-UA"/>
        </w:rPr>
        <w:t xml:space="preserve">теоретичне питання висвітлює не тільки теоретичний </w:t>
      </w:r>
      <w:r w:rsidRPr="00B53751">
        <w:rPr>
          <w:sz w:val="28"/>
          <w:szCs w:val="28"/>
          <w:lang w:val="uk-UA"/>
        </w:rPr>
        <w:t xml:space="preserve">матеріал, </w:t>
      </w:r>
      <w:r w:rsidR="006F452A" w:rsidRPr="00B53751">
        <w:rPr>
          <w:sz w:val="28"/>
          <w:szCs w:val="28"/>
          <w:lang w:val="uk-UA"/>
        </w:rPr>
        <w:t xml:space="preserve">а </w:t>
      </w:r>
      <w:r w:rsidRPr="00B53751">
        <w:rPr>
          <w:sz w:val="28"/>
          <w:szCs w:val="28"/>
          <w:lang w:val="uk-UA"/>
        </w:rPr>
        <w:t>різні погляди вчених на певну проблем</w:t>
      </w:r>
      <w:r w:rsidR="006F452A" w:rsidRPr="00B53751">
        <w:rPr>
          <w:sz w:val="28"/>
          <w:szCs w:val="28"/>
          <w:lang w:val="uk-UA"/>
        </w:rPr>
        <w:t xml:space="preserve">у, а й влучні приклади </w:t>
      </w:r>
      <w:r w:rsidRPr="00B53751">
        <w:rPr>
          <w:sz w:val="28"/>
          <w:szCs w:val="28"/>
          <w:lang w:val="uk-UA"/>
        </w:rPr>
        <w:t>;</w:t>
      </w:r>
    </w:p>
    <w:p w:rsidR="00A70571" w:rsidRPr="00B53751" w:rsidRDefault="0051596F" w:rsidP="00B53751">
      <w:pPr>
        <w:numPr>
          <w:ilvl w:val="0"/>
          <w:numId w:val="3"/>
        </w:numPr>
        <w:tabs>
          <w:tab w:val="left" w:pos="360"/>
        </w:tabs>
        <w:autoSpaceDE w:val="0"/>
        <w:spacing w:before="38" w:line="360" w:lineRule="auto"/>
        <w:jc w:val="both"/>
        <w:rPr>
          <w:sz w:val="28"/>
          <w:szCs w:val="28"/>
          <w:lang w:val="uk-UA"/>
        </w:rPr>
      </w:pPr>
      <w:r w:rsidRPr="00B53751">
        <w:rPr>
          <w:sz w:val="28"/>
          <w:szCs w:val="28"/>
          <w:lang w:val="uk-UA"/>
        </w:rPr>
        <w:t>послідовно, логічно, обґрунтовано, безпомилково</w:t>
      </w:r>
      <w:r w:rsidR="00A70571" w:rsidRPr="00B53751">
        <w:rPr>
          <w:sz w:val="28"/>
          <w:szCs w:val="28"/>
          <w:lang w:val="uk-UA"/>
        </w:rPr>
        <w:t xml:space="preserve"> ви</w:t>
      </w:r>
      <w:r w:rsidR="00A70571" w:rsidRPr="00B53751">
        <w:rPr>
          <w:sz w:val="28"/>
          <w:szCs w:val="28"/>
          <w:lang w:val="uk-UA"/>
        </w:rPr>
        <w:softHyphen/>
        <w:t>клад</w:t>
      </w:r>
      <w:r w:rsidRPr="00B53751">
        <w:rPr>
          <w:sz w:val="28"/>
          <w:szCs w:val="28"/>
          <w:lang w:val="uk-UA"/>
        </w:rPr>
        <w:t>ає матеріал</w:t>
      </w:r>
      <w:r w:rsidR="00A70571" w:rsidRPr="00B53751">
        <w:rPr>
          <w:sz w:val="28"/>
          <w:szCs w:val="28"/>
          <w:lang w:val="uk-UA"/>
        </w:rPr>
        <w:t>;</w:t>
      </w:r>
    </w:p>
    <w:p w:rsidR="00A70571" w:rsidRPr="00B53751" w:rsidRDefault="0051596F" w:rsidP="00B53751">
      <w:pPr>
        <w:numPr>
          <w:ilvl w:val="0"/>
          <w:numId w:val="3"/>
        </w:numPr>
        <w:tabs>
          <w:tab w:val="left" w:pos="360"/>
        </w:tabs>
        <w:autoSpaceDE w:val="0"/>
        <w:spacing w:before="67" w:line="360" w:lineRule="auto"/>
        <w:jc w:val="both"/>
        <w:rPr>
          <w:sz w:val="28"/>
          <w:szCs w:val="28"/>
          <w:lang w:val="uk-UA"/>
        </w:rPr>
      </w:pPr>
      <w:r w:rsidRPr="00B53751">
        <w:rPr>
          <w:sz w:val="28"/>
          <w:szCs w:val="28"/>
          <w:lang w:val="uk-UA"/>
        </w:rPr>
        <w:t>вільно володіє</w:t>
      </w:r>
      <w:r w:rsidR="00A70571" w:rsidRPr="00B53751">
        <w:rPr>
          <w:sz w:val="28"/>
          <w:szCs w:val="28"/>
          <w:lang w:val="uk-UA"/>
        </w:rPr>
        <w:t xml:space="preserve"> профе</w:t>
      </w:r>
      <w:r w:rsidRPr="00B53751">
        <w:rPr>
          <w:sz w:val="28"/>
          <w:szCs w:val="28"/>
          <w:lang w:val="uk-UA"/>
        </w:rPr>
        <w:t xml:space="preserve">сійною термінологією </w:t>
      </w:r>
      <w:r w:rsidR="00A70571" w:rsidRPr="00B53751">
        <w:rPr>
          <w:sz w:val="28"/>
          <w:szCs w:val="28"/>
          <w:lang w:val="uk-UA"/>
        </w:rPr>
        <w:t>.</w:t>
      </w:r>
    </w:p>
    <w:p w:rsidR="00A70571" w:rsidRPr="00B53751" w:rsidRDefault="00A70571" w:rsidP="00B53751">
      <w:pPr>
        <w:spacing w:line="360" w:lineRule="auto"/>
        <w:ind w:left="-14"/>
        <w:jc w:val="both"/>
        <w:rPr>
          <w:sz w:val="28"/>
          <w:szCs w:val="28"/>
          <w:lang w:val="uk-UA"/>
        </w:rPr>
      </w:pPr>
    </w:p>
    <w:p w:rsidR="000D6748" w:rsidRPr="00B53751" w:rsidRDefault="000D6748" w:rsidP="00B53751">
      <w:pPr>
        <w:spacing w:line="360" w:lineRule="auto"/>
        <w:ind w:left="-14"/>
        <w:jc w:val="both"/>
        <w:rPr>
          <w:sz w:val="28"/>
          <w:szCs w:val="28"/>
          <w:u w:val="single"/>
          <w:lang w:val="uk-UA"/>
        </w:rPr>
      </w:pPr>
    </w:p>
    <w:p w:rsidR="000D6748" w:rsidRPr="00B53751" w:rsidRDefault="000D6748" w:rsidP="00B53751">
      <w:pPr>
        <w:spacing w:before="53" w:line="360" w:lineRule="auto"/>
        <w:ind w:left="-14"/>
        <w:jc w:val="both"/>
        <w:rPr>
          <w:sz w:val="28"/>
          <w:szCs w:val="28"/>
          <w:lang w:val="uk-UA"/>
        </w:rPr>
      </w:pPr>
      <w:r w:rsidRPr="00B53751">
        <w:rPr>
          <w:sz w:val="28"/>
          <w:szCs w:val="28"/>
          <w:lang w:val="uk-UA"/>
        </w:rPr>
        <w:t>Оцінки «добре</w:t>
      </w:r>
      <w:r w:rsidR="002F79A2" w:rsidRPr="00B53751">
        <w:rPr>
          <w:sz w:val="28"/>
          <w:szCs w:val="28"/>
          <w:lang w:val="uk-UA"/>
        </w:rPr>
        <w:t>» вистав</w:t>
      </w:r>
      <w:r w:rsidR="002F79A2" w:rsidRPr="00B53751">
        <w:rPr>
          <w:sz w:val="28"/>
          <w:szCs w:val="28"/>
          <w:lang w:val="uk-UA"/>
        </w:rPr>
        <w:softHyphen/>
        <w:t>ляється якщо студент</w:t>
      </w:r>
      <w:r w:rsidRPr="00B53751">
        <w:rPr>
          <w:sz w:val="28"/>
          <w:szCs w:val="28"/>
          <w:lang w:val="uk-UA"/>
        </w:rPr>
        <w:t>:</w:t>
      </w:r>
    </w:p>
    <w:p w:rsidR="000D6748" w:rsidRPr="00B53751" w:rsidRDefault="000D6748" w:rsidP="00B53751">
      <w:pPr>
        <w:numPr>
          <w:ilvl w:val="0"/>
          <w:numId w:val="3"/>
        </w:numPr>
        <w:spacing w:line="360" w:lineRule="auto"/>
        <w:ind w:left="-14" w:firstLine="0"/>
        <w:jc w:val="both"/>
        <w:rPr>
          <w:sz w:val="28"/>
          <w:szCs w:val="28"/>
          <w:lang w:val="uk-UA"/>
        </w:rPr>
      </w:pPr>
      <w:r w:rsidRPr="00B53751">
        <w:rPr>
          <w:sz w:val="28"/>
          <w:szCs w:val="28"/>
          <w:lang w:val="uk-UA"/>
        </w:rPr>
        <w:t>логічно і послідовно будує власне висловлювання використовуючи деталі тексту. Чітко і швидко знаходить інформацію у тексті, що відповідає основним питанням: що відбувається, де, коли, хто є учасниками подій, до чого приводить поведінка героїв проте робить незначні лексик</w:t>
      </w:r>
      <w:r w:rsidR="002F79A2" w:rsidRPr="00B53751">
        <w:rPr>
          <w:sz w:val="28"/>
          <w:szCs w:val="28"/>
          <w:lang w:val="uk-UA"/>
        </w:rPr>
        <w:t xml:space="preserve">о-граматичні помилки </w:t>
      </w:r>
      <w:r w:rsidRPr="00B53751">
        <w:rPr>
          <w:sz w:val="28"/>
          <w:szCs w:val="28"/>
          <w:lang w:val="uk-UA"/>
        </w:rPr>
        <w:t>;</w:t>
      </w:r>
    </w:p>
    <w:p w:rsidR="000D6748" w:rsidRPr="00B53751" w:rsidRDefault="000D6748" w:rsidP="00B53751">
      <w:pPr>
        <w:numPr>
          <w:ilvl w:val="0"/>
          <w:numId w:val="3"/>
        </w:numPr>
        <w:spacing w:line="360" w:lineRule="auto"/>
        <w:ind w:left="-14" w:firstLine="0"/>
        <w:jc w:val="both"/>
        <w:rPr>
          <w:sz w:val="28"/>
          <w:szCs w:val="28"/>
          <w:lang w:val="uk-UA"/>
        </w:rPr>
      </w:pPr>
      <w:r w:rsidRPr="00B53751">
        <w:rPr>
          <w:sz w:val="28"/>
          <w:szCs w:val="28"/>
          <w:lang w:val="uk-UA"/>
        </w:rPr>
        <w:t>правильно визначає головну ідею та тему тексту, обґрунтовує свою точку зору, спираючись на факти тексту, але припускає незначні лексик</w:t>
      </w:r>
      <w:r w:rsidR="002F79A2" w:rsidRPr="00B53751">
        <w:rPr>
          <w:sz w:val="28"/>
          <w:szCs w:val="28"/>
          <w:lang w:val="uk-UA"/>
        </w:rPr>
        <w:t xml:space="preserve">о-граматичні помилки </w:t>
      </w:r>
      <w:r w:rsidRPr="00B53751">
        <w:rPr>
          <w:sz w:val="28"/>
          <w:szCs w:val="28"/>
          <w:lang w:val="uk-UA"/>
        </w:rPr>
        <w:t>;</w:t>
      </w:r>
    </w:p>
    <w:p w:rsidR="000D6748" w:rsidRPr="00B53751" w:rsidRDefault="000D6748" w:rsidP="00B53751">
      <w:pPr>
        <w:numPr>
          <w:ilvl w:val="0"/>
          <w:numId w:val="3"/>
        </w:numPr>
        <w:spacing w:line="360" w:lineRule="auto"/>
        <w:ind w:left="-14" w:firstLine="0"/>
        <w:jc w:val="both"/>
        <w:rPr>
          <w:sz w:val="28"/>
          <w:szCs w:val="28"/>
          <w:lang w:val="uk-UA"/>
        </w:rPr>
      </w:pPr>
      <w:r w:rsidRPr="00B53751">
        <w:rPr>
          <w:sz w:val="28"/>
          <w:szCs w:val="28"/>
          <w:lang w:val="uk-UA"/>
        </w:rPr>
        <w:t>володіє термінологією композиційного розподілу тексту, але допускає незначні помилки у знаходженні їх у тексті, вміє  визначати всі структурні елементи, обґрунтовує вибір кожної частини, формулює власні думки, але робить незначні лексик</w:t>
      </w:r>
      <w:r w:rsidR="002F79A2" w:rsidRPr="00B53751">
        <w:rPr>
          <w:sz w:val="28"/>
          <w:szCs w:val="28"/>
          <w:lang w:val="uk-UA"/>
        </w:rPr>
        <w:t xml:space="preserve">о-граматичні помилки </w:t>
      </w:r>
      <w:r w:rsidRPr="00B53751">
        <w:rPr>
          <w:sz w:val="28"/>
          <w:szCs w:val="28"/>
          <w:lang w:val="uk-UA"/>
        </w:rPr>
        <w:t>;</w:t>
      </w:r>
    </w:p>
    <w:p w:rsidR="000D6748" w:rsidRPr="00B53751" w:rsidRDefault="000D6748" w:rsidP="00B53751">
      <w:pPr>
        <w:numPr>
          <w:ilvl w:val="1"/>
          <w:numId w:val="3"/>
        </w:numPr>
        <w:spacing w:line="360" w:lineRule="auto"/>
        <w:ind w:left="-14" w:firstLine="0"/>
        <w:jc w:val="both"/>
        <w:rPr>
          <w:sz w:val="28"/>
          <w:szCs w:val="28"/>
          <w:lang w:val="uk-UA"/>
        </w:rPr>
      </w:pPr>
      <w:r w:rsidRPr="00B53751">
        <w:rPr>
          <w:sz w:val="28"/>
          <w:szCs w:val="28"/>
          <w:lang w:val="uk-UA"/>
        </w:rPr>
        <w:t>дає визначення будь-якому стилістичному прийому, швидко знаходить його у тексті, обґрунтовує використання стилістичних прийомів, використовує у власному мовленні синоніми, факти тексту, але робить незначні лек</w:t>
      </w:r>
      <w:r w:rsidR="0047338A" w:rsidRPr="00B53751">
        <w:rPr>
          <w:sz w:val="28"/>
          <w:szCs w:val="28"/>
          <w:lang w:val="uk-UA"/>
        </w:rPr>
        <w:t xml:space="preserve">сико-граматичні помилки </w:t>
      </w:r>
      <w:r w:rsidRPr="00B53751">
        <w:rPr>
          <w:sz w:val="28"/>
          <w:szCs w:val="28"/>
          <w:lang w:val="uk-UA"/>
        </w:rPr>
        <w:t>;</w:t>
      </w:r>
    </w:p>
    <w:p w:rsidR="000D6748" w:rsidRPr="00B53751" w:rsidRDefault="000D6748" w:rsidP="00B53751">
      <w:pPr>
        <w:numPr>
          <w:ilvl w:val="1"/>
          <w:numId w:val="3"/>
        </w:numPr>
        <w:spacing w:line="360" w:lineRule="auto"/>
        <w:ind w:left="-14" w:firstLine="0"/>
        <w:jc w:val="both"/>
        <w:rPr>
          <w:sz w:val="28"/>
          <w:szCs w:val="28"/>
          <w:lang w:val="uk-UA"/>
        </w:rPr>
      </w:pPr>
      <w:r w:rsidRPr="00B53751">
        <w:rPr>
          <w:sz w:val="28"/>
          <w:szCs w:val="28"/>
          <w:lang w:val="uk-UA"/>
        </w:rPr>
        <w:t>визначає головних героїв, визначає взаємовідносини між героями та їх почуттями, вміє давати їм характеристику, використовуючи цитати з тексту, тобто володіє вміннями прямої та непрямої характеристики, висловлює власне ставлення до опису героїв, їх вчинків тощо, але при цьому робить не грубі лекси</w:t>
      </w:r>
      <w:r w:rsidR="0047338A" w:rsidRPr="00B53751">
        <w:rPr>
          <w:sz w:val="28"/>
          <w:szCs w:val="28"/>
          <w:lang w:val="uk-UA"/>
        </w:rPr>
        <w:t xml:space="preserve">ко-граматичні помилки </w:t>
      </w:r>
      <w:r w:rsidRPr="00B53751">
        <w:rPr>
          <w:sz w:val="28"/>
          <w:szCs w:val="28"/>
          <w:lang w:val="uk-UA"/>
        </w:rPr>
        <w:t>.</w:t>
      </w:r>
    </w:p>
    <w:p w:rsidR="00425B78" w:rsidRPr="00B53751" w:rsidRDefault="00425B78" w:rsidP="00B53751">
      <w:pPr>
        <w:numPr>
          <w:ilvl w:val="0"/>
          <w:numId w:val="3"/>
        </w:numPr>
        <w:tabs>
          <w:tab w:val="left" w:pos="360"/>
        </w:tabs>
        <w:autoSpaceDE w:val="0"/>
        <w:spacing w:before="48" w:line="360" w:lineRule="auto"/>
        <w:jc w:val="both"/>
        <w:rPr>
          <w:sz w:val="28"/>
          <w:szCs w:val="28"/>
          <w:lang w:val="uk-UA"/>
        </w:rPr>
      </w:pPr>
      <w:r w:rsidRPr="00B53751">
        <w:rPr>
          <w:sz w:val="28"/>
          <w:szCs w:val="28"/>
          <w:lang w:val="uk-UA"/>
        </w:rPr>
        <w:t>правильне та повне розкриття змісту матеріалу з п</w:t>
      </w:r>
      <w:r w:rsidR="002618BC" w:rsidRPr="00B53751">
        <w:rPr>
          <w:sz w:val="28"/>
          <w:szCs w:val="28"/>
          <w:lang w:val="uk-UA"/>
        </w:rPr>
        <w:t>оставлено</w:t>
      </w:r>
      <w:r w:rsidR="002618BC" w:rsidRPr="00B53751">
        <w:rPr>
          <w:sz w:val="28"/>
          <w:szCs w:val="28"/>
          <w:lang w:val="uk-UA"/>
        </w:rPr>
        <w:softHyphen/>
        <w:t xml:space="preserve">го питання </w:t>
      </w:r>
      <w:r w:rsidRPr="00B53751">
        <w:rPr>
          <w:sz w:val="28"/>
          <w:szCs w:val="28"/>
          <w:lang w:val="uk-UA"/>
        </w:rPr>
        <w:t>;</w:t>
      </w:r>
    </w:p>
    <w:p w:rsidR="00425B78" w:rsidRPr="00B53751" w:rsidRDefault="00425B78" w:rsidP="00B53751">
      <w:pPr>
        <w:numPr>
          <w:ilvl w:val="0"/>
          <w:numId w:val="3"/>
        </w:numPr>
        <w:tabs>
          <w:tab w:val="left" w:pos="360"/>
        </w:tabs>
        <w:autoSpaceDE w:val="0"/>
        <w:spacing w:before="38" w:line="360" w:lineRule="auto"/>
        <w:jc w:val="both"/>
        <w:rPr>
          <w:sz w:val="28"/>
          <w:szCs w:val="28"/>
          <w:lang w:val="uk-UA"/>
        </w:rPr>
      </w:pPr>
      <w:r w:rsidRPr="00B53751">
        <w:rPr>
          <w:sz w:val="28"/>
          <w:szCs w:val="28"/>
          <w:lang w:val="uk-UA"/>
        </w:rPr>
        <w:t>у відповіді на теоретичне питання висвітлюється не тільки теоретичний матеріал, різні погляди вчених на певну проблему, а й влучні приклади;</w:t>
      </w:r>
    </w:p>
    <w:p w:rsidR="00425B78" w:rsidRPr="00B53751" w:rsidRDefault="00425B78" w:rsidP="00B53751">
      <w:pPr>
        <w:numPr>
          <w:ilvl w:val="0"/>
          <w:numId w:val="3"/>
        </w:numPr>
        <w:tabs>
          <w:tab w:val="left" w:pos="360"/>
        </w:tabs>
        <w:autoSpaceDE w:val="0"/>
        <w:spacing w:before="38" w:line="360" w:lineRule="auto"/>
        <w:jc w:val="both"/>
        <w:rPr>
          <w:sz w:val="28"/>
          <w:szCs w:val="28"/>
          <w:lang w:val="uk-UA"/>
        </w:rPr>
      </w:pPr>
      <w:r w:rsidRPr="00B53751">
        <w:rPr>
          <w:sz w:val="28"/>
          <w:szCs w:val="28"/>
          <w:lang w:val="uk-UA"/>
        </w:rPr>
        <w:t>послідовний, логічний, обґрунтований ви</w:t>
      </w:r>
      <w:r w:rsidRPr="00B53751">
        <w:rPr>
          <w:sz w:val="28"/>
          <w:szCs w:val="28"/>
          <w:lang w:val="uk-UA"/>
        </w:rPr>
        <w:softHyphen/>
        <w:t>клад матеріалу, але</w:t>
      </w:r>
      <w:r w:rsidR="002618BC" w:rsidRPr="00B53751">
        <w:rPr>
          <w:sz w:val="28"/>
          <w:szCs w:val="28"/>
          <w:lang w:val="uk-UA"/>
        </w:rPr>
        <w:t xml:space="preserve"> з не грубими помилками</w:t>
      </w:r>
      <w:r w:rsidRPr="00B53751">
        <w:rPr>
          <w:sz w:val="28"/>
          <w:szCs w:val="28"/>
          <w:lang w:val="uk-UA"/>
        </w:rPr>
        <w:t>;</w:t>
      </w:r>
    </w:p>
    <w:p w:rsidR="00425B78" w:rsidRPr="00B53751" w:rsidRDefault="00425B78" w:rsidP="00B53751">
      <w:pPr>
        <w:numPr>
          <w:ilvl w:val="0"/>
          <w:numId w:val="3"/>
        </w:numPr>
        <w:tabs>
          <w:tab w:val="left" w:pos="360"/>
        </w:tabs>
        <w:autoSpaceDE w:val="0"/>
        <w:spacing w:before="5" w:line="360" w:lineRule="auto"/>
        <w:jc w:val="both"/>
        <w:rPr>
          <w:sz w:val="28"/>
          <w:szCs w:val="28"/>
          <w:lang w:val="uk-UA"/>
        </w:rPr>
      </w:pPr>
      <w:r w:rsidRPr="00B53751">
        <w:rPr>
          <w:sz w:val="28"/>
          <w:szCs w:val="28"/>
          <w:lang w:val="uk-UA"/>
        </w:rPr>
        <w:t xml:space="preserve">володіння професійною термінологією з незначними </w:t>
      </w:r>
      <w:r w:rsidR="002618BC" w:rsidRPr="00B53751">
        <w:rPr>
          <w:sz w:val="28"/>
          <w:szCs w:val="28"/>
          <w:lang w:val="uk-UA"/>
        </w:rPr>
        <w:t>помилками</w:t>
      </w:r>
      <w:r w:rsidRPr="00B53751">
        <w:rPr>
          <w:sz w:val="28"/>
          <w:szCs w:val="28"/>
          <w:lang w:val="uk-UA"/>
        </w:rPr>
        <w:t>.</w:t>
      </w:r>
    </w:p>
    <w:p w:rsidR="00425B78" w:rsidRPr="00B53751" w:rsidRDefault="00425B78" w:rsidP="00B53751">
      <w:pPr>
        <w:spacing w:line="360" w:lineRule="auto"/>
        <w:ind w:left="-14"/>
        <w:jc w:val="both"/>
        <w:rPr>
          <w:sz w:val="28"/>
          <w:szCs w:val="28"/>
          <w:lang w:val="uk-UA"/>
        </w:rPr>
      </w:pPr>
    </w:p>
    <w:p w:rsidR="000D6748" w:rsidRPr="00B53751" w:rsidRDefault="000D6748" w:rsidP="00B53751">
      <w:pPr>
        <w:spacing w:line="360" w:lineRule="auto"/>
        <w:ind w:left="-14"/>
        <w:jc w:val="both"/>
        <w:rPr>
          <w:sz w:val="28"/>
          <w:szCs w:val="28"/>
          <w:lang w:val="uk-UA"/>
        </w:rPr>
      </w:pPr>
    </w:p>
    <w:p w:rsidR="000D6748" w:rsidRPr="00B53751" w:rsidRDefault="000D6748" w:rsidP="00B53751">
      <w:pPr>
        <w:spacing w:before="67" w:line="360" w:lineRule="auto"/>
        <w:ind w:left="-14"/>
        <w:jc w:val="both"/>
        <w:rPr>
          <w:sz w:val="28"/>
          <w:szCs w:val="28"/>
          <w:lang w:val="uk-UA"/>
        </w:rPr>
      </w:pPr>
      <w:r w:rsidRPr="00B53751">
        <w:rPr>
          <w:sz w:val="28"/>
          <w:szCs w:val="28"/>
          <w:lang w:val="uk-UA"/>
        </w:rPr>
        <w:t>Оцінки «задовільно</w:t>
      </w:r>
      <w:r w:rsidR="00C67684" w:rsidRPr="00B53751">
        <w:rPr>
          <w:sz w:val="28"/>
          <w:szCs w:val="28"/>
          <w:lang w:val="uk-UA"/>
        </w:rPr>
        <w:t>» ви</w:t>
      </w:r>
      <w:r w:rsidR="00C67684" w:rsidRPr="00B53751">
        <w:rPr>
          <w:sz w:val="28"/>
          <w:szCs w:val="28"/>
          <w:lang w:val="uk-UA"/>
        </w:rPr>
        <w:softHyphen/>
        <w:t>ставляється якщо студент</w:t>
      </w:r>
      <w:r w:rsidRPr="00B53751">
        <w:rPr>
          <w:sz w:val="28"/>
          <w:szCs w:val="28"/>
          <w:lang w:val="uk-UA"/>
        </w:rPr>
        <w:t>:</w:t>
      </w:r>
    </w:p>
    <w:p w:rsidR="000D6748" w:rsidRPr="00B53751" w:rsidRDefault="000D6748" w:rsidP="00B53751">
      <w:pPr>
        <w:numPr>
          <w:ilvl w:val="2"/>
          <w:numId w:val="3"/>
        </w:numPr>
        <w:spacing w:line="360" w:lineRule="auto"/>
        <w:ind w:left="-14" w:firstLine="0"/>
        <w:jc w:val="both"/>
        <w:rPr>
          <w:sz w:val="28"/>
          <w:szCs w:val="28"/>
          <w:lang w:val="uk-UA"/>
        </w:rPr>
      </w:pPr>
      <w:r w:rsidRPr="00B53751">
        <w:rPr>
          <w:sz w:val="28"/>
          <w:szCs w:val="28"/>
          <w:lang w:val="uk-UA"/>
        </w:rPr>
        <w:t>знаходить інформацію у тексті, що відповідає основним питанням: що відбувається, де, коли, хто є учасниками подій, до чого приводить поведінка героїв проте робить значні лекси</w:t>
      </w:r>
      <w:r w:rsidR="00C67684" w:rsidRPr="00B53751">
        <w:rPr>
          <w:sz w:val="28"/>
          <w:szCs w:val="28"/>
          <w:lang w:val="uk-UA"/>
        </w:rPr>
        <w:t xml:space="preserve">ко-граматичні помилки </w:t>
      </w:r>
      <w:r w:rsidRPr="00B53751">
        <w:rPr>
          <w:sz w:val="28"/>
          <w:szCs w:val="28"/>
          <w:lang w:val="uk-UA"/>
        </w:rPr>
        <w:t>;</w:t>
      </w:r>
    </w:p>
    <w:p w:rsidR="000D6748" w:rsidRPr="00B53751" w:rsidRDefault="000D6748" w:rsidP="00B53751">
      <w:pPr>
        <w:numPr>
          <w:ilvl w:val="2"/>
          <w:numId w:val="3"/>
        </w:numPr>
        <w:spacing w:line="360" w:lineRule="auto"/>
        <w:ind w:left="-14" w:firstLine="0"/>
        <w:jc w:val="both"/>
        <w:rPr>
          <w:sz w:val="28"/>
          <w:szCs w:val="28"/>
          <w:lang w:val="uk-UA"/>
        </w:rPr>
      </w:pPr>
      <w:r w:rsidRPr="00B53751">
        <w:rPr>
          <w:sz w:val="28"/>
          <w:szCs w:val="28"/>
          <w:lang w:val="uk-UA"/>
        </w:rPr>
        <w:t>має труднощі у визначенні та обґрунтуванні основної ідеї тексту та власних висновків, припускає значні лекси</w:t>
      </w:r>
      <w:r w:rsidR="00C67684" w:rsidRPr="00B53751">
        <w:rPr>
          <w:sz w:val="28"/>
          <w:szCs w:val="28"/>
          <w:lang w:val="uk-UA"/>
        </w:rPr>
        <w:t xml:space="preserve">ко-граматичні помилки </w:t>
      </w:r>
      <w:r w:rsidRPr="00B53751">
        <w:rPr>
          <w:sz w:val="28"/>
          <w:szCs w:val="28"/>
          <w:lang w:val="uk-UA"/>
        </w:rPr>
        <w:t>;</w:t>
      </w:r>
    </w:p>
    <w:p w:rsidR="000D6748" w:rsidRPr="00B53751" w:rsidRDefault="000D6748" w:rsidP="00B53751">
      <w:pPr>
        <w:numPr>
          <w:ilvl w:val="0"/>
          <w:numId w:val="3"/>
        </w:numPr>
        <w:autoSpaceDE w:val="0"/>
        <w:spacing w:line="360" w:lineRule="auto"/>
        <w:ind w:left="-14" w:firstLine="0"/>
        <w:jc w:val="both"/>
        <w:rPr>
          <w:sz w:val="28"/>
          <w:szCs w:val="28"/>
          <w:lang w:val="uk-UA"/>
        </w:rPr>
      </w:pPr>
      <w:r w:rsidRPr="00B53751">
        <w:rPr>
          <w:sz w:val="28"/>
          <w:szCs w:val="28"/>
          <w:lang w:val="uk-UA"/>
        </w:rPr>
        <w:t>погано орієнтується в термінології, робить помилки у визначенні структурних елементів, має труднощі в обґрунтуванні власних думок щодо кожної структурної частини твору, робить значні лекси</w:t>
      </w:r>
      <w:r w:rsidR="00C67684" w:rsidRPr="00B53751">
        <w:rPr>
          <w:sz w:val="28"/>
          <w:szCs w:val="28"/>
          <w:lang w:val="uk-UA"/>
        </w:rPr>
        <w:t xml:space="preserve">ко-граматичні помилки </w:t>
      </w:r>
      <w:r w:rsidRPr="00B53751">
        <w:rPr>
          <w:sz w:val="28"/>
          <w:szCs w:val="28"/>
          <w:lang w:val="uk-UA"/>
        </w:rPr>
        <w:t>;</w:t>
      </w:r>
    </w:p>
    <w:p w:rsidR="000D6748" w:rsidRPr="00B53751" w:rsidRDefault="000D6748" w:rsidP="00B53751">
      <w:pPr>
        <w:numPr>
          <w:ilvl w:val="0"/>
          <w:numId w:val="3"/>
        </w:numPr>
        <w:autoSpaceDE w:val="0"/>
        <w:spacing w:line="360" w:lineRule="auto"/>
        <w:ind w:left="-14" w:firstLine="0"/>
        <w:jc w:val="both"/>
        <w:rPr>
          <w:sz w:val="28"/>
          <w:szCs w:val="28"/>
          <w:lang w:val="uk-UA"/>
        </w:rPr>
      </w:pPr>
      <w:r w:rsidRPr="00B53751">
        <w:rPr>
          <w:sz w:val="28"/>
          <w:szCs w:val="28"/>
          <w:lang w:val="uk-UA"/>
        </w:rPr>
        <w:t xml:space="preserve">плутає визначення стилістичних прийомів та робить помилки у  </w:t>
      </w:r>
      <w:r w:rsidR="00C67684" w:rsidRPr="00B53751">
        <w:rPr>
          <w:sz w:val="28"/>
          <w:szCs w:val="28"/>
          <w:lang w:val="uk-UA"/>
        </w:rPr>
        <w:t xml:space="preserve">знаходженні їх у тексті </w:t>
      </w:r>
      <w:r w:rsidRPr="00B53751">
        <w:rPr>
          <w:sz w:val="28"/>
          <w:szCs w:val="28"/>
          <w:lang w:val="uk-UA"/>
        </w:rPr>
        <w:t>;</w:t>
      </w:r>
    </w:p>
    <w:p w:rsidR="000D6748" w:rsidRPr="00B53751" w:rsidRDefault="000D6748" w:rsidP="00B53751">
      <w:pPr>
        <w:numPr>
          <w:ilvl w:val="0"/>
          <w:numId w:val="3"/>
        </w:numPr>
        <w:autoSpaceDE w:val="0"/>
        <w:spacing w:line="360" w:lineRule="auto"/>
        <w:ind w:left="-14" w:firstLine="0"/>
        <w:jc w:val="both"/>
        <w:rPr>
          <w:sz w:val="28"/>
          <w:szCs w:val="28"/>
          <w:lang w:val="uk-UA"/>
        </w:rPr>
      </w:pPr>
      <w:r w:rsidRPr="00B53751">
        <w:rPr>
          <w:sz w:val="28"/>
          <w:szCs w:val="28"/>
          <w:lang w:val="uk-UA"/>
        </w:rPr>
        <w:t>визначає головних героїв, використовуючи при цьому мову тексту, проте не вміє робити власн</w:t>
      </w:r>
      <w:r w:rsidR="00C67684" w:rsidRPr="00B53751">
        <w:rPr>
          <w:sz w:val="28"/>
          <w:szCs w:val="28"/>
          <w:lang w:val="uk-UA"/>
        </w:rPr>
        <w:t xml:space="preserve">их ґрунтовних висновків </w:t>
      </w:r>
      <w:r w:rsidRPr="00B53751">
        <w:rPr>
          <w:sz w:val="28"/>
          <w:szCs w:val="28"/>
          <w:lang w:val="uk-UA"/>
        </w:rPr>
        <w:t>;</w:t>
      </w:r>
    </w:p>
    <w:p w:rsidR="000609CA" w:rsidRPr="00B53751" w:rsidRDefault="000609CA" w:rsidP="00B53751">
      <w:pPr>
        <w:numPr>
          <w:ilvl w:val="0"/>
          <w:numId w:val="3"/>
        </w:numPr>
        <w:tabs>
          <w:tab w:val="left" w:pos="360"/>
        </w:tabs>
        <w:autoSpaceDE w:val="0"/>
        <w:spacing w:line="360" w:lineRule="auto"/>
        <w:jc w:val="both"/>
        <w:rPr>
          <w:sz w:val="28"/>
          <w:szCs w:val="28"/>
          <w:lang w:val="uk-UA"/>
        </w:rPr>
      </w:pPr>
      <w:r w:rsidRPr="00B53751">
        <w:rPr>
          <w:sz w:val="28"/>
          <w:szCs w:val="28"/>
          <w:lang w:val="uk-UA"/>
        </w:rPr>
        <w:t>Має знання і розуміння тільки основного програмового матеріа</w:t>
      </w:r>
      <w:r w:rsidRPr="00B53751">
        <w:rPr>
          <w:sz w:val="28"/>
          <w:szCs w:val="28"/>
          <w:lang w:val="uk-UA"/>
        </w:rPr>
        <w:softHyphen/>
        <w:t>лу з поставленого питання ;</w:t>
      </w:r>
    </w:p>
    <w:p w:rsidR="000609CA" w:rsidRPr="00B53751" w:rsidRDefault="000609CA" w:rsidP="00B53751">
      <w:pPr>
        <w:numPr>
          <w:ilvl w:val="0"/>
          <w:numId w:val="3"/>
        </w:numPr>
        <w:tabs>
          <w:tab w:val="left" w:pos="360"/>
        </w:tabs>
        <w:autoSpaceDE w:val="0"/>
        <w:spacing w:line="360" w:lineRule="auto"/>
        <w:jc w:val="both"/>
        <w:rPr>
          <w:sz w:val="28"/>
          <w:szCs w:val="28"/>
          <w:lang w:val="uk-UA"/>
        </w:rPr>
      </w:pPr>
      <w:r w:rsidRPr="00B53751">
        <w:rPr>
          <w:sz w:val="28"/>
          <w:szCs w:val="28"/>
          <w:lang w:val="uk-UA"/>
        </w:rPr>
        <w:t>у відповіді на теоретичне питання висвітлює тіль</w:t>
      </w:r>
      <w:r w:rsidRPr="00B53751">
        <w:rPr>
          <w:sz w:val="28"/>
          <w:szCs w:val="28"/>
          <w:lang w:val="uk-UA"/>
        </w:rPr>
        <w:softHyphen/>
        <w:t>ки теоретичний матеріал, розкриває погляди декількох вче</w:t>
      </w:r>
      <w:r w:rsidRPr="00B53751">
        <w:rPr>
          <w:sz w:val="28"/>
          <w:szCs w:val="28"/>
          <w:lang w:val="uk-UA"/>
        </w:rPr>
        <w:softHyphen/>
        <w:t>них на певну проблему, але не наводить влучні приклади ;</w:t>
      </w:r>
    </w:p>
    <w:p w:rsidR="000609CA" w:rsidRPr="00B53751" w:rsidRDefault="00D83B31" w:rsidP="00B53751">
      <w:pPr>
        <w:tabs>
          <w:tab w:val="left" w:pos="360"/>
        </w:tabs>
        <w:autoSpaceDE w:val="0"/>
        <w:spacing w:before="53" w:line="360" w:lineRule="auto"/>
        <w:jc w:val="both"/>
        <w:rPr>
          <w:sz w:val="28"/>
          <w:szCs w:val="28"/>
          <w:lang w:val="uk-UA"/>
        </w:rPr>
      </w:pPr>
      <w:r w:rsidRPr="00B53751">
        <w:rPr>
          <w:sz w:val="28"/>
          <w:szCs w:val="28"/>
          <w:lang w:val="uk-UA"/>
        </w:rPr>
        <w:t xml:space="preserve">- </w:t>
      </w:r>
      <w:r w:rsidR="00F9450D" w:rsidRPr="00B53751">
        <w:rPr>
          <w:sz w:val="28"/>
          <w:szCs w:val="28"/>
          <w:lang w:val="uk-UA"/>
        </w:rPr>
        <w:t xml:space="preserve"> має </w:t>
      </w:r>
      <w:r w:rsidR="000609CA" w:rsidRPr="00B53751">
        <w:rPr>
          <w:sz w:val="28"/>
          <w:szCs w:val="28"/>
          <w:lang w:val="uk-UA"/>
        </w:rPr>
        <w:t>послідовний, логічний, але необґрунтований виклад матеріалу, який м</w:t>
      </w:r>
      <w:r w:rsidR="00F9450D" w:rsidRPr="00B53751">
        <w:rPr>
          <w:sz w:val="28"/>
          <w:szCs w:val="28"/>
          <w:lang w:val="uk-UA"/>
        </w:rPr>
        <w:t xml:space="preserve">істить незначні помилки </w:t>
      </w:r>
      <w:r w:rsidR="000609CA" w:rsidRPr="00B53751">
        <w:rPr>
          <w:sz w:val="28"/>
          <w:szCs w:val="28"/>
          <w:lang w:val="uk-UA"/>
        </w:rPr>
        <w:t>;</w:t>
      </w:r>
    </w:p>
    <w:p w:rsidR="000609CA" w:rsidRPr="00B53751" w:rsidRDefault="00F9450D" w:rsidP="00B53751">
      <w:pPr>
        <w:numPr>
          <w:ilvl w:val="0"/>
          <w:numId w:val="3"/>
        </w:numPr>
        <w:tabs>
          <w:tab w:val="left" w:pos="360"/>
        </w:tabs>
        <w:autoSpaceDE w:val="0"/>
        <w:spacing w:before="48" w:line="360" w:lineRule="auto"/>
        <w:jc w:val="both"/>
        <w:rPr>
          <w:sz w:val="28"/>
          <w:szCs w:val="28"/>
          <w:lang w:val="uk-UA"/>
        </w:rPr>
      </w:pPr>
      <w:r w:rsidRPr="00B53751">
        <w:rPr>
          <w:sz w:val="28"/>
          <w:szCs w:val="28"/>
          <w:lang w:val="uk-UA"/>
        </w:rPr>
        <w:t xml:space="preserve">Показує </w:t>
      </w:r>
      <w:r w:rsidR="000609CA" w:rsidRPr="00B53751">
        <w:rPr>
          <w:sz w:val="28"/>
          <w:szCs w:val="28"/>
          <w:lang w:val="uk-UA"/>
        </w:rPr>
        <w:t>недостатнє володіння пр</w:t>
      </w:r>
      <w:r w:rsidRPr="00B53751">
        <w:rPr>
          <w:sz w:val="28"/>
          <w:szCs w:val="28"/>
          <w:lang w:val="uk-UA"/>
        </w:rPr>
        <w:t xml:space="preserve">офесійною термінологією </w:t>
      </w:r>
      <w:r w:rsidR="000609CA" w:rsidRPr="00B53751">
        <w:rPr>
          <w:sz w:val="28"/>
          <w:szCs w:val="28"/>
          <w:lang w:val="uk-UA"/>
        </w:rPr>
        <w:t>.</w:t>
      </w:r>
    </w:p>
    <w:p w:rsidR="000609CA" w:rsidRPr="00B53751" w:rsidRDefault="000609CA" w:rsidP="00B53751">
      <w:pPr>
        <w:autoSpaceDE w:val="0"/>
        <w:spacing w:line="360" w:lineRule="auto"/>
        <w:ind w:left="-14"/>
        <w:jc w:val="both"/>
        <w:rPr>
          <w:sz w:val="28"/>
          <w:szCs w:val="28"/>
          <w:lang w:val="uk-UA"/>
        </w:rPr>
      </w:pPr>
    </w:p>
    <w:p w:rsidR="000D6748" w:rsidRPr="00B53751" w:rsidRDefault="000D6748" w:rsidP="00B53751">
      <w:pPr>
        <w:spacing w:before="53" w:line="360" w:lineRule="auto"/>
        <w:jc w:val="both"/>
        <w:rPr>
          <w:sz w:val="28"/>
          <w:szCs w:val="28"/>
          <w:lang w:val="uk-UA"/>
        </w:rPr>
      </w:pPr>
      <w:r w:rsidRPr="00B53751">
        <w:rPr>
          <w:sz w:val="28"/>
          <w:szCs w:val="28"/>
          <w:lang w:val="uk-UA"/>
        </w:rPr>
        <w:t>Оцінка «незадовільно</w:t>
      </w:r>
      <w:r w:rsidR="00CB06DA" w:rsidRPr="00B53751">
        <w:rPr>
          <w:sz w:val="28"/>
          <w:szCs w:val="28"/>
          <w:lang w:val="uk-UA"/>
        </w:rPr>
        <w:t>»  виставляється якщо студент</w:t>
      </w:r>
      <w:r w:rsidRPr="00B53751">
        <w:rPr>
          <w:sz w:val="28"/>
          <w:szCs w:val="28"/>
          <w:lang w:val="uk-UA"/>
        </w:rPr>
        <w:t>:</w:t>
      </w:r>
    </w:p>
    <w:p w:rsidR="000D6748" w:rsidRPr="00B53751" w:rsidRDefault="000D6748" w:rsidP="00B53751">
      <w:pPr>
        <w:autoSpaceDE w:val="0"/>
        <w:spacing w:line="360" w:lineRule="auto"/>
        <w:ind w:left="-14"/>
        <w:jc w:val="both"/>
        <w:rPr>
          <w:sz w:val="28"/>
          <w:szCs w:val="28"/>
          <w:lang w:val="uk-UA"/>
        </w:rPr>
      </w:pPr>
      <w:r w:rsidRPr="00B53751">
        <w:rPr>
          <w:sz w:val="28"/>
          <w:szCs w:val="28"/>
          <w:lang w:val="uk-UA"/>
        </w:rPr>
        <w:t>- порушує логіку викладу матеріалу, не вміє використовувати факти та деталі тексту, обґрунтовувати власну точку зору, робить значні та грубі помилки, які впливають на розуміння</w:t>
      </w:r>
      <w:r w:rsidR="00CB06DA" w:rsidRPr="00B53751">
        <w:rPr>
          <w:sz w:val="28"/>
          <w:szCs w:val="28"/>
          <w:lang w:val="uk-UA"/>
        </w:rPr>
        <w:t xml:space="preserve"> змісту висловлювання </w:t>
      </w:r>
      <w:r w:rsidRPr="00B53751">
        <w:rPr>
          <w:sz w:val="28"/>
          <w:szCs w:val="28"/>
          <w:lang w:val="uk-UA"/>
        </w:rPr>
        <w:t>;</w:t>
      </w:r>
    </w:p>
    <w:p w:rsidR="000D6748" w:rsidRPr="00B53751" w:rsidRDefault="000D6748" w:rsidP="00B53751">
      <w:pPr>
        <w:autoSpaceDE w:val="0"/>
        <w:spacing w:line="360" w:lineRule="auto"/>
        <w:ind w:left="-14"/>
        <w:jc w:val="both"/>
        <w:rPr>
          <w:sz w:val="28"/>
          <w:szCs w:val="28"/>
          <w:lang w:val="uk-UA"/>
        </w:rPr>
      </w:pPr>
      <w:r w:rsidRPr="00B53751">
        <w:rPr>
          <w:sz w:val="28"/>
          <w:szCs w:val="28"/>
          <w:lang w:val="uk-UA"/>
        </w:rPr>
        <w:t xml:space="preserve">- визначає тему тексту, проте не може визначити головну ідею, не вміє обґрунтовувати власну точку </w:t>
      </w:r>
      <w:r w:rsidR="00CB06DA" w:rsidRPr="00B53751">
        <w:rPr>
          <w:sz w:val="28"/>
          <w:szCs w:val="28"/>
          <w:lang w:val="uk-UA"/>
        </w:rPr>
        <w:t xml:space="preserve">зору та роботи висновки </w:t>
      </w:r>
      <w:r w:rsidRPr="00B53751">
        <w:rPr>
          <w:sz w:val="28"/>
          <w:szCs w:val="28"/>
          <w:lang w:val="uk-UA"/>
        </w:rPr>
        <w:t>;</w:t>
      </w:r>
    </w:p>
    <w:p w:rsidR="000D6748" w:rsidRPr="00B53751" w:rsidRDefault="000D6748" w:rsidP="00B53751">
      <w:pPr>
        <w:autoSpaceDE w:val="0"/>
        <w:spacing w:line="360" w:lineRule="auto"/>
        <w:ind w:left="-14"/>
        <w:jc w:val="both"/>
        <w:rPr>
          <w:sz w:val="28"/>
          <w:szCs w:val="28"/>
          <w:lang w:val="uk-UA"/>
        </w:rPr>
      </w:pPr>
      <w:r w:rsidRPr="00B53751">
        <w:rPr>
          <w:sz w:val="28"/>
          <w:szCs w:val="28"/>
          <w:lang w:val="uk-UA"/>
        </w:rPr>
        <w:t>- практично не володіє термінологією, помилково визначає структурні елементи та не вміє обґрунтовувати їх вибір, робить грубі лекси</w:t>
      </w:r>
      <w:r w:rsidR="00CB06DA" w:rsidRPr="00B53751">
        <w:rPr>
          <w:sz w:val="28"/>
          <w:szCs w:val="28"/>
          <w:lang w:val="uk-UA"/>
        </w:rPr>
        <w:t>ко-граматичні помилки</w:t>
      </w:r>
      <w:r w:rsidRPr="00B53751">
        <w:rPr>
          <w:sz w:val="28"/>
          <w:szCs w:val="28"/>
          <w:lang w:val="uk-UA"/>
        </w:rPr>
        <w:t>;</w:t>
      </w:r>
    </w:p>
    <w:p w:rsidR="000D6748" w:rsidRPr="00B53751" w:rsidRDefault="000D6748" w:rsidP="00B53751">
      <w:pPr>
        <w:autoSpaceDE w:val="0"/>
        <w:spacing w:line="360" w:lineRule="auto"/>
        <w:ind w:left="-14"/>
        <w:jc w:val="both"/>
        <w:rPr>
          <w:sz w:val="28"/>
          <w:szCs w:val="28"/>
          <w:lang w:val="uk-UA"/>
        </w:rPr>
      </w:pPr>
      <w:r w:rsidRPr="00B53751">
        <w:rPr>
          <w:sz w:val="28"/>
          <w:szCs w:val="28"/>
          <w:lang w:val="uk-UA"/>
        </w:rPr>
        <w:t>- визначає деякі стилістичні прийоми, має труднощі у знаходженні їх у тексті, та не вміє обґрунтов</w:t>
      </w:r>
      <w:r w:rsidR="00CB06DA" w:rsidRPr="00B53751">
        <w:rPr>
          <w:sz w:val="28"/>
          <w:szCs w:val="28"/>
          <w:lang w:val="uk-UA"/>
        </w:rPr>
        <w:t xml:space="preserve">увати їх використання </w:t>
      </w:r>
      <w:r w:rsidRPr="00B53751">
        <w:rPr>
          <w:sz w:val="28"/>
          <w:szCs w:val="28"/>
          <w:lang w:val="uk-UA"/>
        </w:rPr>
        <w:t>;</w:t>
      </w:r>
    </w:p>
    <w:p w:rsidR="000D6748" w:rsidRPr="00B53751" w:rsidRDefault="000D6748" w:rsidP="00B53751">
      <w:pPr>
        <w:autoSpaceDE w:val="0"/>
        <w:spacing w:line="360" w:lineRule="auto"/>
        <w:ind w:left="-14"/>
        <w:jc w:val="both"/>
        <w:rPr>
          <w:sz w:val="28"/>
          <w:szCs w:val="28"/>
          <w:lang w:val="uk-UA"/>
        </w:rPr>
      </w:pPr>
      <w:r w:rsidRPr="00B53751">
        <w:rPr>
          <w:sz w:val="28"/>
          <w:szCs w:val="28"/>
          <w:lang w:val="uk-UA"/>
        </w:rPr>
        <w:t>- визначає головних героїв, але характеризує їх, використовуючи при цьому тільки цитати з тексту, проте не вміє висловл</w:t>
      </w:r>
      <w:r w:rsidR="00CB06DA" w:rsidRPr="00B53751">
        <w:rPr>
          <w:sz w:val="28"/>
          <w:szCs w:val="28"/>
          <w:lang w:val="uk-UA"/>
        </w:rPr>
        <w:t xml:space="preserve">ювати власну точку зору </w:t>
      </w:r>
      <w:r w:rsidRPr="00B53751">
        <w:rPr>
          <w:sz w:val="28"/>
          <w:szCs w:val="28"/>
          <w:lang w:val="uk-UA"/>
        </w:rPr>
        <w:t>.</w:t>
      </w:r>
    </w:p>
    <w:p w:rsidR="00421C3A" w:rsidRPr="00B53751" w:rsidRDefault="00421C3A" w:rsidP="00B53751">
      <w:pPr>
        <w:numPr>
          <w:ilvl w:val="0"/>
          <w:numId w:val="5"/>
        </w:numPr>
        <w:tabs>
          <w:tab w:val="left" w:pos="360"/>
        </w:tabs>
        <w:autoSpaceDE w:val="0"/>
        <w:spacing w:before="53" w:line="360" w:lineRule="auto"/>
        <w:ind w:left="-14"/>
        <w:jc w:val="both"/>
        <w:rPr>
          <w:sz w:val="28"/>
          <w:szCs w:val="28"/>
          <w:lang w:val="uk-UA"/>
        </w:rPr>
      </w:pPr>
      <w:r w:rsidRPr="00B53751">
        <w:rPr>
          <w:sz w:val="28"/>
          <w:szCs w:val="28"/>
          <w:lang w:val="uk-UA"/>
        </w:rPr>
        <w:t>у відповіді на питання висвітлює теоретичний матеріал не в повному обсязі –  спрощений виклад матеріалу ;</w:t>
      </w:r>
    </w:p>
    <w:p w:rsidR="00421C3A" w:rsidRPr="00B53751" w:rsidRDefault="00421C3A" w:rsidP="00B53751">
      <w:pPr>
        <w:numPr>
          <w:ilvl w:val="0"/>
          <w:numId w:val="5"/>
        </w:numPr>
        <w:tabs>
          <w:tab w:val="left" w:pos="360"/>
        </w:tabs>
        <w:autoSpaceDE w:val="0"/>
        <w:spacing w:line="360" w:lineRule="auto"/>
        <w:ind w:left="-14"/>
        <w:jc w:val="both"/>
        <w:rPr>
          <w:sz w:val="28"/>
          <w:szCs w:val="28"/>
          <w:lang w:val="uk-UA"/>
        </w:rPr>
      </w:pPr>
      <w:r w:rsidRPr="00B53751">
        <w:rPr>
          <w:sz w:val="28"/>
          <w:szCs w:val="28"/>
          <w:lang w:val="uk-UA"/>
        </w:rPr>
        <w:t>те, що у відповіді на теоретичне питання висвітлюється не</w:t>
      </w:r>
      <w:r w:rsidRPr="00B53751">
        <w:rPr>
          <w:sz w:val="28"/>
          <w:szCs w:val="28"/>
          <w:lang w:val="uk-UA"/>
        </w:rPr>
        <w:softHyphen/>
        <w:t>повністю теоретичний матеріал, не розкриваються різні погляди вчених на певну проблему, не наводяться влучні приклади ;</w:t>
      </w:r>
    </w:p>
    <w:p w:rsidR="00421C3A" w:rsidRPr="00B53751" w:rsidRDefault="00421C3A" w:rsidP="00B53751">
      <w:pPr>
        <w:numPr>
          <w:ilvl w:val="0"/>
          <w:numId w:val="5"/>
        </w:numPr>
        <w:tabs>
          <w:tab w:val="left" w:pos="360"/>
        </w:tabs>
        <w:autoSpaceDE w:val="0"/>
        <w:spacing w:line="360" w:lineRule="auto"/>
        <w:ind w:left="-14"/>
        <w:jc w:val="both"/>
        <w:rPr>
          <w:sz w:val="28"/>
          <w:szCs w:val="28"/>
          <w:lang w:val="uk-UA"/>
        </w:rPr>
      </w:pPr>
      <w:r w:rsidRPr="00B53751">
        <w:rPr>
          <w:sz w:val="28"/>
          <w:szCs w:val="28"/>
          <w:lang w:val="uk-UA"/>
        </w:rPr>
        <w:t>показує послідовний, спрощений виклад матеріалу з грубими помилками ;</w:t>
      </w:r>
    </w:p>
    <w:p w:rsidR="00421C3A" w:rsidRPr="00B53751" w:rsidRDefault="00421C3A" w:rsidP="00B53751">
      <w:pPr>
        <w:numPr>
          <w:ilvl w:val="0"/>
          <w:numId w:val="5"/>
        </w:numPr>
        <w:tabs>
          <w:tab w:val="left" w:pos="360"/>
        </w:tabs>
        <w:autoSpaceDE w:val="0"/>
        <w:spacing w:before="62" w:line="360" w:lineRule="auto"/>
        <w:ind w:left="-14"/>
        <w:jc w:val="both"/>
        <w:rPr>
          <w:sz w:val="28"/>
          <w:szCs w:val="28"/>
          <w:lang w:val="uk-UA"/>
        </w:rPr>
      </w:pPr>
      <w:r w:rsidRPr="00B53751">
        <w:rPr>
          <w:sz w:val="28"/>
          <w:szCs w:val="28"/>
          <w:lang w:val="uk-UA"/>
        </w:rPr>
        <w:t>показує часткове володіння професійною термінологією, з грубими помилками .</w:t>
      </w:r>
    </w:p>
    <w:p w:rsidR="00421C3A" w:rsidRPr="00B53751" w:rsidRDefault="00421C3A" w:rsidP="00B53751">
      <w:pPr>
        <w:autoSpaceDE w:val="0"/>
        <w:spacing w:line="360" w:lineRule="auto"/>
        <w:ind w:left="-14"/>
        <w:jc w:val="both"/>
        <w:rPr>
          <w:sz w:val="28"/>
          <w:szCs w:val="28"/>
          <w:lang w:val="uk-UA"/>
        </w:rPr>
      </w:pPr>
    </w:p>
    <w:p w:rsidR="000D6748" w:rsidRPr="00B53751" w:rsidRDefault="000D6748" w:rsidP="00B53751">
      <w:pPr>
        <w:spacing w:line="360" w:lineRule="auto"/>
        <w:ind w:left="-14"/>
        <w:jc w:val="both"/>
        <w:rPr>
          <w:sz w:val="28"/>
          <w:szCs w:val="28"/>
          <w:u w:val="single"/>
          <w:lang w:val="uk-UA"/>
        </w:rPr>
      </w:pPr>
    </w:p>
    <w:p w:rsidR="005C4197" w:rsidRPr="00B53751" w:rsidRDefault="005C4197" w:rsidP="00A838E8">
      <w:pPr>
        <w:pStyle w:val="1"/>
      </w:pPr>
      <w:r w:rsidRPr="00B53751">
        <w:t>Література</w:t>
      </w:r>
    </w:p>
    <w:p w:rsidR="00740864" w:rsidRPr="00B53751" w:rsidRDefault="00740864" w:rsidP="00B53751">
      <w:pPr>
        <w:spacing w:line="360" w:lineRule="auto"/>
        <w:ind w:firstLine="360"/>
        <w:jc w:val="both"/>
        <w:rPr>
          <w:b/>
          <w:bCs/>
          <w:sz w:val="28"/>
          <w:szCs w:val="28"/>
          <w:lang w:val="uk-UA"/>
        </w:rPr>
      </w:pPr>
      <w:r w:rsidRPr="00B53751">
        <w:rPr>
          <w:b/>
          <w:bCs/>
          <w:sz w:val="28"/>
          <w:szCs w:val="28"/>
          <w:lang w:val="uk-UA"/>
        </w:rPr>
        <w:t>Іноземна мова фахового спрямування</w:t>
      </w:r>
    </w:p>
    <w:p w:rsidR="00995582" w:rsidRPr="00B53751" w:rsidRDefault="00C84F76" w:rsidP="00B53751">
      <w:pPr>
        <w:spacing w:line="360" w:lineRule="auto"/>
        <w:jc w:val="both"/>
        <w:rPr>
          <w:sz w:val="28"/>
          <w:szCs w:val="28"/>
          <w:lang w:eastAsia="ru-RU"/>
        </w:rPr>
      </w:pPr>
      <w:r w:rsidRPr="00B53751">
        <w:rPr>
          <w:sz w:val="28"/>
          <w:szCs w:val="28"/>
          <w:lang w:eastAsia="ru-RU"/>
        </w:rPr>
        <w:t>1</w:t>
      </w:r>
      <w:r w:rsidR="00995582" w:rsidRPr="00B53751">
        <w:rPr>
          <w:sz w:val="28"/>
          <w:szCs w:val="28"/>
          <w:lang w:eastAsia="ru-RU"/>
        </w:rPr>
        <w:t xml:space="preserve">. </w:t>
      </w:r>
      <w:proofErr w:type="spellStart"/>
      <w:r w:rsidR="00995582" w:rsidRPr="00B53751">
        <w:rPr>
          <w:sz w:val="28"/>
          <w:szCs w:val="28"/>
          <w:lang w:eastAsia="ru-RU"/>
        </w:rPr>
        <w:t>Голіцинський</w:t>
      </w:r>
      <w:proofErr w:type="spellEnd"/>
      <w:r w:rsidR="00995582" w:rsidRPr="00B53751">
        <w:rPr>
          <w:sz w:val="28"/>
          <w:szCs w:val="28"/>
          <w:lang w:eastAsia="ru-RU"/>
        </w:rPr>
        <w:t xml:space="preserve"> Ю. Б. </w:t>
      </w:r>
      <w:proofErr w:type="spellStart"/>
      <w:r w:rsidR="00995582" w:rsidRPr="00B53751">
        <w:rPr>
          <w:sz w:val="28"/>
          <w:szCs w:val="28"/>
          <w:lang w:eastAsia="ru-RU"/>
        </w:rPr>
        <w:t>Граматика</w:t>
      </w:r>
      <w:proofErr w:type="spellEnd"/>
      <w:r w:rsidR="00995582" w:rsidRPr="00B53751">
        <w:rPr>
          <w:sz w:val="28"/>
          <w:szCs w:val="28"/>
          <w:lang w:eastAsia="ru-RU"/>
        </w:rPr>
        <w:t xml:space="preserve"> </w:t>
      </w:r>
      <w:proofErr w:type="spellStart"/>
      <w:r w:rsidR="00995582" w:rsidRPr="00B53751">
        <w:rPr>
          <w:sz w:val="28"/>
          <w:szCs w:val="28"/>
          <w:lang w:eastAsia="ru-RU"/>
        </w:rPr>
        <w:t>англійської</w:t>
      </w:r>
      <w:proofErr w:type="spellEnd"/>
      <w:r w:rsidR="00995582" w:rsidRPr="00B53751">
        <w:rPr>
          <w:sz w:val="28"/>
          <w:szCs w:val="28"/>
          <w:lang w:eastAsia="ru-RU"/>
        </w:rPr>
        <w:t xml:space="preserve"> </w:t>
      </w:r>
      <w:proofErr w:type="spellStart"/>
      <w:r w:rsidR="00995582" w:rsidRPr="00B53751">
        <w:rPr>
          <w:sz w:val="28"/>
          <w:szCs w:val="28"/>
          <w:lang w:eastAsia="ru-RU"/>
        </w:rPr>
        <w:t>мови</w:t>
      </w:r>
      <w:proofErr w:type="spellEnd"/>
      <w:r w:rsidR="00995582" w:rsidRPr="00B53751">
        <w:rPr>
          <w:sz w:val="28"/>
          <w:szCs w:val="28"/>
          <w:lang w:eastAsia="ru-RU"/>
        </w:rPr>
        <w:t xml:space="preserve">. </w:t>
      </w:r>
      <w:proofErr w:type="spellStart"/>
      <w:r w:rsidR="00995582" w:rsidRPr="00B53751">
        <w:rPr>
          <w:sz w:val="28"/>
          <w:szCs w:val="28"/>
          <w:lang w:eastAsia="ru-RU"/>
        </w:rPr>
        <w:t>Збірник</w:t>
      </w:r>
      <w:proofErr w:type="spellEnd"/>
      <w:r w:rsidR="00995582" w:rsidRPr="00B53751">
        <w:rPr>
          <w:sz w:val="28"/>
          <w:szCs w:val="28"/>
          <w:lang w:eastAsia="ru-RU"/>
        </w:rPr>
        <w:t xml:space="preserve"> </w:t>
      </w:r>
      <w:proofErr w:type="spellStart"/>
      <w:r w:rsidR="00995582" w:rsidRPr="00B53751">
        <w:rPr>
          <w:sz w:val="28"/>
          <w:szCs w:val="28"/>
          <w:lang w:eastAsia="ru-RU"/>
        </w:rPr>
        <w:t>вправ</w:t>
      </w:r>
      <w:proofErr w:type="spellEnd"/>
      <w:r w:rsidR="00995582" w:rsidRPr="00B53751">
        <w:rPr>
          <w:sz w:val="28"/>
          <w:szCs w:val="28"/>
          <w:lang w:eastAsia="ru-RU"/>
        </w:rPr>
        <w:t xml:space="preserve">. </w:t>
      </w:r>
      <w:proofErr w:type="spellStart"/>
      <w:r w:rsidR="00995582" w:rsidRPr="00B53751">
        <w:rPr>
          <w:sz w:val="28"/>
          <w:szCs w:val="28"/>
          <w:lang w:eastAsia="ru-RU"/>
        </w:rPr>
        <w:t>Київ</w:t>
      </w:r>
      <w:proofErr w:type="spellEnd"/>
      <w:r w:rsidR="00995582" w:rsidRPr="00B53751">
        <w:rPr>
          <w:sz w:val="28"/>
          <w:szCs w:val="28"/>
          <w:lang w:eastAsia="ru-RU"/>
        </w:rPr>
        <w:t>:</w:t>
      </w:r>
    </w:p>
    <w:p w:rsidR="00995582" w:rsidRPr="00B53751" w:rsidRDefault="00995582" w:rsidP="00B53751">
      <w:pPr>
        <w:spacing w:line="360" w:lineRule="auto"/>
        <w:jc w:val="both"/>
        <w:rPr>
          <w:sz w:val="28"/>
          <w:szCs w:val="28"/>
          <w:lang w:eastAsia="ru-RU"/>
        </w:rPr>
      </w:pPr>
      <w:proofErr w:type="spellStart"/>
      <w:r w:rsidRPr="00B53751">
        <w:rPr>
          <w:sz w:val="28"/>
          <w:szCs w:val="28"/>
          <w:lang w:eastAsia="ru-RU"/>
        </w:rPr>
        <w:t>Фірма</w:t>
      </w:r>
      <w:proofErr w:type="spellEnd"/>
      <w:r w:rsidRPr="00B53751">
        <w:rPr>
          <w:sz w:val="28"/>
          <w:szCs w:val="28"/>
          <w:lang w:eastAsia="ru-RU"/>
        </w:rPr>
        <w:t xml:space="preserve"> “</w:t>
      </w:r>
      <w:proofErr w:type="spellStart"/>
      <w:r w:rsidRPr="00B53751">
        <w:rPr>
          <w:sz w:val="28"/>
          <w:szCs w:val="28"/>
          <w:lang w:eastAsia="ru-RU"/>
        </w:rPr>
        <w:t>ІНКОС</w:t>
      </w:r>
      <w:proofErr w:type="spellEnd"/>
      <w:r w:rsidRPr="00B53751">
        <w:rPr>
          <w:sz w:val="28"/>
          <w:szCs w:val="28"/>
          <w:lang w:eastAsia="ru-RU"/>
        </w:rPr>
        <w:t>”, 2005. – 537</w:t>
      </w:r>
      <w:bookmarkStart w:id="0" w:name="_GoBack"/>
      <w:bookmarkEnd w:id="0"/>
      <w:r w:rsidRPr="00B53751">
        <w:rPr>
          <w:sz w:val="28"/>
          <w:szCs w:val="28"/>
          <w:lang w:eastAsia="ru-RU"/>
        </w:rPr>
        <w:t>с.</w:t>
      </w:r>
    </w:p>
    <w:p w:rsidR="00995582" w:rsidRPr="00B53751" w:rsidRDefault="00C84F76" w:rsidP="00B53751">
      <w:pPr>
        <w:spacing w:line="360" w:lineRule="auto"/>
        <w:jc w:val="both"/>
        <w:rPr>
          <w:sz w:val="28"/>
          <w:szCs w:val="28"/>
          <w:lang w:val="en-US" w:eastAsia="ru-RU"/>
        </w:rPr>
      </w:pPr>
      <w:r w:rsidRPr="00B53751">
        <w:rPr>
          <w:sz w:val="28"/>
          <w:szCs w:val="28"/>
          <w:lang w:val="en-US" w:eastAsia="ru-RU"/>
        </w:rPr>
        <w:t>2</w:t>
      </w:r>
      <w:r w:rsidR="00995582" w:rsidRPr="00B53751">
        <w:rPr>
          <w:sz w:val="28"/>
          <w:szCs w:val="28"/>
          <w:lang w:val="en-US" w:eastAsia="ru-RU"/>
        </w:rPr>
        <w:t xml:space="preserve">. </w:t>
      </w:r>
      <w:proofErr w:type="spellStart"/>
      <w:r w:rsidR="00995582" w:rsidRPr="00B53751">
        <w:rPr>
          <w:sz w:val="28"/>
          <w:szCs w:val="28"/>
          <w:lang w:val="en-US" w:eastAsia="ru-RU"/>
        </w:rPr>
        <w:t>Тучина</w:t>
      </w:r>
      <w:proofErr w:type="spellEnd"/>
      <w:r w:rsidR="00995582" w:rsidRPr="00B53751">
        <w:rPr>
          <w:sz w:val="28"/>
          <w:szCs w:val="28"/>
          <w:lang w:val="en-US" w:eastAsia="ru-RU"/>
        </w:rPr>
        <w:t xml:space="preserve"> Н. В. Speak English With Pleasure. – </w:t>
      </w:r>
      <w:proofErr w:type="spellStart"/>
      <w:r w:rsidR="00995582" w:rsidRPr="00B53751">
        <w:rPr>
          <w:sz w:val="28"/>
          <w:szCs w:val="28"/>
          <w:lang w:val="en-US" w:eastAsia="ru-RU"/>
        </w:rPr>
        <w:t>Харьков</w:t>
      </w:r>
      <w:proofErr w:type="spellEnd"/>
      <w:r w:rsidR="00995582" w:rsidRPr="00B53751">
        <w:rPr>
          <w:sz w:val="28"/>
          <w:szCs w:val="28"/>
          <w:lang w:val="en-US" w:eastAsia="ru-RU"/>
        </w:rPr>
        <w:t xml:space="preserve">, </w:t>
      </w:r>
      <w:proofErr w:type="spellStart"/>
      <w:r w:rsidR="00995582" w:rsidRPr="00B53751">
        <w:rPr>
          <w:sz w:val="28"/>
          <w:szCs w:val="28"/>
          <w:lang w:val="en-US" w:eastAsia="ru-RU"/>
        </w:rPr>
        <w:t>СПД</w:t>
      </w:r>
      <w:proofErr w:type="spellEnd"/>
      <w:r w:rsidR="00995582" w:rsidRPr="00B53751">
        <w:rPr>
          <w:sz w:val="28"/>
          <w:szCs w:val="28"/>
          <w:lang w:val="en-US" w:eastAsia="ru-RU"/>
        </w:rPr>
        <w:t xml:space="preserve"> </w:t>
      </w:r>
      <w:proofErr w:type="spellStart"/>
      <w:r w:rsidR="00995582" w:rsidRPr="00B53751">
        <w:rPr>
          <w:sz w:val="28"/>
          <w:szCs w:val="28"/>
          <w:lang w:val="en-US" w:eastAsia="ru-RU"/>
        </w:rPr>
        <w:t>ФЛ</w:t>
      </w:r>
      <w:proofErr w:type="spellEnd"/>
      <w:r w:rsidR="00995582" w:rsidRPr="00B53751">
        <w:rPr>
          <w:sz w:val="28"/>
          <w:szCs w:val="28"/>
          <w:lang w:val="en-US" w:eastAsia="ru-RU"/>
        </w:rPr>
        <w:t xml:space="preserve"> </w:t>
      </w:r>
      <w:proofErr w:type="spellStart"/>
      <w:r w:rsidR="00995582" w:rsidRPr="00B53751">
        <w:rPr>
          <w:sz w:val="28"/>
          <w:szCs w:val="28"/>
          <w:lang w:val="en-US" w:eastAsia="ru-RU"/>
        </w:rPr>
        <w:t>Шапиро</w:t>
      </w:r>
      <w:proofErr w:type="spellEnd"/>
      <w:r w:rsidR="00995582" w:rsidRPr="00B53751">
        <w:rPr>
          <w:sz w:val="28"/>
          <w:szCs w:val="28"/>
          <w:lang w:val="en-US" w:eastAsia="ru-RU"/>
        </w:rPr>
        <w:t>,</w:t>
      </w:r>
    </w:p>
    <w:p w:rsidR="00995582" w:rsidRDefault="00995582" w:rsidP="00CE2868">
      <w:pPr>
        <w:spacing w:line="360" w:lineRule="auto"/>
        <w:jc w:val="both"/>
        <w:rPr>
          <w:sz w:val="28"/>
          <w:szCs w:val="28"/>
          <w:lang w:val="uk-UA" w:eastAsia="ru-RU"/>
        </w:rPr>
      </w:pPr>
      <w:r w:rsidRPr="00CE2868">
        <w:rPr>
          <w:sz w:val="28"/>
          <w:szCs w:val="28"/>
          <w:lang w:val="en-US" w:eastAsia="ru-RU"/>
        </w:rPr>
        <w:t>2004. – 288</w:t>
      </w:r>
      <w:r w:rsidRPr="00B53751">
        <w:rPr>
          <w:sz w:val="28"/>
          <w:szCs w:val="28"/>
          <w:lang w:eastAsia="ru-RU"/>
        </w:rPr>
        <w:t>с</w:t>
      </w:r>
      <w:r w:rsidRPr="00CE2868">
        <w:rPr>
          <w:sz w:val="28"/>
          <w:szCs w:val="28"/>
          <w:lang w:val="en-US" w:eastAsia="ru-RU"/>
        </w:rPr>
        <w:t>.</w:t>
      </w:r>
    </w:p>
    <w:p w:rsidR="00CE2868" w:rsidRPr="00CE2868" w:rsidRDefault="00CE2868" w:rsidP="00CE2868">
      <w:pPr>
        <w:spacing w:line="360" w:lineRule="auto"/>
        <w:jc w:val="both"/>
        <w:rPr>
          <w:sz w:val="28"/>
          <w:szCs w:val="28"/>
          <w:lang w:val="en-US" w:eastAsia="ru-RU"/>
        </w:rPr>
      </w:pPr>
      <w:r>
        <w:rPr>
          <w:sz w:val="28"/>
          <w:szCs w:val="28"/>
          <w:lang w:val="uk-UA" w:eastAsia="ru-RU"/>
        </w:rPr>
        <w:t>3.</w:t>
      </w:r>
      <w:r>
        <w:rPr>
          <w:sz w:val="28"/>
          <w:szCs w:val="28"/>
          <w:lang w:val="en-US" w:eastAsia="ru-RU"/>
        </w:rPr>
        <w:t xml:space="preserve">Evans Virginia. </w:t>
      </w:r>
      <w:r w:rsidRPr="00B53751">
        <w:rPr>
          <w:sz w:val="28"/>
          <w:szCs w:val="28"/>
          <w:lang w:val="en-US" w:eastAsia="ru-RU"/>
        </w:rPr>
        <w:t>Longman</w:t>
      </w:r>
      <w:r>
        <w:rPr>
          <w:sz w:val="28"/>
          <w:szCs w:val="28"/>
          <w:lang w:val="en-US" w:eastAsia="ru-RU"/>
        </w:rPr>
        <w:t>. English Grammar Book. Round up 5. 2004</w:t>
      </w:r>
    </w:p>
    <w:p w:rsidR="005F23CD" w:rsidRPr="00B53751" w:rsidRDefault="001E1AE8" w:rsidP="00B53751">
      <w:pPr>
        <w:spacing w:line="360" w:lineRule="auto"/>
        <w:jc w:val="both"/>
        <w:rPr>
          <w:sz w:val="28"/>
          <w:szCs w:val="28"/>
          <w:lang w:val="en-US" w:eastAsia="ru-RU"/>
        </w:rPr>
      </w:pPr>
      <w:r w:rsidRPr="00B53751">
        <w:rPr>
          <w:sz w:val="28"/>
          <w:szCs w:val="28"/>
          <w:lang w:val="en-US" w:eastAsia="ru-RU"/>
        </w:rPr>
        <w:t>4</w:t>
      </w:r>
      <w:r w:rsidR="005F23CD" w:rsidRPr="00B53751">
        <w:rPr>
          <w:sz w:val="28"/>
          <w:szCs w:val="28"/>
          <w:lang w:val="en-US" w:eastAsia="ru-RU"/>
        </w:rPr>
        <w:t>. Alexander L.G. Longman Advanced Grammar. Longman group, UK, 2000.</w:t>
      </w:r>
    </w:p>
    <w:p w:rsidR="005F23CD" w:rsidRPr="00B53751" w:rsidRDefault="001E1AE8" w:rsidP="00B53751">
      <w:pPr>
        <w:spacing w:line="360" w:lineRule="auto"/>
        <w:jc w:val="both"/>
        <w:rPr>
          <w:sz w:val="28"/>
          <w:szCs w:val="28"/>
          <w:lang w:val="en-US" w:eastAsia="ru-RU"/>
        </w:rPr>
      </w:pPr>
      <w:r w:rsidRPr="00B53751">
        <w:rPr>
          <w:sz w:val="28"/>
          <w:szCs w:val="28"/>
          <w:lang w:val="en-US" w:eastAsia="ru-RU"/>
        </w:rPr>
        <w:t>5</w:t>
      </w:r>
      <w:r w:rsidR="005F23CD" w:rsidRPr="00B53751">
        <w:rPr>
          <w:sz w:val="28"/>
          <w:szCs w:val="28"/>
          <w:lang w:val="en-US" w:eastAsia="ru-RU"/>
        </w:rPr>
        <w:t>. Alexander L.G. Longman English Gramma</w:t>
      </w:r>
      <w:r w:rsidR="003814DA">
        <w:rPr>
          <w:sz w:val="28"/>
          <w:szCs w:val="28"/>
          <w:lang w:val="en-US" w:eastAsia="ru-RU"/>
        </w:rPr>
        <w:t>r Practice. - Longman. USA, 2006</w:t>
      </w:r>
      <w:r w:rsidR="005F23CD" w:rsidRPr="00B53751">
        <w:rPr>
          <w:sz w:val="28"/>
          <w:szCs w:val="28"/>
          <w:lang w:val="en-US" w:eastAsia="ru-RU"/>
        </w:rPr>
        <w:t>.</w:t>
      </w:r>
    </w:p>
    <w:p w:rsidR="005F23CD" w:rsidRPr="00B53751" w:rsidRDefault="001E1AE8" w:rsidP="00B53751">
      <w:pPr>
        <w:spacing w:line="360" w:lineRule="auto"/>
        <w:jc w:val="both"/>
        <w:rPr>
          <w:sz w:val="28"/>
          <w:szCs w:val="28"/>
          <w:lang w:val="en-US" w:eastAsia="ru-RU"/>
        </w:rPr>
      </w:pPr>
      <w:r w:rsidRPr="00B53751">
        <w:rPr>
          <w:sz w:val="28"/>
          <w:szCs w:val="28"/>
          <w:lang w:val="en-US" w:eastAsia="ru-RU"/>
        </w:rPr>
        <w:t>6.</w:t>
      </w:r>
      <w:r w:rsidR="005F23CD" w:rsidRPr="00B53751">
        <w:rPr>
          <w:sz w:val="28"/>
          <w:szCs w:val="28"/>
          <w:lang w:val="en-US" w:eastAsia="ru-RU"/>
        </w:rPr>
        <w:t xml:space="preserve"> Harris N., Mower D., </w:t>
      </w:r>
      <w:proofErr w:type="spellStart"/>
      <w:r w:rsidR="005F23CD" w:rsidRPr="00B53751">
        <w:rPr>
          <w:sz w:val="28"/>
          <w:szCs w:val="28"/>
          <w:lang w:val="en-US" w:eastAsia="ru-RU"/>
        </w:rPr>
        <w:t>Sikorzunska</w:t>
      </w:r>
      <w:proofErr w:type="spellEnd"/>
      <w:r w:rsidR="005F23CD" w:rsidRPr="00B53751">
        <w:rPr>
          <w:sz w:val="28"/>
          <w:szCs w:val="28"/>
          <w:lang w:val="en-US" w:eastAsia="ru-RU"/>
        </w:rPr>
        <w:t xml:space="preserve"> A. Opportunities Intermediate. – Longman,</w:t>
      </w:r>
    </w:p>
    <w:p w:rsidR="005F23CD" w:rsidRPr="00B53751" w:rsidRDefault="005F23CD" w:rsidP="00B53751">
      <w:pPr>
        <w:spacing w:line="360" w:lineRule="auto"/>
        <w:jc w:val="both"/>
        <w:rPr>
          <w:sz w:val="28"/>
          <w:szCs w:val="28"/>
          <w:lang w:val="en-US" w:eastAsia="ru-RU"/>
        </w:rPr>
      </w:pPr>
      <w:r w:rsidRPr="00B53751">
        <w:rPr>
          <w:sz w:val="28"/>
          <w:szCs w:val="28"/>
          <w:lang w:val="en-US" w:eastAsia="ru-RU"/>
        </w:rPr>
        <w:t>England, 2000</w:t>
      </w:r>
    </w:p>
    <w:p w:rsidR="005F23CD" w:rsidRPr="00B53751" w:rsidRDefault="001E1AE8" w:rsidP="00B53751">
      <w:pPr>
        <w:spacing w:line="360" w:lineRule="auto"/>
        <w:jc w:val="both"/>
        <w:rPr>
          <w:sz w:val="28"/>
          <w:szCs w:val="28"/>
          <w:lang w:val="en-US" w:eastAsia="ru-RU"/>
        </w:rPr>
      </w:pPr>
      <w:r w:rsidRPr="00B53751">
        <w:rPr>
          <w:sz w:val="28"/>
          <w:szCs w:val="28"/>
          <w:lang w:val="en-US" w:eastAsia="ru-RU"/>
        </w:rPr>
        <w:t>7</w:t>
      </w:r>
      <w:r w:rsidR="005F23CD" w:rsidRPr="00B53751">
        <w:rPr>
          <w:sz w:val="28"/>
          <w:szCs w:val="28"/>
          <w:lang w:val="en-US" w:eastAsia="ru-RU"/>
        </w:rPr>
        <w:t>. N. Coe, M. Harrison, K. Paterson. Oxford Practice Grammar. – Oxford</w:t>
      </w:r>
    </w:p>
    <w:p w:rsidR="005F23CD" w:rsidRPr="00B53751" w:rsidRDefault="005F23CD" w:rsidP="00B53751">
      <w:pPr>
        <w:spacing w:line="360" w:lineRule="auto"/>
        <w:jc w:val="both"/>
        <w:rPr>
          <w:sz w:val="28"/>
          <w:szCs w:val="28"/>
          <w:lang w:val="en-US" w:eastAsia="ru-RU"/>
        </w:rPr>
      </w:pPr>
      <w:r w:rsidRPr="00B53751">
        <w:rPr>
          <w:sz w:val="28"/>
          <w:szCs w:val="28"/>
          <w:lang w:val="en-US" w:eastAsia="ru-RU"/>
        </w:rPr>
        <w:t>University Press, 2006. – 296 p.</w:t>
      </w:r>
    </w:p>
    <w:p w:rsidR="005F23CD" w:rsidRPr="00B53751" w:rsidRDefault="001E1AE8" w:rsidP="00B53751">
      <w:pPr>
        <w:spacing w:line="360" w:lineRule="auto"/>
        <w:jc w:val="both"/>
        <w:rPr>
          <w:sz w:val="28"/>
          <w:szCs w:val="28"/>
          <w:lang w:val="en-US" w:eastAsia="ru-RU"/>
        </w:rPr>
      </w:pPr>
      <w:r w:rsidRPr="00B53751">
        <w:rPr>
          <w:sz w:val="28"/>
          <w:szCs w:val="28"/>
          <w:lang w:val="en-US" w:eastAsia="ru-RU"/>
        </w:rPr>
        <w:t xml:space="preserve">8. </w:t>
      </w:r>
      <w:r w:rsidR="005F23CD" w:rsidRPr="00B53751">
        <w:rPr>
          <w:sz w:val="28"/>
          <w:szCs w:val="28"/>
          <w:lang w:val="en-US" w:eastAsia="ru-RU"/>
        </w:rPr>
        <w:t>Evans V. CPE Use of English. Expre</w:t>
      </w:r>
      <w:r w:rsidR="006D1D30">
        <w:rPr>
          <w:sz w:val="28"/>
          <w:szCs w:val="28"/>
          <w:lang w:val="en-US" w:eastAsia="ru-RU"/>
        </w:rPr>
        <w:t>ss Publishing.  Cambridge – 2004</w:t>
      </w:r>
      <w:r w:rsidR="005F23CD" w:rsidRPr="00B53751">
        <w:rPr>
          <w:sz w:val="28"/>
          <w:szCs w:val="28"/>
          <w:lang w:val="en-US" w:eastAsia="ru-RU"/>
        </w:rPr>
        <w:t>.</w:t>
      </w:r>
    </w:p>
    <w:p w:rsidR="005F23CD" w:rsidRPr="00B53751" w:rsidRDefault="001E1AE8" w:rsidP="00B53751">
      <w:pPr>
        <w:spacing w:line="360" w:lineRule="auto"/>
        <w:jc w:val="both"/>
        <w:rPr>
          <w:sz w:val="28"/>
          <w:szCs w:val="28"/>
          <w:lang w:val="en-US" w:eastAsia="ru-RU"/>
        </w:rPr>
      </w:pPr>
      <w:r w:rsidRPr="00B53751">
        <w:rPr>
          <w:sz w:val="28"/>
          <w:szCs w:val="28"/>
          <w:lang w:val="en-US" w:eastAsia="ru-RU"/>
        </w:rPr>
        <w:t xml:space="preserve">9. </w:t>
      </w:r>
      <w:r w:rsidR="005F23CD" w:rsidRPr="00B53751">
        <w:rPr>
          <w:sz w:val="28"/>
          <w:szCs w:val="28"/>
          <w:lang w:val="en-US" w:eastAsia="ru-RU"/>
        </w:rPr>
        <w:t>Evans V. "Grammar Way"  Express Publishing, 2003.</w:t>
      </w:r>
    </w:p>
    <w:p w:rsidR="005F23CD" w:rsidRPr="00B53751" w:rsidRDefault="005F23CD" w:rsidP="00B53751">
      <w:pPr>
        <w:spacing w:line="360" w:lineRule="auto"/>
        <w:jc w:val="both"/>
        <w:rPr>
          <w:sz w:val="28"/>
          <w:szCs w:val="28"/>
          <w:lang w:val="en-US" w:eastAsia="ru-RU"/>
        </w:rPr>
      </w:pPr>
      <w:r w:rsidRPr="00B53751">
        <w:rPr>
          <w:sz w:val="28"/>
          <w:szCs w:val="28"/>
          <w:lang w:val="en-US" w:eastAsia="ru-RU"/>
        </w:rPr>
        <w:t>McCarthy M., O’Dell F. English Vocabulary in Use. Upper-intermediate. Cambridge University Press, 2005.</w:t>
      </w:r>
    </w:p>
    <w:p w:rsidR="005F23CD" w:rsidRPr="00B53751" w:rsidRDefault="001E1AE8" w:rsidP="00B53751">
      <w:pPr>
        <w:spacing w:line="360" w:lineRule="auto"/>
        <w:jc w:val="both"/>
        <w:rPr>
          <w:sz w:val="28"/>
          <w:szCs w:val="28"/>
          <w:lang w:val="en-US" w:eastAsia="ru-RU"/>
        </w:rPr>
      </w:pPr>
      <w:r w:rsidRPr="00B53751">
        <w:rPr>
          <w:sz w:val="28"/>
          <w:szCs w:val="28"/>
          <w:lang w:val="en-US" w:eastAsia="ru-RU"/>
        </w:rPr>
        <w:t>10.</w:t>
      </w:r>
      <w:r w:rsidR="005F23CD" w:rsidRPr="00B53751">
        <w:rPr>
          <w:sz w:val="28"/>
          <w:szCs w:val="28"/>
          <w:lang w:val="en-US" w:eastAsia="ru-RU"/>
        </w:rPr>
        <w:t>McCarthy M., O’Dell F. English Phrasal Verbs in Use. Cambridge University Press, 2005.</w:t>
      </w:r>
    </w:p>
    <w:p w:rsidR="00995582" w:rsidRPr="00B53751" w:rsidRDefault="001E1AE8" w:rsidP="00B53751">
      <w:pPr>
        <w:spacing w:line="360" w:lineRule="auto"/>
        <w:jc w:val="both"/>
        <w:rPr>
          <w:sz w:val="28"/>
          <w:szCs w:val="28"/>
          <w:lang w:val="en-US" w:eastAsia="ru-RU"/>
        </w:rPr>
      </w:pPr>
      <w:r w:rsidRPr="00B53751">
        <w:rPr>
          <w:sz w:val="28"/>
          <w:szCs w:val="28"/>
          <w:lang w:val="en-US" w:eastAsia="ru-RU"/>
        </w:rPr>
        <w:t>11</w:t>
      </w:r>
      <w:r w:rsidR="00995582" w:rsidRPr="00B53751">
        <w:rPr>
          <w:sz w:val="28"/>
          <w:szCs w:val="28"/>
          <w:lang w:val="en-US" w:eastAsia="ru-RU"/>
        </w:rPr>
        <w:t xml:space="preserve">. Murphy Raymond. English Grammar in Use. – </w:t>
      </w:r>
      <w:proofErr w:type="spellStart"/>
      <w:r w:rsidR="00995582" w:rsidRPr="00B53751">
        <w:rPr>
          <w:sz w:val="28"/>
          <w:szCs w:val="28"/>
          <w:lang w:val="en-US" w:eastAsia="ru-RU"/>
        </w:rPr>
        <w:t>Cfmbridge</w:t>
      </w:r>
      <w:proofErr w:type="spellEnd"/>
      <w:r w:rsidR="00995582" w:rsidRPr="00B53751">
        <w:rPr>
          <w:sz w:val="28"/>
          <w:szCs w:val="28"/>
          <w:lang w:val="en-US" w:eastAsia="ru-RU"/>
        </w:rPr>
        <w:t xml:space="preserve"> University Press,</w:t>
      </w:r>
    </w:p>
    <w:p w:rsidR="00995582" w:rsidRPr="00B53751" w:rsidRDefault="008816A5" w:rsidP="00B53751">
      <w:pPr>
        <w:spacing w:line="360" w:lineRule="auto"/>
        <w:jc w:val="both"/>
        <w:rPr>
          <w:sz w:val="28"/>
          <w:szCs w:val="28"/>
          <w:lang w:val="en-US" w:eastAsia="ru-RU"/>
        </w:rPr>
      </w:pPr>
      <w:r>
        <w:rPr>
          <w:sz w:val="28"/>
          <w:szCs w:val="28"/>
          <w:lang w:val="en-US" w:eastAsia="ru-RU"/>
        </w:rPr>
        <w:t>2007</w:t>
      </w:r>
      <w:r w:rsidR="00995582" w:rsidRPr="00B53751">
        <w:rPr>
          <w:sz w:val="28"/>
          <w:szCs w:val="28"/>
          <w:lang w:val="en-US" w:eastAsia="ru-RU"/>
        </w:rPr>
        <w:t>. – 328p.</w:t>
      </w:r>
    </w:p>
    <w:p w:rsidR="00995582" w:rsidRPr="00B53751" w:rsidRDefault="001E1AE8" w:rsidP="00B53751">
      <w:pPr>
        <w:spacing w:line="360" w:lineRule="auto"/>
        <w:jc w:val="both"/>
        <w:rPr>
          <w:sz w:val="28"/>
          <w:szCs w:val="28"/>
          <w:lang w:val="en-US" w:eastAsia="ru-RU"/>
        </w:rPr>
      </w:pPr>
      <w:r w:rsidRPr="00B53751">
        <w:rPr>
          <w:sz w:val="28"/>
          <w:szCs w:val="28"/>
          <w:lang w:val="en-US" w:eastAsia="ru-RU"/>
        </w:rPr>
        <w:t>12</w:t>
      </w:r>
      <w:r w:rsidR="00995582" w:rsidRPr="00B53751">
        <w:rPr>
          <w:sz w:val="28"/>
          <w:szCs w:val="28"/>
          <w:lang w:val="en-US" w:eastAsia="ru-RU"/>
        </w:rPr>
        <w:t>. Opportunities. Students’ Book. – Pearson Education Limited, 2000. – England.</w:t>
      </w:r>
    </w:p>
    <w:p w:rsidR="00995582" w:rsidRPr="00B53751" w:rsidRDefault="00995582" w:rsidP="00B53751">
      <w:pPr>
        <w:spacing w:line="360" w:lineRule="auto"/>
        <w:jc w:val="both"/>
        <w:rPr>
          <w:sz w:val="28"/>
          <w:szCs w:val="28"/>
          <w:lang w:val="en-US" w:eastAsia="ru-RU"/>
        </w:rPr>
      </w:pPr>
      <w:r w:rsidRPr="00B53751">
        <w:rPr>
          <w:sz w:val="28"/>
          <w:szCs w:val="28"/>
          <w:lang w:val="en-US" w:eastAsia="ru-RU"/>
        </w:rPr>
        <w:t>– 128p.</w:t>
      </w:r>
    </w:p>
    <w:p w:rsidR="00995582" w:rsidRPr="00B53751" w:rsidRDefault="001E1AE8" w:rsidP="00B53751">
      <w:pPr>
        <w:spacing w:line="360" w:lineRule="auto"/>
        <w:jc w:val="both"/>
        <w:rPr>
          <w:sz w:val="28"/>
          <w:szCs w:val="28"/>
          <w:lang w:val="en-US" w:eastAsia="ru-RU"/>
        </w:rPr>
      </w:pPr>
      <w:r w:rsidRPr="00B53751">
        <w:rPr>
          <w:sz w:val="28"/>
          <w:szCs w:val="28"/>
          <w:lang w:val="en-US" w:eastAsia="ru-RU"/>
        </w:rPr>
        <w:t>13</w:t>
      </w:r>
      <w:r w:rsidR="00995582" w:rsidRPr="00B53751">
        <w:rPr>
          <w:sz w:val="28"/>
          <w:szCs w:val="28"/>
          <w:lang w:val="en-US" w:eastAsia="ru-RU"/>
        </w:rPr>
        <w:t xml:space="preserve">. </w:t>
      </w:r>
      <w:proofErr w:type="spellStart"/>
      <w:r w:rsidR="00995582" w:rsidRPr="00B53751">
        <w:rPr>
          <w:sz w:val="28"/>
          <w:szCs w:val="28"/>
          <w:lang w:val="en-US" w:eastAsia="ru-RU"/>
        </w:rPr>
        <w:t>Wakeman</w:t>
      </w:r>
      <w:proofErr w:type="spellEnd"/>
      <w:r w:rsidR="00995582" w:rsidRPr="00B53751">
        <w:rPr>
          <w:sz w:val="28"/>
          <w:szCs w:val="28"/>
          <w:lang w:val="en-US" w:eastAsia="ru-RU"/>
        </w:rPr>
        <w:t xml:space="preserve"> K. Grammar three. Teacher’s Book/ – Oxford University Press,</w:t>
      </w:r>
    </w:p>
    <w:p w:rsidR="00995582" w:rsidRPr="00B53751" w:rsidRDefault="00D005B5" w:rsidP="00B53751">
      <w:pPr>
        <w:spacing w:line="360" w:lineRule="auto"/>
        <w:jc w:val="both"/>
        <w:rPr>
          <w:sz w:val="28"/>
          <w:szCs w:val="28"/>
          <w:lang w:val="en-US" w:eastAsia="ru-RU"/>
        </w:rPr>
      </w:pPr>
      <w:r>
        <w:rPr>
          <w:sz w:val="28"/>
          <w:szCs w:val="28"/>
          <w:lang w:val="en-US" w:eastAsia="ru-RU"/>
        </w:rPr>
        <w:t>2003</w:t>
      </w:r>
      <w:r w:rsidR="00995582" w:rsidRPr="00B53751">
        <w:rPr>
          <w:sz w:val="28"/>
          <w:szCs w:val="28"/>
          <w:lang w:val="en-US" w:eastAsia="ru-RU"/>
        </w:rPr>
        <w:t>. – 258p.</w:t>
      </w:r>
    </w:p>
    <w:p w:rsidR="00995582" w:rsidRPr="00B53751" w:rsidRDefault="001E1AE8" w:rsidP="00B53751">
      <w:pPr>
        <w:spacing w:line="360" w:lineRule="auto"/>
        <w:jc w:val="both"/>
        <w:rPr>
          <w:sz w:val="28"/>
          <w:szCs w:val="28"/>
          <w:lang w:val="en-US" w:eastAsia="ru-RU"/>
        </w:rPr>
      </w:pPr>
      <w:r w:rsidRPr="00B53751">
        <w:rPr>
          <w:sz w:val="28"/>
          <w:szCs w:val="28"/>
          <w:lang w:val="en-US" w:eastAsia="ru-RU"/>
        </w:rPr>
        <w:t>14.</w:t>
      </w:r>
      <w:r w:rsidR="00995582" w:rsidRPr="00B53751">
        <w:rPr>
          <w:sz w:val="28"/>
          <w:szCs w:val="28"/>
          <w:lang w:val="en-US" w:eastAsia="ru-RU"/>
        </w:rPr>
        <w:t>Watcyn-Jones P. Test Your Idioms. Penguin English Guides, 2008.</w:t>
      </w:r>
    </w:p>
    <w:p w:rsidR="00995582" w:rsidRPr="00B53751" w:rsidRDefault="001E1AE8" w:rsidP="00B53751">
      <w:pPr>
        <w:spacing w:line="360" w:lineRule="auto"/>
        <w:jc w:val="both"/>
        <w:rPr>
          <w:sz w:val="28"/>
          <w:szCs w:val="28"/>
          <w:lang w:val="en-US" w:eastAsia="ru-RU"/>
        </w:rPr>
      </w:pPr>
      <w:r w:rsidRPr="00B53751">
        <w:rPr>
          <w:sz w:val="28"/>
          <w:szCs w:val="28"/>
          <w:lang w:val="en-US" w:eastAsia="ru-RU"/>
        </w:rPr>
        <w:t>15</w:t>
      </w:r>
      <w:r w:rsidR="00995582" w:rsidRPr="00B53751">
        <w:rPr>
          <w:sz w:val="28"/>
          <w:szCs w:val="28"/>
          <w:lang w:val="en-US" w:eastAsia="ru-RU"/>
        </w:rPr>
        <w:t>.</w:t>
      </w:r>
      <w:r w:rsidR="00995582" w:rsidRPr="00B53751">
        <w:rPr>
          <w:sz w:val="28"/>
          <w:szCs w:val="28"/>
          <w:lang w:val="en-US" w:eastAsia="ru-RU"/>
        </w:rPr>
        <w:tab/>
      </w:r>
      <w:proofErr w:type="spellStart"/>
      <w:r w:rsidR="00995582" w:rsidRPr="00B53751">
        <w:rPr>
          <w:sz w:val="28"/>
          <w:szCs w:val="28"/>
          <w:lang w:val="en-US" w:eastAsia="ru-RU"/>
        </w:rPr>
        <w:t>Watcyn</w:t>
      </w:r>
      <w:proofErr w:type="spellEnd"/>
      <w:r w:rsidR="00995582" w:rsidRPr="00B53751">
        <w:rPr>
          <w:sz w:val="28"/>
          <w:szCs w:val="28"/>
          <w:lang w:val="en-US" w:eastAsia="ru-RU"/>
        </w:rPr>
        <w:t xml:space="preserve">-Jones P., Jake </w:t>
      </w:r>
      <w:proofErr w:type="spellStart"/>
      <w:r w:rsidR="00995582" w:rsidRPr="00B53751">
        <w:rPr>
          <w:sz w:val="28"/>
          <w:szCs w:val="28"/>
          <w:lang w:val="en-US" w:eastAsia="ru-RU"/>
        </w:rPr>
        <w:t>Allsop</w:t>
      </w:r>
      <w:proofErr w:type="spellEnd"/>
      <w:r w:rsidR="00995582" w:rsidRPr="00B53751">
        <w:rPr>
          <w:sz w:val="28"/>
          <w:szCs w:val="28"/>
          <w:lang w:val="en-US" w:eastAsia="ru-RU"/>
        </w:rPr>
        <w:t>.  Test Your Phrasal Verbs. Penguin English Guides, 2008.</w:t>
      </w:r>
    </w:p>
    <w:p w:rsidR="00995582" w:rsidRPr="00B53751" w:rsidRDefault="00995582" w:rsidP="00B53751">
      <w:pPr>
        <w:spacing w:line="360" w:lineRule="auto"/>
        <w:jc w:val="both"/>
        <w:rPr>
          <w:sz w:val="28"/>
          <w:szCs w:val="28"/>
          <w:lang w:val="en-US" w:eastAsia="ru-RU"/>
        </w:rPr>
      </w:pPr>
      <w:r w:rsidRPr="00B53751">
        <w:rPr>
          <w:sz w:val="28"/>
          <w:szCs w:val="28"/>
          <w:lang w:val="en-US" w:eastAsia="ru-RU"/>
        </w:rPr>
        <w:t>1</w:t>
      </w:r>
      <w:r w:rsidR="001E1AE8" w:rsidRPr="00B53751">
        <w:rPr>
          <w:sz w:val="28"/>
          <w:szCs w:val="28"/>
          <w:lang w:val="en-US" w:eastAsia="ru-RU"/>
        </w:rPr>
        <w:t>6</w:t>
      </w:r>
      <w:r w:rsidRPr="00B53751">
        <w:rPr>
          <w:sz w:val="28"/>
          <w:szCs w:val="28"/>
          <w:lang w:val="en-US" w:eastAsia="ru-RU"/>
        </w:rPr>
        <w:t>.</w:t>
      </w:r>
      <w:r w:rsidRPr="00B53751">
        <w:rPr>
          <w:sz w:val="28"/>
          <w:szCs w:val="28"/>
          <w:lang w:val="en-US" w:eastAsia="ru-RU"/>
        </w:rPr>
        <w:tab/>
      </w:r>
      <w:proofErr w:type="spellStart"/>
      <w:r w:rsidRPr="00B53751">
        <w:rPr>
          <w:sz w:val="28"/>
          <w:szCs w:val="28"/>
          <w:lang w:val="en-US" w:eastAsia="ru-RU"/>
        </w:rPr>
        <w:t>Watcyn</w:t>
      </w:r>
      <w:proofErr w:type="spellEnd"/>
      <w:r w:rsidRPr="00B53751">
        <w:rPr>
          <w:sz w:val="28"/>
          <w:szCs w:val="28"/>
          <w:lang w:val="en-US" w:eastAsia="ru-RU"/>
        </w:rPr>
        <w:t xml:space="preserve">-Jones P., Jake </w:t>
      </w:r>
      <w:proofErr w:type="spellStart"/>
      <w:r w:rsidRPr="00B53751">
        <w:rPr>
          <w:sz w:val="28"/>
          <w:szCs w:val="28"/>
          <w:lang w:val="en-US" w:eastAsia="ru-RU"/>
        </w:rPr>
        <w:t>Allsop</w:t>
      </w:r>
      <w:proofErr w:type="spellEnd"/>
      <w:r w:rsidRPr="00B53751">
        <w:rPr>
          <w:sz w:val="28"/>
          <w:szCs w:val="28"/>
          <w:lang w:val="en-US" w:eastAsia="ru-RU"/>
        </w:rPr>
        <w:t>.  Test Your Preposition. Penguin English Guides, 2008.</w:t>
      </w:r>
    </w:p>
    <w:p w:rsidR="00995582" w:rsidRPr="00B53751" w:rsidRDefault="00995582" w:rsidP="00B53751">
      <w:pPr>
        <w:spacing w:line="360" w:lineRule="auto"/>
        <w:jc w:val="both"/>
        <w:rPr>
          <w:sz w:val="28"/>
          <w:szCs w:val="28"/>
          <w:lang w:val="en-US" w:eastAsia="ru-RU"/>
        </w:rPr>
      </w:pPr>
      <w:r w:rsidRPr="00B53751">
        <w:rPr>
          <w:sz w:val="28"/>
          <w:szCs w:val="28"/>
          <w:lang w:val="en-US" w:eastAsia="ru-RU"/>
        </w:rPr>
        <w:t>1</w:t>
      </w:r>
      <w:r w:rsidR="001E1AE8" w:rsidRPr="00B53751">
        <w:rPr>
          <w:sz w:val="28"/>
          <w:szCs w:val="28"/>
          <w:lang w:val="en-US" w:eastAsia="ru-RU"/>
        </w:rPr>
        <w:t>7</w:t>
      </w:r>
      <w:r w:rsidRPr="00B53751">
        <w:rPr>
          <w:sz w:val="28"/>
          <w:szCs w:val="28"/>
          <w:lang w:val="en-US" w:eastAsia="ru-RU"/>
        </w:rPr>
        <w:t>.</w:t>
      </w:r>
      <w:r w:rsidRPr="00B53751">
        <w:rPr>
          <w:sz w:val="28"/>
          <w:szCs w:val="28"/>
          <w:lang w:val="en-US" w:eastAsia="ru-RU"/>
        </w:rPr>
        <w:tab/>
        <w:t>Wyatt R. Test your vocabulary for FCE. Penguin English Guides, 2008.</w:t>
      </w:r>
    </w:p>
    <w:p w:rsidR="00995582" w:rsidRPr="00B53751" w:rsidRDefault="00995582" w:rsidP="00B53751">
      <w:pPr>
        <w:spacing w:line="360" w:lineRule="auto"/>
        <w:jc w:val="both"/>
        <w:rPr>
          <w:sz w:val="28"/>
          <w:szCs w:val="28"/>
          <w:lang w:val="en-US" w:eastAsia="ru-RU"/>
        </w:rPr>
      </w:pPr>
      <w:r w:rsidRPr="00B53751">
        <w:rPr>
          <w:sz w:val="28"/>
          <w:szCs w:val="28"/>
          <w:lang w:val="en-US" w:eastAsia="ru-RU"/>
        </w:rPr>
        <w:t>1</w:t>
      </w:r>
      <w:r w:rsidR="001E1AE8" w:rsidRPr="00B53751">
        <w:rPr>
          <w:sz w:val="28"/>
          <w:szCs w:val="28"/>
          <w:lang w:val="en-US" w:eastAsia="ru-RU"/>
        </w:rPr>
        <w:t>8</w:t>
      </w:r>
      <w:r w:rsidRPr="00B53751">
        <w:rPr>
          <w:sz w:val="28"/>
          <w:szCs w:val="28"/>
          <w:lang w:val="en-US" w:eastAsia="ru-RU"/>
        </w:rPr>
        <w:t>.</w:t>
      </w:r>
      <w:r w:rsidRPr="00B53751">
        <w:rPr>
          <w:sz w:val="28"/>
          <w:szCs w:val="28"/>
          <w:lang w:val="en-US" w:eastAsia="ru-RU"/>
        </w:rPr>
        <w:tab/>
      </w:r>
      <w:proofErr w:type="spellStart"/>
      <w:r w:rsidRPr="00B53751">
        <w:rPr>
          <w:sz w:val="28"/>
          <w:szCs w:val="28"/>
          <w:lang w:val="en-US" w:eastAsia="ru-RU"/>
        </w:rPr>
        <w:t>Watcyn</w:t>
      </w:r>
      <w:proofErr w:type="spellEnd"/>
      <w:r w:rsidRPr="00B53751">
        <w:rPr>
          <w:sz w:val="28"/>
          <w:szCs w:val="28"/>
          <w:lang w:val="en-US" w:eastAsia="ru-RU"/>
        </w:rPr>
        <w:t xml:space="preserve">-Jones P., Jake </w:t>
      </w:r>
      <w:proofErr w:type="spellStart"/>
      <w:r w:rsidRPr="00B53751">
        <w:rPr>
          <w:sz w:val="28"/>
          <w:szCs w:val="28"/>
          <w:lang w:val="en-US" w:eastAsia="ru-RU"/>
        </w:rPr>
        <w:t>Allsop</w:t>
      </w:r>
      <w:proofErr w:type="spellEnd"/>
      <w:r w:rsidRPr="00B53751">
        <w:rPr>
          <w:sz w:val="28"/>
          <w:szCs w:val="28"/>
          <w:lang w:val="en-US" w:eastAsia="ru-RU"/>
        </w:rPr>
        <w:t>.  Test your Grammar and Usage for FCE.  Penguin English Guides, 2008.</w:t>
      </w:r>
    </w:p>
    <w:p w:rsidR="00995582" w:rsidRPr="00B53751" w:rsidRDefault="00995582" w:rsidP="00B53751">
      <w:pPr>
        <w:spacing w:line="360" w:lineRule="auto"/>
        <w:jc w:val="both"/>
        <w:rPr>
          <w:sz w:val="28"/>
          <w:szCs w:val="28"/>
          <w:lang w:val="en-US" w:eastAsia="ru-RU"/>
        </w:rPr>
      </w:pPr>
    </w:p>
    <w:p w:rsidR="00995582" w:rsidRPr="00B53751" w:rsidRDefault="00995582" w:rsidP="00B53751">
      <w:pPr>
        <w:spacing w:line="360" w:lineRule="auto"/>
        <w:jc w:val="both"/>
        <w:rPr>
          <w:sz w:val="28"/>
          <w:szCs w:val="28"/>
          <w:lang w:val="en-US" w:eastAsia="ru-RU"/>
        </w:rPr>
      </w:pPr>
    </w:p>
    <w:p w:rsidR="00740864" w:rsidRPr="005D7539" w:rsidRDefault="00740864" w:rsidP="00B53751">
      <w:pPr>
        <w:pStyle w:val="a3"/>
        <w:tabs>
          <w:tab w:val="left" w:pos="4198"/>
        </w:tabs>
        <w:ind w:firstLine="0"/>
        <w:rPr>
          <w:b/>
          <w:szCs w:val="28"/>
          <w:lang w:val="en-US"/>
        </w:rPr>
      </w:pPr>
      <w:r w:rsidRPr="00B53751">
        <w:rPr>
          <w:b/>
          <w:szCs w:val="28"/>
        </w:rPr>
        <w:t>Теоретичний курс  іноземної мови (граматика)</w:t>
      </w:r>
    </w:p>
    <w:p w:rsidR="00290280" w:rsidRPr="00B53751" w:rsidRDefault="00290280" w:rsidP="00B53751">
      <w:pPr>
        <w:spacing w:line="360" w:lineRule="auto"/>
        <w:jc w:val="both"/>
        <w:rPr>
          <w:sz w:val="28"/>
          <w:szCs w:val="28"/>
          <w:lang w:val="en-US" w:eastAsia="ru-RU"/>
        </w:rPr>
      </w:pPr>
      <w:r w:rsidRPr="005D7539">
        <w:rPr>
          <w:sz w:val="28"/>
          <w:szCs w:val="28"/>
          <w:lang w:val="en-US" w:eastAsia="ru-RU"/>
        </w:rPr>
        <w:t xml:space="preserve">1. </w:t>
      </w:r>
      <w:r w:rsidRPr="00B53751">
        <w:rPr>
          <w:sz w:val="28"/>
          <w:szCs w:val="28"/>
          <w:lang w:eastAsia="ru-RU"/>
        </w:rPr>
        <w:t>Верба</w:t>
      </w:r>
      <w:r w:rsidRPr="005D7539">
        <w:rPr>
          <w:sz w:val="28"/>
          <w:szCs w:val="28"/>
          <w:lang w:val="en-US" w:eastAsia="ru-RU"/>
        </w:rPr>
        <w:t xml:space="preserve"> </w:t>
      </w:r>
      <w:r w:rsidRPr="00B53751">
        <w:rPr>
          <w:sz w:val="28"/>
          <w:szCs w:val="28"/>
          <w:lang w:eastAsia="ru-RU"/>
        </w:rPr>
        <w:t>Л</w:t>
      </w:r>
      <w:r w:rsidRPr="005D7539">
        <w:rPr>
          <w:sz w:val="28"/>
          <w:szCs w:val="28"/>
          <w:lang w:val="en-US" w:eastAsia="ru-RU"/>
        </w:rPr>
        <w:t xml:space="preserve">. </w:t>
      </w:r>
      <w:r w:rsidRPr="00B53751">
        <w:rPr>
          <w:sz w:val="28"/>
          <w:szCs w:val="28"/>
          <w:lang w:eastAsia="ru-RU"/>
        </w:rPr>
        <w:t>Г</w:t>
      </w:r>
      <w:r w:rsidRPr="005D7539">
        <w:rPr>
          <w:sz w:val="28"/>
          <w:szCs w:val="28"/>
          <w:lang w:val="en-US" w:eastAsia="ru-RU"/>
        </w:rPr>
        <w:t xml:space="preserve">. </w:t>
      </w:r>
      <w:proofErr w:type="spellStart"/>
      <w:r w:rsidRPr="00B53751">
        <w:rPr>
          <w:sz w:val="28"/>
          <w:szCs w:val="28"/>
          <w:lang w:eastAsia="ru-RU"/>
        </w:rPr>
        <w:t>Граматика</w:t>
      </w:r>
      <w:proofErr w:type="spellEnd"/>
      <w:r w:rsidRPr="005D7539">
        <w:rPr>
          <w:sz w:val="28"/>
          <w:szCs w:val="28"/>
          <w:lang w:val="en-US" w:eastAsia="ru-RU"/>
        </w:rPr>
        <w:t xml:space="preserve"> </w:t>
      </w:r>
      <w:proofErr w:type="spellStart"/>
      <w:r w:rsidRPr="00B53751">
        <w:rPr>
          <w:sz w:val="28"/>
          <w:szCs w:val="28"/>
          <w:lang w:eastAsia="ru-RU"/>
        </w:rPr>
        <w:t>сучасної</w:t>
      </w:r>
      <w:proofErr w:type="spellEnd"/>
      <w:r w:rsidRPr="005D7539">
        <w:rPr>
          <w:sz w:val="28"/>
          <w:szCs w:val="28"/>
          <w:lang w:val="en-US" w:eastAsia="ru-RU"/>
        </w:rPr>
        <w:t xml:space="preserve"> </w:t>
      </w:r>
      <w:proofErr w:type="spellStart"/>
      <w:r w:rsidRPr="00B53751">
        <w:rPr>
          <w:sz w:val="28"/>
          <w:szCs w:val="28"/>
          <w:lang w:eastAsia="ru-RU"/>
        </w:rPr>
        <w:t>англійської</w:t>
      </w:r>
      <w:proofErr w:type="spellEnd"/>
      <w:r w:rsidRPr="005D7539">
        <w:rPr>
          <w:sz w:val="28"/>
          <w:szCs w:val="28"/>
          <w:lang w:val="en-US" w:eastAsia="ru-RU"/>
        </w:rPr>
        <w:t xml:space="preserve"> </w:t>
      </w:r>
      <w:proofErr w:type="spellStart"/>
      <w:r w:rsidRPr="00B53751">
        <w:rPr>
          <w:sz w:val="28"/>
          <w:szCs w:val="28"/>
          <w:lang w:eastAsia="ru-RU"/>
        </w:rPr>
        <w:t>мови</w:t>
      </w:r>
      <w:proofErr w:type="spellEnd"/>
      <w:r w:rsidRPr="005D7539">
        <w:rPr>
          <w:sz w:val="28"/>
          <w:szCs w:val="28"/>
          <w:lang w:val="en-US" w:eastAsia="ru-RU"/>
        </w:rPr>
        <w:t xml:space="preserve">. </w:t>
      </w:r>
      <w:proofErr w:type="spellStart"/>
      <w:r w:rsidRPr="00B53751">
        <w:rPr>
          <w:sz w:val="28"/>
          <w:szCs w:val="28"/>
          <w:lang w:eastAsia="ru-RU"/>
        </w:rPr>
        <w:t>Довідник</w:t>
      </w:r>
      <w:proofErr w:type="spellEnd"/>
      <w:r w:rsidRPr="00B53751">
        <w:rPr>
          <w:sz w:val="28"/>
          <w:szCs w:val="28"/>
          <w:lang w:val="en-US" w:eastAsia="ru-RU"/>
        </w:rPr>
        <w:t xml:space="preserve">; </w:t>
      </w:r>
      <w:proofErr w:type="spellStart"/>
      <w:r w:rsidRPr="00B53751">
        <w:rPr>
          <w:sz w:val="28"/>
          <w:szCs w:val="28"/>
          <w:lang w:eastAsia="ru-RU"/>
        </w:rPr>
        <w:t>Київ</w:t>
      </w:r>
      <w:proofErr w:type="spellEnd"/>
      <w:r w:rsidRPr="00B53751">
        <w:rPr>
          <w:sz w:val="28"/>
          <w:szCs w:val="28"/>
          <w:lang w:val="en-US" w:eastAsia="ru-RU"/>
        </w:rPr>
        <w:t>:</w:t>
      </w:r>
    </w:p>
    <w:p w:rsidR="00290280" w:rsidRPr="00B53751" w:rsidRDefault="00290280" w:rsidP="00B53751">
      <w:pPr>
        <w:spacing w:line="360" w:lineRule="auto"/>
        <w:jc w:val="both"/>
        <w:rPr>
          <w:sz w:val="28"/>
          <w:szCs w:val="28"/>
          <w:lang w:val="en-US" w:eastAsia="ru-RU"/>
        </w:rPr>
      </w:pPr>
      <w:r w:rsidRPr="00B53751">
        <w:rPr>
          <w:sz w:val="28"/>
          <w:szCs w:val="28"/>
          <w:lang w:val="en-US" w:eastAsia="ru-RU"/>
        </w:rPr>
        <w:t>“</w:t>
      </w:r>
      <w:r w:rsidRPr="00B53751">
        <w:rPr>
          <w:sz w:val="28"/>
          <w:szCs w:val="28"/>
          <w:lang w:eastAsia="ru-RU"/>
        </w:rPr>
        <w:t>Логос</w:t>
      </w:r>
      <w:r w:rsidRPr="00B53751">
        <w:rPr>
          <w:sz w:val="28"/>
          <w:szCs w:val="28"/>
          <w:lang w:val="en-US" w:eastAsia="ru-RU"/>
        </w:rPr>
        <w:t>”, 2011. – 352</w:t>
      </w:r>
      <w:r w:rsidRPr="00B53751">
        <w:rPr>
          <w:sz w:val="28"/>
          <w:szCs w:val="28"/>
          <w:lang w:eastAsia="ru-RU"/>
        </w:rPr>
        <w:t>с</w:t>
      </w:r>
      <w:r w:rsidRPr="00B53751">
        <w:rPr>
          <w:sz w:val="28"/>
          <w:szCs w:val="28"/>
          <w:lang w:val="en-US" w:eastAsia="ru-RU"/>
        </w:rPr>
        <w:t>.</w:t>
      </w:r>
    </w:p>
    <w:p w:rsidR="00BF46F2" w:rsidRPr="00B53751" w:rsidRDefault="00834753" w:rsidP="00B53751">
      <w:pPr>
        <w:tabs>
          <w:tab w:val="left" w:pos="142"/>
          <w:tab w:val="left" w:pos="284"/>
        </w:tabs>
        <w:spacing w:line="360" w:lineRule="auto"/>
        <w:contextualSpacing/>
        <w:jc w:val="both"/>
        <w:rPr>
          <w:sz w:val="28"/>
          <w:szCs w:val="28"/>
          <w:lang w:val="en-US"/>
        </w:rPr>
      </w:pPr>
      <w:r w:rsidRPr="00B53751">
        <w:rPr>
          <w:sz w:val="28"/>
          <w:szCs w:val="28"/>
          <w:lang w:val="en-US"/>
        </w:rPr>
        <w:t>2</w:t>
      </w:r>
      <w:r w:rsidR="007B07D0" w:rsidRPr="00B53751">
        <w:rPr>
          <w:sz w:val="28"/>
          <w:szCs w:val="28"/>
          <w:lang w:val="en-US"/>
        </w:rPr>
        <w:t xml:space="preserve">. </w:t>
      </w:r>
      <w:proofErr w:type="spellStart"/>
      <w:r w:rsidR="00BF46F2" w:rsidRPr="00B53751">
        <w:rPr>
          <w:sz w:val="28"/>
          <w:szCs w:val="28"/>
          <w:lang w:val="en-US"/>
        </w:rPr>
        <w:t>Blokh</w:t>
      </w:r>
      <w:proofErr w:type="spellEnd"/>
      <w:r w:rsidR="00BF46F2" w:rsidRPr="00B53751">
        <w:rPr>
          <w:sz w:val="28"/>
          <w:szCs w:val="28"/>
          <w:lang w:val="en-US"/>
        </w:rPr>
        <w:t xml:space="preserve"> </w:t>
      </w:r>
      <w:proofErr w:type="spellStart"/>
      <w:r w:rsidR="00BF46F2" w:rsidRPr="00B53751">
        <w:rPr>
          <w:sz w:val="28"/>
          <w:szCs w:val="28"/>
          <w:lang w:val="en-US"/>
        </w:rPr>
        <w:t>M.Y</w:t>
      </w:r>
      <w:proofErr w:type="spellEnd"/>
      <w:r w:rsidR="00BF46F2" w:rsidRPr="00B53751">
        <w:rPr>
          <w:sz w:val="28"/>
          <w:szCs w:val="28"/>
          <w:lang w:val="en-US"/>
        </w:rPr>
        <w:t>. A Course in Theoretical English Grammar. – M., 2000.</w:t>
      </w:r>
    </w:p>
    <w:p w:rsidR="00BF46F2" w:rsidRPr="00B53751" w:rsidRDefault="00834753" w:rsidP="00B53751">
      <w:pPr>
        <w:tabs>
          <w:tab w:val="left" w:pos="142"/>
          <w:tab w:val="left" w:pos="284"/>
        </w:tabs>
        <w:spacing w:line="360" w:lineRule="auto"/>
        <w:contextualSpacing/>
        <w:jc w:val="both"/>
        <w:rPr>
          <w:sz w:val="28"/>
          <w:szCs w:val="28"/>
          <w:lang w:val="en-US"/>
        </w:rPr>
      </w:pPr>
      <w:r w:rsidRPr="00B53751">
        <w:rPr>
          <w:sz w:val="28"/>
          <w:szCs w:val="28"/>
          <w:lang w:val="en-US"/>
        </w:rPr>
        <w:t>3</w:t>
      </w:r>
      <w:r w:rsidR="00BF46F2" w:rsidRPr="00B53751">
        <w:rPr>
          <w:sz w:val="28"/>
          <w:szCs w:val="28"/>
          <w:lang w:val="en-US"/>
        </w:rPr>
        <w:t>.</w:t>
      </w:r>
      <w:r w:rsidR="00BF46F2" w:rsidRPr="00B53751">
        <w:rPr>
          <w:sz w:val="28"/>
          <w:szCs w:val="28"/>
          <w:lang w:val="en-US"/>
        </w:rPr>
        <w:tab/>
        <w:t xml:space="preserve"> Brody M. Mirror Theory: Syntactic Representation in Perfect Syntax. Linguistic Inquiry 31.1.-L., 2000.</w:t>
      </w:r>
    </w:p>
    <w:p w:rsidR="00BF46F2" w:rsidRPr="00B53751" w:rsidRDefault="00834753" w:rsidP="00B53751">
      <w:pPr>
        <w:tabs>
          <w:tab w:val="left" w:pos="142"/>
          <w:tab w:val="left" w:pos="284"/>
        </w:tabs>
        <w:spacing w:line="360" w:lineRule="auto"/>
        <w:contextualSpacing/>
        <w:jc w:val="both"/>
        <w:rPr>
          <w:sz w:val="28"/>
          <w:szCs w:val="28"/>
          <w:lang w:val="en-US"/>
        </w:rPr>
      </w:pPr>
      <w:r w:rsidRPr="00B53751">
        <w:rPr>
          <w:sz w:val="28"/>
          <w:szCs w:val="28"/>
          <w:lang w:val="en-US"/>
        </w:rPr>
        <w:t>4</w:t>
      </w:r>
      <w:r w:rsidR="00BF46F2" w:rsidRPr="00B53751">
        <w:rPr>
          <w:sz w:val="28"/>
          <w:szCs w:val="28"/>
          <w:lang w:val="en-US"/>
        </w:rPr>
        <w:t>.</w:t>
      </w:r>
      <w:r w:rsidR="00BF46F2" w:rsidRPr="00B53751">
        <w:rPr>
          <w:sz w:val="28"/>
          <w:szCs w:val="28"/>
          <w:lang w:val="en-US"/>
        </w:rPr>
        <w:tab/>
        <w:t xml:space="preserve"> Dahl O. Tense and</w:t>
      </w:r>
      <w:r w:rsidR="00D005B5">
        <w:rPr>
          <w:sz w:val="28"/>
          <w:szCs w:val="28"/>
          <w:lang w:val="en-US"/>
        </w:rPr>
        <w:t xml:space="preserve"> aspect systems.  - Oxford,2005</w:t>
      </w:r>
      <w:r w:rsidR="00BF46F2" w:rsidRPr="00B53751">
        <w:rPr>
          <w:sz w:val="28"/>
          <w:szCs w:val="28"/>
          <w:lang w:val="en-US"/>
        </w:rPr>
        <w:t>.</w:t>
      </w:r>
    </w:p>
    <w:p w:rsidR="00BF46F2" w:rsidRPr="00B53751" w:rsidRDefault="00834753" w:rsidP="00B53751">
      <w:pPr>
        <w:tabs>
          <w:tab w:val="left" w:pos="142"/>
          <w:tab w:val="left" w:pos="284"/>
        </w:tabs>
        <w:spacing w:line="360" w:lineRule="auto"/>
        <w:contextualSpacing/>
        <w:jc w:val="both"/>
        <w:rPr>
          <w:sz w:val="28"/>
          <w:szCs w:val="28"/>
          <w:lang w:val="en-US"/>
        </w:rPr>
      </w:pPr>
      <w:r w:rsidRPr="00B53751">
        <w:rPr>
          <w:sz w:val="28"/>
          <w:szCs w:val="28"/>
          <w:lang w:val="en-US"/>
        </w:rPr>
        <w:t>5</w:t>
      </w:r>
      <w:r w:rsidR="00BF46F2" w:rsidRPr="00B53751">
        <w:rPr>
          <w:sz w:val="28"/>
          <w:szCs w:val="28"/>
          <w:lang w:val="en-US"/>
        </w:rPr>
        <w:t>.</w:t>
      </w:r>
      <w:r w:rsidR="00BF46F2" w:rsidRPr="00B53751">
        <w:rPr>
          <w:sz w:val="28"/>
          <w:szCs w:val="28"/>
          <w:lang w:val="en-US"/>
        </w:rPr>
        <w:tab/>
        <w:t xml:space="preserve"> </w:t>
      </w:r>
      <w:proofErr w:type="spellStart"/>
      <w:r w:rsidR="00BF46F2" w:rsidRPr="00B53751">
        <w:rPr>
          <w:sz w:val="28"/>
          <w:szCs w:val="28"/>
          <w:lang w:val="en-US"/>
        </w:rPr>
        <w:t>Huckvale</w:t>
      </w:r>
      <w:proofErr w:type="spellEnd"/>
      <w:r w:rsidR="00BF46F2" w:rsidRPr="00B53751">
        <w:rPr>
          <w:sz w:val="28"/>
          <w:szCs w:val="28"/>
          <w:lang w:val="en-US"/>
        </w:rPr>
        <w:t xml:space="preserve"> M. Fang A. Experiments in apply morphological analysis in speech recognition and their cognitive explanation, IOA Workshop on Innovation in Speech Proce</w:t>
      </w:r>
      <w:r w:rsidR="00D005B5">
        <w:rPr>
          <w:sz w:val="28"/>
          <w:szCs w:val="28"/>
          <w:lang w:val="en-US"/>
        </w:rPr>
        <w:t>ssing. - Stratford-on-Avon, 2009</w:t>
      </w:r>
      <w:r w:rsidR="00BF46F2" w:rsidRPr="00B53751">
        <w:rPr>
          <w:sz w:val="28"/>
          <w:szCs w:val="28"/>
          <w:lang w:val="en-US"/>
        </w:rPr>
        <w:t>.</w:t>
      </w:r>
    </w:p>
    <w:p w:rsidR="00BF46F2" w:rsidRPr="00B53751" w:rsidRDefault="00BF46F2" w:rsidP="00B53751">
      <w:pPr>
        <w:pStyle w:val="a3"/>
        <w:tabs>
          <w:tab w:val="left" w:pos="4198"/>
        </w:tabs>
        <w:ind w:firstLine="0"/>
        <w:rPr>
          <w:b/>
          <w:szCs w:val="28"/>
          <w:lang w:val="en-US"/>
        </w:rPr>
      </w:pPr>
    </w:p>
    <w:p w:rsidR="00740864" w:rsidRPr="00B53751" w:rsidRDefault="00740864" w:rsidP="00B53751">
      <w:pPr>
        <w:pStyle w:val="a3"/>
        <w:ind w:firstLine="708"/>
        <w:rPr>
          <w:b/>
          <w:color w:val="000000"/>
          <w:szCs w:val="28"/>
          <w:lang w:val="en-US"/>
        </w:rPr>
      </w:pPr>
      <w:r w:rsidRPr="00B53751">
        <w:rPr>
          <w:b/>
          <w:color w:val="000000"/>
          <w:szCs w:val="28"/>
        </w:rPr>
        <w:t>Методика навчання англійської мови</w:t>
      </w:r>
    </w:p>
    <w:p w:rsidR="004E0031" w:rsidRPr="005D7539" w:rsidRDefault="004E0031" w:rsidP="00B53751">
      <w:pPr>
        <w:pStyle w:val="a8"/>
        <w:jc w:val="both"/>
        <w:rPr>
          <w:color w:val="000000"/>
          <w:sz w:val="28"/>
          <w:szCs w:val="28"/>
          <w:lang w:val="en-US"/>
        </w:rPr>
      </w:pPr>
      <w:r w:rsidRPr="005D7539">
        <w:rPr>
          <w:color w:val="000000"/>
          <w:sz w:val="28"/>
          <w:szCs w:val="28"/>
          <w:lang w:val="en-US"/>
        </w:rPr>
        <w:t xml:space="preserve">1. </w:t>
      </w:r>
      <w:r w:rsidRPr="00B53751">
        <w:rPr>
          <w:color w:val="000000"/>
          <w:sz w:val="28"/>
          <w:szCs w:val="28"/>
        </w:rPr>
        <w:t>Бабенко</w:t>
      </w:r>
      <w:r w:rsidRPr="005D7539">
        <w:rPr>
          <w:color w:val="000000"/>
          <w:sz w:val="28"/>
          <w:szCs w:val="28"/>
          <w:lang w:val="en-US"/>
        </w:rPr>
        <w:t xml:space="preserve"> </w:t>
      </w:r>
      <w:r w:rsidRPr="00B53751">
        <w:rPr>
          <w:color w:val="000000"/>
          <w:sz w:val="28"/>
          <w:szCs w:val="28"/>
        </w:rPr>
        <w:t>Т</w:t>
      </w:r>
      <w:r w:rsidRPr="005D7539">
        <w:rPr>
          <w:color w:val="000000"/>
          <w:sz w:val="28"/>
          <w:szCs w:val="28"/>
          <w:lang w:val="en-US"/>
        </w:rPr>
        <w:t>.</w:t>
      </w:r>
      <w:r w:rsidRPr="00B53751">
        <w:rPr>
          <w:color w:val="000000"/>
          <w:sz w:val="28"/>
          <w:szCs w:val="28"/>
        </w:rPr>
        <w:t>В</w:t>
      </w:r>
      <w:r w:rsidRPr="005D7539">
        <w:rPr>
          <w:color w:val="000000"/>
          <w:sz w:val="28"/>
          <w:szCs w:val="28"/>
          <w:lang w:val="en-US"/>
        </w:rPr>
        <w:t>. “</w:t>
      </w:r>
      <w:proofErr w:type="spellStart"/>
      <w:r w:rsidRPr="00B53751">
        <w:rPr>
          <w:color w:val="000000"/>
          <w:sz w:val="28"/>
          <w:szCs w:val="28"/>
        </w:rPr>
        <w:t>Навчання</w:t>
      </w:r>
      <w:proofErr w:type="spellEnd"/>
      <w:r w:rsidRPr="005D7539">
        <w:rPr>
          <w:color w:val="000000"/>
          <w:sz w:val="28"/>
          <w:szCs w:val="28"/>
          <w:lang w:val="en-US"/>
        </w:rPr>
        <w:t xml:space="preserve"> </w:t>
      </w:r>
      <w:proofErr w:type="spellStart"/>
      <w:r w:rsidRPr="00B53751">
        <w:rPr>
          <w:color w:val="000000"/>
          <w:sz w:val="28"/>
          <w:szCs w:val="28"/>
        </w:rPr>
        <w:t>англійської</w:t>
      </w:r>
      <w:proofErr w:type="spellEnd"/>
      <w:r w:rsidRPr="005D7539">
        <w:rPr>
          <w:color w:val="000000"/>
          <w:sz w:val="28"/>
          <w:szCs w:val="28"/>
          <w:lang w:val="en-US"/>
        </w:rPr>
        <w:t xml:space="preserve"> </w:t>
      </w:r>
      <w:proofErr w:type="spellStart"/>
      <w:r w:rsidRPr="00B53751">
        <w:rPr>
          <w:color w:val="000000"/>
          <w:sz w:val="28"/>
          <w:szCs w:val="28"/>
        </w:rPr>
        <w:t>мови</w:t>
      </w:r>
      <w:proofErr w:type="spellEnd"/>
      <w:r w:rsidRPr="005D7539">
        <w:rPr>
          <w:color w:val="000000"/>
          <w:sz w:val="28"/>
          <w:szCs w:val="28"/>
          <w:lang w:val="en-US"/>
        </w:rPr>
        <w:t xml:space="preserve"> </w:t>
      </w:r>
      <w:proofErr w:type="spellStart"/>
      <w:r w:rsidRPr="00B53751">
        <w:rPr>
          <w:color w:val="000000"/>
          <w:sz w:val="28"/>
          <w:szCs w:val="28"/>
        </w:rPr>
        <w:t>учнів</w:t>
      </w:r>
      <w:proofErr w:type="spellEnd"/>
      <w:r w:rsidRPr="005D7539">
        <w:rPr>
          <w:color w:val="000000"/>
          <w:sz w:val="28"/>
          <w:szCs w:val="28"/>
          <w:lang w:val="en-US"/>
        </w:rPr>
        <w:t xml:space="preserve"> </w:t>
      </w:r>
      <w:proofErr w:type="spellStart"/>
      <w:r w:rsidRPr="00B53751">
        <w:rPr>
          <w:color w:val="000000"/>
          <w:sz w:val="28"/>
          <w:szCs w:val="28"/>
        </w:rPr>
        <w:t>початкової</w:t>
      </w:r>
      <w:proofErr w:type="spellEnd"/>
      <w:r w:rsidRPr="005D7539">
        <w:rPr>
          <w:color w:val="000000"/>
          <w:sz w:val="28"/>
          <w:szCs w:val="28"/>
          <w:lang w:val="en-US"/>
        </w:rPr>
        <w:t xml:space="preserve"> </w:t>
      </w:r>
      <w:proofErr w:type="spellStart"/>
      <w:r w:rsidRPr="00B53751">
        <w:rPr>
          <w:color w:val="000000"/>
          <w:sz w:val="28"/>
          <w:szCs w:val="28"/>
        </w:rPr>
        <w:t>школи</w:t>
      </w:r>
      <w:proofErr w:type="spellEnd"/>
      <w:r w:rsidRPr="005D7539">
        <w:rPr>
          <w:color w:val="000000"/>
          <w:sz w:val="28"/>
          <w:szCs w:val="28"/>
          <w:lang w:val="en-US"/>
        </w:rPr>
        <w:t xml:space="preserve">”. </w:t>
      </w:r>
      <w:proofErr w:type="spellStart"/>
      <w:r w:rsidRPr="00B53751">
        <w:rPr>
          <w:color w:val="000000"/>
          <w:sz w:val="28"/>
          <w:szCs w:val="28"/>
        </w:rPr>
        <w:t>Видавничий</w:t>
      </w:r>
      <w:proofErr w:type="spellEnd"/>
      <w:r w:rsidRPr="005D7539">
        <w:rPr>
          <w:color w:val="000000"/>
          <w:sz w:val="28"/>
          <w:szCs w:val="28"/>
          <w:lang w:val="en-US"/>
        </w:rPr>
        <w:t xml:space="preserve"> </w:t>
      </w:r>
      <w:r w:rsidRPr="00B53751">
        <w:rPr>
          <w:color w:val="000000"/>
          <w:sz w:val="28"/>
          <w:szCs w:val="28"/>
        </w:rPr>
        <w:t>центр</w:t>
      </w:r>
      <w:r w:rsidRPr="005D7539">
        <w:rPr>
          <w:color w:val="000000"/>
          <w:sz w:val="28"/>
          <w:szCs w:val="28"/>
          <w:lang w:val="en-US"/>
        </w:rPr>
        <w:t xml:space="preserve"> </w:t>
      </w:r>
      <w:proofErr w:type="spellStart"/>
      <w:r w:rsidRPr="00B53751">
        <w:rPr>
          <w:color w:val="000000"/>
          <w:sz w:val="28"/>
          <w:szCs w:val="28"/>
        </w:rPr>
        <w:t>ЛНУ</w:t>
      </w:r>
      <w:proofErr w:type="spellEnd"/>
      <w:r w:rsidRPr="005D7539">
        <w:rPr>
          <w:color w:val="000000"/>
          <w:sz w:val="28"/>
          <w:szCs w:val="28"/>
          <w:lang w:val="en-US"/>
        </w:rPr>
        <w:t xml:space="preserve"> </w:t>
      </w:r>
      <w:proofErr w:type="spellStart"/>
      <w:r w:rsidRPr="00B53751">
        <w:rPr>
          <w:color w:val="000000"/>
          <w:sz w:val="28"/>
          <w:szCs w:val="28"/>
        </w:rPr>
        <w:t>імені</w:t>
      </w:r>
      <w:proofErr w:type="spellEnd"/>
      <w:r w:rsidRPr="005D7539">
        <w:rPr>
          <w:color w:val="000000"/>
          <w:sz w:val="28"/>
          <w:szCs w:val="28"/>
          <w:lang w:val="en-US"/>
        </w:rPr>
        <w:t xml:space="preserve"> </w:t>
      </w:r>
      <w:r w:rsidRPr="00B53751">
        <w:rPr>
          <w:color w:val="000000"/>
          <w:sz w:val="28"/>
          <w:szCs w:val="28"/>
        </w:rPr>
        <w:t>І</w:t>
      </w:r>
      <w:r w:rsidRPr="005D7539">
        <w:rPr>
          <w:color w:val="000000"/>
          <w:sz w:val="28"/>
          <w:szCs w:val="28"/>
          <w:lang w:val="en-US"/>
        </w:rPr>
        <w:t xml:space="preserve">. </w:t>
      </w:r>
      <w:r w:rsidRPr="00B53751">
        <w:rPr>
          <w:color w:val="000000"/>
          <w:sz w:val="28"/>
          <w:szCs w:val="28"/>
        </w:rPr>
        <w:t>Франко</w:t>
      </w:r>
      <w:r w:rsidRPr="005D7539">
        <w:rPr>
          <w:color w:val="000000"/>
          <w:sz w:val="28"/>
          <w:szCs w:val="28"/>
          <w:lang w:val="en-US"/>
        </w:rPr>
        <w:t xml:space="preserve">. </w:t>
      </w:r>
      <w:proofErr w:type="spellStart"/>
      <w:r w:rsidRPr="00B53751">
        <w:rPr>
          <w:color w:val="000000"/>
          <w:sz w:val="28"/>
          <w:szCs w:val="28"/>
        </w:rPr>
        <w:t>Львів</w:t>
      </w:r>
      <w:proofErr w:type="spellEnd"/>
      <w:r w:rsidRPr="005D7539">
        <w:rPr>
          <w:color w:val="000000"/>
          <w:sz w:val="28"/>
          <w:szCs w:val="28"/>
          <w:lang w:val="en-US"/>
        </w:rPr>
        <w:t xml:space="preserve"> 2002.</w:t>
      </w:r>
    </w:p>
    <w:p w:rsidR="004E0031" w:rsidRPr="005D7539" w:rsidRDefault="004E0031" w:rsidP="00B53751">
      <w:pPr>
        <w:pStyle w:val="a8"/>
        <w:jc w:val="both"/>
        <w:rPr>
          <w:color w:val="000000"/>
          <w:sz w:val="28"/>
          <w:szCs w:val="28"/>
          <w:lang w:val="en-US"/>
        </w:rPr>
      </w:pPr>
      <w:r w:rsidRPr="005D7539">
        <w:rPr>
          <w:color w:val="000000"/>
          <w:sz w:val="28"/>
          <w:szCs w:val="28"/>
          <w:lang w:val="en-US"/>
        </w:rPr>
        <w:t xml:space="preserve">2. </w:t>
      </w:r>
      <w:proofErr w:type="spellStart"/>
      <w:r w:rsidRPr="00B53751">
        <w:rPr>
          <w:color w:val="000000"/>
          <w:sz w:val="28"/>
          <w:szCs w:val="28"/>
        </w:rPr>
        <w:t>Бігич</w:t>
      </w:r>
      <w:proofErr w:type="spellEnd"/>
      <w:r w:rsidRPr="005D7539">
        <w:rPr>
          <w:color w:val="000000"/>
          <w:sz w:val="28"/>
          <w:szCs w:val="28"/>
          <w:lang w:val="en-US"/>
        </w:rPr>
        <w:t xml:space="preserve"> </w:t>
      </w:r>
      <w:r w:rsidRPr="00B53751">
        <w:rPr>
          <w:color w:val="000000"/>
          <w:sz w:val="28"/>
          <w:szCs w:val="28"/>
        </w:rPr>
        <w:t>О</w:t>
      </w:r>
      <w:r w:rsidRPr="005D7539">
        <w:rPr>
          <w:color w:val="000000"/>
          <w:sz w:val="28"/>
          <w:szCs w:val="28"/>
          <w:lang w:val="en-US"/>
        </w:rPr>
        <w:t>.</w:t>
      </w:r>
      <w:r w:rsidRPr="00B53751">
        <w:rPr>
          <w:color w:val="000000"/>
          <w:sz w:val="28"/>
          <w:szCs w:val="28"/>
        </w:rPr>
        <w:t>Б</w:t>
      </w:r>
      <w:r w:rsidRPr="005D7539">
        <w:rPr>
          <w:color w:val="000000"/>
          <w:sz w:val="28"/>
          <w:szCs w:val="28"/>
          <w:lang w:val="en-US"/>
        </w:rPr>
        <w:t xml:space="preserve">. </w:t>
      </w:r>
      <w:proofErr w:type="spellStart"/>
      <w:r w:rsidRPr="00B53751">
        <w:rPr>
          <w:color w:val="000000"/>
          <w:sz w:val="28"/>
          <w:szCs w:val="28"/>
        </w:rPr>
        <w:t>Теорія</w:t>
      </w:r>
      <w:proofErr w:type="spellEnd"/>
      <w:r w:rsidRPr="005D7539">
        <w:rPr>
          <w:color w:val="000000"/>
          <w:sz w:val="28"/>
          <w:szCs w:val="28"/>
          <w:lang w:val="en-US"/>
        </w:rPr>
        <w:t xml:space="preserve"> </w:t>
      </w:r>
      <w:r w:rsidRPr="00B53751">
        <w:rPr>
          <w:color w:val="000000"/>
          <w:sz w:val="28"/>
          <w:szCs w:val="28"/>
        </w:rPr>
        <w:t>і</w:t>
      </w:r>
      <w:r w:rsidRPr="005D7539">
        <w:rPr>
          <w:color w:val="000000"/>
          <w:sz w:val="28"/>
          <w:szCs w:val="28"/>
          <w:lang w:val="en-US"/>
        </w:rPr>
        <w:t xml:space="preserve"> </w:t>
      </w:r>
      <w:r w:rsidRPr="00B53751">
        <w:rPr>
          <w:color w:val="000000"/>
          <w:sz w:val="28"/>
          <w:szCs w:val="28"/>
        </w:rPr>
        <w:t>практика</w:t>
      </w:r>
      <w:r w:rsidRPr="005D7539">
        <w:rPr>
          <w:color w:val="000000"/>
          <w:sz w:val="28"/>
          <w:szCs w:val="28"/>
          <w:lang w:val="en-US"/>
        </w:rPr>
        <w:t xml:space="preserve"> </w:t>
      </w:r>
      <w:proofErr w:type="spellStart"/>
      <w:r w:rsidRPr="00B53751">
        <w:rPr>
          <w:color w:val="000000"/>
          <w:sz w:val="28"/>
          <w:szCs w:val="28"/>
        </w:rPr>
        <w:t>формування</w:t>
      </w:r>
      <w:proofErr w:type="spellEnd"/>
      <w:r w:rsidRPr="005D7539">
        <w:rPr>
          <w:color w:val="000000"/>
          <w:sz w:val="28"/>
          <w:szCs w:val="28"/>
          <w:lang w:val="en-US"/>
        </w:rPr>
        <w:t xml:space="preserve"> </w:t>
      </w:r>
      <w:proofErr w:type="spellStart"/>
      <w:r w:rsidRPr="00B53751">
        <w:rPr>
          <w:color w:val="000000"/>
          <w:sz w:val="28"/>
          <w:szCs w:val="28"/>
        </w:rPr>
        <w:t>методичної</w:t>
      </w:r>
      <w:proofErr w:type="spellEnd"/>
      <w:r w:rsidRPr="005D7539">
        <w:rPr>
          <w:color w:val="000000"/>
          <w:sz w:val="28"/>
          <w:szCs w:val="28"/>
          <w:lang w:val="en-US"/>
        </w:rPr>
        <w:t xml:space="preserve"> </w:t>
      </w:r>
      <w:proofErr w:type="spellStart"/>
      <w:r w:rsidRPr="00B53751">
        <w:rPr>
          <w:color w:val="000000"/>
          <w:sz w:val="28"/>
          <w:szCs w:val="28"/>
        </w:rPr>
        <w:t>компетенції</w:t>
      </w:r>
      <w:proofErr w:type="spellEnd"/>
      <w:r w:rsidRPr="005D7539">
        <w:rPr>
          <w:color w:val="000000"/>
          <w:sz w:val="28"/>
          <w:szCs w:val="28"/>
          <w:lang w:val="en-US"/>
        </w:rPr>
        <w:t xml:space="preserve"> </w:t>
      </w:r>
      <w:proofErr w:type="spellStart"/>
      <w:r w:rsidRPr="00B53751">
        <w:rPr>
          <w:color w:val="000000"/>
          <w:sz w:val="28"/>
          <w:szCs w:val="28"/>
        </w:rPr>
        <w:t>вчителя</w:t>
      </w:r>
      <w:proofErr w:type="spellEnd"/>
      <w:r w:rsidRPr="005D7539">
        <w:rPr>
          <w:color w:val="000000"/>
          <w:sz w:val="28"/>
          <w:szCs w:val="28"/>
          <w:lang w:val="en-US"/>
        </w:rPr>
        <w:t xml:space="preserve"> </w:t>
      </w:r>
      <w:proofErr w:type="spellStart"/>
      <w:r w:rsidRPr="00B53751">
        <w:rPr>
          <w:color w:val="000000"/>
          <w:sz w:val="28"/>
          <w:szCs w:val="28"/>
        </w:rPr>
        <w:t>іноземної</w:t>
      </w:r>
      <w:proofErr w:type="spellEnd"/>
      <w:r w:rsidRPr="005D7539">
        <w:rPr>
          <w:color w:val="000000"/>
          <w:sz w:val="28"/>
          <w:szCs w:val="28"/>
          <w:lang w:val="en-US"/>
        </w:rPr>
        <w:t xml:space="preserve"> </w:t>
      </w:r>
      <w:proofErr w:type="spellStart"/>
      <w:r w:rsidRPr="00B53751">
        <w:rPr>
          <w:color w:val="000000"/>
          <w:sz w:val="28"/>
          <w:szCs w:val="28"/>
        </w:rPr>
        <w:t>мови</w:t>
      </w:r>
      <w:proofErr w:type="spellEnd"/>
      <w:r w:rsidRPr="005D7539">
        <w:rPr>
          <w:color w:val="000000"/>
          <w:sz w:val="28"/>
          <w:szCs w:val="28"/>
          <w:lang w:val="en-US"/>
        </w:rPr>
        <w:t xml:space="preserve"> </w:t>
      </w:r>
      <w:proofErr w:type="spellStart"/>
      <w:r w:rsidRPr="00B53751">
        <w:rPr>
          <w:color w:val="000000"/>
          <w:sz w:val="28"/>
          <w:szCs w:val="28"/>
        </w:rPr>
        <w:t>початкової</w:t>
      </w:r>
      <w:proofErr w:type="spellEnd"/>
      <w:r w:rsidRPr="005D7539">
        <w:rPr>
          <w:color w:val="000000"/>
          <w:sz w:val="28"/>
          <w:szCs w:val="28"/>
          <w:lang w:val="en-US"/>
        </w:rPr>
        <w:t xml:space="preserve"> </w:t>
      </w:r>
      <w:proofErr w:type="spellStart"/>
      <w:r w:rsidRPr="00B53751">
        <w:rPr>
          <w:color w:val="000000"/>
          <w:sz w:val="28"/>
          <w:szCs w:val="28"/>
        </w:rPr>
        <w:t>школи</w:t>
      </w:r>
      <w:proofErr w:type="spellEnd"/>
      <w:r w:rsidRPr="005D7539">
        <w:rPr>
          <w:color w:val="000000"/>
          <w:sz w:val="28"/>
          <w:szCs w:val="28"/>
          <w:lang w:val="en-US"/>
        </w:rPr>
        <w:t xml:space="preserve">: </w:t>
      </w:r>
      <w:proofErr w:type="spellStart"/>
      <w:r w:rsidRPr="00B53751">
        <w:rPr>
          <w:color w:val="000000"/>
          <w:sz w:val="28"/>
          <w:szCs w:val="28"/>
        </w:rPr>
        <w:t>Навчальний</w:t>
      </w:r>
      <w:proofErr w:type="spellEnd"/>
      <w:r w:rsidRPr="005D7539">
        <w:rPr>
          <w:color w:val="000000"/>
          <w:sz w:val="28"/>
          <w:szCs w:val="28"/>
          <w:lang w:val="en-US"/>
        </w:rPr>
        <w:t xml:space="preserve"> </w:t>
      </w:r>
      <w:proofErr w:type="spellStart"/>
      <w:r w:rsidRPr="00B53751">
        <w:rPr>
          <w:color w:val="000000"/>
          <w:sz w:val="28"/>
          <w:szCs w:val="28"/>
        </w:rPr>
        <w:t>посібник</w:t>
      </w:r>
      <w:proofErr w:type="spellEnd"/>
      <w:r w:rsidRPr="005D7539">
        <w:rPr>
          <w:color w:val="000000"/>
          <w:sz w:val="28"/>
          <w:szCs w:val="28"/>
          <w:lang w:val="en-US"/>
        </w:rPr>
        <w:t xml:space="preserve">. – </w:t>
      </w:r>
      <w:r w:rsidRPr="00B53751">
        <w:rPr>
          <w:color w:val="000000"/>
          <w:sz w:val="28"/>
          <w:szCs w:val="28"/>
        </w:rPr>
        <w:t>К</w:t>
      </w:r>
      <w:r w:rsidRPr="005D7539">
        <w:rPr>
          <w:color w:val="000000"/>
          <w:sz w:val="28"/>
          <w:szCs w:val="28"/>
          <w:lang w:val="en-US"/>
        </w:rPr>
        <w:t xml:space="preserve">.: </w:t>
      </w:r>
      <w:proofErr w:type="spellStart"/>
      <w:r w:rsidRPr="00B53751">
        <w:rPr>
          <w:color w:val="000000"/>
          <w:sz w:val="28"/>
          <w:szCs w:val="28"/>
        </w:rPr>
        <w:t>Ленвіт</w:t>
      </w:r>
      <w:proofErr w:type="spellEnd"/>
      <w:r w:rsidRPr="005D7539">
        <w:rPr>
          <w:color w:val="000000"/>
          <w:sz w:val="28"/>
          <w:szCs w:val="28"/>
          <w:lang w:val="en-US"/>
        </w:rPr>
        <w:t xml:space="preserve">, 2006. – 200 </w:t>
      </w:r>
      <w:r w:rsidRPr="00B53751">
        <w:rPr>
          <w:color w:val="000000"/>
          <w:sz w:val="28"/>
          <w:szCs w:val="28"/>
        </w:rPr>
        <w:t>с</w:t>
      </w:r>
      <w:r w:rsidRPr="005D7539">
        <w:rPr>
          <w:color w:val="000000"/>
          <w:sz w:val="28"/>
          <w:szCs w:val="28"/>
          <w:lang w:val="en-US"/>
        </w:rPr>
        <w:t>.</w:t>
      </w:r>
    </w:p>
    <w:p w:rsidR="004E0031" w:rsidRPr="005D7539" w:rsidRDefault="004E0031" w:rsidP="00B53751">
      <w:pPr>
        <w:pStyle w:val="a8"/>
        <w:jc w:val="both"/>
        <w:rPr>
          <w:color w:val="000000"/>
          <w:sz w:val="28"/>
          <w:szCs w:val="28"/>
          <w:lang w:val="en-US"/>
        </w:rPr>
      </w:pPr>
      <w:r w:rsidRPr="005D7539">
        <w:rPr>
          <w:color w:val="000000"/>
          <w:sz w:val="28"/>
          <w:szCs w:val="28"/>
          <w:lang w:val="en-US"/>
        </w:rPr>
        <w:t xml:space="preserve">3. </w:t>
      </w:r>
      <w:proofErr w:type="spellStart"/>
      <w:r w:rsidRPr="00B53751">
        <w:rPr>
          <w:color w:val="000000"/>
          <w:sz w:val="28"/>
          <w:szCs w:val="28"/>
        </w:rPr>
        <w:t>Бігич</w:t>
      </w:r>
      <w:proofErr w:type="spellEnd"/>
      <w:r w:rsidRPr="005D7539">
        <w:rPr>
          <w:color w:val="000000"/>
          <w:sz w:val="28"/>
          <w:szCs w:val="28"/>
          <w:lang w:val="en-US"/>
        </w:rPr>
        <w:t xml:space="preserve"> </w:t>
      </w:r>
      <w:r w:rsidRPr="00B53751">
        <w:rPr>
          <w:color w:val="000000"/>
          <w:sz w:val="28"/>
          <w:szCs w:val="28"/>
        </w:rPr>
        <w:t>О</w:t>
      </w:r>
      <w:r w:rsidRPr="005D7539">
        <w:rPr>
          <w:color w:val="000000"/>
          <w:sz w:val="28"/>
          <w:szCs w:val="28"/>
          <w:lang w:val="en-US"/>
        </w:rPr>
        <w:t>.</w:t>
      </w:r>
      <w:r w:rsidRPr="00B53751">
        <w:rPr>
          <w:color w:val="000000"/>
          <w:sz w:val="28"/>
          <w:szCs w:val="28"/>
        </w:rPr>
        <w:t>Б</w:t>
      </w:r>
      <w:r w:rsidRPr="005D7539">
        <w:rPr>
          <w:color w:val="000000"/>
          <w:sz w:val="28"/>
          <w:szCs w:val="28"/>
          <w:lang w:val="en-US"/>
        </w:rPr>
        <w:t xml:space="preserve">. </w:t>
      </w:r>
      <w:proofErr w:type="spellStart"/>
      <w:r w:rsidRPr="00B53751">
        <w:rPr>
          <w:color w:val="000000"/>
          <w:sz w:val="28"/>
          <w:szCs w:val="28"/>
        </w:rPr>
        <w:t>Планування</w:t>
      </w:r>
      <w:proofErr w:type="spellEnd"/>
      <w:r w:rsidRPr="005D7539">
        <w:rPr>
          <w:color w:val="000000"/>
          <w:sz w:val="28"/>
          <w:szCs w:val="28"/>
          <w:lang w:val="en-US"/>
        </w:rPr>
        <w:t xml:space="preserve"> </w:t>
      </w:r>
      <w:r w:rsidRPr="00B53751">
        <w:rPr>
          <w:color w:val="000000"/>
          <w:sz w:val="28"/>
          <w:szCs w:val="28"/>
        </w:rPr>
        <w:t>уроку</w:t>
      </w:r>
      <w:r w:rsidRPr="005D7539">
        <w:rPr>
          <w:color w:val="000000"/>
          <w:sz w:val="28"/>
          <w:szCs w:val="28"/>
          <w:lang w:val="en-US"/>
        </w:rPr>
        <w:t xml:space="preserve"> </w:t>
      </w:r>
      <w:proofErr w:type="spellStart"/>
      <w:r w:rsidRPr="00B53751">
        <w:rPr>
          <w:color w:val="000000"/>
          <w:sz w:val="28"/>
          <w:szCs w:val="28"/>
        </w:rPr>
        <w:t>англійської</w:t>
      </w:r>
      <w:proofErr w:type="spellEnd"/>
      <w:r w:rsidRPr="005D7539">
        <w:rPr>
          <w:color w:val="000000"/>
          <w:sz w:val="28"/>
          <w:szCs w:val="28"/>
          <w:lang w:val="en-US"/>
        </w:rPr>
        <w:t xml:space="preserve"> </w:t>
      </w:r>
      <w:proofErr w:type="spellStart"/>
      <w:r w:rsidRPr="00B53751">
        <w:rPr>
          <w:color w:val="000000"/>
          <w:sz w:val="28"/>
          <w:szCs w:val="28"/>
        </w:rPr>
        <w:t>мови</w:t>
      </w:r>
      <w:proofErr w:type="spellEnd"/>
      <w:r w:rsidRPr="005D7539">
        <w:rPr>
          <w:color w:val="000000"/>
          <w:sz w:val="28"/>
          <w:szCs w:val="28"/>
          <w:lang w:val="en-US"/>
        </w:rPr>
        <w:t xml:space="preserve"> </w:t>
      </w:r>
      <w:r w:rsidRPr="00B53751">
        <w:rPr>
          <w:color w:val="000000"/>
          <w:sz w:val="28"/>
          <w:szCs w:val="28"/>
        </w:rPr>
        <w:t>в</w:t>
      </w:r>
      <w:r w:rsidRPr="005D7539">
        <w:rPr>
          <w:color w:val="000000"/>
          <w:sz w:val="28"/>
          <w:szCs w:val="28"/>
          <w:lang w:val="en-US"/>
        </w:rPr>
        <w:t xml:space="preserve"> </w:t>
      </w:r>
      <w:proofErr w:type="spellStart"/>
      <w:r w:rsidRPr="00B53751">
        <w:rPr>
          <w:color w:val="000000"/>
          <w:sz w:val="28"/>
          <w:szCs w:val="28"/>
        </w:rPr>
        <w:t>початковій</w:t>
      </w:r>
      <w:proofErr w:type="spellEnd"/>
      <w:r w:rsidRPr="005D7539">
        <w:rPr>
          <w:color w:val="000000"/>
          <w:sz w:val="28"/>
          <w:szCs w:val="28"/>
          <w:lang w:val="en-US"/>
        </w:rPr>
        <w:t xml:space="preserve"> </w:t>
      </w:r>
      <w:proofErr w:type="spellStart"/>
      <w:r w:rsidRPr="00B53751">
        <w:rPr>
          <w:color w:val="000000"/>
          <w:sz w:val="28"/>
          <w:szCs w:val="28"/>
        </w:rPr>
        <w:t>школі</w:t>
      </w:r>
      <w:proofErr w:type="spellEnd"/>
      <w:r w:rsidRPr="005D7539">
        <w:rPr>
          <w:color w:val="000000"/>
          <w:sz w:val="28"/>
          <w:szCs w:val="28"/>
          <w:lang w:val="en-US"/>
        </w:rPr>
        <w:t xml:space="preserve">: </w:t>
      </w:r>
      <w:proofErr w:type="spellStart"/>
      <w:r w:rsidRPr="00B53751">
        <w:rPr>
          <w:color w:val="000000"/>
          <w:sz w:val="28"/>
          <w:szCs w:val="28"/>
        </w:rPr>
        <w:t>посібник</w:t>
      </w:r>
      <w:proofErr w:type="spellEnd"/>
      <w:r w:rsidRPr="005D7539">
        <w:rPr>
          <w:color w:val="000000"/>
          <w:sz w:val="28"/>
          <w:szCs w:val="28"/>
          <w:lang w:val="en-US"/>
        </w:rPr>
        <w:t xml:space="preserve"> / </w:t>
      </w:r>
      <w:r w:rsidRPr="00B53751">
        <w:rPr>
          <w:color w:val="000000"/>
          <w:sz w:val="28"/>
          <w:szCs w:val="28"/>
        </w:rPr>
        <w:t>О</w:t>
      </w:r>
      <w:r w:rsidRPr="005D7539">
        <w:rPr>
          <w:color w:val="000000"/>
          <w:sz w:val="28"/>
          <w:szCs w:val="28"/>
          <w:lang w:val="en-US"/>
        </w:rPr>
        <w:t>.</w:t>
      </w:r>
      <w:r w:rsidRPr="00B53751">
        <w:rPr>
          <w:color w:val="000000"/>
          <w:sz w:val="28"/>
          <w:szCs w:val="28"/>
        </w:rPr>
        <w:t>Б</w:t>
      </w:r>
      <w:r w:rsidRPr="005D7539">
        <w:rPr>
          <w:color w:val="000000"/>
          <w:sz w:val="28"/>
          <w:szCs w:val="28"/>
          <w:lang w:val="en-US"/>
        </w:rPr>
        <w:t>.</w:t>
      </w:r>
      <w:proofErr w:type="spellStart"/>
      <w:r w:rsidRPr="00B53751">
        <w:rPr>
          <w:color w:val="000000"/>
          <w:sz w:val="28"/>
          <w:szCs w:val="28"/>
        </w:rPr>
        <w:t>Бігич</w:t>
      </w:r>
      <w:proofErr w:type="spellEnd"/>
      <w:r w:rsidRPr="005D7539">
        <w:rPr>
          <w:color w:val="000000"/>
          <w:sz w:val="28"/>
          <w:szCs w:val="28"/>
          <w:lang w:val="en-US"/>
        </w:rPr>
        <w:t xml:space="preserve">. – </w:t>
      </w:r>
      <w:r w:rsidRPr="00B53751">
        <w:rPr>
          <w:color w:val="000000"/>
          <w:sz w:val="28"/>
          <w:szCs w:val="28"/>
        </w:rPr>
        <w:t>К</w:t>
      </w:r>
      <w:r w:rsidRPr="005D7539">
        <w:rPr>
          <w:color w:val="000000"/>
          <w:sz w:val="28"/>
          <w:szCs w:val="28"/>
          <w:lang w:val="en-US"/>
        </w:rPr>
        <w:t xml:space="preserve">.: </w:t>
      </w:r>
      <w:proofErr w:type="spellStart"/>
      <w:r w:rsidRPr="00B53751">
        <w:rPr>
          <w:color w:val="000000"/>
          <w:sz w:val="28"/>
          <w:szCs w:val="28"/>
        </w:rPr>
        <w:t>Ленвіт</w:t>
      </w:r>
      <w:proofErr w:type="spellEnd"/>
      <w:r w:rsidRPr="005D7539">
        <w:rPr>
          <w:color w:val="000000"/>
          <w:sz w:val="28"/>
          <w:szCs w:val="28"/>
          <w:lang w:val="en-US"/>
        </w:rPr>
        <w:t xml:space="preserve">, 2006. – 64 </w:t>
      </w:r>
      <w:r w:rsidRPr="00B53751">
        <w:rPr>
          <w:color w:val="000000"/>
          <w:sz w:val="28"/>
          <w:szCs w:val="28"/>
        </w:rPr>
        <w:t>с</w:t>
      </w:r>
      <w:r w:rsidRPr="005D7539">
        <w:rPr>
          <w:color w:val="000000"/>
          <w:sz w:val="28"/>
          <w:szCs w:val="28"/>
          <w:lang w:val="en-US"/>
        </w:rPr>
        <w:t>.</w:t>
      </w:r>
    </w:p>
    <w:p w:rsidR="004E0031" w:rsidRPr="005D7539" w:rsidRDefault="004E0031" w:rsidP="00B53751">
      <w:pPr>
        <w:pStyle w:val="a8"/>
        <w:jc w:val="both"/>
        <w:rPr>
          <w:color w:val="000000"/>
          <w:sz w:val="28"/>
          <w:szCs w:val="28"/>
          <w:lang w:val="en-US"/>
        </w:rPr>
      </w:pPr>
      <w:r w:rsidRPr="005D7539">
        <w:rPr>
          <w:color w:val="000000"/>
          <w:sz w:val="28"/>
          <w:szCs w:val="28"/>
          <w:lang w:val="en-US"/>
        </w:rPr>
        <w:t xml:space="preserve">4. </w:t>
      </w:r>
      <w:proofErr w:type="spellStart"/>
      <w:r w:rsidRPr="00B53751">
        <w:rPr>
          <w:color w:val="000000"/>
          <w:sz w:val="28"/>
          <w:szCs w:val="28"/>
        </w:rPr>
        <w:t>Загальноєвропейські</w:t>
      </w:r>
      <w:proofErr w:type="spellEnd"/>
      <w:r w:rsidRPr="005D7539">
        <w:rPr>
          <w:color w:val="000000"/>
          <w:sz w:val="28"/>
          <w:szCs w:val="28"/>
          <w:lang w:val="en-US"/>
        </w:rPr>
        <w:t xml:space="preserve"> </w:t>
      </w:r>
      <w:proofErr w:type="spellStart"/>
      <w:r w:rsidRPr="00B53751">
        <w:rPr>
          <w:color w:val="000000"/>
          <w:sz w:val="28"/>
          <w:szCs w:val="28"/>
        </w:rPr>
        <w:t>Рекомендації</w:t>
      </w:r>
      <w:proofErr w:type="spellEnd"/>
      <w:r w:rsidRPr="005D7539">
        <w:rPr>
          <w:color w:val="000000"/>
          <w:sz w:val="28"/>
          <w:szCs w:val="28"/>
          <w:lang w:val="en-US"/>
        </w:rPr>
        <w:t xml:space="preserve"> </w:t>
      </w:r>
      <w:r w:rsidRPr="00B53751">
        <w:rPr>
          <w:color w:val="000000"/>
          <w:sz w:val="28"/>
          <w:szCs w:val="28"/>
        </w:rPr>
        <w:t>з</w:t>
      </w:r>
      <w:r w:rsidRPr="005D7539">
        <w:rPr>
          <w:color w:val="000000"/>
          <w:sz w:val="28"/>
          <w:szCs w:val="28"/>
          <w:lang w:val="en-US"/>
        </w:rPr>
        <w:t xml:space="preserve"> </w:t>
      </w:r>
      <w:proofErr w:type="spellStart"/>
      <w:r w:rsidRPr="00B53751">
        <w:rPr>
          <w:color w:val="000000"/>
          <w:sz w:val="28"/>
          <w:szCs w:val="28"/>
        </w:rPr>
        <w:t>мовної</w:t>
      </w:r>
      <w:proofErr w:type="spellEnd"/>
      <w:r w:rsidRPr="005D7539">
        <w:rPr>
          <w:color w:val="000000"/>
          <w:sz w:val="28"/>
          <w:szCs w:val="28"/>
          <w:lang w:val="en-US"/>
        </w:rPr>
        <w:t xml:space="preserve"> </w:t>
      </w:r>
      <w:proofErr w:type="spellStart"/>
      <w:r w:rsidRPr="00B53751">
        <w:rPr>
          <w:color w:val="000000"/>
          <w:sz w:val="28"/>
          <w:szCs w:val="28"/>
        </w:rPr>
        <w:t>освіти</w:t>
      </w:r>
      <w:proofErr w:type="spellEnd"/>
      <w:r w:rsidRPr="005D7539">
        <w:rPr>
          <w:color w:val="000000"/>
          <w:sz w:val="28"/>
          <w:szCs w:val="28"/>
          <w:lang w:val="en-US"/>
        </w:rPr>
        <w:t xml:space="preserve">: </w:t>
      </w:r>
      <w:proofErr w:type="spellStart"/>
      <w:r w:rsidRPr="00B53751">
        <w:rPr>
          <w:color w:val="000000"/>
          <w:sz w:val="28"/>
          <w:szCs w:val="28"/>
        </w:rPr>
        <w:t>вивчення</w:t>
      </w:r>
      <w:proofErr w:type="spellEnd"/>
      <w:r w:rsidRPr="005D7539">
        <w:rPr>
          <w:color w:val="000000"/>
          <w:sz w:val="28"/>
          <w:szCs w:val="28"/>
          <w:lang w:val="en-US"/>
        </w:rPr>
        <w:t xml:space="preserve">, </w:t>
      </w:r>
      <w:proofErr w:type="spellStart"/>
      <w:r w:rsidRPr="00B53751">
        <w:rPr>
          <w:color w:val="000000"/>
          <w:sz w:val="28"/>
          <w:szCs w:val="28"/>
        </w:rPr>
        <w:t>викладання</w:t>
      </w:r>
      <w:proofErr w:type="spellEnd"/>
      <w:r w:rsidRPr="005D7539">
        <w:rPr>
          <w:color w:val="000000"/>
          <w:sz w:val="28"/>
          <w:szCs w:val="28"/>
          <w:lang w:val="en-US"/>
        </w:rPr>
        <w:t xml:space="preserve">, </w:t>
      </w:r>
      <w:proofErr w:type="spellStart"/>
      <w:r w:rsidRPr="00B53751">
        <w:rPr>
          <w:color w:val="000000"/>
          <w:sz w:val="28"/>
          <w:szCs w:val="28"/>
        </w:rPr>
        <w:t>оцінювання</w:t>
      </w:r>
      <w:proofErr w:type="spellEnd"/>
      <w:r w:rsidRPr="005D7539">
        <w:rPr>
          <w:color w:val="000000"/>
          <w:sz w:val="28"/>
          <w:szCs w:val="28"/>
          <w:lang w:val="en-US"/>
        </w:rPr>
        <w:t xml:space="preserve"> / </w:t>
      </w:r>
      <w:r w:rsidRPr="00B53751">
        <w:rPr>
          <w:color w:val="000000"/>
          <w:sz w:val="28"/>
          <w:szCs w:val="28"/>
        </w:rPr>
        <w:t>Наук</w:t>
      </w:r>
      <w:r w:rsidRPr="005D7539">
        <w:rPr>
          <w:color w:val="000000"/>
          <w:sz w:val="28"/>
          <w:szCs w:val="28"/>
          <w:lang w:val="en-US"/>
        </w:rPr>
        <w:t xml:space="preserve">. </w:t>
      </w:r>
      <w:proofErr w:type="spellStart"/>
      <w:r w:rsidRPr="00B53751">
        <w:rPr>
          <w:color w:val="000000"/>
          <w:sz w:val="28"/>
          <w:szCs w:val="28"/>
        </w:rPr>
        <w:t>ред</w:t>
      </w:r>
      <w:proofErr w:type="spellEnd"/>
      <w:r w:rsidRPr="005D7539">
        <w:rPr>
          <w:color w:val="000000"/>
          <w:sz w:val="28"/>
          <w:szCs w:val="28"/>
          <w:lang w:val="en-US"/>
        </w:rPr>
        <w:t xml:space="preserve">. </w:t>
      </w:r>
      <w:proofErr w:type="spellStart"/>
      <w:r w:rsidRPr="00B53751">
        <w:rPr>
          <w:color w:val="000000"/>
          <w:sz w:val="28"/>
          <w:szCs w:val="28"/>
        </w:rPr>
        <w:t>укр</w:t>
      </w:r>
      <w:proofErr w:type="spellEnd"/>
      <w:r w:rsidRPr="005D7539">
        <w:rPr>
          <w:color w:val="000000"/>
          <w:sz w:val="28"/>
          <w:szCs w:val="28"/>
          <w:lang w:val="en-US"/>
        </w:rPr>
        <w:t xml:space="preserve">. </w:t>
      </w:r>
      <w:proofErr w:type="spellStart"/>
      <w:r w:rsidRPr="00B53751">
        <w:rPr>
          <w:color w:val="000000"/>
          <w:sz w:val="28"/>
          <w:szCs w:val="28"/>
        </w:rPr>
        <w:t>видання</w:t>
      </w:r>
      <w:proofErr w:type="spellEnd"/>
      <w:r w:rsidRPr="005D7539">
        <w:rPr>
          <w:color w:val="000000"/>
          <w:sz w:val="28"/>
          <w:szCs w:val="28"/>
          <w:lang w:val="en-US"/>
        </w:rPr>
        <w:t xml:space="preserve"> </w:t>
      </w:r>
      <w:r w:rsidRPr="00B53751">
        <w:rPr>
          <w:color w:val="000000"/>
          <w:sz w:val="28"/>
          <w:szCs w:val="28"/>
        </w:rPr>
        <w:t>С</w:t>
      </w:r>
      <w:r w:rsidRPr="005D7539">
        <w:rPr>
          <w:color w:val="000000"/>
          <w:sz w:val="28"/>
          <w:szCs w:val="28"/>
          <w:lang w:val="en-US"/>
        </w:rPr>
        <w:t>.</w:t>
      </w:r>
      <w:r w:rsidRPr="00B53751">
        <w:rPr>
          <w:color w:val="000000"/>
          <w:sz w:val="28"/>
          <w:szCs w:val="28"/>
        </w:rPr>
        <w:t>Ю</w:t>
      </w:r>
      <w:r w:rsidRPr="005D7539">
        <w:rPr>
          <w:color w:val="000000"/>
          <w:sz w:val="28"/>
          <w:szCs w:val="28"/>
          <w:lang w:val="en-US"/>
        </w:rPr>
        <w:t>.</w:t>
      </w:r>
      <w:proofErr w:type="spellStart"/>
      <w:r w:rsidRPr="00B53751">
        <w:rPr>
          <w:color w:val="000000"/>
          <w:sz w:val="28"/>
          <w:szCs w:val="28"/>
        </w:rPr>
        <w:t>Ніколаєва</w:t>
      </w:r>
      <w:proofErr w:type="spellEnd"/>
      <w:r w:rsidRPr="005D7539">
        <w:rPr>
          <w:color w:val="000000"/>
          <w:sz w:val="28"/>
          <w:szCs w:val="28"/>
          <w:lang w:val="en-US"/>
        </w:rPr>
        <w:t xml:space="preserve">. </w:t>
      </w:r>
      <w:r w:rsidRPr="00B53751">
        <w:rPr>
          <w:color w:val="000000"/>
          <w:sz w:val="28"/>
          <w:szCs w:val="28"/>
        </w:rPr>
        <w:t>Переклад</w:t>
      </w:r>
      <w:r w:rsidRPr="005D7539">
        <w:rPr>
          <w:color w:val="000000"/>
          <w:sz w:val="28"/>
          <w:szCs w:val="28"/>
          <w:lang w:val="en-US"/>
        </w:rPr>
        <w:t xml:space="preserve"> </w:t>
      </w:r>
      <w:r w:rsidRPr="00B53751">
        <w:rPr>
          <w:color w:val="000000"/>
          <w:sz w:val="28"/>
          <w:szCs w:val="28"/>
        </w:rPr>
        <w:t>з</w:t>
      </w:r>
      <w:r w:rsidRPr="005D7539">
        <w:rPr>
          <w:color w:val="000000"/>
          <w:sz w:val="28"/>
          <w:szCs w:val="28"/>
          <w:lang w:val="en-US"/>
        </w:rPr>
        <w:t xml:space="preserve"> </w:t>
      </w:r>
      <w:proofErr w:type="spellStart"/>
      <w:r w:rsidRPr="00B53751">
        <w:rPr>
          <w:color w:val="000000"/>
          <w:sz w:val="28"/>
          <w:szCs w:val="28"/>
        </w:rPr>
        <w:t>англ</w:t>
      </w:r>
      <w:proofErr w:type="spellEnd"/>
      <w:r w:rsidRPr="005D7539">
        <w:rPr>
          <w:color w:val="000000"/>
          <w:sz w:val="28"/>
          <w:szCs w:val="28"/>
          <w:lang w:val="en-US"/>
        </w:rPr>
        <w:t xml:space="preserve">. - </w:t>
      </w:r>
      <w:r w:rsidRPr="00B53751">
        <w:rPr>
          <w:color w:val="000000"/>
          <w:sz w:val="28"/>
          <w:szCs w:val="28"/>
        </w:rPr>
        <w:t>К</w:t>
      </w:r>
      <w:r w:rsidRPr="005D7539">
        <w:rPr>
          <w:color w:val="000000"/>
          <w:sz w:val="28"/>
          <w:szCs w:val="28"/>
          <w:lang w:val="en-US"/>
        </w:rPr>
        <w:t xml:space="preserve">.: </w:t>
      </w:r>
      <w:proofErr w:type="spellStart"/>
      <w:r w:rsidRPr="00B53751">
        <w:rPr>
          <w:color w:val="000000"/>
          <w:sz w:val="28"/>
          <w:szCs w:val="28"/>
        </w:rPr>
        <w:t>Ленвіт</w:t>
      </w:r>
      <w:proofErr w:type="spellEnd"/>
      <w:r w:rsidRPr="005D7539">
        <w:rPr>
          <w:color w:val="000000"/>
          <w:sz w:val="28"/>
          <w:szCs w:val="28"/>
          <w:lang w:val="en-US"/>
        </w:rPr>
        <w:t>, 2003. - 273</w:t>
      </w:r>
      <w:r w:rsidRPr="00B53751">
        <w:rPr>
          <w:color w:val="000000"/>
          <w:sz w:val="28"/>
          <w:szCs w:val="28"/>
        </w:rPr>
        <w:t>с</w:t>
      </w:r>
      <w:r w:rsidRPr="005D7539">
        <w:rPr>
          <w:color w:val="000000"/>
          <w:sz w:val="28"/>
          <w:szCs w:val="28"/>
          <w:lang w:val="en-US"/>
        </w:rPr>
        <w:t>.</w:t>
      </w:r>
    </w:p>
    <w:p w:rsidR="004E0031" w:rsidRPr="00B53751" w:rsidRDefault="004E0031" w:rsidP="00B53751">
      <w:pPr>
        <w:pStyle w:val="a8"/>
        <w:jc w:val="both"/>
        <w:rPr>
          <w:color w:val="000000"/>
          <w:sz w:val="28"/>
          <w:szCs w:val="28"/>
        </w:rPr>
      </w:pPr>
      <w:r w:rsidRPr="00B53751">
        <w:rPr>
          <w:color w:val="000000"/>
          <w:sz w:val="28"/>
          <w:szCs w:val="28"/>
        </w:rPr>
        <w:t xml:space="preserve">5. Книга </w:t>
      </w:r>
      <w:proofErr w:type="spellStart"/>
      <w:r w:rsidRPr="00B53751">
        <w:rPr>
          <w:color w:val="000000"/>
          <w:sz w:val="28"/>
          <w:szCs w:val="28"/>
        </w:rPr>
        <w:t>вчителя</w:t>
      </w:r>
      <w:proofErr w:type="spellEnd"/>
      <w:r w:rsidRPr="00B53751">
        <w:rPr>
          <w:color w:val="000000"/>
          <w:sz w:val="28"/>
          <w:szCs w:val="28"/>
        </w:rPr>
        <w:t xml:space="preserve"> </w:t>
      </w:r>
      <w:proofErr w:type="spellStart"/>
      <w:r w:rsidRPr="00B53751">
        <w:rPr>
          <w:color w:val="000000"/>
          <w:sz w:val="28"/>
          <w:szCs w:val="28"/>
        </w:rPr>
        <w:t>іноземної</w:t>
      </w:r>
      <w:proofErr w:type="spellEnd"/>
      <w:r w:rsidRPr="00B53751">
        <w:rPr>
          <w:color w:val="000000"/>
          <w:sz w:val="28"/>
          <w:szCs w:val="28"/>
        </w:rPr>
        <w:t xml:space="preserve"> </w:t>
      </w:r>
      <w:proofErr w:type="spellStart"/>
      <w:r w:rsidRPr="00B53751">
        <w:rPr>
          <w:color w:val="000000"/>
          <w:sz w:val="28"/>
          <w:szCs w:val="28"/>
        </w:rPr>
        <w:t>мови</w:t>
      </w:r>
      <w:proofErr w:type="spellEnd"/>
      <w:r w:rsidRPr="00B53751">
        <w:rPr>
          <w:color w:val="000000"/>
          <w:sz w:val="28"/>
          <w:szCs w:val="28"/>
        </w:rPr>
        <w:t xml:space="preserve">: </w:t>
      </w:r>
      <w:proofErr w:type="spellStart"/>
      <w:r w:rsidRPr="00B53751">
        <w:rPr>
          <w:color w:val="000000"/>
          <w:sz w:val="28"/>
          <w:szCs w:val="28"/>
        </w:rPr>
        <w:t>Довідково-методичне</w:t>
      </w:r>
      <w:proofErr w:type="spellEnd"/>
      <w:r w:rsidRPr="00B53751">
        <w:rPr>
          <w:color w:val="000000"/>
          <w:sz w:val="28"/>
          <w:szCs w:val="28"/>
        </w:rPr>
        <w:t xml:space="preserve"> </w:t>
      </w:r>
      <w:proofErr w:type="spellStart"/>
      <w:r w:rsidRPr="00B53751">
        <w:rPr>
          <w:color w:val="000000"/>
          <w:sz w:val="28"/>
          <w:szCs w:val="28"/>
        </w:rPr>
        <w:t>видання</w:t>
      </w:r>
      <w:proofErr w:type="spellEnd"/>
      <w:r w:rsidRPr="00B53751">
        <w:rPr>
          <w:color w:val="000000"/>
          <w:sz w:val="28"/>
          <w:szCs w:val="28"/>
        </w:rPr>
        <w:t xml:space="preserve"> / </w:t>
      </w:r>
      <w:proofErr w:type="spellStart"/>
      <w:r w:rsidRPr="00B53751">
        <w:rPr>
          <w:color w:val="000000"/>
          <w:sz w:val="28"/>
          <w:szCs w:val="28"/>
        </w:rPr>
        <w:t>Упоряд</w:t>
      </w:r>
      <w:proofErr w:type="spellEnd"/>
      <w:r w:rsidRPr="00B53751">
        <w:rPr>
          <w:color w:val="000000"/>
          <w:sz w:val="28"/>
          <w:szCs w:val="28"/>
        </w:rPr>
        <w:t xml:space="preserve">. О.Я. Коваленко, </w:t>
      </w:r>
      <w:proofErr w:type="spellStart"/>
      <w:r w:rsidRPr="00B53751">
        <w:rPr>
          <w:color w:val="000000"/>
          <w:sz w:val="28"/>
          <w:szCs w:val="28"/>
        </w:rPr>
        <w:t>І.П.Кудіна</w:t>
      </w:r>
      <w:proofErr w:type="spellEnd"/>
      <w:r w:rsidRPr="00B53751">
        <w:rPr>
          <w:color w:val="000000"/>
          <w:sz w:val="28"/>
          <w:szCs w:val="28"/>
        </w:rPr>
        <w:t xml:space="preserve">. - </w:t>
      </w:r>
      <w:proofErr w:type="spellStart"/>
      <w:r w:rsidRPr="00B53751">
        <w:rPr>
          <w:color w:val="000000"/>
          <w:sz w:val="28"/>
          <w:szCs w:val="28"/>
        </w:rPr>
        <w:t>Харків</w:t>
      </w:r>
      <w:proofErr w:type="spellEnd"/>
      <w:r w:rsidRPr="00B53751">
        <w:rPr>
          <w:color w:val="000000"/>
          <w:sz w:val="28"/>
          <w:szCs w:val="28"/>
        </w:rPr>
        <w:t xml:space="preserve">: </w:t>
      </w:r>
      <w:proofErr w:type="spellStart"/>
      <w:r w:rsidRPr="00B53751">
        <w:rPr>
          <w:color w:val="000000"/>
          <w:sz w:val="28"/>
          <w:szCs w:val="28"/>
        </w:rPr>
        <w:t>ТОРСІНГ</w:t>
      </w:r>
      <w:proofErr w:type="spellEnd"/>
      <w:r w:rsidRPr="00B53751">
        <w:rPr>
          <w:color w:val="000000"/>
          <w:sz w:val="28"/>
          <w:szCs w:val="28"/>
        </w:rPr>
        <w:t xml:space="preserve"> ПЛЮС, 2005. - 240 с.</w:t>
      </w:r>
    </w:p>
    <w:p w:rsidR="004E0031" w:rsidRPr="00B53751" w:rsidRDefault="004E0031" w:rsidP="00B53751">
      <w:pPr>
        <w:pStyle w:val="a8"/>
        <w:jc w:val="both"/>
        <w:rPr>
          <w:color w:val="000000"/>
          <w:sz w:val="28"/>
          <w:szCs w:val="28"/>
        </w:rPr>
      </w:pPr>
      <w:r w:rsidRPr="00B53751">
        <w:rPr>
          <w:color w:val="000000"/>
          <w:sz w:val="28"/>
          <w:szCs w:val="28"/>
        </w:rPr>
        <w:t xml:space="preserve">6. </w:t>
      </w:r>
      <w:proofErr w:type="spellStart"/>
      <w:r w:rsidRPr="00B53751">
        <w:rPr>
          <w:color w:val="000000"/>
          <w:sz w:val="28"/>
          <w:szCs w:val="28"/>
        </w:rPr>
        <w:t>Контрольні</w:t>
      </w:r>
      <w:proofErr w:type="spellEnd"/>
      <w:r w:rsidRPr="00B53751">
        <w:rPr>
          <w:color w:val="000000"/>
          <w:sz w:val="28"/>
          <w:szCs w:val="28"/>
        </w:rPr>
        <w:t xml:space="preserve"> </w:t>
      </w:r>
      <w:proofErr w:type="spellStart"/>
      <w:r w:rsidRPr="00B53751">
        <w:rPr>
          <w:color w:val="000000"/>
          <w:sz w:val="28"/>
          <w:szCs w:val="28"/>
        </w:rPr>
        <w:t>завдання</w:t>
      </w:r>
      <w:proofErr w:type="spellEnd"/>
      <w:r w:rsidRPr="00B53751">
        <w:rPr>
          <w:color w:val="000000"/>
          <w:sz w:val="28"/>
          <w:szCs w:val="28"/>
        </w:rPr>
        <w:t xml:space="preserve"> з методики </w:t>
      </w:r>
      <w:proofErr w:type="spellStart"/>
      <w:r w:rsidRPr="00B53751">
        <w:rPr>
          <w:color w:val="000000"/>
          <w:sz w:val="28"/>
          <w:szCs w:val="28"/>
        </w:rPr>
        <w:t>викладання</w:t>
      </w:r>
      <w:proofErr w:type="spellEnd"/>
      <w:r w:rsidRPr="00B53751">
        <w:rPr>
          <w:color w:val="000000"/>
          <w:sz w:val="28"/>
          <w:szCs w:val="28"/>
        </w:rPr>
        <w:t xml:space="preserve"> </w:t>
      </w:r>
      <w:proofErr w:type="spellStart"/>
      <w:r w:rsidRPr="00B53751">
        <w:rPr>
          <w:color w:val="000000"/>
          <w:sz w:val="28"/>
          <w:szCs w:val="28"/>
        </w:rPr>
        <w:t>іноземних</w:t>
      </w:r>
      <w:proofErr w:type="spellEnd"/>
      <w:r w:rsidRPr="00B53751">
        <w:rPr>
          <w:color w:val="000000"/>
          <w:sz w:val="28"/>
          <w:szCs w:val="28"/>
        </w:rPr>
        <w:t xml:space="preserve"> </w:t>
      </w:r>
      <w:proofErr w:type="spellStart"/>
      <w:r w:rsidRPr="00B53751">
        <w:rPr>
          <w:color w:val="000000"/>
          <w:sz w:val="28"/>
          <w:szCs w:val="28"/>
        </w:rPr>
        <w:t>мов</w:t>
      </w:r>
      <w:proofErr w:type="spellEnd"/>
      <w:r w:rsidRPr="00B53751">
        <w:rPr>
          <w:color w:val="000000"/>
          <w:sz w:val="28"/>
          <w:szCs w:val="28"/>
        </w:rPr>
        <w:t xml:space="preserve"> у </w:t>
      </w:r>
      <w:proofErr w:type="spellStart"/>
      <w:r w:rsidRPr="00B53751">
        <w:rPr>
          <w:color w:val="000000"/>
          <w:sz w:val="28"/>
          <w:szCs w:val="28"/>
        </w:rPr>
        <w:t>середніх</w:t>
      </w:r>
      <w:proofErr w:type="spellEnd"/>
      <w:r w:rsidRPr="00B53751">
        <w:rPr>
          <w:color w:val="000000"/>
          <w:sz w:val="28"/>
          <w:szCs w:val="28"/>
        </w:rPr>
        <w:t xml:space="preserve"> </w:t>
      </w:r>
      <w:proofErr w:type="spellStart"/>
      <w:r w:rsidRPr="00B53751">
        <w:rPr>
          <w:color w:val="000000"/>
          <w:sz w:val="28"/>
          <w:szCs w:val="28"/>
        </w:rPr>
        <w:t>навчальних</w:t>
      </w:r>
      <w:proofErr w:type="spellEnd"/>
      <w:r w:rsidRPr="00B53751">
        <w:rPr>
          <w:color w:val="000000"/>
          <w:sz w:val="28"/>
          <w:szCs w:val="28"/>
        </w:rPr>
        <w:t xml:space="preserve"> закладах /Кол. </w:t>
      </w:r>
      <w:proofErr w:type="spellStart"/>
      <w:r w:rsidRPr="00B53751">
        <w:rPr>
          <w:color w:val="000000"/>
          <w:sz w:val="28"/>
          <w:szCs w:val="28"/>
        </w:rPr>
        <w:t>авторів</w:t>
      </w:r>
      <w:proofErr w:type="spellEnd"/>
      <w:r w:rsidRPr="00B53751">
        <w:rPr>
          <w:color w:val="000000"/>
          <w:sz w:val="28"/>
          <w:szCs w:val="28"/>
        </w:rPr>
        <w:t xml:space="preserve"> </w:t>
      </w:r>
      <w:proofErr w:type="spellStart"/>
      <w:r w:rsidRPr="00B53751">
        <w:rPr>
          <w:color w:val="000000"/>
          <w:sz w:val="28"/>
          <w:szCs w:val="28"/>
        </w:rPr>
        <w:t>під</w:t>
      </w:r>
      <w:proofErr w:type="spellEnd"/>
      <w:r w:rsidRPr="00B53751">
        <w:rPr>
          <w:color w:val="000000"/>
          <w:sz w:val="28"/>
          <w:szCs w:val="28"/>
        </w:rPr>
        <w:t xml:space="preserve"> </w:t>
      </w:r>
      <w:proofErr w:type="spellStart"/>
      <w:r w:rsidRPr="00B53751">
        <w:rPr>
          <w:color w:val="000000"/>
          <w:sz w:val="28"/>
          <w:szCs w:val="28"/>
        </w:rPr>
        <w:t>керівн</w:t>
      </w:r>
      <w:proofErr w:type="spellEnd"/>
      <w:r w:rsidRPr="00B53751">
        <w:rPr>
          <w:color w:val="000000"/>
          <w:sz w:val="28"/>
          <w:szCs w:val="28"/>
        </w:rPr>
        <w:t xml:space="preserve">. </w:t>
      </w:r>
      <w:proofErr w:type="spellStart"/>
      <w:r w:rsidRPr="00B53751">
        <w:rPr>
          <w:color w:val="000000"/>
          <w:sz w:val="28"/>
          <w:szCs w:val="28"/>
        </w:rPr>
        <w:t>С.Ю.Ніколаєвої</w:t>
      </w:r>
      <w:proofErr w:type="spellEnd"/>
      <w:r w:rsidRPr="00B53751">
        <w:rPr>
          <w:color w:val="000000"/>
          <w:sz w:val="28"/>
          <w:szCs w:val="28"/>
        </w:rPr>
        <w:t xml:space="preserve"> та </w:t>
      </w:r>
      <w:proofErr w:type="spellStart"/>
      <w:r w:rsidRPr="00B53751">
        <w:rPr>
          <w:color w:val="000000"/>
          <w:sz w:val="28"/>
          <w:szCs w:val="28"/>
        </w:rPr>
        <w:t>М.Т.Солов'я</w:t>
      </w:r>
      <w:proofErr w:type="spellEnd"/>
      <w:r w:rsidRPr="00B53751">
        <w:rPr>
          <w:color w:val="000000"/>
          <w:sz w:val="28"/>
          <w:szCs w:val="28"/>
        </w:rPr>
        <w:t>. - К., 2002.-356 с.</w:t>
      </w:r>
    </w:p>
    <w:p w:rsidR="004E0031" w:rsidRPr="00B53751" w:rsidRDefault="004E0031" w:rsidP="00B53751">
      <w:pPr>
        <w:pStyle w:val="a8"/>
        <w:jc w:val="both"/>
        <w:rPr>
          <w:color w:val="000000"/>
          <w:sz w:val="28"/>
          <w:szCs w:val="28"/>
        </w:rPr>
      </w:pPr>
      <w:r w:rsidRPr="00B53751">
        <w:rPr>
          <w:color w:val="000000"/>
          <w:sz w:val="28"/>
          <w:szCs w:val="28"/>
        </w:rPr>
        <w:t xml:space="preserve">7. Методика </w:t>
      </w:r>
      <w:proofErr w:type="spellStart"/>
      <w:r w:rsidRPr="00B53751">
        <w:rPr>
          <w:color w:val="000000"/>
          <w:sz w:val="28"/>
          <w:szCs w:val="28"/>
        </w:rPr>
        <w:t>викладання</w:t>
      </w:r>
      <w:proofErr w:type="spellEnd"/>
      <w:r w:rsidRPr="00B53751">
        <w:rPr>
          <w:color w:val="000000"/>
          <w:sz w:val="28"/>
          <w:szCs w:val="28"/>
        </w:rPr>
        <w:t xml:space="preserve"> </w:t>
      </w:r>
      <w:proofErr w:type="spellStart"/>
      <w:r w:rsidRPr="00B53751">
        <w:rPr>
          <w:color w:val="000000"/>
          <w:sz w:val="28"/>
          <w:szCs w:val="28"/>
        </w:rPr>
        <w:t>іноземних</w:t>
      </w:r>
      <w:proofErr w:type="spellEnd"/>
      <w:r w:rsidRPr="00B53751">
        <w:rPr>
          <w:color w:val="000000"/>
          <w:sz w:val="28"/>
          <w:szCs w:val="28"/>
        </w:rPr>
        <w:t xml:space="preserve"> </w:t>
      </w:r>
      <w:proofErr w:type="spellStart"/>
      <w:r w:rsidRPr="00B53751">
        <w:rPr>
          <w:color w:val="000000"/>
          <w:sz w:val="28"/>
          <w:szCs w:val="28"/>
        </w:rPr>
        <w:t>мов</w:t>
      </w:r>
      <w:proofErr w:type="spellEnd"/>
      <w:r w:rsidRPr="00B53751">
        <w:rPr>
          <w:color w:val="000000"/>
          <w:sz w:val="28"/>
          <w:szCs w:val="28"/>
        </w:rPr>
        <w:t xml:space="preserve"> у </w:t>
      </w:r>
      <w:proofErr w:type="spellStart"/>
      <w:r w:rsidRPr="00B53751">
        <w:rPr>
          <w:color w:val="000000"/>
          <w:sz w:val="28"/>
          <w:szCs w:val="28"/>
        </w:rPr>
        <w:t>середніх</w:t>
      </w:r>
      <w:proofErr w:type="spellEnd"/>
      <w:r w:rsidRPr="00B53751">
        <w:rPr>
          <w:color w:val="000000"/>
          <w:sz w:val="28"/>
          <w:szCs w:val="28"/>
        </w:rPr>
        <w:t xml:space="preserve"> </w:t>
      </w:r>
      <w:proofErr w:type="spellStart"/>
      <w:r w:rsidRPr="00B53751">
        <w:rPr>
          <w:color w:val="000000"/>
          <w:sz w:val="28"/>
          <w:szCs w:val="28"/>
        </w:rPr>
        <w:t>навчальних</w:t>
      </w:r>
      <w:proofErr w:type="spellEnd"/>
      <w:r w:rsidRPr="00B53751">
        <w:rPr>
          <w:color w:val="000000"/>
          <w:sz w:val="28"/>
          <w:szCs w:val="28"/>
        </w:rPr>
        <w:t xml:space="preserve"> закладах: </w:t>
      </w:r>
      <w:proofErr w:type="spellStart"/>
      <w:r w:rsidRPr="00B53751">
        <w:rPr>
          <w:color w:val="000000"/>
          <w:sz w:val="28"/>
          <w:szCs w:val="28"/>
        </w:rPr>
        <w:t>Підручник</w:t>
      </w:r>
      <w:proofErr w:type="spellEnd"/>
      <w:r w:rsidRPr="00B53751">
        <w:rPr>
          <w:color w:val="000000"/>
          <w:sz w:val="28"/>
          <w:szCs w:val="28"/>
        </w:rPr>
        <w:t xml:space="preserve">. Вид. 2-е, </w:t>
      </w:r>
      <w:proofErr w:type="spellStart"/>
      <w:r w:rsidRPr="00B53751">
        <w:rPr>
          <w:color w:val="000000"/>
          <w:sz w:val="28"/>
          <w:szCs w:val="28"/>
        </w:rPr>
        <w:t>випр</w:t>
      </w:r>
      <w:proofErr w:type="spellEnd"/>
      <w:r w:rsidRPr="00B53751">
        <w:rPr>
          <w:color w:val="000000"/>
          <w:sz w:val="28"/>
          <w:szCs w:val="28"/>
        </w:rPr>
        <w:t xml:space="preserve">. і </w:t>
      </w:r>
      <w:proofErr w:type="spellStart"/>
      <w:r w:rsidRPr="00B53751">
        <w:rPr>
          <w:color w:val="000000"/>
          <w:sz w:val="28"/>
          <w:szCs w:val="28"/>
        </w:rPr>
        <w:t>перероб</w:t>
      </w:r>
      <w:proofErr w:type="spellEnd"/>
      <w:r w:rsidRPr="00B53751">
        <w:rPr>
          <w:color w:val="000000"/>
          <w:sz w:val="28"/>
          <w:szCs w:val="28"/>
        </w:rPr>
        <w:t xml:space="preserve">. / Кол. </w:t>
      </w:r>
      <w:proofErr w:type="spellStart"/>
      <w:r w:rsidRPr="00B53751">
        <w:rPr>
          <w:color w:val="000000"/>
          <w:sz w:val="28"/>
          <w:szCs w:val="28"/>
        </w:rPr>
        <w:t>авторів</w:t>
      </w:r>
      <w:proofErr w:type="spellEnd"/>
      <w:r w:rsidRPr="00B53751">
        <w:rPr>
          <w:color w:val="000000"/>
          <w:sz w:val="28"/>
          <w:szCs w:val="28"/>
        </w:rPr>
        <w:t xml:space="preserve"> </w:t>
      </w:r>
      <w:proofErr w:type="spellStart"/>
      <w:r w:rsidRPr="00B53751">
        <w:rPr>
          <w:color w:val="000000"/>
          <w:sz w:val="28"/>
          <w:szCs w:val="28"/>
        </w:rPr>
        <w:t>під</w:t>
      </w:r>
      <w:proofErr w:type="spellEnd"/>
      <w:r w:rsidRPr="00B53751">
        <w:rPr>
          <w:color w:val="000000"/>
          <w:sz w:val="28"/>
          <w:szCs w:val="28"/>
        </w:rPr>
        <w:t xml:space="preserve"> </w:t>
      </w:r>
      <w:proofErr w:type="spellStart"/>
      <w:r w:rsidRPr="00B53751">
        <w:rPr>
          <w:color w:val="000000"/>
          <w:sz w:val="28"/>
          <w:szCs w:val="28"/>
        </w:rPr>
        <w:t>керівн</w:t>
      </w:r>
      <w:proofErr w:type="spellEnd"/>
      <w:r w:rsidRPr="00B53751">
        <w:rPr>
          <w:color w:val="000000"/>
          <w:sz w:val="28"/>
          <w:szCs w:val="28"/>
        </w:rPr>
        <w:t xml:space="preserve">. </w:t>
      </w:r>
      <w:proofErr w:type="spellStart"/>
      <w:r w:rsidRPr="00B53751">
        <w:rPr>
          <w:color w:val="000000"/>
          <w:sz w:val="28"/>
          <w:szCs w:val="28"/>
        </w:rPr>
        <w:t>С.Ю.Ніколаєвої</w:t>
      </w:r>
      <w:proofErr w:type="spellEnd"/>
      <w:r w:rsidRPr="00B53751">
        <w:rPr>
          <w:color w:val="000000"/>
          <w:sz w:val="28"/>
          <w:szCs w:val="28"/>
        </w:rPr>
        <w:t xml:space="preserve">. – К.: </w:t>
      </w:r>
      <w:proofErr w:type="spellStart"/>
      <w:r w:rsidRPr="00B53751">
        <w:rPr>
          <w:color w:val="000000"/>
          <w:sz w:val="28"/>
          <w:szCs w:val="28"/>
        </w:rPr>
        <w:t>Ленвіт</w:t>
      </w:r>
      <w:proofErr w:type="spellEnd"/>
      <w:r w:rsidRPr="00B53751">
        <w:rPr>
          <w:color w:val="000000"/>
          <w:sz w:val="28"/>
          <w:szCs w:val="28"/>
        </w:rPr>
        <w:t>, 2002. – 328 с.</w:t>
      </w:r>
    </w:p>
    <w:p w:rsidR="004E0031" w:rsidRPr="00B53751" w:rsidRDefault="004E0031" w:rsidP="00B53751">
      <w:pPr>
        <w:pStyle w:val="a8"/>
        <w:jc w:val="both"/>
        <w:rPr>
          <w:color w:val="000000"/>
          <w:sz w:val="28"/>
          <w:szCs w:val="28"/>
        </w:rPr>
      </w:pPr>
      <w:r w:rsidRPr="00B53751">
        <w:rPr>
          <w:color w:val="000000"/>
          <w:sz w:val="28"/>
          <w:szCs w:val="28"/>
        </w:rPr>
        <w:t xml:space="preserve">8. </w:t>
      </w:r>
      <w:proofErr w:type="spellStart"/>
      <w:r w:rsidRPr="00B53751">
        <w:rPr>
          <w:color w:val="000000"/>
          <w:sz w:val="28"/>
          <w:szCs w:val="28"/>
        </w:rPr>
        <w:t>Морська</w:t>
      </w:r>
      <w:proofErr w:type="spellEnd"/>
      <w:r w:rsidRPr="00B53751">
        <w:rPr>
          <w:color w:val="000000"/>
          <w:sz w:val="28"/>
          <w:szCs w:val="28"/>
        </w:rPr>
        <w:t xml:space="preserve"> Л. </w:t>
      </w:r>
      <w:proofErr w:type="spellStart"/>
      <w:r w:rsidRPr="00B53751">
        <w:rPr>
          <w:color w:val="000000"/>
          <w:sz w:val="28"/>
          <w:szCs w:val="28"/>
        </w:rPr>
        <w:t>Теорія</w:t>
      </w:r>
      <w:proofErr w:type="spellEnd"/>
      <w:r w:rsidRPr="00B53751">
        <w:rPr>
          <w:color w:val="000000"/>
          <w:sz w:val="28"/>
          <w:szCs w:val="28"/>
        </w:rPr>
        <w:t xml:space="preserve"> та практика методики </w:t>
      </w:r>
      <w:proofErr w:type="spellStart"/>
      <w:r w:rsidRPr="00B53751">
        <w:rPr>
          <w:color w:val="000000"/>
          <w:sz w:val="28"/>
          <w:szCs w:val="28"/>
        </w:rPr>
        <w:t>навчання</w:t>
      </w:r>
      <w:proofErr w:type="spellEnd"/>
      <w:r w:rsidRPr="00B53751">
        <w:rPr>
          <w:color w:val="000000"/>
          <w:sz w:val="28"/>
          <w:szCs w:val="28"/>
        </w:rPr>
        <w:t xml:space="preserve"> </w:t>
      </w:r>
      <w:proofErr w:type="spellStart"/>
      <w:r w:rsidRPr="00B53751">
        <w:rPr>
          <w:color w:val="000000"/>
          <w:sz w:val="28"/>
          <w:szCs w:val="28"/>
        </w:rPr>
        <w:t>англійської</w:t>
      </w:r>
      <w:proofErr w:type="spellEnd"/>
    </w:p>
    <w:p w:rsidR="004E0031" w:rsidRPr="00B53751" w:rsidRDefault="004E0031" w:rsidP="00B53751">
      <w:pPr>
        <w:pStyle w:val="a8"/>
        <w:jc w:val="both"/>
        <w:rPr>
          <w:color w:val="000000"/>
          <w:sz w:val="28"/>
          <w:szCs w:val="28"/>
        </w:rPr>
      </w:pPr>
      <w:proofErr w:type="spellStart"/>
      <w:r w:rsidRPr="00B53751">
        <w:rPr>
          <w:color w:val="000000"/>
          <w:sz w:val="28"/>
          <w:szCs w:val="28"/>
        </w:rPr>
        <w:t>мови</w:t>
      </w:r>
      <w:proofErr w:type="spellEnd"/>
      <w:r w:rsidRPr="00B53751">
        <w:rPr>
          <w:color w:val="000000"/>
          <w:sz w:val="28"/>
          <w:szCs w:val="28"/>
        </w:rPr>
        <w:t xml:space="preserve"> / Л. </w:t>
      </w:r>
      <w:proofErr w:type="spellStart"/>
      <w:r w:rsidRPr="00B53751">
        <w:rPr>
          <w:color w:val="000000"/>
          <w:sz w:val="28"/>
          <w:szCs w:val="28"/>
        </w:rPr>
        <w:t>Морська</w:t>
      </w:r>
      <w:proofErr w:type="spellEnd"/>
      <w:r w:rsidRPr="00B53751">
        <w:rPr>
          <w:color w:val="000000"/>
          <w:sz w:val="28"/>
          <w:szCs w:val="28"/>
        </w:rPr>
        <w:t xml:space="preserve">. – </w:t>
      </w:r>
      <w:proofErr w:type="spellStart"/>
      <w:r w:rsidRPr="00B53751">
        <w:rPr>
          <w:color w:val="000000"/>
          <w:sz w:val="28"/>
          <w:szCs w:val="28"/>
        </w:rPr>
        <w:t>Тернопіль</w:t>
      </w:r>
      <w:proofErr w:type="spellEnd"/>
      <w:r w:rsidRPr="00B53751">
        <w:rPr>
          <w:color w:val="000000"/>
          <w:sz w:val="28"/>
          <w:szCs w:val="28"/>
        </w:rPr>
        <w:t xml:space="preserve"> : Астон, 2003.</w:t>
      </w:r>
    </w:p>
    <w:p w:rsidR="004E0031" w:rsidRPr="00B53751" w:rsidRDefault="004E0031" w:rsidP="00B53751">
      <w:pPr>
        <w:pStyle w:val="a8"/>
        <w:jc w:val="both"/>
        <w:rPr>
          <w:color w:val="000000"/>
          <w:sz w:val="28"/>
          <w:szCs w:val="28"/>
        </w:rPr>
      </w:pPr>
      <w:r w:rsidRPr="00B53751">
        <w:rPr>
          <w:color w:val="000000"/>
          <w:sz w:val="28"/>
          <w:szCs w:val="28"/>
        </w:rPr>
        <w:t xml:space="preserve">9. Практикум з методики </w:t>
      </w:r>
      <w:proofErr w:type="spellStart"/>
      <w:r w:rsidRPr="00B53751">
        <w:rPr>
          <w:color w:val="000000"/>
          <w:sz w:val="28"/>
          <w:szCs w:val="28"/>
        </w:rPr>
        <w:t>викладання</w:t>
      </w:r>
      <w:proofErr w:type="spellEnd"/>
      <w:r w:rsidRPr="00B53751">
        <w:rPr>
          <w:color w:val="000000"/>
          <w:sz w:val="28"/>
          <w:szCs w:val="28"/>
        </w:rPr>
        <w:t xml:space="preserve"> </w:t>
      </w:r>
      <w:proofErr w:type="spellStart"/>
      <w:r w:rsidRPr="00B53751">
        <w:rPr>
          <w:color w:val="000000"/>
          <w:sz w:val="28"/>
          <w:szCs w:val="28"/>
        </w:rPr>
        <w:t>англійської</w:t>
      </w:r>
      <w:proofErr w:type="spellEnd"/>
      <w:r w:rsidRPr="00B53751">
        <w:rPr>
          <w:color w:val="000000"/>
          <w:sz w:val="28"/>
          <w:szCs w:val="28"/>
        </w:rPr>
        <w:t xml:space="preserve"> </w:t>
      </w:r>
      <w:proofErr w:type="spellStart"/>
      <w:r w:rsidRPr="00B53751">
        <w:rPr>
          <w:color w:val="000000"/>
          <w:sz w:val="28"/>
          <w:szCs w:val="28"/>
        </w:rPr>
        <w:t>мови</w:t>
      </w:r>
      <w:proofErr w:type="spellEnd"/>
      <w:r w:rsidRPr="00B53751">
        <w:rPr>
          <w:color w:val="000000"/>
          <w:sz w:val="28"/>
          <w:szCs w:val="28"/>
        </w:rPr>
        <w:t xml:space="preserve"> у </w:t>
      </w:r>
      <w:proofErr w:type="spellStart"/>
      <w:r w:rsidRPr="00B53751">
        <w:rPr>
          <w:color w:val="000000"/>
          <w:sz w:val="28"/>
          <w:szCs w:val="28"/>
        </w:rPr>
        <w:t>середніх</w:t>
      </w:r>
      <w:proofErr w:type="spellEnd"/>
      <w:r w:rsidRPr="00B53751">
        <w:rPr>
          <w:color w:val="000000"/>
          <w:sz w:val="28"/>
          <w:szCs w:val="28"/>
        </w:rPr>
        <w:t xml:space="preserve"> </w:t>
      </w:r>
      <w:proofErr w:type="spellStart"/>
      <w:r w:rsidRPr="00B53751">
        <w:rPr>
          <w:color w:val="000000"/>
          <w:sz w:val="28"/>
          <w:szCs w:val="28"/>
        </w:rPr>
        <w:t>навчальних</w:t>
      </w:r>
      <w:proofErr w:type="spellEnd"/>
    </w:p>
    <w:p w:rsidR="004E0031" w:rsidRPr="00B53751" w:rsidRDefault="004E0031" w:rsidP="00B53751">
      <w:pPr>
        <w:pStyle w:val="a8"/>
        <w:jc w:val="both"/>
        <w:rPr>
          <w:color w:val="000000"/>
          <w:sz w:val="28"/>
          <w:szCs w:val="28"/>
        </w:rPr>
      </w:pPr>
      <w:r w:rsidRPr="00B53751">
        <w:rPr>
          <w:color w:val="000000"/>
          <w:sz w:val="28"/>
          <w:szCs w:val="28"/>
        </w:rPr>
        <w:t xml:space="preserve">закладах: </w:t>
      </w:r>
      <w:proofErr w:type="spellStart"/>
      <w:r w:rsidRPr="00B53751">
        <w:rPr>
          <w:color w:val="000000"/>
          <w:sz w:val="28"/>
          <w:szCs w:val="28"/>
        </w:rPr>
        <w:t>Посібник</w:t>
      </w:r>
      <w:proofErr w:type="spellEnd"/>
      <w:r w:rsidRPr="00B53751">
        <w:rPr>
          <w:color w:val="000000"/>
          <w:sz w:val="28"/>
          <w:szCs w:val="28"/>
        </w:rPr>
        <w:t xml:space="preserve">. Вид, 2-е, доп. і </w:t>
      </w:r>
      <w:proofErr w:type="spellStart"/>
      <w:r w:rsidRPr="00B53751">
        <w:rPr>
          <w:color w:val="000000"/>
          <w:sz w:val="28"/>
          <w:szCs w:val="28"/>
        </w:rPr>
        <w:t>переробл</w:t>
      </w:r>
      <w:proofErr w:type="spellEnd"/>
      <w:r w:rsidRPr="00B53751">
        <w:rPr>
          <w:color w:val="000000"/>
          <w:sz w:val="28"/>
          <w:szCs w:val="28"/>
        </w:rPr>
        <w:t xml:space="preserve">. /Кол. </w:t>
      </w:r>
      <w:proofErr w:type="spellStart"/>
      <w:r w:rsidRPr="00B53751">
        <w:rPr>
          <w:color w:val="000000"/>
          <w:sz w:val="28"/>
          <w:szCs w:val="28"/>
        </w:rPr>
        <w:t>авторів</w:t>
      </w:r>
      <w:proofErr w:type="spellEnd"/>
      <w:r w:rsidRPr="00B53751">
        <w:rPr>
          <w:color w:val="000000"/>
          <w:sz w:val="28"/>
          <w:szCs w:val="28"/>
        </w:rPr>
        <w:t xml:space="preserve"> </w:t>
      </w:r>
      <w:proofErr w:type="spellStart"/>
      <w:r w:rsidRPr="00B53751">
        <w:rPr>
          <w:color w:val="000000"/>
          <w:sz w:val="28"/>
          <w:szCs w:val="28"/>
        </w:rPr>
        <w:t>під</w:t>
      </w:r>
      <w:proofErr w:type="spellEnd"/>
      <w:r w:rsidRPr="00B53751">
        <w:rPr>
          <w:color w:val="000000"/>
          <w:sz w:val="28"/>
          <w:szCs w:val="28"/>
        </w:rPr>
        <w:t xml:space="preserve"> </w:t>
      </w:r>
      <w:proofErr w:type="spellStart"/>
      <w:r w:rsidRPr="00B53751">
        <w:rPr>
          <w:color w:val="000000"/>
          <w:sz w:val="28"/>
          <w:szCs w:val="28"/>
        </w:rPr>
        <w:t>керівн</w:t>
      </w:r>
      <w:proofErr w:type="spellEnd"/>
      <w:r w:rsidRPr="00B53751">
        <w:rPr>
          <w:color w:val="000000"/>
          <w:sz w:val="28"/>
          <w:szCs w:val="28"/>
        </w:rPr>
        <w:t>.</w:t>
      </w:r>
    </w:p>
    <w:p w:rsidR="004E0031" w:rsidRPr="00B53751" w:rsidRDefault="004E0031" w:rsidP="00B53751">
      <w:pPr>
        <w:pStyle w:val="a8"/>
        <w:jc w:val="both"/>
        <w:rPr>
          <w:color w:val="000000"/>
          <w:sz w:val="28"/>
          <w:szCs w:val="28"/>
        </w:rPr>
      </w:pPr>
      <w:proofErr w:type="spellStart"/>
      <w:r w:rsidRPr="00B53751">
        <w:rPr>
          <w:color w:val="000000"/>
          <w:sz w:val="28"/>
          <w:szCs w:val="28"/>
        </w:rPr>
        <w:t>С.Ю.Ніколаєвої</w:t>
      </w:r>
      <w:proofErr w:type="spellEnd"/>
      <w:r w:rsidRPr="00B53751">
        <w:rPr>
          <w:color w:val="000000"/>
          <w:sz w:val="28"/>
          <w:szCs w:val="28"/>
        </w:rPr>
        <w:t xml:space="preserve">, - К.: </w:t>
      </w:r>
      <w:proofErr w:type="spellStart"/>
      <w:r w:rsidRPr="00B53751">
        <w:rPr>
          <w:color w:val="000000"/>
          <w:sz w:val="28"/>
          <w:szCs w:val="28"/>
        </w:rPr>
        <w:t>Ленвіт</w:t>
      </w:r>
      <w:proofErr w:type="spellEnd"/>
      <w:r w:rsidRPr="00B53751">
        <w:rPr>
          <w:color w:val="000000"/>
          <w:sz w:val="28"/>
          <w:szCs w:val="28"/>
        </w:rPr>
        <w:t>, 2004. - 360 с.</w:t>
      </w:r>
    </w:p>
    <w:p w:rsidR="004E0031" w:rsidRPr="00B53751" w:rsidRDefault="004E0031" w:rsidP="00B53751">
      <w:pPr>
        <w:pStyle w:val="a8"/>
        <w:jc w:val="both"/>
        <w:rPr>
          <w:color w:val="000000"/>
          <w:sz w:val="28"/>
          <w:szCs w:val="28"/>
        </w:rPr>
      </w:pPr>
      <w:r w:rsidRPr="00B53751">
        <w:rPr>
          <w:color w:val="000000"/>
          <w:sz w:val="28"/>
          <w:szCs w:val="28"/>
        </w:rPr>
        <w:t xml:space="preserve">10. Роман С.В. Методика </w:t>
      </w:r>
      <w:proofErr w:type="spellStart"/>
      <w:r w:rsidRPr="00B53751">
        <w:rPr>
          <w:color w:val="000000"/>
          <w:sz w:val="28"/>
          <w:szCs w:val="28"/>
        </w:rPr>
        <w:t>навчання</w:t>
      </w:r>
      <w:proofErr w:type="spellEnd"/>
      <w:r w:rsidRPr="00B53751">
        <w:rPr>
          <w:color w:val="000000"/>
          <w:sz w:val="28"/>
          <w:szCs w:val="28"/>
        </w:rPr>
        <w:t xml:space="preserve"> </w:t>
      </w:r>
      <w:proofErr w:type="spellStart"/>
      <w:r w:rsidRPr="00B53751">
        <w:rPr>
          <w:color w:val="000000"/>
          <w:sz w:val="28"/>
          <w:szCs w:val="28"/>
        </w:rPr>
        <w:t>англійської</w:t>
      </w:r>
      <w:proofErr w:type="spellEnd"/>
      <w:r w:rsidRPr="00B53751">
        <w:rPr>
          <w:color w:val="000000"/>
          <w:sz w:val="28"/>
          <w:szCs w:val="28"/>
        </w:rPr>
        <w:t xml:space="preserve"> </w:t>
      </w:r>
      <w:proofErr w:type="spellStart"/>
      <w:r w:rsidRPr="00B53751">
        <w:rPr>
          <w:color w:val="000000"/>
          <w:sz w:val="28"/>
          <w:szCs w:val="28"/>
        </w:rPr>
        <w:t>мови</w:t>
      </w:r>
      <w:proofErr w:type="spellEnd"/>
      <w:r w:rsidRPr="00B53751">
        <w:rPr>
          <w:color w:val="000000"/>
          <w:sz w:val="28"/>
          <w:szCs w:val="28"/>
        </w:rPr>
        <w:t xml:space="preserve"> у </w:t>
      </w:r>
      <w:proofErr w:type="spellStart"/>
      <w:r w:rsidRPr="00B53751">
        <w:rPr>
          <w:color w:val="000000"/>
          <w:sz w:val="28"/>
          <w:szCs w:val="28"/>
        </w:rPr>
        <w:t>початковій</w:t>
      </w:r>
      <w:proofErr w:type="spellEnd"/>
      <w:r w:rsidRPr="00B53751">
        <w:rPr>
          <w:color w:val="000000"/>
          <w:sz w:val="28"/>
          <w:szCs w:val="28"/>
        </w:rPr>
        <w:t xml:space="preserve"> </w:t>
      </w:r>
      <w:proofErr w:type="spellStart"/>
      <w:r w:rsidRPr="00B53751">
        <w:rPr>
          <w:color w:val="000000"/>
          <w:sz w:val="28"/>
          <w:szCs w:val="28"/>
        </w:rPr>
        <w:t>школі</w:t>
      </w:r>
      <w:proofErr w:type="spellEnd"/>
    </w:p>
    <w:p w:rsidR="004E0031" w:rsidRPr="00B53751" w:rsidRDefault="004E0031" w:rsidP="00B53751">
      <w:pPr>
        <w:pStyle w:val="a8"/>
        <w:jc w:val="both"/>
        <w:rPr>
          <w:color w:val="000000"/>
          <w:sz w:val="28"/>
          <w:szCs w:val="28"/>
        </w:rPr>
      </w:pPr>
      <w:r w:rsidRPr="00B53751">
        <w:rPr>
          <w:color w:val="000000"/>
          <w:sz w:val="28"/>
          <w:szCs w:val="28"/>
        </w:rPr>
        <w:t xml:space="preserve">/ Роман С.В./ К.: </w:t>
      </w:r>
      <w:proofErr w:type="spellStart"/>
      <w:r w:rsidRPr="00B53751">
        <w:rPr>
          <w:color w:val="000000"/>
          <w:sz w:val="28"/>
          <w:szCs w:val="28"/>
        </w:rPr>
        <w:t>Ленвіт</w:t>
      </w:r>
      <w:proofErr w:type="spellEnd"/>
      <w:r w:rsidRPr="00B53751">
        <w:rPr>
          <w:color w:val="000000"/>
          <w:sz w:val="28"/>
          <w:szCs w:val="28"/>
        </w:rPr>
        <w:t>, 2005.-</w:t>
      </w:r>
      <w:proofErr w:type="spellStart"/>
      <w:r w:rsidRPr="00B53751">
        <w:rPr>
          <w:color w:val="000000"/>
          <w:sz w:val="28"/>
          <w:szCs w:val="28"/>
        </w:rPr>
        <w:t>208с</w:t>
      </w:r>
      <w:proofErr w:type="spellEnd"/>
      <w:r w:rsidRPr="00B53751">
        <w:rPr>
          <w:color w:val="000000"/>
          <w:sz w:val="28"/>
          <w:szCs w:val="28"/>
        </w:rPr>
        <w:t>.</w:t>
      </w:r>
    </w:p>
    <w:p w:rsidR="004E0031" w:rsidRPr="00B53751" w:rsidRDefault="004E0031" w:rsidP="00B53751">
      <w:pPr>
        <w:pStyle w:val="a8"/>
        <w:jc w:val="both"/>
        <w:rPr>
          <w:color w:val="000000"/>
          <w:sz w:val="28"/>
          <w:szCs w:val="28"/>
        </w:rPr>
      </w:pPr>
      <w:r w:rsidRPr="00B53751">
        <w:rPr>
          <w:color w:val="000000"/>
          <w:sz w:val="28"/>
          <w:szCs w:val="28"/>
        </w:rPr>
        <w:t>11. Структурно-</w:t>
      </w:r>
      <w:proofErr w:type="spellStart"/>
      <w:r w:rsidRPr="00B53751">
        <w:rPr>
          <w:color w:val="000000"/>
          <w:sz w:val="28"/>
          <w:szCs w:val="28"/>
        </w:rPr>
        <w:t>логічні</w:t>
      </w:r>
      <w:proofErr w:type="spellEnd"/>
      <w:r w:rsidRPr="00B53751">
        <w:rPr>
          <w:color w:val="000000"/>
          <w:sz w:val="28"/>
          <w:szCs w:val="28"/>
        </w:rPr>
        <w:t xml:space="preserve"> </w:t>
      </w:r>
      <w:proofErr w:type="spellStart"/>
      <w:r w:rsidRPr="00B53751">
        <w:rPr>
          <w:color w:val="000000"/>
          <w:sz w:val="28"/>
          <w:szCs w:val="28"/>
        </w:rPr>
        <w:t>схеми</w:t>
      </w:r>
      <w:proofErr w:type="spellEnd"/>
      <w:r w:rsidRPr="00B53751">
        <w:rPr>
          <w:color w:val="000000"/>
          <w:sz w:val="28"/>
          <w:szCs w:val="28"/>
        </w:rPr>
        <w:t xml:space="preserve"> і </w:t>
      </w:r>
      <w:proofErr w:type="spellStart"/>
      <w:r w:rsidRPr="00B53751">
        <w:rPr>
          <w:color w:val="000000"/>
          <w:sz w:val="28"/>
          <w:szCs w:val="28"/>
        </w:rPr>
        <w:t>таблиці</w:t>
      </w:r>
      <w:proofErr w:type="spellEnd"/>
      <w:r w:rsidRPr="00B53751">
        <w:rPr>
          <w:color w:val="000000"/>
          <w:sz w:val="28"/>
          <w:szCs w:val="28"/>
        </w:rPr>
        <w:t xml:space="preserve"> з методики </w:t>
      </w:r>
      <w:proofErr w:type="spellStart"/>
      <w:r w:rsidRPr="00B53751">
        <w:rPr>
          <w:color w:val="000000"/>
          <w:sz w:val="28"/>
          <w:szCs w:val="28"/>
        </w:rPr>
        <w:t>викладання</w:t>
      </w:r>
      <w:proofErr w:type="spellEnd"/>
      <w:r w:rsidRPr="00B53751">
        <w:rPr>
          <w:color w:val="000000"/>
          <w:sz w:val="28"/>
          <w:szCs w:val="28"/>
        </w:rPr>
        <w:t xml:space="preserve"> </w:t>
      </w:r>
      <w:proofErr w:type="spellStart"/>
      <w:r w:rsidRPr="00B53751">
        <w:rPr>
          <w:color w:val="000000"/>
          <w:sz w:val="28"/>
          <w:szCs w:val="28"/>
        </w:rPr>
        <w:t>іноземних</w:t>
      </w:r>
      <w:proofErr w:type="spellEnd"/>
      <w:r w:rsidRPr="00B53751">
        <w:rPr>
          <w:color w:val="000000"/>
          <w:sz w:val="28"/>
          <w:szCs w:val="28"/>
        </w:rPr>
        <w:t xml:space="preserve"> </w:t>
      </w:r>
      <w:proofErr w:type="spellStart"/>
      <w:r w:rsidRPr="00B53751">
        <w:rPr>
          <w:color w:val="000000"/>
          <w:sz w:val="28"/>
          <w:szCs w:val="28"/>
        </w:rPr>
        <w:t>мов</w:t>
      </w:r>
      <w:proofErr w:type="spellEnd"/>
      <w:r w:rsidRPr="00B53751">
        <w:rPr>
          <w:color w:val="000000"/>
          <w:sz w:val="28"/>
          <w:szCs w:val="28"/>
        </w:rPr>
        <w:t xml:space="preserve"> </w:t>
      </w:r>
      <w:proofErr w:type="spellStart"/>
      <w:r w:rsidRPr="00B53751">
        <w:rPr>
          <w:color w:val="000000"/>
          <w:sz w:val="28"/>
          <w:szCs w:val="28"/>
        </w:rPr>
        <w:t>усередніх</w:t>
      </w:r>
      <w:proofErr w:type="spellEnd"/>
      <w:r w:rsidRPr="00B53751">
        <w:rPr>
          <w:color w:val="000000"/>
          <w:sz w:val="28"/>
          <w:szCs w:val="28"/>
        </w:rPr>
        <w:t xml:space="preserve"> </w:t>
      </w:r>
      <w:proofErr w:type="spellStart"/>
      <w:r w:rsidRPr="00B53751">
        <w:rPr>
          <w:color w:val="000000"/>
          <w:sz w:val="28"/>
          <w:szCs w:val="28"/>
        </w:rPr>
        <w:t>навчальних</w:t>
      </w:r>
      <w:proofErr w:type="spellEnd"/>
      <w:r w:rsidRPr="00B53751">
        <w:rPr>
          <w:color w:val="000000"/>
          <w:sz w:val="28"/>
          <w:szCs w:val="28"/>
        </w:rPr>
        <w:t xml:space="preserve"> закладах / </w:t>
      </w:r>
      <w:proofErr w:type="spellStart"/>
      <w:r w:rsidRPr="00B53751">
        <w:rPr>
          <w:color w:val="000000"/>
          <w:sz w:val="28"/>
          <w:szCs w:val="28"/>
        </w:rPr>
        <w:t>Укл</w:t>
      </w:r>
      <w:proofErr w:type="spellEnd"/>
      <w:r w:rsidRPr="00B53751">
        <w:rPr>
          <w:color w:val="000000"/>
          <w:sz w:val="28"/>
          <w:szCs w:val="28"/>
        </w:rPr>
        <w:t xml:space="preserve">. </w:t>
      </w:r>
      <w:proofErr w:type="spellStart"/>
      <w:r w:rsidRPr="00B53751">
        <w:rPr>
          <w:color w:val="000000"/>
          <w:sz w:val="28"/>
          <w:szCs w:val="28"/>
        </w:rPr>
        <w:t>С.Ю.Ніколаєва</w:t>
      </w:r>
      <w:proofErr w:type="spellEnd"/>
      <w:r w:rsidRPr="00B53751">
        <w:rPr>
          <w:color w:val="000000"/>
          <w:sz w:val="28"/>
          <w:szCs w:val="28"/>
        </w:rPr>
        <w:t xml:space="preserve">. – К.: </w:t>
      </w:r>
      <w:proofErr w:type="spellStart"/>
      <w:r w:rsidRPr="00B53751">
        <w:rPr>
          <w:color w:val="000000"/>
          <w:sz w:val="28"/>
          <w:szCs w:val="28"/>
        </w:rPr>
        <w:t>Ленвіт</w:t>
      </w:r>
      <w:proofErr w:type="spellEnd"/>
      <w:r w:rsidRPr="00B53751">
        <w:rPr>
          <w:color w:val="000000"/>
          <w:sz w:val="28"/>
          <w:szCs w:val="28"/>
        </w:rPr>
        <w:t>, 2004.-</w:t>
      </w:r>
      <w:proofErr w:type="spellStart"/>
      <w:r w:rsidRPr="00B53751">
        <w:rPr>
          <w:color w:val="000000"/>
          <w:sz w:val="28"/>
          <w:szCs w:val="28"/>
        </w:rPr>
        <w:t>208с</w:t>
      </w:r>
      <w:proofErr w:type="spellEnd"/>
      <w:r w:rsidRPr="00B53751">
        <w:rPr>
          <w:color w:val="000000"/>
          <w:sz w:val="28"/>
          <w:szCs w:val="28"/>
        </w:rPr>
        <w:t>.</w:t>
      </w:r>
    </w:p>
    <w:p w:rsidR="004E0031" w:rsidRPr="00B53751" w:rsidRDefault="004E0031" w:rsidP="00B53751">
      <w:pPr>
        <w:pStyle w:val="a8"/>
        <w:jc w:val="both"/>
        <w:rPr>
          <w:color w:val="000000"/>
          <w:sz w:val="28"/>
          <w:szCs w:val="28"/>
        </w:rPr>
      </w:pPr>
      <w:r w:rsidRPr="00B53751">
        <w:rPr>
          <w:color w:val="000000"/>
          <w:sz w:val="28"/>
          <w:szCs w:val="28"/>
        </w:rPr>
        <w:t xml:space="preserve">12. </w:t>
      </w:r>
      <w:proofErr w:type="spellStart"/>
      <w:r w:rsidRPr="00B53751">
        <w:rPr>
          <w:color w:val="000000"/>
          <w:sz w:val="28"/>
          <w:szCs w:val="28"/>
        </w:rPr>
        <w:t>Тарнопольський</w:t>
      </w:r>
      <w:proofErr w:type="spellEnd"/>
      <w:r w:rsidRPr="00B53751">
        <w:rPr>
          <w:color w:val="000000"/>
          <w:sz w:val="28"/>
          <w:szCs w:val="28"/>
        </w:rPr>
        <w:t xml:space="preserve"> О. Методика </w:t>
      </w:r>
      <w:proofErr w:type="spellStart"/>
      <w:r w:rsidRPr="00B53751">
        <w:rPr>
          <w:color w:val="000000"/>
          <w:sz w:val="28"/>
          <w:szCs w:val="28"/>
        </w:rPr>
        <w:t>навчання</w:t>
      </w:r>
      <w:proofErr w:type="spellEnd"/>
      <w:r w:rsidRPr="00B53751">
        <w:rPr>
          <w:color w:val="000000"/>
          <w:sz w:val="28"/>
          <w:szCs w:val="28"/>
        </w:rPr>
        <w:t xml:space="preserve"> </w:t>
      </w:r>
      <w:proofErr w:type="spellStart"/>
      <w:r w:rsidRPr="00B53751">
        <w:rPr>
          <w:color w:val="000000"/>
          <w:sz w:val="28"/>
          <w:szCs w:val="28"/>
        </w:rPr>
        <w:t>іншомовної</w:t>
      </w:r>
      <w:proofErr w:type="spellEnd"/>
      <w:r w:rsidRPr="00B53751">
        <w:rPr>
          <w:color w:val="000000"/>
          <w:sz w:val="28"/>
          <w:szCs w:val="28"/>
        </w:rPr>
        <w:t xml:space="preserve"> </w:t>
      </w:r>
      <w:proofErr w:type="spellStart"/>
      <w:r w:rsidRPr="00B53751">
        <w:rPr>
          <w:color w:val="000000"/>
          <w:sz w:val="28"/>
          <w:szCs w:val="28"/>
        </w:rPr>
        <w:t>мовленнєвої</w:t>
      </w:r>
      <w:proofErr w:type="spellEnd"/>
    </w:p>
    <w:p w:rsidR="004E0031" w:rsidRPr="00B53751" w:rsidRDefault="004E0031" w:rsidP="00B53751">
      <w:pPr>
        <w:pStyle w:val="a8"/>
        <w:jc w:val="both"/>
        <w:rPr>
          <w:color w:val="000000"/>
          <w:sz w:val="28"/>
          <w:szCs w:val="28"/>
        </w:rPr>
      </w:pPr>
      <w:proofErr w:type="spellStart"/>
      <w:r w:rsidRPr="00B53751">
        <w:rPr>
          <w:color w:val="000000"/>
          <w:sz w:val="28"/>
          <w:szCs w:val="28"/>
        </w:rPr>
        <w:t>діяльності</w:t>
      </w:r>
      <w:proofErr w:type="spellEnd"/>
      <w:r w:rsidRPr="00B53751">
        <w:rPr>
          <w:color w:val="000000"/>
          <w:sz w:val="28"/>
          <w:szCs w:val="28"/>
        </w:rPr>
        <w:t xml:space="preserve"> у </w:t>
      </w:r>
      <w:proofErr w:type="spellStart"/>
      <w:r w:rsidRPr="00B53751">
        <w:rPr>
          <w:color w:val="000000"/>
          <w:sz w:val="28"/>
          <w:szCs w:val="28"/>
        </w:rPr>
        <w:t>вищому</w:t>
      </w:r>
      <w:proofErr w:type="spellEnd"/>
      <w:r w:rsidRPr="00B53751">
        <w:rPr>
          <w:color w:val="000000"/>
          <w:sz w:val="28"/>
          <w:szCs w:val="28"/>
        </w:rPr>
        <w:t xml:space="preserve"> </w:t>
      </w:r>
      <w:proofErr w:type="spellStart"/>
      <w:r w:rsidRPr="00B53751">
        <w:rPr>
          <w:color w:val="000000"/>
          <w:sz w:val="28"/>
          <w:szCs w:val="28"/>
        </w:rPr>
        <w:t>мовному</w:t>
      </w:r>
      <w:proofErr w:type="spellEnd"/>
      <w:r w:rsidRPr="00B53751">
        <w:rPr>
          <w:color w:val="000000"/>
          <w:sz w:val="28"/>
          <w:szCs w:val="28"/>
        </w:rPr>
        <w:t xml:space="preserve"> </w:t>
      </w:r>
      <w:proofErr w:type="spellStart"/>
      <w:r w:rsidRPr="00B53751">
        <w:rPr>
          <w:color w:val="000000"/>
          <w:sz w:val="28"/>
          <w:szCs w:val="28"/>
        </w:rPr>
        <w:t>закладі</w:t>
      </w:r>
      <w:proofErr w:type="spellEnd"/>
      <w:r w:rsidRPr="00B53751">
        <w:rPr>
          <w:color w:val="000000"/>
          <w:sz w:val="28"/>
          <w:szCs w:val="28"/>
        </w:rPr>
        <w:t xml:space="preserve"> </w:t>
      </w:r>
      <w:proofErr w:type="spellStart"/>
      <w:r w:rsidRPr="00B53751">
        <w:rPr>
          <w:color w:val="000000"/>
          <w:sz w:val="28"/>
          <w:szCs w:val="28"/>
        </w:rPr>
        <w:t>освіти</w:t>
      </w:r>
      <w:proofErr w:type="spellEnd"/>
      <w:r w:rsidRPr="00B53751">
        <w:rPr>
          <w:color w:val="000000"/>
          <w:sz w:val="28"/>
          <w:szCs w:val="28"/>
        </w:rPr>
        <w:t xml:space="preserve">: </w:t>
      </w:r>
      <w:proofErr w:type="spellStart"/>
      <w:r w:rsidRPr="00B53751">
        <w:rPr>
          <w:color w:val="000000"/>
          <w:sz w:val="28"/>
          <w:szCs w:val="28"/>
        </w:rPr>
        <w:t>навчальний</w:t>
      </w:r>
      <w:proofErr w:type="spellEnd"/>
      <w:r w:rsidRPr="00B53751">
        <w:rPr>
          <w:color w:val="000000"/>
          <w:sz w:val="28"/>
          <w:szCs w:val="28"/>
        </w:rPr>
        <w:t xml:space="preserve"> </w:t>
      </w:r>
      <w:proofErr w:type="spellStart"/>
      <w:r w:rsidRPr="00B53751">
        <w:rPr>
          <w:color w:val="000000"/>
          <w:sz w:val="28"/>
          <w:szCs w:val="28"/>
        </w:rPr>
        <w:t>посібник</w:t>
      </w:r>
      <w:proofErr w:type="spellEnd"/>
      <w:r w:rsidRPr="00B53751">
        <w:rPr>
          <w:color w:val="000000"/>
          <w:sz w:val="28"/>
          <w:szCs w:val="28"/>
        </w:rPr>
        <w:t xml:space="preserve"> /</w:t>
      </w:r>
    </w:p>
    <w:p w:rsidR="004E0031" w:rsidRPr="00B53751" w:rsidRDefault="004E0031" w:rsidP="00B53751">
      <w:pPr>
        <w:pStyle w:val="a8"/>
        <w:jc w:val="both"/>
        <w:rPr>
          <w:color w:val="000000"/>
          <w:sz w:val="28"/>
          <w:szCs w:val="28"/>
        </w:rPr>
      </w:pPr>
      <w:proofErr w:type="spellStart"/>
      <w:r w:rsidRPr="00B53751">
        <w:rPr>
          <w:color w:val="000000"/>
          <w:sz w:val="28"/>
          <w:szCs w:val="28"/>
        </w:rPr>
        <w:t>Тарнопольський</w:t>
      </w:r>
      <w:proofErr w:type="spellEnd"/>
      <w:r w:rsidRPr="00B53751">
        <w:rPr>
          <w:color w:val="000000"/>
          <w:sz w:val="28"/>
          <w:szCs w:val="28"/>
        </w:rPr>
        <w:t xml:space="preserve"> О. – К. : </w:t>
      </w:r>
      <w:proofErr w:type="spellStart"/>
      <w:r w:rsidRPr="00B53751">
        <w:rPr>
          <w:color w:val="000000"/>
          <w:sz w:val="28"/>
          <w:szCs w:val="28"/>
        </w:rPr>
        <w:t>Фірма</w:t>
      </w:r>
      <w:proofErr w:type="spellEnd"/>
      <w:r w:rsidRPr="00B53751">
        <w:rPr>
          <w:color w:val="000000"/>
          <w:sz w:val="28"/>
          <w:szCs w:val="28"/>
        </w:rPr>
        <w:t xml:space="preserve"> “</w:t>
      </w:r>
      <w:proofErr w:type="spellStart"/>
      <w:r w:rsidRPr="00B53751">
        <w:rPr>
          <w:color w:val="000000"/>
          <w:sz w:val="28"/>
          <w:szCs w:val="28"/>
        </w:rPr>
        <w:t>ІНКОС</w:t>
      </w:r>
      <w:proofErr w:type="spellEnd"/>
      <w:r w:rsidRPr="00B53751">
        <w:rPr>
          <w:color w:val="000000"/>
          <w:sz w:val="28"/>
          <w:szCs w:val="28"/>
        </w:rPr>
        <w:t>”, 2006.</w:t>
      </w:r>
    </w:p>
    <w:p w:rsidR="004E0031" w:rsidRPr="00B53751" w:rsidRDefault="004E0031" w:rsidP="00B53751">
      <w:pPr>
        <w:pStyle w:val="a3"/>
        <w:ind w:firstLine="708"/>
        <w:rPr>
          <w:b/>
          <w:szCs w:val="28"/>
          <w:lang w:val="ru-RU"/>
        </w:rPr>
      </w:pPr>
    </w:p>
    <w:p w:rsidR="00740864" w:rsidRPr="00B53751" w:rsidRDefault="00740864" w:rsidP="00B53751">
      <w:pPr>
        <w:tabs>
          <w:tab w:val="left" w:pos="540"/>
          <w:tab w:val="left" w:pos="2592"/>
          <w:tab w:val="left" w:pos="4500"/>
          <w:tab w:val="left" w:pos="4680"/>
          <w:tab w:val="left" w:pos="5753"/>
          <w:tab w:val="left" w:pos="5921"/>
          <w:tab w:val="left" w:pos="6120"/>
        </w:tabs>
        <w:spacing w:line="360" w:lineRule="auto"/>
        <w:ind w:right="-6"/>
        <w:jc w:val="both"/>
        <w:rPr>
          <w:b/>
          <w:sz w:val="28"/>
          <w:szCs w:val="28"/>
          <w:lang w:val="uk-UA"/>
        </w:rPr>
      </w:pPr>
      <w:r w:rsidRPr="00B53751">
        <w:rPr>
          <w:b/>
          <w:sz w:val="28"/>
          <w:szCs w:val="28"/>
          <w:lang w:val="uk-UA"/>
        </w:rPr>
        <w:t>Країнознавство</w:t>
      </w:r>
    </w:p>
    <w:p w:rsidR="00D318BC" w:rsidRPr="001005D3" w:rsidRDefault="00D318BC" w:rsidP="00B53751">
      <w:pPr>
        <w:pStyle w:val="a8"/>
        <w:jc w:val="both"/>
        <w:rPr>
          <w:color w:val="000000"/>
          <w:sz w:val="28"/>
          <w:szCs w:val="28"/>
          <w:lang w:val="uk-UA"/>
        </w:rPr>
      </w:pPr>
      <w:r w:rsidRPr="001005D3">
        <w:rPr>
          <w:color w:val="000000"/>
          <w:sz w:val="28"/>
          <w:szCs w:val="28"/>
          <w:lang w:val="uk-UA"/>
        </w:rPr>
        <w:t xml:space="preserve">1. Вовченко Н.Т. </w:t>
      </w:r>
      <w:r w:rsidRPr="00B53751">
        <w:rPr>
          <w:color w:val="000000"/>
          <w:sz w:val="28"/>
          <w:szCs w:val="28"/>
          <w:lang w:val="en-US"/>
        </w:rPr>
        <w:t>Across</w:t>
      </w:r>
      <w:r w:rsidRPr="001005D3">
        <w:rPr>
          <w:color w:val="000000"/>
          <w:sz w:val="28"/>
          <w:szCs w:val="28"/>
          <w:lang w:val="uk-UA"/>
        </w:rPr>
        <w:t xml:space="preserve"> </w:t>
      </w:r>
      <w:r w:rsidRPr="00B53751">
        <w:rPr>
          <w:color w:val="000000"/>
          <w:sz w:val="28"/>
          <w:szCs w:val="28"/>
          <w:lang w:val="en-US"/>
        </w:rPr>
        <w:t>Great</w:t>
      </w:r>
      <w:r w:rsidRPr="001005D3">
        <w:rPr>
          <w:color w:val="000000"/>
          <w:sz w:val="28"/>
          <w:szCs w:val="28"/>
          <w:lang w:val="uk-UA"/>
        </w:rPr>
        <w:t xml:space="preserve"> </w:t>
      </w:r>
      <w:r w:rsidRPr="00B53751">
        <w:rPr>
          <w:color w:val="000000"/>
          <w:sz w:val="28"/>
          <w:szCs w:val="28"/>
          <w:lang w:val="en-US"/>
        </w:rPr>
        <w:t>Britain</w:t>
      </w:r>
      <w:r w:rsidRPr="001005D3">
        <w:rPr>
          <w:color w:val="000000"/>
          <w:sz w:val="28"/>
          <w:szCs w:val="28"/>
          <w:lang w:val="uk-UA"/>
        </w:rPr>
        <w:t xml:space="preserve"> = По Великій Британії: Навчальний посібник з курсу «Країнознавство» / Н. Т. Вовченко. – Київ: Знання, 2004. – 222 с.</w:t>
      </w:r>
    </w:p>
    <w:p w:rsidR="00D318BC" w:rsidRPr="00B53751" w:rsidRDefault="00D318BC" w:rsidP="00B53751">
      <w:pPr>
        <w:pStyle w:val="a8"/>
        <w:jc w:val="both"/>
        <w:rPr>
          <w:color w:val="000000"/>
          <w:sz w:val="28"/>
          <w:szCs w:val="28"/>
        </w:rPr>
      </w:pPr>
      <w:r w:rsidRPr="00B53751">
        <w:rPr>
          <w:color w:val="000000"/>
          <w:sz w:val="28"/>
          <w:szCs w:val="28"/>
        </w:rPr>
        <w:t xml:space="preserve">2. </w:t>
      </w:r>
      <w:proofErr w:type="spellStart"/>
      <w:r w:rsidRPr="00B53751">
        <w:rPr>
          <w:color w:val="000000"/>
          <w:sz w:val="28"/>
          <w:szCs w:val="28"/>
        </w:rPr>
        <w:t>Гапонів</w:t>
      </w:r>
      <w:proofErr w:type="spellEnd"/>
      <w:r w:rsidRPr="00B53751">
        <w:rPr>
          <w:color w:val="000000"/>
          <w:sz w:val="28"/>
          <w:szCs w:val="28"/>
        </w:rPr>
        <w:t xml:space="preserve"> А. Б., </w:t>
      </w:r>
      <w:proofErr w:type="spellStart"/>
      <w:r w:rsidRPr="00B53751">
        <w:rPr>
          <w:color w:val="000000"/>
          <w:sz w:val="28"/>
          <w:szCs w:val="28"/>
        </w:rPr>
        <w:t>Возна</w:t>
      </w:r>
      <w:proofErr w:type="spellEnd"/>
      <w:r w:rsidRPr="00B53751">
        <w:rPr>
          <w:color w:val="000000"/>
          <w:sz w:val="28"/>
          <w:szCs w:val="28"/>
        </w:rPr>
        <w:t xml:space="preserve"> М. О. </w:t>
      </w:r>
      <w:proofErr w:type="spellStart"/>
      <w:r w:rsidRPr="00B53751">
        <w:rPr>
          <w:color w:val="000000"/>
          <w:sz w:val="28"/>
          <w:szCs w:val="28"/>
        </w:rPr>
        <w:t>Лінгвокраїнознавство</w:t>
      </w:r>
      <w:proofErr w:type="spellEnd"/>
      <w:r w:rsidRPr="00B53751">
        <w:rPr>
          <w:color w:val="000000"/>
          <w:sz w:val="28"/>
          <w:szCs w:val="28"/>
        </w:rPr>
        <w:t xml:space="preserve">. </w:t>
      </w:r>
      <w:proofErr w:type="spellStart"/>
      <w:r w:rsidRPr="00B53751">
        <w:rPr>
          <w:color w:val="000000"/>
          <w:sz w:val="28"/>
          <w:szCs w:val="28"/>
        </w:rPr>
        <w:t>Англомовні</w:t>
      </w:r>
      <w:proofErr w:type="spellEnd"/>
      <w:r w:rsidRPr="00B53751">
        <w:rPr>
          <w:color w:val="000000"/>
          <w:sz w:val="28"/>
          <w:szCs w:val="28"/>
        </w:rPr>
        <w:t xml:space="preserve"> </w:t>
      </w:r>
      <w:proofErr w:type="spellStart"/>
      <w:r w:rsidRPr="00B53751">
        <w:rPr>
          <w:color w:val="000000"/>
          <w:sz w:val="28"/>
          <w:szCs w:val="28"/>
        </w:rPr>
        <w:t>країни</w:t>
      </w:r>
      <w:proofErr w:type="spellEnd"/>
      <w:r w:rsidRPr="00B53751">
        <w:rPr>
          <w:color w:val="000000"/>
          <w:sz w:val="28"/>
          <w:szCs w:val="28"/>
        </w:rPr>
        <w:t xml:space="preserve">. </w:t>
      </w:r>
      <w:proofErr w:type="spellStart"/>
      <w:r w:rsidRPr="00B53751">
        <w:rPr>
          <w:color w:val="000000"/>
          <w:sz w:val="28"/>
          <w:szCs w:val="28"/>
        </w:rPr>
        <w:t>Підручник</w:t>
      </w:r>
      <w:proofErr w:type="spellEnd"/>
      <w:r w:rsidRPr="00B53751">
        <w:rPr>
          <w:color w:val="000000"/>
          <w:sz w:val="28"/>
          <w:szCs w:val="28"/>
        </w:rPr>
        <w:t xml:space="preserve"> для </w:t>
      </w:r>
      <w:proofErr w:type="spellStart"/>
      <w:r w:rsidRPr="00B53751">
        <w:rPr>
          <w:color w:val="000000"/>
          <w:sz w:val="28"/>
          <w:szCs w:val="28"/>
        </w:rPr>
        <w:t>студентів</w:t>
      </w:r>
      <w:proofErr w:type="spellEnd"/>
      <w:r w:rsidRPr="00B53751">
        <w:rPr>
          <w:color w:val="000000"/>
          <w:sz w:val="28"/>
          <w:szCs w:val="28"/>
        </w:rPr>
        <w:t xml:space="preserve"> та </w:t>
      </w:r>
      <w:proofErr w:type="spellStart"/>
      <w:r w:rsidRPr="00B53751">
        <w:rPr>
          <w:color w:val="000000"/>
          <w:sz w:val="28"/>
          <w:szCs w:val="28"/>
        </w:rPr>
        <w:t>викладачів</w:t>
      </w:r>
      <w:proofErr w:type="spellEnd"/>
      <w:r w:rsidRPr="00B53751">
        <w:rPr>
          <w:color w:val="000000"/>
          <w:sz w:val="28"/>
          <w:szCs w:val="28"/>
        </w:rPr>
        <w:t xml:space="preserve"> </w:t>
      </w:r>
      <w:proofErr w:type="spellStart"/>
      <w:r w:rsidRPr="00B53751">
        <w:rPr>
          <w:color w:val="000000"/>
          <w:sz w:val="28"/>
          <w:szCs w:val="28"/>
        </w:rPr>
        <w:t>вищих</w:t>
      </w:r>
      <w:proofErr w:type="spellEnd"/>
      <w:r w:rsidRPr="00B53751">
        <w:rPr>
          <w:color w:val="000000"/>
          <w:sz w:val="28"/>
          <w:szCs w:val="28"/>
        </w:rPr>
        <w:t xml:space="preserve"> </w:t>
      </w:r>
      <w:proofErr w:type="spellStart"/>
      <w:r w:rsidRPr="00B53751">
        <w:rPr>
          <w:color w:val="000000"/>
          <w:sz w:val="28"/>
          <w:szCs w:val="28"/>
        </w:rPr>
        <w:t>навчальних</w:t>
      </w:r>
      <w:proofErr w:type="spellEnd"/>
      <w:r w:rsidRPr="00B53751">
        <w:rPr>
          <w:color w:val="000000"/>
          <w:sz w:val="28"/>
          <w:szCs w:val="28"/>
        </w:rPr>
        <w:t xml:space="preserve"> </w:t>
      </w:r>
      <w:proofErr w:type="spellStart"/>
      <w:r w:rsidRPr="00B53751">
        <w:rPr>
          <w:color w:val="000000"/>
          <w:sz w:val="28"/>
          <w:szCs w:val="28"/>
        </w:rPr>
        <w:t>закладів</w:t>
      </w:r>
      <w:proofErr w:type="spellEnd"/>
      <w:r w:rsidRPr="00B53751">
        <w:rPr>
          <w:color w:val="000000"/>
          <w:sz w:val="28"/>
          <w:szCs w:val="28"/>
        </w:rPr>
        <w:t xml:space="preserve"> / А. Б. </w:t>
      </w:r>
      <w:proofErr w:type="spellStart"/>
      <w:r w:rsidRPr="00B53751">
        <w:rPr>
          <w:color w:val="000000"/>
          <w:sz w:val="28"/>
          <w:szCs w:val="28"/>
        </w:rPr>
        <w:t>Гапонів</w:t>
      </w:r>
      <w:proofErr w:type="spellEnd"/>
      <w:r w:rsidRPr="00B53751">
        <w:rPr>
          <w:color w:val="000000"/>
          <w:sz w:val="28"/>
          <w:szCs w:val="28"/>
        </w:rPr>
        <w:t xml:space="preserve">, М. О. </w:t>
      </w:r>
      <w:proofErr w:type="spellStart"/>
      <w:r w:rsidRPr="00B53751">
        <w:rPr>
          <w:color w:val="000000"/>
          <w:sz w:val="28"/>
          <w:szCs w:val="28"/>
        </w:rPr>
        <w:t>Возна</w:t>
      </w:r>
      <w:proofErr w:type="spellEnd"/>
      <w:r w:rsidRPr="00B53751">
        <w:rPr>
          <w:color w:val="000000"/>
          <w:sz w:val="28"/>
          <w:szCs w:val="28"/>
        </w:rPr>
        <w:t xml:space="preserve">. – </w:t>
      </w:r>
      <w:proofErr w:type="spellStart"/>
      <w:r w:rsidRPr="00B53751">
        <w:rPr>
          <w:color w:val="000000"/>
          <w:sz w:val="28"/>
          <w:szCs w:val="28"/>
        </w:rPr>
        <w:t>Вінниця</w:t>
      </w:r>
      <w:proofErr w:type="spellEnd"/>
      <w:r w:rsidRPr="00B53751">
        <w:rPr>
          <w:color w:val="000000"/>
          <w:sz w:val="28"/>
          <w:szCs w:val="28"/>
        </w:rPr>
        <w:t>: Нова Книга, 2005. – 464 с.</w:t>
      </w:r>
    </w:p>
    <w:p w:rsidR="00D318BC" w:rsidRPr="00B53751" w:rsidRDefault="00D318BC" w:rsidP="00B53751">
      <w:pPr>
        <w:pStyle w:val="a8"/>
        <w:jc w:val="both"/>
        <w:rPr>
          <w:color w:val="000000"/>
          <w:sz w:val="28"/>
          <w:szCs w:val="28"/>
        </w:rPr>
      </w:pPr>
      <w:r w:rsidRPr="00B53751">
        <w:rPr>
          <w:color w:val="000000"/>
          <w:sz w:val="28"/>
          <w:szCs w:val="28"/>
        </w:rPr>
        <w:t xml:space="preserve">3. Нос </w:t>
      </w:r>
      <w:proofErr w:type="spellStart"/>
      <w:r w:rsidRPr="00B53751">
        <w:rPr>
          <w:color w:val="000000"/>
          <w:sz w:val="28"/>
          <w:szCs w:val="28"/>
        </w:rPr>
        <w:t>Л.С</w:t>
      </w:r>
      <w:proofErr w:type="spellEnd"/>
      <w:r w:rsidRPr="00B53751">
        <w:rPr>
          <w:color w:val="000000"/>
          <w:sz w:val="28"/>
          <w:szCs w:val="28"/>
        </w:rPr>
        <w:t xml:space="preserve">. </w:t>
      </w:r>
      <w:proofErr w:type="spellStart"/>
      <w:r w:rsidRPr="00B53751">
        <w:rPr>
          <w:color w:val="000000"/>
          <w:sz w:val="28"/>
          <w:szCs w:val="28"/>
        </w:rPr>
        <w:t>Навчальний</w:t>
      </w:r>
      <w:proofErr w:type="spellEnd"/>
      <w:r w:rsidRPr="00B53751">
        <w:rPr>
          <w:color w:val="000000"/>
          <w:sz w:val="28"/>
          <w:szCs w:val="28"/>
        </w:rPr>
        <w:t xml:space="preserve"> </w:t>
      </w:r>
      <w:proofErr w:type="spellStart"/>
      <w:r w:rsidRPr="00B53751">
        <w:rPr>
          <w:color w:val="000000"/>
          <w:sz w:val="28"/>
          <w:szCs w:val="28"/>
        </w:rPr>
        <w:t>посібник</w:t>
      </w:r>
      <w:proofErr w:type="spellEnd"/>
      <w:r w:rsidRPr="00B53751">
        <w:rPr>
          <w:color w:val="000000"/>
          <w:sz w:val="28"/>
          <w:szCs w:val="28"/>
        </w:rPr>
        <w:t xml:space="preserve"> з курсу «</w:t>
      </w:r>
      <w:proofErr w:type="spellStart"/>
      <w:r w:rsidRPr="00B53751">
        <w:rPr>
          <w:color w:val="000000"/>
          <w:sz w:val="28"/>
          <w:szCs w:val="28"/>
        </w:rPr>
        <w:t>Країнознавство</w:t>
      </w:r>
      <w:proofErr w:type="spellEnd"/>
      <w:r w:rsidRPr="00B53751">
        <w:rPr>
          <w:color w:val="000000"/>
          <w:sz w:val="28"/>
          <w:szCs w:val="28"/>
        </w:rPr>
        <w:t xml:space="preserve">» для </w:t>
      </w:r>
      <w:proofErr w:type="spellStart"/>
      <w:r w:rsidRPr="00B53751">
        <w:rPr>
          <w:color w:val="000000"/>
          <w:sz w:val="28"/>
          <w:szCs w:val="28"/>
        </w:rPr>
        <w:t>студентів</w:t>
      </w:r>
      <w:proofErr w:type="spellEnd"/>
      <w:r w:rsidRPr="00B53751">
        <w:rPr>
          <w:color w:val="000000"/>
          <w:sz w:val="28"/>
          <w:szCs w:val="28"/>
        </w:rPr>
        <w:t xml:space="preserve"> </w:t>
      </w:r>
      <w:proofErr w:type="spellStart"/>
      <w:r w:rsidRPr="00B53751">
        <w:rPr>
          <w:color w:val="000000"/>
          <w:sz w:val="28"/>
          <w:szCs w:val="28"/>
        </w:rPr>
        <w:t>напряму</w:t>
      </w:r>
      <w:proofErr w:type="spellEnd"/>
      <w:r w:rsidRPr="00B53751">
        <w:rPr>
          <w:color w:val="000000"/>
          <w:sz w:val="28"/>
          <w:szCs w:val="28"/>
        </w:rPr>
        <w:t xml:space="preserve"> </w:t>
      </w:r>
      <w:proofErr w:type="spellStart"/>
      <w:r w:rsidRPr="00B53751">
        <w:rPr>
          <w:color w:val="000000"/>
          <w:sz w:val="28"/>
          <w:szCs w:val="28"/>
        </w:rPr>
        <w:t>підготовки</w:t>
      </w:r>
      <w:proofErr w:type="spellEnd"/>
      <w:r w:rsidRPr="00B53751">
        <w:rPr>
          <w:color w:val="000000"/>
          <w:sz w:val="28"/>
          <w:szCs w:val="28"/>
        </w:rPr>
        <w:t xml:space="preserve"> «Початкова </w:t>
      </w:r>
      <w:proofErr w:type="spellStart"/>
      <w:r w:rsidRPr="00B53751">
        <w:rPr>
          <w:color w:val="000000"/>
          <w:sz w:val="28"/>
          <w:szCs w:val="28"/>
        </w:rPr>
        <w:t>освіта</w:t>
      </w:r>
      <w:proofErr w:type="spellEnd"/>
      <w:r w:rsidRPr="00B53751">
        <w:rPr>
          <w:color w:val="000000"/>
          <w:sz w:val="28"/>
          <w:szCs w:val="28"/>
        </w:rPr>
        <w:t xml:space="preserve">» / Л.С. Нос . – </w:t>
      </w:r>
      <w:proofErr w:type="spellStart"/>
      <w:r w:rsidRPr="00B53751">
        <w:rPr>
          <w:color w:val="000000"/>
          <w:sz w:val="28"/>
          <w:szCs w:val="28"/>
        </w:rPr>
        <w:t>Львів</w:t>
      </w:r>
      <w:proofErr w:type="spellEnd"/>
      <w:r w:rsidRPr="00B53751">
        <w:rPr>
          <w:color w:val="000000"/>
          <w:sz w:val="28"/>
          <w:szCs w:val="28"/>
        </w:rPr>
        <w:t xml:space="preserve"> : </w:t>
      </w:r>
      <w:proofErr w:type="spellStart"/>
      <w:r w:rsidRPr="00B53751">
        <w:rPr>
          <w:color w:val="000000"/>
          <w:sz w:val="28"/>
          <w:szCs w:val="28"/>
        </w:rPr>
        <w:t>Видавничий</w:t>
      </w:r>
      <w:proofErr w:type="spellEnd"/>
      <w:r w:rsidRPr="00B53751">
        <w:rPr>
          <w:color w:val="000000"/>
          <w:sz w:val="28"/>
          <w:szCs w:val="28"/>
        </w:rPr>
        <w:t xml:space="preserve"> центр </w:t>
      </w:r>
      <w:proofErr w:type="spellStart"/>
      <w:r w:rsidRPr="00B53751">
        <w:rPr>
          <w:color w:val="000000"/>
          <w:sz w:val="28"/>
          <w:szCs w:val="28"/>
        </w:rPr>
        <w:t>ЛНУ</w:t>
      </w:r>
      <w:proofErr w:type="spellEnd"/>
      <w:r w:rsidRPr="00B53751">
        <w:rPr>
          <w:color w:val="000000"/>
          <w:sz w:val="28"/>
          <w:szCs w:val="28"/>
        </w:rPr>
        <w:t xml:space="preserve"> </w:t>
      </w:r>
      <w:proofErr w:type="spellStart"/>
      <w:r w:rsidRPr="00B53751">
        <w:rPr>
          <w:color w:val="000000"/>
          <w:sz w:val="28"/>
          <w:szCs w:val="28"/>
        </w:rPr>
        <w:t>ім</w:t>
      </w:r>
      <w:proofErr w:type="spellEnd"/>
      <w:r w:rsidRPr="00B53751">
        <w:rPr>
          <w:color w:val="000000"/>
          <w:sz w:val="28"/>
          <w:szCs w:val="28"/>
        </w:rPr>
        <w:t>. І. Франка, 2011. – 111 с.</w:t>
      </w:r>
    </w:p>
    <w:p w:rsidR="00D318BC" w:rsidRPr="00B53751" w:rsidRDefault="00D318BC" w:rsidP="00B53751">
      <w:pPr>
        <w:pStyle w:val="a8"/>
        <w:jc w:val="both"/>
        <w:rPr>
          <w:color w:val="000000"/>
          <w:sz w:val="28"/>
          <w:szCs w:val="28"/>
        </w:rPr>
      </w:pPr>
      <w:r w:rsidRPr="00B53751">
        <w:rPr>
          <w:color w:val="000000"/>
          <w:sz w:val="28"/>
          <w:szCs w:val="28"/>
        </w:rPr>
        <w:t xml:space="preserve">4. </w:t>
      </w:r>
      <w:proofErr w:type="spellStart"/>
      <w:r w:rsidRPr="00B53751">
        <w:rPr>
          <w:color w:val="000000"/>
          <w:sz w:val="28"/>
          <w:szCs w:val="28"/>
        </w:rPr>
        <w:t>Полупан</w:t>
      </w:r>
      <w:proofErr w:type="spellEnd"/>
      <w:r w:rsidRPr="00B53751">
        <w:rPr>
          <w:color w:val="000000"/>
          <w:sz w:val="28"/>
          <w:szCs w:val="28"/>
        </w:rPr>
        <w:t xml:space="preserve"> А. П., </w:t>
      </w:r>
      <w:proofErr w:type="spellStart"/>
      <w:r w:rsidRPr="00B53751">
        <w:rPr>
          <w:color w:val="000000"/>
          <w:sz w:val="28"/>
          <w:szCs w:val="28"/>
        </w:rPr>
        <w:t>Полупан</w:t>
      </w:r>
      <w:proofErr w:type="spellEnd"/>
      <w:r w:rsidRPr="00B53751">
        <w:rPr>
          <w:color w:val="000000"/>
          <w:sz w:val="28"/>
          <w:szCs w:val="28"/>
        </w:rPr>
        <w:t xml:space="preserve"> В. Л., </w:t>
      </w:r>
      <w:proofErr w:type="spellStart"/>
      <w:r w:rsidRPr="00B53751">
        <w:rPr>
          <w:color w:val="000000"/>
          <w:sz w:val="28"/>
          <w:szCs w:val="28"/>
        </w:rPr>
        <w:t>Махова</w:t>
      </w:r>
      <w:proofErr w:type="spellEnd"/>
      <w:r w:rsidRPr="00B53751">
        <w:rPr>
          <w:color w:val="000000"/>
          <w:sz w:val="28"/>
          <w:szCs w:val="28"/>
        </w:rPr>
        <w:t xml:space="preserve"> В. В. </w:t>
      </w:r>
      <w:proofErr w:type="spellStart"/>
      <w:r w:rsidRPr="00B53751">
        <w:rPr>
          <w:color w:val="000000"/>
          <w:sz w:val="28"/>
          <w:szCs w:val="28"/>
        </w:rPr>
        <w:t>English-speaking</w:t>
      </w:r>
      <w:proofErr w:type="spellEnd"/>
      <w:r w:rsidRPr="00B53751">
        <w:rPr>
          <w:color w:val="000000"/>
          <w:sz w:val="28"/>
          <w:szCs w:val="28"/>
        </w:rPr>
        <w:t xml:space="preserve"> </w:t>
      </w:r>
      <w:proofErr w:type="spellStart"/>
      <w:r w:rsidRPr="00B53751">
        <w:rPr>
          <w:color w:val="000000"/>
          <w:sz w:val="28"/>
          <w:szCs w:val="28"/>
        </w:rPr>
        <w:t>countries</w:t>
      </w:r>
      <w:proofErr w:type="spellEnd"/>
      <w:r w:rsidRPr="00B53751">
        <w:rPr>
          <w:color w:val="000000"/>
          <w:sz w:val="28"/>
          <w:szCs w:val="28"/>
        </w:rPr>
        <w:t xml:space="preserve">: A </w:t>
      </w:r>
      <w:proofErr w:type="spellStart"/>
      <w:r w:rsidRPr="00B53751">
        <w:rPr>
          <w:color w:val="000000"/>
          <w:sz w:val="28"/>
          <w:szCs w:val="28"/>
        </w:rPr>
        <w:t>cultural</w:t>
      </w:r>
      <w:proofErr w:type="spellEnd"/>
      <w:r w:rsidRPr="00B53751">
        <w:rPr>
          <w:color w:val="000000"/>
          <w:sz w:val="28"/>
          <w:szCs w:val="28"/>
        </w:rPr>
        <w:t xml:space="preserve"> </w:t>
      </w:r>
      <w:proofErr w:type="spellStart"/>
      <w:r w:rsidRPr="00B53751">
        <w:rPr>
          <w:color w:val="000000"/>
          <w:sz w:val="28"/>
          <w:szCs w:val="28"/>
        </w:rPr>
        <w:t>reader</w:t>
      </w:r>
      <w:proofErr w:type="spellEnd"/>
      <w:r w:rsidRPr="00B53751">
        <w:rPr>
          <w:color w:val="000000"/>
          <w:sz w:val="28"/>
          <w:szCs w:val="28"/>
        </w:rPr>
        <w:t xml:space="preserve"> / А. П. </w:t>
      </w:r>
      <w:proofErr w:type="spellStart"/>
      <w:r w:rsidRPr="00B53751">
        <w:rPr>
          <w:color w:val="000000"/>
          <w:sz w:val="28"/>
          <w:szCs w:val="28"/>
        </w:rPr>
        <w:t>Полупан</w:t>
      </w:r>
      <w:proofErr w:type="spellEnd"/>
      <w:r w:rsidRPr="00B53751">
        <w:rPr>
          <w:color w:val="000000"/>
          <w:sz w:val="28"/>
          <w:szCs w:val="28"/>
        </w:rPr>
        <w:t xml:space="preserve">, В. Л. </w:t>
      </w:r>
      <w:proofErr w:type="spellStart"/>
      <w:r w:rsidRPr="00B53751">
        <w:rPr>
          <w:color w:val="000000"/>
          <w:sz w:val="28"/>
          <w:szCs w:val="28"/>
        </w:rPr>
        <w:t>Полупан</w:t>
      </w:r>
      <w:proofErr w:type="spellEnd"/>
      <w:r w:rsidRPr="00B53751">
        <w:rPr>
          <w:color w:val="000000"/>
          <w:sz w:val="28"/>
          <w:szCs w:val="28"/>
        </w:rPr>
        <w:t xml:space="preserve">, В. В. </w:t>
      </w:r>
      <w:proofErr w:type="spellStart"/>
      <w:r w:rsidRPr="00B53751">
        <w:rPr>
          <w:color w:val="000000"/>
          <w:sz w:val="28"/>
          <w:szCs w:val="28"/>
        </w:rPr>
        <w:t>Махова</w:t>
      </w:r>
      <w:proofErr w:type="spellEnd"/>
      <w:r w:rsidRPr="00B53751">
        <w:rPr>
          <w:color w:val="000000"/>
          <w:sz w:val="28"/>
          <w:szCs w:val="28"/>
        </w:rPr>
        <w:t xml:space="preserve">. – Х.: </w:t>
      </w:r>
      <w:proofErr w:type="spellStart"/>
      <w:r w:rsidRPr="00B53751">
        <w:rPr>
          <w:color w:val="000000"/>
          <w:sz w:val="28"/>
          <w:szCs w:val="28"/>
        </w:rPr>
        <w:t>Издательськая</w:t>
      </w:r>
      <w:proofErr w:type="spellEnd"/>
      <w:r w:rsidRPr="00B53751">
        <w:rPr>
          <w:color w:val="000000"/>
          <w:sz w:val="28"/>
          <w:szCs w:val="28"/>
        </w:rPr>
        <w:t xml:space="preserve"> группа «</w:t>
      </w:r>
      <w:proofErr w:type="spellStart"/>
      <w:r w:rsidRPr="00B53751">
        <w:rPr>
          <w:color w:val="000000"/>
          <w:sz w:val="28"/>
          <w:szCs w:val="28"/>
        </w:rPr>
        <w:t>Академія</w:t>
      </w:r>
      <w:proofErr w:type="spellEnd"/>
      <w:r w:rsidRPr="00B53751">
        <w:rPr>
          <w:color w:val="000000"/>
          <w:sz w:val="28"/>
          <w:szCs w:val="28"/>
        </w:rPr>
        <w:t>», 2000. – 208 с.</w:t>
      </w:r>
    </w:p>
    <w:p w:rsidR="00D318BC" w:rsidRPr="00B53751" w:rsidRDefault="00D318BC" w:rsidP="00B53751">
      <w:pPr>
        <w:pStyle w:val="a8"/>
        <w:jc w:val="both"/>
        <w:rPr>
          <w:color w:val="000000"/>
          <w:sz w:val="28"/>
          <w:szCs w:val="28"/>
          <w:lang w:val="en-US"/>
        </w:rPr>
      </w:pPr>
      <w:r w:rsidRPr="00B53751">
        <w:rPr>
          <w:color w:val="000000"/>
          <w:sz w:val="28"/>
          <w:szCs w:val="28"/>
          <w:lang w:val="en-US"/>
        </w:rPr>
        <w:t xml:space="preserve">5. </w:t>
      </w:r>
      <w:proofErr w:type="spellStart"/>
      <w:r w:rsidRPr="00B53751">
        <w:rPr>
          <w:color w:val="000000"/>
          <w:sz w:val="28"/>
          <w:szCs w:val="28"/>
        </w:rPr>
        <w:t>Россоха</w:t>
      </w:r>
      <w:proofErr w:type="spellEnd"/>
      <w:r w:rsidRPr="00B53751">
        <w:rPr>
          <w:color w:val="000000"/>
          <w:sz w:val="28"/>
          <w:szCs w:val="28"/>
          <w:lang w:val="en-US"/>
        </w:rPr>
        <w:t xml:space="preserve"> </w:t>
      </w:r>
      <w:r w:rsidRPr="00B53751">
        <w:rPr>
          <w:color w:val="000000"/>
          <w:sz w:val="28"/>
          <w:szCs w:val="28"/>
        </w:rPr>
        <w:t>М</w:t>
      </w:r>
      <w:r w:rsidRPr="00B53751">
        <w:rPr>
          <w:color w:val="000000"/>
          <w:sz w:val="28"/>
          <w:szCs w:val="28"/>
          <w:lang w:val="en-US"/>
        </w:rPr>
        <w:t xml:space="preserve">. The English-Speaking World / </w:t>
      </w:r>
      <w:r w:rsidRPr="00B53751">
        <w:rPr>
          <w:color w:val="000000"/>
          <w:sz w:val="28"/>
          <w:szCs w:val="28"/>
        </w:rPr>
        <w:t>М</w:t>
      </w:r>
      <w:r w:rsidRPr="00B53751">
        <w:rPr>
          <w:color w:val="000000"/>
          <w:sz w:val="28"/>
          <w:szCs w:val="28"/>
          <w:lang w:val="en-US"/>
        </w:rPr>
        <w:t xml:space="preserve">. </w:t>
      </w:r>
      <w:proofErr w:type="spellStart"/>
      <w:r w:rsidRPr="00B53751">
        <w:rPr>
          <w:color w:val="000000"/>
          <w:sz w:val="28"/>
          <w:szCs w:val="28"/>
        </w:rPr>
        <w:t>Россоха</w:t>
      </w:r>
      <w:proofErr w:type="spellEnd"/>
      <w:r w:rsidRPr="00B53751">
        <w:rPr>
          <w:color w:val="000000"/>
          <w:sz w:val="28"/>
          <w:szCs w:val="28"/>
          <w:lang w:val="en-US"/>
        </w:rPr>
        <w:t xml:space="preserve">. - </w:t>
      </w:r>
      <w:proofErr w:type="spellStart"/>
      <w:r w:rsidRPr="00B53751">
        <w:rPr>
          <w:color w:val="000000"/>
          <w:sz w:val="28"/>
          <w:szCs w:val="28"/>
        </w:rPr>
        <w:t>Тернопіль</w:t>
      </w:r>
      <w:proofErr w:type="spellEnd"/>
      <w:r w:rsidRPr="00B53751">
        <w:rPr>
          <w:color w:val="000000"/>
          <w:sz w:val="28"/>
          <w:szCs w:val="28"/>
          <w:lang w:val="en-US"/>
        </w:rPr>
        <w:t>, 1996. – 161</w:t>
      </w:r>
      <w:r w:rsidRPr="00B53751">
        <w:rPr>
          <w:color w:val="000000"/>
          <w:sz w:val="28"/>
          <w:szCs w:val="28"/>
        </w:rPr>
        <w:t>с</w:t>
      </w:r>
      <w:r w:rsidRPr="00B53751">
        <w:rPr>
          <w:color w:val="000000"/>
          <w:sz w:val="28"/>
          <w:szCs w:val="28"/>
          <w:lang w:val="en-US"/>
        </w:rPr>
        <w:t>.</w:t>
      </w:r>
    </w:p>
    <w:p w:rsidR="00D318BC" w:rsidRPr="00610F0B" w:rsidRDefault="00D318BC" w:rsidP="00B53751">
      <w:pPr>
        <w:pStyle w:val="a8"/>
        <w:jc w:val="both"/>
        <w:rPr>
          <w:color w:val="000000"/>
          <w:sz w:val="28"/>
          <w:szCs w:val="28"/>
          <w:lang w:val="en-US"/>
        </w:rPr>
      </w:pPr>
      <w:r w:rsidRPr="00610F0B">
        <w:rPr>
          <w:color w:val="000000"/>
          <w:sz w:val="28"/>
          <w:szCs w:val="28"/>
          <w:lang w:val="en-US"/>
        </w:rPr>
        <w:t xml:space="preserve">6. </w:t>
      </w:r>
      <w:proofErr w:type="spellStart"/>
      <w:r w:rsidRPr="00B53751">
        <w:rPr>
          <w:color w:val="000000"/>
          <w:sz w:val="28"/>
          <w:szCs w:val="28"/>
        </w:rPr>
        <w:t>Цегельська</w:t>
      </w:r>
      <w:proofErr w:type="spellEnd"/>
      <w:r w:rsidRPr="00610F0B">
        <w:rPr>
          <w:color w:val="000000"/>
          <w:sz w:val="28"/>
          <w:szCs w:val="28"/>
          <w:lang w:val="en-US"/>
        </w:rPr>
        <w:t xml:space="preserve"> </w:t>
      </w:r>
      <w:r w:rsidRPr="00B53751">
        <w:rPr>
          <w:color w:val="000000"/>
          <w:sz w:val="28"/>
          <w:szCs w:val="28"/>
        </w:rPr>
        <w:t>М</w:t>
      </w:r>
      <w:r w:rsidRPr="00610F0B">
        <w:rPr>
          <w:color w:val="000000"/>
          <w:sz w:val="28"/>
          <w:szCs w:val="28"/>
          <w:lang w:val="en-US"/>
        </w:rPr>
        <w:t xml:space="preserve">. Great Britain: Geography, History, Language / </w:t>
      </w:r>
      <w:r w:rsidRPr="00B53751">
        <w:rPr>
          <w:color w:val="000000"/>
          <w:sz w:val="28"/>
          <w:szCs w:val="28"/>
        </w:rPr>
        <w:t>М</w:t>
      </w:r>
      <w:r w:rsidRPr="00610F0B">
        <w:rPr>
          <w:color w:val="000000"/>
          <w:sz w:val="28"/>
          <w:szCs w:val="28"/>
          <w:lang w:val="en-US"/>
        </w:rPr>
        <w:t xml:space="preserve">. </w:t>
      </w:r>
      <w:proofErr w:type="spellStart"/>
      <w:r w:rsidRPr="00B53751">
        <w:rPr>
          <w:color w:val="000000"/>
          <w:sz w:val="28"/>
          <w:szCs w:val="28"/>
        </w:rPr>
        <w:t>Цегельська</w:t>
      </w:r>
      <w:proofErr w:type="spellEnd"/>
      <w:r w:rsidRPr="00610F0B">
        <w:rPr>
          <w:color w:val="000000"/>
          <w:sz w:val="28"/>
          <w:szCs w:val="28"/>
          <w:lang w:val="en-US"/>
        </w:rPr>
        <w:t xml:space="preserve">. – </w:t>
      </w:r>
      <w:proofErr w:type="spellStart"/>
      <w:r w:rsidRPr="00B53751">
        <w:rPr>
          <w:color w:val="000000"/>
          <w:sz w:val="28"/>
          <w:szCs w:val="28"/>
        </w:rPr>
        <w:t>Тернопіль</w:t>
      </w:r>
      <w:proofErr w:type="spellEnd"/>
      <w:r w:rsidRPr="00610F0B">
        <w:rPr>
          <w:color w:val="000000"/>
          <w:sz w:val="28"/>
          <w:szCs w:val="28"/>
          <w:lang w:val="en-US"/>
        </w:rPr>
        <w:t xml:space="preserve">: </w:t>
      </w:r>
      <w:proofErr w:type="spellStart"/>
      <w:r w:rsidRPr="00B53751">
        <w:rPr>
          <w:color w:val="000000"/>
          <w:sz w:val="28"/>
          <w:szCs w:val="28"/>
        </w:rPr>
        <w:t>Підручники</w:t>
      </w:r>
      <w:proofErr w:type="spellEnd"/>
      <w:r w:rsidRPr="00610F0B">
        <w:rPr>
          <w:color w:val="000000"/>
          <w:sz w:val="28"/>
          <w:szCs w:val="28"/>
          <w:lang w:val="en-US"/>
        </w:rPr>
        <w:t xml:space="preserve"> </w:t>
      </w:r>
      <w:r w:rsidRPr="00B53751">
        <w:rPr>
          <w:color w:val="000000"/>
          <w:sz w:val="28"/>
          <w:szCs w:val="28"/>
        </w:rPr>
        <w:t>і</w:t>
      </w:r>
      <w:r w:rsidRPr="00610F0B">
        <w:rPr>
          <w:color w:val="000000"/>
          <w:sz w:val="28"/>
          <w:szCs w:val="28"/>
          <w:lang w:val="en-US"/>
        </w:rPr>
        <w:t xml:space="preserve"> </w:t>
      </w:r>
      <w:proofErr w:type="spellStart"/>
      <w:r w:rsidRPr="00B53751">
        <w:rPr>
          <w:color w:val="000000"/>
          <w:sz w:val="28"/>
          <w:szCs w:val="28"/>
        </w:rPr>
        <w:t>посібники</w:t>
      </w:r>
      <w:proofErr w:type="spellEnd"/>
      <w:r w:rsidRPr="00610F0B">
        <w:rPr>
          <w:color w:val="000000"/>
          <w:sz w:val="28"/>
          <w:szCs w:val="28"/>
          <w:lang w:val="en-US"/>
        </w:rPr>
        <w:t xml:space="preserve">, 2008. – 208 </w:t>
      </w:r>
      <w:r w:rsidRPr="00B53751">
        <w:rPr>
          <w:color w:val="000000"/>
          <w:sz w:val="28"/>
          <w:szCs w:val="28"/>
        </w:rPr>
        <w:t>с</w:t>
      </w:r>
      <w:r w:rsidRPr="00610F0B">
        <w:rPr>
          <w:color w:val="000000"/>
          <w:sz w:val="28"/>
          <w:szCs w:val="28"/>
          <w:lang w:val="en-US"/>
        </w:rPr>
        <w:t>.</w:t>
      </w:r>
    </w:p>
    <w:p w:rsidR="00D318BC" w:rsidRPr="00B53751" w:rsidRDefault="00D318BC" w:rsidP="00B53751">
      <w:pPr>
        <w:pStyle w:val="a8"/>
        <w:jc w:val="both"/>
        <w:rPr>
          <w:color w:val="000000"/>
          <w:sz w:val="28"/>
          <w:szCs w:val="28"/>
          <w:lang w:val="en-US"/>
        </w:rPr>
      </w:pPr>
      <w:r w:rsidRPr="00B53751">
        <w:rPr>
          <w:color w:val="000000"/>
          <w:sz w:val="28"/>
          <w:szCs w:val="28"/>
          <w:lang w:val="en-US"/>
        </w:rPr>
        <w:t xml:space="preserve">7. </w:t>
      </w:r>
      <w:r w:rsidRPr="00B53751">
        <w:rPr>
          <w:color w:val="000000"/>
          <w:sz w:val="28"/>
          <w:szCs w:val="28"/>
        </w:rPr>
        <w:t>Шерстюк</w:t>
      </w:r>
      <w:r w:rsidRPr="00B53751">
        <w:rPr>
          <w:color w:val="000000"/>
          <w:sz w:val="28"/>
          <w:szCs w:val="28"/>
          <w:lang w:val="en-US"/>
        </w:rPr>
        <w:t xml:space="preserve"> </w:t>
      </w:r>
      <w:r w:rsidRPr="00B53751">
        <w:rPr>
          <w:color w:val="000000"/>
          <w:sz w:val="28"/>
          <w:szCs w:val="28"/>
        </w:rPr>
        <w:t>І</w:t>
      </w:r>
      <w:r w:rsidRPr="00B53751">
        <w:rPr>
          <w:color w:val="000000"/>
          <w:sz w:val="28"/>
          <w:szCs w:val="28"/>
          <w:lang w:val="en-US"/>
        </w:rPr>
        <w:t xml:space="preserve">. </w:t>
      </w:r>
      <w:r w:rsidRPr="00B53751">
        <w:rPr>
          <w:color w:val="000000"/>
          <w:sz w:val="28"/>
          <w:szCs w:val="28"/>
        </w:rPr>
        <w:t>В</w:t>
      </w:r>
      <w:r w:rsidRPr="00B53751">
        <w:rPr>
          <w:color w:val="000000"/>
          <w:sz w:val="28"/>
          <w:szCs w:val="28"/>
          <w:lang w:val="en-US"/>
        </w:rPr>
        <w:t xml:space="preserve">. The Best in the English-Speaking World. English Student’s Book / </w:t>
      </w:r>
      <w:r w:rsidRPr="00B53751">
        <w:rPr>
          <w:color w:val="000000"/>
          <w:sz w:val="28"/>
          <w:szCs w:val="28"/>
        </w:rPr>
        <w:t>І</w:t>
      </w:r>
      <w:r w:rsidRPr="00B53751">
        <w:rPr>
          <w:color w:val="000000"/>
          <w:sz w:val="28"/>
          <w:szCs w:val="28"/>
          <w:lang w:val="en-US"/>
        </w:rPr>
        <w:t xml:space="preserve">. </w:t>
      </w:r>
      <w:r w:rsidRPr="00B53751">
        <w:rPr>
          <w:color w:val="000000"/>
          <w:sz w:val="28"/>
          <w:szCs w:val="28"/>
        </w:rPr>
        <w:t>В</w:t>
      </w:r>
      <w:r w:rsidRPr="00B53751">
        <w:rPr>
          <w:color w:val="000000"/>
          <w:sz w:val="28"/>
          <w:szCs w:val="28"/>
          <w:lang w:val="en-US"/>
        </w:rPr>
        <w:t xml:space="preserve">. </w:t>
      </w:r>
      <w:r w:rsidRPr="00B53751">
        <w:rPr>
          <w:color w:val="000000"/>
          <w:sz w:val="28"/>
          <w:szCs w:val="28"/>
        </w:rPr>
        <w:t>Шерстюк</w:t>
      </w:r>
      <w:r w:rsidRPr="00B53751">
        <w:rPr>
          <w:color w:val="000000"/>
          <w:sz w:val="28"/>
          <w:szCs w:val="28"/>
          <w:lang w:val="en-US"/>
        </w:rPr>
        <w:t xml:space="preserve">. – </w:t>
      </w:r>
      <w:proofErr w:type="spellStart"/>
      <w:r w:rsidRPr="00B53751">
        <w:rPr>
          <w:color w:val="000000"/>
          <w:sz w:val="28"/>
          <w:szCs w:val="28"/>
        </w:rPr>
        <w:t>Харків</w:t>
      </w:r>
      <w:proofErr w:type="spellEnd"/>
      <w:r w:rsidRPr="00B53751">
        <w:rPr>
          <w:color w:val="000000"/>
          <w:sz w:val="28"/>
          <w:szCs w:val="28"/>
          <w:lang w:val="en-US"/>
        </w:rPr>
        <w:t xml:space="preserve">: </w:t>
      </w:r>
      <w:r w:rsidRPr="00B53751">
        <w:rPr>
          <w:color w:val="000000"/>
          <w:sz w:val="28"/>
          <w:szCs w:val="28"/>
        </w:rPr>
        <w:t>Веста</w:t>
      </w:r>
      <w:r w:rsidRPr="00B53751">
        <w:rPr>
          <w:color w:val="000000"/>
          <w:sz w:val="28"/>
          <w:szCs w:val="28"/>
          <w:lang w:val="en-US"/>
        </w:rPr>
        <w:t xml:space="preserve">: </w:t>
      </w:r>
      <w:r w:rsidRPr="00B53751">
        <w:rPr>
          <w:color w:val="000000"/>
          <w:sz w:val="28"/>
          <w:szCs w:val="28"/>
        </w:rPr>
        <w:t>Ранок</w:t>
      </w:r>
      <w:r w:rsidRPr="00B53751">
        <w:rPr>
          <w:color w:val="000000"/>
          <w:sz w:val="28"/>
          <w:szCs w:val="28"/>
          <w:lang w:val="en-US"/>
        </w:rPr>
        <w:t xml:space="preserve">, 2004. – 80 </w:t>
      </w:r>
      <w:r w:rsidRPr="00B53751">
        <w:rPr>
          <w:color w:val="000000"/>
          <w:sz w:val="28"/>
          <w:szCs w:val="28"/>
        </w:rPr>
        <w:t>с</w:t>
      </w:r>
      <w:r w:rsidRPr="00B53751">
        <w:rPr>
          <w:color w:val="000000"/>
          <w:sz w:val="28"/>
          <w:szCs w:val="28"/>
          <w:lang w:val="en-US"/>
        </w:rPr>
        <w:t>.</w:t>
      </w:r>
    </w:p>
    <w:p w:rsidR="00D318BC" w:rsidRPr="00B53751" w:rsidRDefault="00D318BC" w:rsidP="00B53751">
      <w:pPr>
        <w:pStyle w:val="a8"/>
        <w:jc w:val="both"/>
        <w:rPr>
          <w:color w:val="000000"/>
          <w:sz w:val="28"/>
          <w:szCs w:val="28"/>
          <w:lang w:val="en-US"/>
        </w:rPr>
      </w:pPr>
      <w:r w:rsidRPr="00B53751">
        <w:rPr>
          <w:color w:val="000000"/>
          <w:sz w:val="28"/>
          <w:szCs w:val="28"/>
          <w:lang w:val="en-US"/>
        </w:rPr>
        <w:t>8. Oxford Guide to British and American Culture. - Oxford University Press, 1999</w:t>
      </w:r>
    </w:p>
    <w:p w:rsidR="00D318BC" w:rsidRPr="00B53751" w:rsidRDefault="00D318BC" w:rsidP="00B53751">
      <w:pPr>
        <w:pStyle w:val="a8"/>
        <w:jc w:val="both"/>
        <w:rPr>
          <w:color w:val="000000"/>
          <w:sz w:val="28"/>
          <w:szCs w:val="28"/>
          <w:lang w:val="en-US"/>
        </w:rPr>
      </w:pPr>
      <w:r w:rsidRPr="00B53751">
        <w:rPr>
          <w:color w:val="000000"/>
          <w:sz w:val="28"/>
          <w:szCs w:val="28"/>
          <w:lang w:val="en-US"/>
        </w:rPr>
        <w:t xml:space="preserve">9. </w:t>
      </w:r>
      <w:proofErr w:type="spellStart"/>
      <w:r w:rsidRPr="00B53751">
        <w:rPr>
          <w:color w:val="000000"/>
          <w:sz w:val="28"/>
          <w:szCs w:val="28"/>
          <w:lang w:val="en-US"/>
        </w:rPr>
        <w:t>Randee</w:t>
      </w:r>
      <w:proofErr w:type="spellEnd"/>
      <w:r w:rsidRPr="00B53751">
        <w:rPr>
          <w:color w:val="000000"/>
          <w:sz w:val="28"/>
          <w:szCs w:val="28"/>
          <w:lang w:val="en-US"/>
        </w:rPr>
        <w:t xml:space="preserve"> Falk Spotlight on the USA. - Oxford Univ. Press, 1993.</w:t>
      </w:r>
    </w:p>
    <w:p w:rsidR="00D318BC" w:rsidRPr="00B53751" w:rsidRDefault="00D318BC" w:rsidP="00B53751">
      <w:pPr>
        <w:pStyle w:val="a8"/>
        <w:jc w:val="both"/>
        <w:rPr>
          <w:color w:val="000000"/>
          <w:sz w:val="28"/>
          <w:szCs w:val="28"/>
          <w:lang w:val="en-US"/>
        </w:rPr>
      </w:pPr>
      <w:r w:rsidRPr="00B53751">
        <w:rPr>
          <w:color w:val="000000"/>
          <w:sz w:val="28"/>
          <w:szCs w:val="28"/>
          <w:lang w:val="en-US"/>
        </w:rPr>
        <w:t xml:space="preserve">10. </w:t>
      </w:r>
      <w:proofErr w:type="spellStart"/>
      <w:r w:rsidRPr="00B53751">
        <w:rPr>
          <w:color w:val="000000"/>
          <w:sz w:val="28"/>
          <w:szCs w:val="28"/>
          <w:lang w:val="en-US"/>
        </w:rPr>
        <w:t>Randee</w:t>
      </w:r>
      <w:proofErr w:type="spellEnd"/>
      <w:r w:rsidRPr="00B53751">
        <w:rPr>
          <w:color w:val="000000"/>
          <w:sz w:val="28"/>
          <w:szCs w:val="28"/>
          <w:lang w:val="en-US"/>
        </w:rPr>
        <w:t xml:space="preserve"> Falk Spotlight on the USA. - Oxford University Press, 1990.</w:t>
      </w:r>
    </w:p>
    <w:p w:rsidR="00D318BC" w:rsidRPr="00B53751" w:rsidRDefault="00D318BC" w:rsidP="00B53751">
      <w:pPr>
        <w:pStyle w:val="a8"/>
        <w:jc w:val="both"/>
        <w:rPr>
          <w:color w:val="000000"/>
          <w:sz w:val="28"/>
          <w:szCs w:val="28"/>
          <w:lang w:val="en-US"/>
        </w:rPr>
      </w:pPr>
      <w:r w:rsidRPr="00B53751">
        <w:rPr>
          <w:color w:val="000000"/>
          <w:sz w:val="28"/>
          <w:szCs w:val="28"/>
          <w:lang w:val="en-US"/>
        </w:rPr>
        <w:t>11. Richard B. Morris, Jeffrey B. Morris. Encyclopedia of American History”.</w:t>
      </w:r>
    </w:p>
    <w:p w:rsidR="00D318BC" w:rsidRPr="00B53751" w:rsidRDefault="00D318BC" w:rsidP="00B53751">
      <w:pPr>
        <w:pStyle w:val="a8"/>
        <w:jc w:val="both"/>
        <w:rPr>
          <w:color w:val="000000"/>
          <w:sz w:val="28"/>
          <w:szCs w:val="28"/>
          <w:lang w:val="en-US"/>
        </w:rPr>
      </w:pPr>
      <w:r w:rsidRPr="00B53751">
        <w:rPr>
          <w:color w:val="000000"/>
          <w:sz w:val="28"/>
          <w:szCs w:val="28"/>
          <w:lang w:val="en-US"/>
        </w:rPr>
        <w:t xml:space="preserve">12. S. Sheerin, J. </w:t>
      </w:r>
      <w:proofErr w:type="spellStart"/>
      <w:r w:rsidRPr="00B53751">
        <w:rPr>
          <w:color w:val="000000"/>
          <w:sz w:val="28"/>
          <w:szCs w:val="28"/>
          <w:lang w:val="en-US"/>
        </w:rPr>
        <w:t>Seath</w:t>
      </w:r>
      <w:proofErr w:type="spellEnd"/>
      <w:r w:rsidRPr="00B53751">
        <w:rPr>
          <w:color w:val="000000"/>
          <w:sz w:val="28"/>
          <w:szCs w:val="28"/>
          <w:lang w:val="en-US"/>
        </w:rPr>
        <w:t>, G. White Spotlight on Britain. Second Edition. - Oxford University Press, 1990.</w:t>
      </w:r>
    </w:p>
    <w:p w:rsidR="005C4197" w:rsidRPr="00B53751" w:rsidRDefault="005C4197" w:rsidP="00B53751">
      <w:pPr>
        <w:spacing w:after="40" w:line="360" w:lineRule="auto"/>
        <w:jc w:val="both"/>
        <w:rPr>
          <w:sz w:val="28"/>
          <w:szCs w:val="28"/>
          <w:lang w:val="en-US"/>
        </w:rPr>
      </w:pPr>
    </w:p>
    <w:p w:rsidR="005C4197" w:rsidRPr="00B53751" w:rsidRDefault="005C4197" w:rsidP="00B53751">
      <w:pPr>
        <w:spacing w:after="40" w:line="360" w:lineRule="auto"/>
        <w:jc w:val="both"/>
        <w:rPr>
          <w:sz w:val="28"/>
          <w:szCs w:val="28"/>
          <w:lang w:val="en-US"/>
        </w:rPr>
      </w:pPr>
    </w:p>
    <w:sectPr w:rsidR="005C4197" w:rsidRPr="00B53751" w:rsidSect="00DE4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suff w:val="nothing"/>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Calibri" w:hAnsi="Calibri"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F9E63CC"/>
    <w:multiLevelType w:val="hybridMultilevel"/>
    <w:tmpl w:val="10CCA55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1D3625B"/>
    <w:multiLevelType w:val="hybridMultilevel"/>
    <w:tmpl w:val="92ECE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8384E"/>
    <w:multiLevelType w:val="hybridMultilevel"/>
    <w:tmpl w:val="9050E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EF303C"/>
    <w:multiLevelType w:val="singleLevel"/>
    <w:tmpl w:val="0419000F"/>
    <w:lvl w:ilvl="0">
      <w:start w:val="1"/>
      <w:numFmt w:val="decimal"/>
      <w:lvlText w:val="%1."/>
      <w:lvlJc w:val="left"/>
      <w:pPr>
        <w:tabs>
          <w:tab w:val="num" w:pos="360"/>
        </w:tabs>
        <w:ind w:left="360" w:hanging="360"/>
      </w:pPr>
    </w:lvl>
  </w:abstractNum>
  <w:abstractNum w:abstractNumId="9">
    <w:nsid w:val="4A9872DD"/>
    <w:multiLevelType w:val="hybridMultilevel"/>
    <w:tmpl w:val="4A7A7DC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48"/>
    <w:rsid w:val="000609CA"/>
    <w:rsid w:val="000B175A"/>
    <w:rsid w:val="000C229B"/>
    <w:rsid w:val="000D3F5E"/>
    <w:rsid w:val="000D6748"/>
    <w:rsid w:val="000E1CFE"/>
    <w:rsid w:val="000F1C51"/>
    <w:rsid w:val="001005D3"/>
    <w:rsid w:val="00125B91"/>
    <w:rsid w:val="00127D64"/>
    <w:rsid w:val="001309D6"/>
    <w:rsid w:val="00163B19"/>
    <w:rsid w:val="001B52DF"/>
    <w:rsid w:val="001E1AE8"/>
    <w:rsid w:val="0022603C"/>
    <w:rsid w:val="00244056"/>
    <w:rsid w:val="002618BC"/>
    <w:rsid w:val="00284E86"/>
    <w:rsid w:val="00290280"/>
    <w:rsid w:val="00296FC6"/>
    <w:rsid w:val="002D4D1A"/>
    <w:rsid w:val="002E416B"/>
    <w:rsid w:val="002F0C38"/>
    <w:rsid w:val="002F79A2"/>
    <w:rsid w:val="00323340"/>
    <w:rsid w:val="00330B29"/>
    <w:rsid w:val="003814DA"/>
    <w:rsid w:val="00381A4B"/>
    <w:rsid w:val="00394FEE"/>
    <w:rsid w:val="003E3AF0"/>
    <w:rsid w:val="003F5628"/>
    <w:rsid w:val="004106D1"/>
    <w:rsid w:val="004205B5"/>
    <w:rsid w:val="00421C3A"/>
    <w:rsid w:val="00425B78"/>
    <w:rsid w:val="004460BD"/>
    <w:rsid w:val="00447FE6"/>
    <w:rsid w:val="00454355"/>
    <w:rsid w:val="0047316D"/>
    <w:rsid w:val="0047338A"/>
    <w:rsid w:val="004823A4"/>
    <w:rsid w:val="00487BF4"/>
    <w:rsid w:val="004B38A3"/>
    <w:rsid w:val="004E0031"/>
    <w:rsid w:val="0051596F"/>
    <w:rsid w:val="00520204"/>
    <w:rsid w:val="00533088"/>
    <w:rsid w:val="005354A0"/>
    <w:rsid w:val="00552F63"/>
    <w:rsid w:val="00567584"/>
    <w:rsid w:val="00594094"/>
    <w:rsid w:val="005B0578"/>
    <w:rsid w:val="005C4197"/>
    <w:rsid w:val="005C6788"/>
    <w:rsid w:val="005D1062"/>
    <w:rsid w:val="005D1085"/>
    <w:rsid w:val="005D7539"/>
    <w:rsid w:val="005E10E5"/>
    <w:rsid w:val="005F23CD"/>
    <w:rsid w:val="00610F0B"/>
    <w:rsid w:val="00616DB0"/>
    <w:rsid w:val="006204BE"/>
    <w:rsid w:val="00626323"/>
    <w:rsid w:val="006359B7"/>
    <w:rsid w:val="00636064"/>
    <w:rsid w:val="006668EA"/>
    <w:rsid w:val="00666A56"/>
    <w:rsid w:val="006B0EE5"/>
    <w:rsid w:val="006B3FE1"/>
    <w:rsid w:val="006D1D30"/>
    <w:rsid w:val="006F452A"/>
    <w:rsid w:val="00740864"/>
    <w:rsid w:val="00743451"/>
    <w:rsid w:val="00752D9A"/>
    <w:rsid w:val="007962FD"/>
    <w:rsid w:val="007B07D0"/>
    <w:rsid w:val="007C68FA"/>
    <w:rsid w:val="007E4187"/>
    <w:rsid w:val="00802EBA"/>
    <w:rsid w:val="00810A7A"/>
    <w:rsid w:val="00812B12"/>
    <w:rsid w:val="00820DB1"/>
    <w:rsid w:val="00824708"/>
    <w:rsid w:val="00834753"/>
    <w:rsid w:val="00837DF1"/>
    <w:rsid w:val="00840E5C"/>
    <w:rsid w:val="008610F8"/>
    <w:rsid w:val="00863C1E"/>
    <w:rsid w:val="008816A5"/>
    <w:rsid w:val="008912F2"/>
    <w:rsid w:val="008B3055"/>
    <w:rsid w:val="008E3656"/>
    <w:rsid w:val="008E44AB"/>
    <w:rsid w:val="00974B68"/>
    <w:rsid w:val="00995582"/>
    <w:rsid w:val="009B2552"/>
    <w:rsid w:val="009C6F50"/>
    <w:rsid w:val="00A060E9"/>
    <w:rsid w:val="00A57474"/>
    <w:rsid w:val="00A70571"/>
    <w:rsid w:val="00A838E8"/>
    <w:rsid w:val="00AD08DD"/>
    <w:rsid w:val="00AE0B7E"/>
    <w:rsid w:val="00B130E3"/>
    <w:rsid w:val="00B2755E"/>
    <w:rsid w:val="00B53751"/>
    <w:rsid w:val="00B561E6"/>
    <w:rsid w:val="00B67280"/>
    <w:rsid w:val="00BA6884"/>
    <w:rsid w:val="00BF46F2"/>
    <w:rsid w:val="00C310D8"/>
    <w:rsid w:val="00C62158"/>
    <w:rsid w:val="00C67684"/>
    <w:rsid w:val="00C84F76"/>
    <w:rsid w:val="00CA6FC8"/>
    <w:rsid w:val="00CB06DA"/>
    <w:rsid w:val="00CE2868"/>
    <w:rsid w:val="00CF3BFF"/>
    <w:rsid w:val="00D005B5"/>
    <w:rsid w:val="00D13024"/>
    <w:rsid w:val="00D318BC"/>
    <w:rsid w:val="00D35EB1"/>
    <w:rsid w:val="00D40075"/>
    <w:rsid w:val="00D43D4F"/>
    <w:rsid w:val="00D83B31"/>
    <w:rsid w:val="00D95198"/>
    <w:rsid w:val="00DE4150"/>
    <w:rsid w:val="00DF618D"/>
    <w:rsid w:val="00E23743"/>
    <w:rsid w:val="00E56568"/>
    <w:rsid w:val="00F037F1"/>
    <w:rsid w:val="00F13CF8"/>
    <w:rsid w:val="00F17F51"/>
    <w:rsid w:val="00F530D9"/>
    <w:rsid w:val="00F855A4"/>
    <w:rsid w:val="00F9450D"/>
    <w:rsid w:val="00FC3C68"/>
    <w:rsid w:val="00FC5035"/>
    <w:rsid w:val="00FE19F5"/>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4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D6748"/>
    <w:pPr>
      <w:keepNext/>
      <w:tabs>
        <w:tab w:val="num" w:pos="0"/>
      </w:tabs>
      <w:ind w:left="576" w:hanging="576"/>
      <w:jc w:val="center"/>
      <w:outlineLvl w:val="1"/>
    </w:pPr>
    <w:rPr>
      <w:b/>
      <w:sz w:val="28"/>
      <w:szCs w:val="28"/>
      <w:lang w:val="en-US"/>
    </w:rPr>
  </w:style>
  <w:style w:type="paragraph" w:styleId="7">
    <w:name w:val="heading 7"/>
    <w:basedOn w:val="a"/>
    <w:next w:val="a"/>
    <w:link w:val="70"/>
    <w:uiPriority w:val="9"/>
    <w:semiHidden/>
    <w:unhideWhenUsed/>
    <w:qFormat/>
    <w:rsid w:val="000D674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D674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6748"/>
    <w:rPr>
      <w:rFonts w:ascii="Times New Roman" w:eastAsia="Times New Roman" w:hAnsi="Times New Roman" w:cs="Times New Roman"/>
      <w:b/>
      <w:sz w:val="28"/>
      <w:szCs w:val="28"/>
      <w:lang w:val="en-US" w:eastAsia="ar-SA"/>
    </w:rPr>
  </w:style>
  <w:style w:type="paragraph" w:styleId="a3">
    <w:name w:val="Body Text Indent"/>
    <w:basedOn w:val="a"/>
    <w:link w:val="a4"/>
    <w:rsid w:val="000D6748"/>
    <w:pPr>
      <w:spacing w:line="360" w:lineRule="auto"/>
      <w:ind w:firstLine="900"/>
      <w:jc w:val="both"/>
    </w:pPr>
    <w:rPr>
      <w:sz w:val="28"/>
      <w:lang w:val="uk-UA"/>
    </w:rPr>
  </w:style>
  <w:style w:type="character" w:customStyle="1" w:styleId="a4">
    <w:name w:val="Основний текст з відступом Знак"/>
    <w:basedOn w:val="a0"/>
    <w:link w:val="a3"/>
    <w:rsid w:val="000D6748"/>
    <w:rPr>
      <w:rFonts w:ascii="Times New Roman" w:eastAsia="Times New Roman" w:hAnsi="Times New Roman" w:cs="Times New Roman"/>
      <w:sz w:val="28"/>
      <w:szCs w:val="24"/>
      <w:lang w:val="uk-UA" w:eastAsia="ar-SA"/>
    </w:rPr>
  </w:style>
  <w:style w:type="character" w:customStyle="1" w:styleId="70">
    <w:name w:val="Заголовок 7 Знак"/>
    <w:basedOn w:val="a0"/>
    <w:link w:val="7"/>
    <w:uiPriority w:val="9"/>
    <w:semiHidden/>
    <w:rsid w:val="000D674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rsid w:val="000D6748"/>
    <w:rPr>
      <w:rFonts w:asciiTheme="majorHAnsi" w:eastAsiaTheme="majorEastAsia" w:hAnsiTheme="majorHAnsi" w:cstheme="majorBidi"/>
      <w:color w:val="404040" w:themeColor="text1" w:themeTint="BF"/>
      <w:sz w:val="20"/>
      <w:szCs w:val="20"/>
      <w:lang w:eastAsia="ar-SA"/>
    </w:rPr>
  </w:style>
  <w:style w:type="paragraph" w:styleId="a5">
    <w:name w:val="Body Text"/>
    <w:basedOn w:val="a"/>
    <w:link w:val="a6"/>
    <w:uiPriority w:val="99"/>
    <w:semiHidden/>
    <w:unhideWhenUsed/>
    <w:rsid w:val="000D6748"/>
    <w:pPr>
      <w:spacing w:after="120"/>
    </w:pPr>
  </w:style>
  <w:style w:type="character" w:customStyle="1" w:styleId="a6">
    <w:name w:val="Основний текст Знак"/>
    <w:basedOn w:val="a0"/>
    <w:link w:val="a5"/>
    <w:uiPriority w:val="99"/>
    <w:semiHidden/>
    <w:rsid w:val="000D6748"/>
    <w:rPr>
      <w:rFonts w:ascii="Times New Roman" w:eastAsia="Times New Roman" w:hAnsi="Times New Roman" w:cs="Times New Roman"/>
      <w:sz w:val="24"/>
      <w:szCs w:val="24"/>
      <w:lang w:eastAsia="ar-SA"/>
    </w:rPr>
  </w:style>
  <w:style w:type="paragraph" w:styleId="a7">
    <w:name w:val="List Paragraph"/>
    <w:basedOn w:val="a"/>
    <w:uiPriority w:val="34"/>
    <w:qFormat/>
    <w:rsid w:val="000D6748"/>
    <w:pPr>
      <w:spacing w:after="200" w:line="276" w:lineRule="auto"/>
      <w:ind w:left="720"/>
    </w:pPr>
    <w:rPr>
      <w:rFonts w:ascii="Calibri" w:eastAsia="Calibri" w:hAnsi="Calibri"/>
      <w:sz w:val="22"/>
      <w:szCs w:val="22"/>
    </w:rPr>
  </w:style>
  <w:style w:type="paragraph" w:styleId="1">
    <w:name w:val="toc 1"/>
    <w:basedOn w:val="a"/>
    <w:next w:val="a"/>
    <w:autoRedefine/>
    <w:semiHidden/>
    <w:rsid w:val="00A838E8"/>
    <w:pPr>
      <w:suppressAutoHyphens w:val="0"/>
      <w:spacing w:after="40" w:line="360" w:lineRule="auto"/>
      <w:jc w:val="center"/>
    </w:pPr>
    <w:rPr>
      <w:b/>
      <w:sz w:val="26"/>
      <w:szCs w:val="26"/>
      <w:lang w:val="uk-UA" w:eastAsia="ru-RU"/>
    </w:rPr>
  </w:style>
  <w:style w:type="paragraph" w:styleId="a8">
    <w:name w:val="Normal (Web)"/>
    <w:basedOn w:val="a"/>
    <w:uiPriority w:val="99"/>
    <w:semiHidden/>
    <w:unhideWhenUsed/>
    <w:rsid w:val="00D318B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4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D6748"/>
    <w:pPr>
      <w:keepNext/>
      <w:tabs>
        <w:tab w:val="num" w:pos="0"/>
      </w:tabs>
      <w:ind w:left="576" w:hanging="576"/>
      <w:jc w:val="center"/>
      <w:outlineLvl w:val="1"/>
    </w:pPr>
    <w:rPr>
      <w:b/>
      <w:sz w:val="28"/>
      <w:szCs w:val="28"/>
      <w:lang w:val="en-US"/>
    </w:rPr>
  </w:style>
  <w:style w:type="paragraph" w:styleId="7">
    <w:name w:val="heading 7"/>
    <w:basedOn w:val="a"/>
    <w:next w:val="a"/>
    <w:link w:val="70"/>
    <w:uiPriority w:val="9"/>
    <w:semiHidden/>
    <w:unhideWhenUsed/>
    <w:qFormat/>
    <w:rsid w:val="000D674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D674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6748"/>
    <w:rPr>
      <w:rFonts w:ascii="Times New Roman" w:eastAsia="Times New Roman" w:hAnsi="Times New Roman" w:cs="Times New Roman"/>
      <w:b/>
      <w:sz w:val="28"/>
      <w:szCs w:val="28"/>
      <w:lang w:val="en-US" w:eastAsia="ar-SA"/>
    </w:rPr>
  </w:style>
  <w:style w:type="paragraph" w:styleId="a3">
    <w:name w:val="Body Text Indent"/>
    <w:basedOn w:val="a"/>
    <w:link w:val="a4"/>
    <w:rsid w:val="000D6748"/>
    <w:pPr>
      <w:spacing w:line="360" w:lineRule="auto"/>
      <w:ind w:firstLine="900"/>
      <w:jc w:val="both"/>
    </w:pPr>
    <w:rPr>
      <w:sz w:val="28"/>
      <w:lang w:val="uk-UA"/>
    </w:rPr>
  </w:style>
  <w:style w:type="character" w:customStyle="1" w:styleId="a4">
    <w:name w:val="Основний текст з відступом Знак"/>
    <w:basedOn w:val="a0"/>
    <w:link w:val="a3"/>
    <w:rsid w:val="000D6748"/>
    <w:rPr>
      <w:rFonts w:ascii="Times New Roman" w:eastAsia="Times New Roman" w:hAnsi="Times New Roman" w:cs="Times New Roman"/>
      <w:sz w:val="28"/>
      <w:szCs w:val="24"/>
      <w:lang w:val="uk-UA" w:eastAsia="ar-SA"/>
    </w:rPr>
  </w:style>
  <w:style w:type="character" w:customStyle="1" w:styleId="70">
    <w:name w:val="Заголовок 7 Знак"/>
    <w:basedOn w:val="a0"/>
    <w:link w:val="7"/>
    <w:uiPriority w:val="9"/>
    <w:semiHidden/>
    <w:rsid w:val="000D674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rsid w:val="000D6748"/>
    <w:rPr>
      <w:rFonts w:asciiTheme="majorHAnsi" w:eastAsiaTheme="majorEastAsia" w:hAnsiTheme="majorHAnsi" w:cstheme="majorBidi"/>
      <w:color w:val="404040" w:themeColor="text1" w:themeTint="BF"/>
      <w:sz w:val="20"/>
      <w:szCs w:val="20"/>
      <w:lang w:eastAsia="ar-SA"/>
    </w:rPr>
  </w:style>
  <w:style w:type="paragraph" w:styleId="a5">
    <w:name w:val="Body Text"/>
    <w:basedOn w:val="a"/>
    <w:link w:val="a6"/>
    <w:uiPriority w:val="99"/>
    <w:semiHidden/>
    <w:unhideWhenUsed/>
    <w:rsid w:val="000D6748"/>
    <w:pPr>
      <w:spacing w:after="120"/>
    </w:pPr>
  </w:style>
  <w:style w:type="character" w:customStyle="1" w:styleId="a6">
    <w:name w:val="Основний текст Знак"/>
    <w:basedOn w:val="a0"/>
    <w:link w:val="a5"/>
    <w:uiPriority w:val="99"/>
    <w:semiHidden/>
    <w:rsid w:val="000D6748"/>
    <w:rPr>
      <w:rFonts w:ascii="Times New Roman" w:eastAsia="Times New Roman" w:hAnsi="Times New Roman" w:cs="Times New Roman"/>
      <w:sz w:val="24"/>
      <w:szCs w:val="24"/>
      <w:lang w:eastAsia="ar-SA"/>
    </w:rPr>
  </w:style>
  <w:style w:type="paragraph" w:styleId="a7">
    <w:name w:val="List Paragraph"/>
    <w:basedOn w:val="a"/>
    <w:uiPriority w:val="34"/>
    <w:qFormat/>
    <w:rsid w:val="000D6748"/>
    <w:pPr>
      <w:spacing w:after="200" w:line="276" w:lineRule="auto"/>
      <w:ind w:left="720"/>
    </w:pPr>
    <w:rPr>
      <w:rFonts w:ascii="Calibri" w:eastAsia="Calibri" w:hAnsi="Calibri"/>
      <w:sz w:val="22"/>
      <w:szCs w:val="22"/>
    </w:rPr>
  </w:style>
  <w:style w:type="paragraph" w:styleId="1">
    <w:name w:val="toc 1"/>
    <w:basedOn w:val="a"/>
    <w:next w:val="a"/>
    <w:autoRedefine/>
    <w:semiHidden/>
    <w:rsid w:val="00A838E8"/>
    <w:pPr>
      <w:suppressAutoHyphens w:val="0"/>
      <w:spacing w:after="40" w:line="360" w:lineRule="auto"/>
      <w:jc w:val="center"/>
    </w:pPr>
    <w:rPr>
      <w:b/>
      <w:sz w:val="26"/>
      <w:szCs w:val="26"/>
      <w:lang w:val="uk-UA" w:eastAsia="ru-RU"/>
    </w:rPr>
  </w:style>
  <w:style w:type="paragraph" w:styleId="a8">
    <w:name w:val="Normal (Web)"/>
    <w:basedOn w:val="a"/>
    <w:uiPriority w:val="99"/>
    <w:semiHidden/>
    <w:unhideWhenUsed/>
    <w:rsid w:val="00D318B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6544">
      <w:bodyDiv w:val="1"/>
      <w:marLeft w:val="0"/>
      <w:marRight w:val="0"/>
      <w:marTop w:val="0"/>
      <w:marBottom w:val="0"/>
      <w:divBdr>
        <w:top w:val="none" w:sz="0" w:space="0" w:color="auto"/>
        <w:left w:val="none" w:sz="0" w:space="0" w:color="auto"/>
        <w:bottom w:val="none" w:sz="0" w:space="0" w:color="auto"/>
        <w:right w:val="none" w:sz="0" w:space="0" w:color="auto"/>
      </w:divBdr>
    </w:div>
    <w:div w:id="19576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19968</Words>
  <Characters>11382</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Erffd</cp:lastModifiedBy>
  <cp:revision>2</cp:revision>
  <dcterms:created xsi:type="dcterms:W3CDTF">2018-05-21T19:26:00Z</dcterms:created>
  <dcterms:modified xsi:type="dcterms:W3CDTF">2018-05-21T19:26:00Z</dcterms:modified>
</cp:coreProperties>
</file>