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9" w:rsidRDefault="00943279" w:rsidP="00943279">
      <w:pPr>
        <w:rPr>
          <w:lang w:val="en-US"/>
        </w:rPr>
      </w:pPr>
    </w:p>
    <w:p w:rsidR="00943279" w:rsidRPr="00631C06" w:rsidRDefault="00943279" w:rsidP="00943279">
      <w:pPr>
        <w:pStyle w:val="1"/>
        <w:keepLines w:val="0"/>
        <w:numPr>
          <w:ilvl w:val="0"/>
          <w:numId w:val="1"/>
        </w:numPr>
        <w:spacing w:before="0"/>
        <w:jc w:val="center"/>
        <w:rPr>
          <w:bCs w:val="0"/>
          <w:color w:val="auto"/>
          <w:lang w:val="uk-UA"/>
        </w:rPr>
      </w:pPr>
      <w:r w:rsidRPr="00631C06">
        <w:rPr>
          <w:bCs w:val="0"/>
          <w:color w:val="auto"/>
          <w:lang w:val="uk-UA"/>
        </w:rPr>
        <w:t>Опис навчальної дисципліни</w:t>
      </w:r>
    </w:p>
    <w:p w:rsidR="00943279" w:rsidRPr="00664CCE" w:rsidRDefault="00943279" w:rsidP="00943279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943279" w:rsidRPr="00664CCE" w:rsidTr="006556D4">
        <w:trPr>
          <w:trHeight w:val="668"/>
        </w:trPr>
        <w:tc>
          <w:tcPr>
            <w:tcW w:w="2896" w:type="dxa"/>
            <w:vMerge w:val="restart"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43279" w:rsidRPr="00664CCE" w:rsidTr="006556D4">
        <w:trPr>
          <w:trHeight w:val="410"/>
        </w:trPr>
        <w:tc>
          <w:tcPr>
            <w:tcW w:w="2896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943279" w:rsidRPr="00971B46" w:rsidRDefault="00943279" w:rsidP="006556D4">
            <w:pPr>
              <w:jc w:val="center"/>
              <w:rPr>
                <w:b/>
                <w:lang w:val="uk-UA"/>
              </w:rPr>
            </w:pPr>
            <w:r w:rsidRPr="00971B46">
              <w:rPr>
                <w:b/>
                <w:lang w:val="uk-UA"/>
              </w:rPr>
              <w:t>денна форма навчання</w:t>
            </w:r>
          </w:p>
        </w:tc>
      </w:tr>
      <w:tr w:rsidR="00943279" w:rsidRPr="00664CCE" w:rsidTr="006556D4">
        <w:trPr>
          <w:trHeight w:val="409"/>
        </w:trPr>
        <w:tc>
          <w:tcPr>
            <w:tcW w:w="2896" w:type="dxa"/>
            <w:vMerge w:val="restart"/>
            <w:vAlign w:val="center"/>
          </w:tcPr>
          <w:p w:rsidR="00943279" w:rsidRPr="006556D4" w:rsidRDefault="00943279" w:rsidP="006556D4">
            <w:pPr>
              <w:rPr>
                <w:szCs w:val="28"/>
                <w:lang w:val="en-US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</w:t>
            </w:r>
            <w:r w:rsidR="006556D4">
              <w:rPr>
                <w:szCs w:val="28"/>
                <w:lang w:val="en-US"/>
              </w:rPr>
              <w:t>3</w:t>
            </w:r>
          </w:p>
        </w:tc>
        <w:tc>
          <w:tcPr>
            <w:tcW w:w="3262" w:type="dxa"/>
          </w:tcPr>
          <w:p w:rsidR="00943279" w:rsidRDefault="00943279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943279" w:rsidRPr="003D3047" w:rsidRDefault="006556D4" w:rsidP="006556D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01</w:t>
            </w:r>
            <w:r w:rsidR="00943279">
              <w:rPr>
                <w:szCs w:val="28"/>
                <w:lang w:val="uk-UA"/>
              </w:rPr>
              <w:t xml:space="preserve"> «Педагогічна освіта»</w:t>
            </w:r>
          </w:p>
        </w:tc>
        <w:tc>
          <w:tcPr>
            <w:tcW w:w="3420" w:type="dxa"/>
            <w:vMerge w:val="restart"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943279" w:rsidRPr="00664CCE" w:rsidRDefault="00943279" w:rsidP="006556D4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943279" w:rsidRPr="00664CCE" w:rsidTr="006556D4">
        <w:trPr>
          <w:trHeight w:val="409"/>
        </w:trPr>
        <w:tc>
          <w:tcPr>
            <w:tcW w:w="2896" w:type="dxa"/>
            <w:vMerge/>
            <w:vAlign w:val="center"/>
          </w:tcPr>
          <w:p w:rsidR="00943279" w:rsidRPr="00664CCE" w:rsidRDefault="00943279" w:rsidP="006556D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943279" w:rsidRDefault="00943279" w:rsidP="006556D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="00AA4487">
              <w:rPr>
                <w:szCs w:val="28"/>
                <w:lang w:val="uk-UA"/>
              </w:rPr>
              <w:t>12 «Дошкільн</w:t>
            </w:r>
            <w:r>
              <w:rPr>
                <w:szCs w:val="28"/>
                <w:lang w:val="uk-UA"/>
              </w:rPr>
              <w:t>а освіта»</w:t>
            </w:r>
          </w:p>
        </w:tc>
        <w:tc>
          <w:tcPr>
            <w:tcW w:w="3420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</w:tr>
      <w:tr w:rsidR="00943279" w:rsidRPr="001E7538" w:rsidTr="006556D4">
        <w:trPr>
          <w:trHeight w:val="170"/>
        </w:trPr>
        <w:tc>
          <w:tcPr>
            <w:tcW w:w="2896" w:type="dxa"/>
            <w:vAlign w:val="center"/>
          </w:tcPr>
          <w:p w:rsidR="00943279" w:rsidRPr="00664CCE" w:rsidRDefault="00943279" w:rsidP="006556D4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943279" w:rsidRPr="001E7538" w:rsidRDefault="00943279" w:rsidP="006556D4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971B46" w:rsidRDefault="00943279" w:rsidP="006556D4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943279" w:rsidRPr="001E7538" w:rsidTr="006556D4">
        <w:trPr>
          <w:trHeight w:val="207"/>
        </w:trPr>
        <w:tc>
          <w:tcPr>
            <w:tcW w:w="2896" w:type="dxa"/>
            <w:vAlign w:val="center"/>
          </w:tcPr>
          <w:p w:rsidR="00943279" w:rsidRPr="000B6AE2" w:rsidRDefault="00943279" w:rsidP="006556D4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6112F" w:rsidRDefault="0066112F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43279" w:rsidRPr="001E7538" w:rsidTr="006556D4">
        <w:trPr>
          <w:trHeight w:val="427"/>
        </w:trPr>
        <w:tc>
          <w:tcPr>
            <w:tcW w:w="2896" w:type="dxa"/>
            <w:vAlign w:val="center"/>
          </w:tcPr>
          <w:p w:rsidR="00943279" w:rsidRPr="003D3047" w:rsidRDefault="00943279" w:rsidP="006556D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971B46" w:rsidRDefault="00943279" w:rsidP="006556D4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943279" w:rsidRPr="00664CCE" w:rsidTr="006556D4">
        <w:trPr>
          <w:trHeight w:val="323"/>
        </w:trPr>
        <w:tc>
          <w:tcPr>
            <w:tcW w:w="2896" w:type="dxa"/>
            <w:vMerge w:val="restart"/>
            <w:vAlign w:val="center"/>
          </w:tcPr>
          <w:p w:rsidR="00943279" w:rsidRPr="00B2165F" w:rsidRDefault="00943279" w:rsidP="006556D4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Загальна кількість годин</w:t>
            </w:r>
            <w:r w:rsidR="00B2165F">
              <w:rPr>
                <w:szCs w:val="28"/>
                <w:lang w:val="en-US"/>
              </w:rPr>
              <w:t xml:space="preserve"> </w:t>
            </w:r>
            <w:r w:rsidR="00B2165F">
              <w:rPr>
                <w:szCs w:val="28"/>
                <w:lang w:val="uk-UA"/>
              </w:rPr>
              <w:t>90</w:t>
            </w:r>
          </w:p>
          <w:p w:rsidR="00943279" w:rsidRPr="00664CCE" w:rsidRDefault="00943279" w:rsidP="006556D4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64CCE" w:rsidRDefault="0066112F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943279" w:rsidRPr="00664CCE" w:rsidTr="006556D4">
        <w:trPr>
          <w:trHeight w:val="322"/>
        </w:trPr>
        <w:tc>
          <w:tcPr>
            <w:tcW w:w="2896" w:type="dxa"/>
            <w:vMerge/>
            <w:vAlign w:val="center"/>
          </w:tcPr>
          <w:p w:rsidR="00943279" w:rsidRPr="00664CCE" w:rsidRDefault="00943279" w:rsidP="006556D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971B46" w:rsidRDefault="00943279" w:rsidP="006556D4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943279" w:rsidRPr="00664CCE" w:rsidTr="006556D4">
        <w:trPr>
          <w:trHeight w:val="320"/>
        </w:trPr>
        <w:tc>
          <w:tcPr>
            <w:tcW w:w="2896" w:type="dxa"/>
            <w:vMerge w:val="restart"/>
            <w:vAlign w:val="center"/>
          </w:tcPr>
          <w:p w:rsidR="00943279" w:rsidRPr="00664CCE" w:rsidRDefault="00943279" w:rsidP="006556D4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943279" w:rsidRPr="00664CCE" w:rsidRDefault="00943279" w:rsidP="006556D4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1</w:t>
            </w:r>
            <w:r w:rsidR="00643D2A">
              <w:rPr>
                <w:szCs w:val="28"/>
                <w:lang w:val="uk-UA"/>
              </w:rPr>
              <w:t>,5</w:t>
            </w:r>
          </w:p>
          <w:p w:rsidR="00943279" w:rsidRPr="00664CCE" w:rsidRDefault="00943279" w:rsidP="006556D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- </w:t>
            </w:r>
            <w:r w:rsidR="00643D2A">
              <w:rPr>
                <w:szCs w:val="28"/>
                <w:lang w:val="uk-UA"/>
              </w:rPr>
              <w:t>8</w:t>
            </w:r>
          </w:p>
        </w:tc>
        <w:tc>
          <w:tcPr>
            <w:tcW w:w="3262" w:type="dxa"/>
            <w:vMerge w:val="restart"/>
            <w:vAlign w:val="center"/>
          </w:tcPr>
          <w:p w:rsidR="00943279" w:rsidRDefault="00943279" w:rsidP="006556D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943279" w:rsidRPr="00664CCE" w:rsidRDefault="00643D2A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64CCE" w:rsidRDefault="00943279" w:rsidP="006556D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</w:t>
            </w:r>
            <w:r w:rsidRPr="00971B46">
              <w:rPr>
                <w:b/>
                <w:szCs w:val="28"/>
                <w:lang w:val="uk-UA"/>
              </w:rPr>
              <w:t>Лекції</w:t>
            </w:r>
            <w:r>
              <w:rPr>
                <w:szCs w:val="28"/>
                <w:lang w:val="uk-UA"/>
              </w:rPr>
              <w:t xml:space="preserve">     </w:t>
            </w:r>
            <w:r w:rsidR="00643D2A">
              <w:rPr>
                <w:szCs w:val="28"/>
                <w:lang w:val="en-US"/>
              </w:rPr>
              <w:t>1</w:t>
            </w:r>
            <w:r w:rsidR="00643D2A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 xml:space="preserve">         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943279" w:rsidRPr="00664CCE" w:rsidTr="006556D4">
        <w:trPr>
          <w:trHeight w:val="320"/>
        </w:trPr>
        <w:tc>
          <w:tcPr>
            <w:tcW w:w="2896" w:type="dxa"/>
            <w:vMerge/>
            <w:vAlign w:val="center"/>
          </w:tcPr>
          <w:p w:rsidR="00943279" w:rsidRPr="00664CCE" w:rsidRDefault="00943279" w:rsidP="006556D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971B46" w:rsidRDefault="00943279" w:rsidP="006556D4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943279" w:rsidRPr="00664CCE" w:rsidTr="006556D4">
        <w:trPr>
          <w:trHeight w:val="320"/>
        </w:trPr>
        <w:tc>
          <w:tcPr>
            <w:tcW w:w="2896" w:type="dxa"/>
            <w:vMerge/>
            <w:vAlign w:val="center"/>
          </w:tcPr>
          <w:p w:rsidR="00943279" w:rsidRPr="00664CCE" w:rsidRDefault="00943279" w:rsidP="006556D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64CCE" w:rsidRDefault="00643D2A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943279">
              <w:rPr>
                <w:szCs w:val="28"/>
                <w:lang w:val="en-US"/>
              </w:rPr>
              <w:t xml:space="preserve"> </w:t>
            </w:r>
            <w:r w:rsidR="00943279" w:rsidRPr="00664CCE">
              <w:rPr>
                <w:szCs w:val="28"/>
                <w:lang w:val="uk-UA"/>
              </w:rPr>
              <w:t>год.</w:t>
            </w:r>
          </w:p>
        </w:tc>
      </w:tr>
      <w:tr w:rsidR="00943279" w:rsidRPr="00664CCE" w:rsidTr="006556D4">
        <w:trPr>
          <w:trHeight w:val="138"/>
        </w:trPr>
        <w:tc>
          <w:tcPr>
            <w:tcW w:w="2896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971B46" w:rsidRDefault="00943279" w:rsidP="006556D4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43279" w:rsidRPr="00664CCE" w:rsidTr="006556D4">
        <w:trPr>
          <w:trHeight w:val="138"/>
        </w:trPr>
        <w:tc>
          <w:tcPr>
            <w:tcW w:w="2896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64CCE" w:rsidRDefault="00943279" w:rsidP="006556D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––</w:t>
            </w:r>
          </w:p>
        </w:tc>
      </w:tr>
      <w:tr w:rsidR="00943279" w:rsidRPr="00664CCE" w:rsidTr="006556D4">
        <w:trPr>
          <w:trHeight w:val="138"/>
        </w:trPr>
        <w:tc>
          <w:tcPr>
            <w:tcW w:w="2896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971B46" w:rsidRDefault="00943279" w:rsidP="006556D4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43279" w:rsidRPr="00664CCE" w:rsidTr="006556D4">
        <w:trPr>
          <w:trHeight w:val="138"/>
        </w:trPr>
        <w:tc>
          <w:tcPr>
            <w:tcW w:w="2896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64CCE" w:rsidRDefault="00643D2A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66</w:t>
            </w:r>
            <w:r w:rsidR="00943279">
              <w:rPr>
                <w:szCs w:val="28"/>
                <w:lang w:val="en-US"/>
              </w:rPr>
              <w:t xml:space="preserve"> </w:t>
            </w:r>
            <w:r w:rsidR="00943279" w:rsidRPr="00664CCE">
              <w:rPr>
                <w:szCs w:val="28"/>
                <w:lang w:val="uk-UA"/>
              </w:rPr>
              <w:t>год.</w:t>
            </w:r>
          </w:p>
        </w:tc>
      </w:tr>
      <w:tr w:rsidR="00943279" w:rsidRPr="00664CCE" w:rsidTr="006556D4">
        <w:trPr>
          <w:trHeight w:val="138"/>
        </w:trPr>
        <w:tc>
          <w:tcPr>
            <w:tcW w:w="2896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31439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</w:tr>
      <w:tr w:rsidR="00943279" w:rsidRPr="00664CCE" w:rsidTr="006556D4">
        <w:trPr>
          <w:trHeight w:val="138"/>
        </w:trPr>
        <w:tc>
          <w:tcPr>
            <w:tcW w:w="2896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6556D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Default="00943279" w:rsidP="006556D4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:rsidR="00943279" w:rsidRPr="00664CCE" w:rsidRDefault="00643D2A" w:rsidP="006556D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залік</w:t>
            </w:r>
          </w:p>
        </w:tc>
      </w:tr>
    </w:tbl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2.</w:t>
      </w: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DA1A20" w:rsidRDefault="00943279" w:rsidP="00BB0B75">
      <w:pPr>
        <w:spacing w:line="360" w:lineRule="auto"/>
        <w:ind w:firstLine="708"/>
        <w:jc w:val="both"/>
        <w:rPr>
          <w:szCs w:val="28"/>
          <w:lang w:val="uk-UA"/>
        </w:rPr>
      </w:pPr>
      <w:r w:rsidRPr="00BB0B75">
        <w:rPr>
          <w:b/>
          <w:szCs w:val="28"/>
          <w:lang w:val="uk-UA"/>
        </w:rPr>
        <w:t>Мета курсу:</w:t>
      </w:r>
      <w:r w:rsidR="00BB0B75">
        <w:rPr>
          <w:szCs w:val="28"/>
          <w:lang w:val="uk-UA"/>
        </w:rPr>
        <w:t xml:space="preserve"> </w:t>
      </w:r>
    </w:p>
    <w:p w:rsidR="00DA1A20" w:rsidRDefault="00BB0B75" w:rsidP="00DA1A20">
      <w:pPr>
        <w:pStyle w:val="a5"/>
        <w:numPr>
          <w:ilvl w:val="0"/>
          <w:numId w:val="3"/>
        </w:numPr>
        <w:spacing w:line="360" w:lineRule="auto"/>
        <w:jc w:val="both"/>
        <w:rPr>
          <w:szCs w:val="28"/>
          <w:lang w:val="uk-UA"/>
        </w:rPr>
      </w:pPr>
      <w:r w:rsidRPr="00DA1A20">
        <w:rPr>
          <w:szCs w:val="28"/>
          <w:lang w:val="uk-UA"/>
        </w:rPr>
        <w:t xml:space="preserve">розкрити закономірності виховання, визначити пріоритетні </w:t>
      </w:r>
      <w:r w:rsidR="006556D4" w:rsidRPr="00DA1A20">
        <w:rPr>
          <w:szCs w:val="28"/>
          <w:lang w:val="uk-UA"/>
        </w:rPr>
        <w:t>напрями виховання у закладах вищої освіти</w:t>
      </w:r>
      <w:r w:rsidR="00907FDE" w:rsidRPr="00DA1A20">
        <w:rPr>
          <w:szCs w:val="28"/>
          <w:lang w:val="uk-UA"/>
        </w:rPr>
        <w:t xml:space="preserve"> ( робота із студентами), </w:t>
      </w:r>
      <w:r w:rsidRPr="00DA1A20">
        <w:rPr>
          <w:szCs w:val="28"/>
          <w:lang w:val="uk-UA"/>
        </w:rPr>
        <w:t xml:space="preserve"> на цій </w:t>
      </w:r>
      <w:r w:rsidR="00907FDE" w:rsidRPr="00DA1A20">
        <w:rPr>
          <w:szCs w:val="28"/>
          <w:lang w:val="uk-UA"/>
        </w:rPr>
        <w:t>основі розробити  підходи</w:t>
      </w:r>
      <w:r w:rsidRPr="00DA1A20">
        <w:rPr>
          <w:szCs w:val="28"/>
          <w:lang w:val="uk-UA"/>
        </w:rPr>
        <w:t xml:space="preserve"> щодо удосконалення</w:t>
      </w:r>
      <w:r w:rsidR="00907FDE" w:rsidRPr="00DA1A20">
        <w:rPr>
          <w:szCs w:val="28"/>
          <w:lang w:val="uk-UA"/>
        </w:rPr>
        <w:t xml:space="preserve"> </w:t>
      </w:r>
      <w:r w:rsidRPr="00DA1A20">
        <w:rPr>
          <w:szCs w:val="28"/>
          <w:lang w:val="uk-UA"/>
        </w:rPr>
        <w:t>методики виховної робот</w:t>
      </w:r>
      <w:r w:rsidR="006556D4" w:rsidRPr="00DA1A20">
        <w:rPr>
          <w:szCs w:val="28"/>
          <w:lang w:val="uk-UA"/>
        </w:rPr>
        <w:t>и у закладі вищої освіти</w:t>
      </w:r>
      <w:r w:rsidRPr="00DA1A20">
        <w:rPr>
          <w:szCs w:val="28"/>
          <w:lang w:val="uk-UA"/>
        </w:rPr>
        <w:t xml:space="preserve">; </w:t>
      </w:r>
    </w:p>
    <w:p w:rsidR="00DA1A20" w:rsidRDefault="00BB0B75" w:rsidP="00DA1A20">
      <w:pPr>
        <w:pStyle w:val="a5"/>
        <w:numPr>
          <w:ilvl w:val="0"/>
          <w:numId w:val="3"/>
        </w:numPr>
        <w:spacing w:line="360" w:lineRule="auto"/>
        <w:jc w:val="both"/>
        <w:rPr>
          <w:szCs w:val="28"/>
          <w:lang w:val="uk-UA"/>
        </w:rPr>
      </w:pPr>
      <w:r w:rsidRPr="00DA1A20">
        <w:rPr>
          <w:szCs w:val="28"/>
          <w:lang w:val="uk-UA"/>
        </w:rPr>
        <w:t>наукова і професійна</w:t>
      </w:r>
      <w:r w:rsidR="00907FDE" w:rsidRPr="00DA1A20">
        <w:rPr>
          <w:szCs w:val="28"/>
          <w:lang w:val="uk-UA"/>
        </w:rPr>
        <w:t xml:space="preserve"> </w:t>
      </w:r>
      <w:r w:rsidRPr="00DA1A20">
        <w:rPr>
          <w:szCs w:val="28"/>
          <w:lang w:val="uk-UA"/>
        </w:rPr>
        <w:t xml:space="preserve">підготовка майбутнього викладача відповідно до державних та європейських стандартів, його методична підготовка на </w:t>
      </w:r>
      <w:r w:rsidRPr="00DA1A20">
        <w:rPr>
          <w:szCs w:val="28"/>
          <w:lang w:val="uk-UA"/>
        </w:rPr>
        <w:lastRenderedPageBreak/>
        <w:t>основі розкриття найзагальніших усталених</w:t>
      </w:r>
      <w:r w:rsidR="00907FDE" w:rsidRPr="00DA1A20">
        <w:rPr>
          <w:szCs w:val="28"/>
          <w:lang w:val="uk-UA"/>
        </w:rPr>
        <w:t xml:space="preserve"> </w:t>
      </w:r>
      <w:r w:rsidRPr="00DA1A20">
        <w:rPr>
          <w:szCs w:val="28"/>
          <w:lang w:val="uk-UA"/>
        </w:rPr>
        <w:t>залежностей між ум</w:t>
      </w:r>
      <w:r w:rsidR="00DA1A20">
        <w:rPr>
          <w:szCs w:val="28"/>
          <w:lang w:val="uk-UA"/>
        </w:rPr>
        <w:t>овами та результатами виховання;</w:t>
      </w:r>
    </w:p>
    <w:p w:rsidR="00DA1A20" w:rsidRDefault="00DA1A20" w:rsidP="00DA1A20">
      <w:pPr>
        <w:pStyle w:val="a5"/>
        <w:numPr>
          <w:ilvl w:val="0"/>
          <w:numId w:val="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розробити підходи</w:t>
      </w:r>
      <w:r w:rsidR="00BB0B75" w:rsidRPr="00DA1A20">
        <w:rPr>
          <w:szCs w:val="28"/>
          <w:lang w:val="uk-UA"/>
        </w:rPr>
        <w:t xml:space="preserve"> щодо оптимізації системи формування психолого-педагогічної готовності магістрів до педагогічної діяльності</w:t>
      </w:r>
    </w:p>
    <w:p w:rsidR="00943279" w:rsidRPr="00DA1A20" w:rsidRDefault="00943279" w:rsidP="00DA1A20">
      <w:pPr>
        <w:pStyle w:val="a5"/>
        <w:numPr>
          <w:ilvl w:val="0"/>
          <w:numId w:val="3"/>
        </w:numPr>
        <w:spacing w:line="360" w:lineRule="auto"/>
        <w:jc w:val="both"/>
        <w:rPr>
          <w:szCs w:val="28"/>
          <w:lang w:val="uk-UA"/>
        </w:rPr>
      </w:pPr>
      <w:r w:rsidRPr="00DA1A20">
        <w:rPr>
          <w:szCs w:val="28"/>
        </w:rPr>
        <w:t xml:space="preserve">формувати систему теоретичних знань та практичних умінь і способів діяльності, готовності до виконання виховної функції куратора; розвивати професійну компетентність. </w:t>
      </w:r>
    </w:p>
    <w:p w:rsidR="00DA1A20" w:rsidRDefault="00943279" w:rsidP="00DA1A20">
      <w:pPr>
        <w:spacing w:line="360" w:lineRule="auto"/>
        <w:ind w:firstLine="708"/>
        <w:jc w:val="both"/>
        <w:rPr>
          <w:szCs w:val="28"/>
          <w:lang w:val="uk-UA"/>
        </w:rPr>
      </w:pPr>
      <w:r w:rsidRPr="0041537F">
        <w:rPr>
          <w:b/>
          <w:szCs w:val="28"/>
        </w:rPr>
        <w:t>Завдання курсу</w:t>
      </w:r>
      <w:r w:rsidRPr="00FB53A5">
        <w:rPr>
          <w:szCs w:val="28"/>
        </w:rPr>
        <w:t xml:space="preserve">: </w:t>
      </w:r>
    </w:p>
    <w:p w:rsidR="00DA1A20" w:rsidRDefault="00DA1A20" w:rsidP="00DA1A20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1B4AD8" w:rsidRPr="001B4AD8">
        <w:rPr>
          <w:szCs w:val="28"/>
        </w:rPr>
        <w:t>практичне застосування положень теорії виховання;</w:t>
      </w:r>
    </w:p>
    <w:p w:rsidR="004E51A5" w:rsidRPr="004E51A5" w:rsidRDefault="00DA1A20" w:rsidP="00DA1A20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4E51A5" w:rsidRPr="004E51A5">
        <w:rPr>
          <w:szCs w:val="28"/>
          <w:lang w:val="uk-UA"/>
        </w:rPr>
        <w:t>узагальнення на міждисциплінарному рівні сутності зв’язків і педагогічних категорій;</w:t>
      </w:r>
    </w:p>
    <w:p w:rsidR="001B4AD8" w:rsidRPr="001B4AD8" w:rsidRDefault="001B4AD8" w:rsidP="001B4AD8">
      <w:pPr>
        <w:spacing w:line="360" w:lineRule="auto"/>
        <w:ind w:firstLine="708"/>
        <w:jc w:val="both"/>
        <w:rPr>
          <w:szCs w:val="28"/>
        </w:rPr>
      </w:pPr>
      <w:r w:rsidRPr="001B4AD8">
        <w:rPr>
          <w:szCs w:val="28"/>
        </w:rPr>
        <w:t>- аналіз нормативних та законодавчих документі</w:t>
      </w:r>
      <w:proofErr w:type="gramStart"/>
      <w:r w:rsidRPr="001B4AD8">
        <w:rPr>
          <w:szCs w:val="28"/>
        </w:rPr>
        <w:t>в</w:t>
      </w:r>
      <w:proofErr w:type="gramEnd"/>
      <w:r w:rsidRPr="001B4AD8">
        <w:rPr>
          <w:szCs w:val="28"/>
        </w:rPr>
        <w:t>, які регламентують</w:t>
      </w:r>
    </w:p>
    <w:p w:rsidR="001B4AD8" w:rsidRPr="001B4AD8" w:rsidRDefault="001B4AD8" w:rsidP="001B4AD8">
      <w:pPr>
        <w:spacing w:line="360" w:lineRule="auto"/>
        <w:ind w:firstLine="708"/>
        <w:jc w:val="both"/>
        <w:rPr>
          <w:szCs w:val="28"/>
        </w:rPr>
      </w:pPr>
      <w:r w:rsidRPr="001B4AD8">
        <w:rPr>
          <w:szCs w:val="28"/>
        </w:rPr>
        <w:t>о</w:t>
      </w:r>
      <w:r w:rsidR="00DA1A20">
        <w:rPr>
          <w:szCs w:val="28"/>
        </w:rPr>
        <w:t xml:space="preserve">рганізацію виховної роботи </w:t>
      </w:r>
      <w:proofErr w:type="gramStart"/>
      <w:r w:rsidR="00DA1A20">
        <w:rPr>
          <w:szCs w:val="28"/>
        </w:rPr>
        <w:t>у</w:t>
      </w:r>
      <w:proofErr w:type="gramEnd"/>
      <w:r w:rsidR="00DA1A20">
        <w:rPr>
          <w:szCs w:val="28"/>
          <w:lang w:val="uk-UA"/>
        </w:rPr>
        <w:t xml:space="preserve"> закладах вищої освіти</w:t>
      </w:r>
      <w:r w:rsidRPr="001B4AD8">
        <w:rPr>
          <w:szCs w:val="28"/>
        </w:rPr>
        <w:t>;</w:t>
      </w:r>
    </w:p>
    <w:p w:rsidR="001B4AD8" w:rsidRPr="001B4AD8" w:rsidRDefault="001B4AD8" w:rsidP="001B4AD8">
      <w:pPr>
        <w:spacing w:line="360" w:lineRule="auto"/>
        <w:ind w:firstLine="708"/>
        <w:jc w:val="both"/>
        <w:rPr>
          <w:szCs w:val="28"/>
        </w:rPr>
      </w:pPr>
      <w:r w:rsidRPr="001B4AD8">
        <w:rPr>
          <w:szCs w:val="28"/>
        </w:rPr>
        <w:t>- окреслення структури виховної робот</w:t>
      </w:r>
      <w:r w:rsidR="00DA1A20">
        <w:rPr>
          <w:szCs w:val="28"/>
        </w:rPr>
        <w:t>и</w:t>
      </w:r>
      <w:proofErr w:type="gramStart"/>
      <w:r w:rsidR="00DA1A20">
        <w:rPr>
          <w:szCs w:val="28"/>
        </w:rPr>
        <w:t xml:space="preserve"> </w:t>
      </w:r>
      <w:r w:rsidRPr="001B4AD8">
        <w:rPr>
          <w:szCs w:val="28"/>
        </w:rPr>
        <w:t>;</w:t>
      </w:r>
      <w:proofErr w:type="gramEnd"/>
    </w:p>
    <w:p w:rsidR="00DA1A20" w:rsidRDefault="001B4AD8" w:rsidP="00DA1A20">
      <w:pPr>
        <w:spacing w:line="360" w:lineRule="auto"/>
        <w:ind w:firstLine="708"/>
        <w:jc w:val="both"/>
        <w:rPr>
          <w:szCs w:val="28"/>
          <w:lang w:val="uk-UA"/>
        </w:rPr>
      </w:pPr>
      <w:r w:rsidRPr="001B4AD8">
        <w:rPr>
          <w:szCs w:val="28"/>
        </w:rPr>
        <w:t xml:space="preserve">- визначення </w:t>
      </w:r>
      <w:proofErr w:type="gramStart"/>
      <w:r w:rsidRPr="001B4AD8">
        <w:rPr>
          <w:szCs w:val="28"/>
        </w:rPr>
        <w:t>пр</w:t>
      </w:r>
      <w:proofErr w:type="gramEnd"/>
      <w:r w:rsidRPr="001B4AD8">
        <w:rPr>
          <w:szCs w:val="28"/>
        </w:rPr>
        <w:t>іоритетних напрямів виховання студентської молоді;</w:t>
      </w:r>
    </w:p>
    <w:p w:rsidR="001B4AD8" w:rsidRPr="001B4AD8" w:rsidRDefault="00DA1A20" w:rsidP="00DA1A2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  <w:lang w:val="uk-UA"/>
        </w:rPr>
        <w:t xml:space="preserve">- </w:t>
      </w:r>
      <w:r w:rsidR="001B4AD8" w:rsidRPr="001B4AD8">
        <w:rPr>
          <w:szCs w:val="28"/>
        </w:rPr>
        <w:t xml:space="preserve">оволодіння методичними прийомами, засобами, формами, </w:t>
      </w:r>
      <w:r w:rsidR="001B4AD8">
        <w:rPr>
          <w:szCs w:val="28"/>
          <w:lang w:val="uk-UA"/>
        </w:rPr>
        <w:t xml:space="preserve">   </w:t>
      </w:r>
      <w:r w:rsidR="001B4AD8" w:rsidRPr="001B4AD8">
        <w:rPr>
          <w:szCs w:val="28"/>
        </w:rPr>
        <w:t>технологіями</w:t>
      </w:r>
      <w:r w:rsidR="001B4AD8">
        <w:rPr>
          <w:szCs w:val="28"/>
          <w:lang w:val="uk-UA"/>
        </w:rPr>
        <w:t xml:space="preserve"> </w:t>
      </w:r>
      <w:r w:rsidR="001B4AD8" w:rsidRPr="001B4AD8">
        <w:rPr>
          <w:szCs w:val="28"/>
        </w:rPr>
        <w:t>орг</w:t>
      </w:r>
      <w:r>
        <w:rPr>
          <w:szCs w:val="28"/>
        </w:rPr>
        <w:t>анізації виховного процесу у</w:t>
      </w:r>
      <w:r>
        <w:rPr>
          <w:szCs w:val="28"/>
          <w:lang w:val="uk-UA"/>
        </w:rPr>
        <w:t xml:space="preserve"> закладі вищої освіти</w:t>
      </w:r>
      <w:r w:rsidR="001B4AD8" w:rsidRPr="001B4AD8">
        <w:rPr>
          <w:szCs w:val="28"/>
        </w:rPr>
        <w:t>;</w:t>
      </w:r>
    </w:p>
    <w:p w:rsidR="001B4AD8" w:rsidRDefault="001B4AD8" w:rsidP="00A53116">
      <w:pPr>
        <w:spacing w:line="360" w:lineRule="auto"/>
        <w:ind w:firstLine="708"/>
        <w:jc w:val="both"/>
        <w:rPr>
          <w:szCs w:val="28"/>
          <w:lang w:val="uk-UA"/>
        </w:rPr>
      </w:pPr>
      <w:r w:rsidRPr="001B4AD8">
        <w:rPr>
          <w:szCs w:val="28"/>
        </w:rPr>
        <w:t>- вивчення, аналіз та узагальнення досвіду роботи наставника академічної</w:t>
      </w:r>
      <w:r w:rsidR="00A53116">
        <w:rPr>
          <w:szCs w:val="28"/>
          <w:lang w:val="uk-UA"/>
        </w:rPr>
        <w:t xml:space="preserve"> </w:t>
      </w:r>
      <w:r w:rsidRPr="001B4AD8">
        <w:rPr>
          <w:szCs w:val="28"/>
        </w:rPr>
        <w:t xml:space="preserve">групи щодо </w:t>
      </w:r>
      <w:proofErr w:type="gramStart"/>
      <w:r w:rsidRPr="001B4AD8">
        <w:rPr>
          <w:szCs w:val="28"/>
        </w:rPr>
        <w:t>п</w:t>
      </w:r>
      <w:proofErr w:type="gramEnd"/>
      <w:r w:rsidRPr="001B4AD8">
        <w:rPr>
          <w:szCs w:val="28"/>
        </w:rPr>
        <w:t>ідготовки студентства до активної навчальної, професійної та творчої</w:t>
      </w:r>
      <w:r w:rsidR="00A53116">
        <w:rPr>
          <w:szCs w:val="28"/>
          <w:lang w:val="uk-UA"/>
        </w:rPr>
        <w:t xml:space="preserve"> </w:t>
      </w:r>
      <w:r w:rsidRPr="001B4AD8">
        <w:rPr>
          <w:szCs w:val="28"/>
        </w:rPr>
        <w:t>діяльності, самовиховання.</w:t>
      </w:r>
    </w:p>
    <w:p w:rsidR="00B276E9" w:rsidRDefault="00B276E9" w:rsidP="00B276E9">
      <w:pPr>
        <w:spacing w:line="360" w:lineRule="auto"/>
        <w:ind w:firstLine="708"/>
        <w:jc w:val="both"/>
        <w:rPr>
          <w:szCs w:val="28"/>
          <w:lang w:val="uk-UA"/>
        </w:rPr>
      </w:pPr>
      <w:r w:rsidRPr="00B276E9">
        <w:rPr>
          <w:szCs w:val="28"/>
          <w:lang w:val="uk-UA"/>
        </w:rPr>
        <w:t>Основними завданнями вивчення дисципл</w:t>
      </w:r>
      <w:r>
        <w:rPr>
          <w:szCs w:val="28"/>
          <w:lang w:val="uk-UA"/>
        </w:rPr>
        <w:t>іни</w:t>
      </w:r>
      <w:r w:rsidRPr="00B276E9">
        <w:rPr>
          <w:szCs w:val="28"/>
          <w:lang w:val="uk-UA"/>
        </w:rPr>
        <w:t xml:space="preserve"> є ознайомлення студентів з теорією виховання та його роллю у</w:t>
      </w:r>
      <w:r>
        <w:rPr>
          <w:szCs w:val="28"/>
          <w:lang w:val="uk-UA"/>
        </w:rPr>
        <w:t xml:space="preserve"> </w:t>
      </w:r>
      <w:r w:rsidRPr="00B276E9">
        <w:rPr>
          <w:szCs w:val="28"/>
          <w:lang w:val="uk-UA"/>
        </w:rPr>
        <w:t>педагогічній науці; озброєння методиками вивчення та виховання особистості</w:t>
      </w:r>
      <w:r>
        <w:rPr>
          <w:szCs w:val="28"/>
          <w:lang w:val="uk-UA"/>
        </w:rPr>
        <w:t xml:space="preserve"> </w:t>
      </w:r>
      <w:r w:rsidRPr="00B276E9">
        <w:rPr>
          <w:szCs w:val="28"/>
          <w:lang w:val="uk-UA"/>
        </w:rPr>
        <w:t>студента; роботою куратора студентської групи; розробкою та проведенням</w:t>
      </w:r>
      <w:r>
        <w:rPr>
          <w:szCs w:val="28"/>
          <w:lang w:val="uk-UA"/>
        </w:rPr>
        <w:t xml:space="preserve"> </w:t>
      </w:r>
      <w:r w:rsidRPr="00B276E9">
        <w:rPr>
          <w:szCs w:val="28"/>
          <w:lang w:val="uk-UA"/>
        </w:rPr>
        <w:t>виховних заходів.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До кінця навчання студенти будуть компетентними у таких питаннях: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суть процесу виховання у вищому навчальному закладі, його рушійні сили,</w:t>
      </w:r>
      <w:r>
        <w:rPr>
          <w:szCs w:val="28"/>
          <w:lang w:val="uk-UA"/>
        </w:rPr>
        <w:t xml:space="preserve"> </w:t>
      </w:r>
      <w:r w:rsidRPr="00604CBD">
        <w:rPr>
          <w:szCs w:val="28"/>
          <w:lang w:val="uk-UA"/>
        </w:rPr>
        <w:t>закономірності та особливості виховання;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принципи виховання та шляхи їх реалізації в педагогічному процесі;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основні напрями виховання;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організаційні форми та методи виховання;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lastRenderedPageBreak/>
        <w:t>– методику формування студентського колективу;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сутність, роль та значення студентського самоврядування у вищому навчальному</w:t>
      </w:r>
      <w:r>
        <w:rPr>
          <w:szCs w:val="28"/>
          <w:lang w:val="uk-UA"/>
        </w:rPr>
        <w:t xml:space="preserve"> </w:t>
      </w:r>
      <w:r w:rsidRPr="00604CBD">
        <w:rPr>
          <w:szCs w:val="28"/>
          <w:lang w:val="uk-UA"/>
        </w:rPr>
        <w:t>закладі.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здійснювати планування виховн</w:t>
      </w:r>
      <w:r w:rsidR="005B54CC">
        <w:rPr>
          <w:szCs w:val="28"/>
          <w:lang w:val="uk-UA"/>
        </w:rPr>
        <w:t xml:space="preserve">ого процесу у </w:t>
      </w:r>
      <w:r w:rsidRPr="00604CBD">
        <w:rPr>
          <w:szCs w:val="28"/>
          <w:lang w:val="uk-UA"/>
        </w:rPr>
        <w:t>закладі</w:t>
      </w:r>
      <w:r w:rsidR="005B54CC">
        <w:rPr>
          <w:szCs w:val="28"/>
          <w:lang w:val="uk-UA"/>
        </w:rPr>
        <w:t xml:space="preserve"> вищої освіти</w:t>
      </w:r>
      <w:r w:rsidRPr="00604CBD">
        <w:rPr>
          <w:szCs w:val="28"/>
          <w:lang w:val="uk-UA"/>
        </w:rPr>
        <w:t>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застосовувати оптимальні організаційні форми та методи виховання за його</w:t>
      </w:r>
      <w:r>
        <w:rPr>
          <w:szCs w:val="28"/>
          <w:lang w:val="uk-UA"/>
        </w:rPr>
        <w:t xml:space="preserve"> </w:t>
      </w:r>
      <w:r w:rsidRPr="00604CBD">
        <w:rPr>
          <w:szCs w:val="28"/>
          <w:lang w:val="uk-UA"/>
        </w:rPr>
        <w:t>основними напрямами;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згуртовувати студентський колектив;</w:t>
      </w:r>
    </w:p>
    <w:p w:rsidR="00604CBD" w:rsidRPr="00B276E9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організовувати</w:t>
      </w:r>
      <w:r>
        <w:rPr>
          <w:szCs w:val="28"/>
          <w:lang w:val="uk-UA"/>
        </w:rPr>
        <w:t xml:space="preserve"> виховні заходи</w:t>
      </w:r>
    </w:p>
    <w:p w:rsidR="00C25016" w:rsidRDefault="00383EE4" w:rsidP="00943279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Курс </w:t>
      </w:r>
      <w:r w:rsidR="00943279" w:rsidRPr="00B276E9">
        <w:rPr>
          <w:szCs w:val="28"/>
          <w:lang w:val="uk-UA"/>
        </w:rPr>
        <w:t xml:space="preserve"> розкриває  </w:t>
      </w:r>
      <w:r>
        <w:rPr>
          <w:szCs w:val="28"/>
          <w:lang w:val="uk-UA"/>
        </w:rPr>
        <w:t xml:space="preserve">ключові категорії </w:t>
      </w:r>
      <w:r w:rsidR="00943279" w:rsidRPr="00B276E9">
        <w:rPr>
          <w:szCs w:val="28"/>
          <w:lang w:val="uk-UA"/>
        </w:rPr>
        <w:t xml:space="preserve"> методики виховання, їх сутність; особливості процесу виховання, його рушійні сили, структуру; сутність національного виховання, його мету, завдання та ідеал; специфіку виховного процесу як педагогічного явища, його закономірності, особливості організації у початковій школі; методи, прийоми, засоби, форми виховання, їх характеристика; сутність, ознаки, функції та види колективу, систему перспективних ліній у розвитку колективу; </w:t>
      </w:r>
    </w:p>
    <w:p w:rsidR="00D467DA" w:rsidRDefault="00943279" w:rsidP="005B54CC">
      <w:pPr>
        <w:spacing w:line="360" w:lineRule="auto"/>
        <w:ind w:firstLine="708"/>
        <w:jc w:val="both"/>
        <w:rPr>
          <w:szCs w:val="28"/>
          <w:lang w:val="uk-UA"/>
        </w:rPr>
      </w:pPr>
      <w:r w:rsidRPr="00166369">
        <w:rPr>
          <w:szCs w:val="28"/>
          <w:lang w:val="uk-UA"/>
        </w:rPr>
        <w:t xml:space="preserve">У результаті вивчення навчальної дисципліни </w:t>
      </w:r>
      <w:r w:rsidR="00166369">
        <w:rPr>
          <w:szCs w:val="28"/>
          <w:lang w:val="uk-UA"/>
        </w:rPr>
        <w:t>м</w:t>
      </w:r>
      <w:r w:rsidR="00D467DA" w:rsidRPr="00166369">
        <w:rPr>
          <w:szCs w:val="28"/>
          <w:lang w:val="uk-UA"/>
        </w:rPr>
        <w:t>агістр</w:t>
      </w:r>
      <w:r w:rsidR="00166369">
        <w:rPr>
          <w:szCs w:val="28"/>
          <w:lang w:val="uk-UA"/>
        </w:rPr>
        <w:t>и</w:t>
      </w:r>
      <w:r w:rsidR="00D467DA" w:rsidRPr="00166369">
        <w:rPr>
          <w:szCs w:val="28"/>
          <w:lang w:val="uk-UA"/>
        </w:rPr>
        <w:t xml:space="preserve"> повинні знати: нормативні та законодавчі документи у галузі освіти,</w:t>
      </w:r>
      <w:r w:rsidR="00166369">
        <w:rPr>
          <w:szCs w:val="28"/>
          <w:lang w:val="uk-UA"/>
        </w:rPr>
        <w:t xml:space="preserve"> </w:t>
      </w:r>
      <w:r w:rsidR="00D467DA" w:rsidRPr="00166369">
        <w:rPr>
          <w:szCs w:val="28"/>
          <w:lang w:val="uk-UA"/>
        </w:rPr>
        <w:t>виховання; теорію та методику виховання; закономірності, концепції, системи,</w:t>
      </w:r>
      <w:r w:rsidR="00166369">
        <w:rPr>
          <w:szCs w:val="28"/>
          <w:lang w:val="uk-UA"/>
        </w:rPr>
        <w:t xml:space="preserve"> </w:t>
      </w:r>
      <w:r w:rsidR="00D467DA" w:rsidRPr="00166369">
        <w:rPr>
          <w:szCs w:val="28"/>
          <w:lang w:val="uk-UA"/>
        </w:rPr>
        <w:t>моделі, принципи, напрями та основні завдання виховної ро</w:t>
      </w:r>
      <w:r w:rsidR="005B54CC">
        <w:rPr>
          <w:szCs w:val="28"/>
          <w:lang w:val="uk-UA"/>
        </w:rPr>
        <w:t>боти у закладі вищої освіти</w:t>
      </w:r>
      <w:r w:rsidR="00D467DA" w:rsidRPr="00166369">
        <w:rPr>
          <w:szCs w:val="28"/>
          <w:lang w:val="uk-UA"/>
        </w:rPr>
        <w:t>; сутність,</w:t>
      </w:r>
      <w:r w:rsidR="00166369">
        <w:rPr>
          <w:szCs w:val="28"/>
          <w:lang w:val="uk-UA"/>
        </w:rPr>
        <w:t xml:space="preserve"> </w:t>
      </w:r>
      <w:r w:rsidR="00D467DA" w:rsidRPr="00166369">
        <w:rPr>
          <w:szCs w:val="28"/>
          <w:lang w:val="uk-UA"/>
        </w:rPr>
        <w:t>методологічні основи, рушійні сили, закономірності, логіку і структуру виховної</w:t>
      </w:r>
      <w:r w:rsidR="00166369">
        <w:rPr>
          <w:szCs w:val="28"/>
          <w:lang w:val="uk-UA"/>
        </w:rPr>
        <w:t xml:space="preserve"> роботи з студентами</w:t>
      </w:r>
      <w:r w:rsidR="00D467DA" w:rsidRPr="00166369">
        <w:rPr>
          <w:szCs w:val="28"/>
          <w:lang w:val="uk-UA"/>
        </w:rPr>
        <w:t>, шляхи її оптимізації на сучасному етапі; сутність і структуру</w:t>
      </w:r>
      <w:r w:rsidR="005B54CC">
        <w:rPr>
          <w:szCs w:val="28"/>
          <w:lang w:val="uk-UA"/>
        </w:rPr>
        <w:t xml:space="preserve"> </w:t>
      </w:r>
      <w:r w:rsidR="00D467DA" w:rsidRPr="00166369">
        <w:rPr>
          <w:szCs w:val="28"/>
          <w:lang w:val="uk-UA"/>
        </w:rPr>
        <w:t>системного підходу до аналізу виховної системи як методологію вияву закономірних</w:t>
      </w:r>
      <w:r w:rsidR="00166369">
        <w:rPr>
          <w:szCs w:val="28"/>
          <w:lang w:val="uk-UA"/>
        </w:rPr>
        <w:t xml:space="preserve"> </w:t>
      </w:r>
      <w:r w:rsidR="00D467DA" w:rsidRPr="00166369">
        <w:rPr>
          <w:szCs w:val="28"/>
          <w:lang w:val="uk-UA"/>
        </w:rPr>
        <w:t>зв'язків між їх компонентами; структуру виховного процесу виховання; виховні</w:t>
      </w:r>
      <w:r w:rsidR="00166369">
        <w:rPr>
          <w:szCs w:val="28"/>
          <w:lang w:val="uk-UA"/>
        </w:rPr>
        <w:t xml:space="preserve"> </w:t>
      </w:r>
      <w:r w:rsidR="00D467DA" w:rsidRPr="00166369">
        <w:rPr>
          <w:szCs w:val="28"/>
          <w:lang w:val="uk-UA"/>
        </w:rPr>
        <w:t>функції вищої школи; зміни, які відбуваються в особистості вихованця і соціально-психологічних якостях колективу; форми позааудиторної роботи студентів, основні</w:t>
      </w:r>
      <w:r w:rsidR="00166369">
        <w:rPr>
          <w:szCs w:val="28"/>
          <w:lang w:val="uk-UA"/>
        </w:rPr>
        <w:t xml:space="preserve"> </w:t>
      </w:r>
      <w:r w:rsidR="00D467DA" w:rsidRPr="00166369">
        <w:rPr>
          <w:szCs w:val="28"/>
          <w:lang w:val="uk-UA"/>
        </w:rPr>
        <w:t>напрями діяльності куратора студентської групи.</w:t>
      </w:r>
    </w:p>
    <w:p w:rsidR="00D467DA" w:rsidRPr="008E7AF0" w:rsidRDefault="00556C05" w:rsidP="00533B3A">
      <w:pPr>
        <w:spacing w:line="360" w:lineRule="auto"/>
        <w:ind w:firstLine="708"/>
        <w:jc w:val="both"/>
        <w:rPr>
          <w:szCs w:val="28"/>
          <w:lang w:val="uk-UA"/>
        </w:rPr>
      </w:pPr>
      <w:r w:rsidRPr="00166369">
        <w:rPr>
          <w:szCs w:val="28"/>
          <w:lang w:val="uk-UA"/>
        </w:rPr>
        <w:t xml:space="preserve">У результаті вивчення навчальної дисципліни </w:t>
      </w:r>
      <w:r>
        <w:rPr>
          <w:szCs w:val="28"/>
          <w:lang w:val="uk-UA"/>
        </w:rPr>
        <w:t>м</w:t>
      </w:r>
      <w:r w:rsidRPr="00166369">
        <w:rPr>
          <w:szCs w:val="28"/>
          <w:lang w:val="uk-UA"/>
        </w:rPr>
        <w:t>агістр</w:t>
      </w:r>
      <w:r>
        <w:rPr>
          <w:szCs w:val="28"/>
          <w:lang w:val="uk-UA"/>
        </w:rPr>
        <w:t>и</w:t>
      </w:r>
      <w:r w:rsidRPr="00166369">
        <w:rPr>
          <w:szCs w:val="28"/>
          <w:lang w:val="uk-UA"/>
        </w:rPr>
        <w:t xml:space="preserve"> повинні</w:t>
      </w:r>
      <w:r w:rsidR="008E7AF0">
        <w:rPr>
          <w:szCs w:val="28"/>
          <w:lang w:val="uk-UA"/>
        </w:rPr>
        <w:t xml:space="preserve"> </w:t>
      </w:r>
      <w:r w:rsidR="00D467DA" w:rsidRPr="008E7AF0">
        <w:rPr>
          <w:szCs w:val="28"/>
          <w:lang w:val="uk-UA"/>
        </w:rPr>
        <w:t>уміти: вивчати та організовувати виховну роботу зі</w:t>
      </w:r>
      <w:r w:rsidR="008E7AF0">
        <w:rPr>
          <w:szCs w:val="28"/>
          <w:lang w:val="uk-UA"/>
        </w:rPr>
        <w:t xml:space="preserve"> </w:t>
      </w:r>
      <w:r w:rsidR="00533B3A">
        <w:rPr>
          <w:szCs w:val="28"/>
          <w:lang w:val="uk-UA"/>
        </w:rPr>
        <w:t xml:space="preserve">студентами </w:t>
      </w:r>
      <w:r w:rsidR="00D467DA" w:rsidRPr="008E7AF0">
        <w:rPr>
          <w:szCs w:val="28"/>
          <w:lang w:val="uk-UA"/>
        </w:rPr>
        <w:t xml:space="preserve"> закладу</w:t>
      </w:r>
      <w:r w:rsidR="00533B3A">
        <w:rPr>
          <w:szCs w:val="28"/>
          <w:lang w:val="uk-UA"/>
        </w:rPr>
        <w:t xml:space="preserve"> вищої освіти</w:t>
      </w:r>
      <w:r w:rsidR="00D467DA" w:rsidRPr="008E7AF0">
        <w:rPr>
          <w:szCs w:val="28"/>
          <w:lang w:val="uk-UA"/>
        </w:rPr>
        <w:t>; визначати пріоритетні напрями та добирати</w:t>
      </w:r>
      <w:r w:rsidR="008E7AF0">
        <w:rPr>
          <w:szCs w:val="28"/>
          <w:lang w:val="uk-UA"/>
        </w:rPr>
        <w:t xml:space="preserve"> </w:t>
      </w:r>
      <w:r w:rsidR="00D467DA" w:rsidRPr="008E7AF0">
        <w:rPr>
          <w:szCs w:val="28"/>
          <w:lang w:val="uk-UA"/>
        </w:rPr>
        <w:t xml:space="preserve">зміст виховної роботи зі </w:t>
      </w:r>
      <w:r w:rsidR="00D467DA" w:rsidRPr="008E7AF0">
        <w:rPr>
          <w:szCs w:val="28"/>
          <w:lang w:val="uk-UA"/>
        </w:rPr>
        <w:lastRenderedPageBreak/>
        <w:t>студентами різних курсів, обирати найбільш ефективні</w:t>
      </w:r>
      <w:r w:rsidR="008E7AF0">
        <w:rPr>
          <w:szCs w:val="28"/>
          <w:lang w:val="uk-UA"/>
        </w:rPr>
        <w:t xml:space="preserve"> </w:t>
      </w:r>
      <w:r w:rsidR="00D467DA" w:rsidRPr="008E7AF0">
        <w:rPr>
          <w:szCs w:val="28"/>
          <w:lang w:val="uk-UA"/>
        </w:rPr>
        <w:t>технології, форми, методи та засоби виховання студентів; застосовувати критерії</w:t>
      </w:r>
      <w:r w:rsidR="008E7AF0">
        <w:rPr>
          <w:szCs w:val="28"/>
          <w:lang w:val="uk-UA"/>
        </w:rPr>
        <w:t xml:space="preserve"> </w:t>
      </w:r>
      <w:r w:rsidR="00D467DA" w:rsidRPr="008E7AF0">
        <w:rPr>
          <w:szCs w:val="28"/>
          <w:lang w:val="uk-UA"/>
        </w:rPr>
        <w:t>вихованості особистості для аналізу власної діяльності; вивчати, використовувати та</w:t>
      </w:r>
      <w:r w:rsidR="008E7AF0">
        <w:rPr>
          <w:szCs w:val="28"/>
          <w:lang w:val="uk-UA"/>
        </w:rPr>
        <w:t xml:space="preserve"> </w:t>
      </w:r>
      <w:r w:rsidR="00D467DA" w:rsidRPr="008E7AF0">
        <w:rPr>
          <w:szCs w:val="28"/>
          <w:lang w:val="uk-UA"/>
        </w:rPr>
        <w:t>розповсюджувати кращий педагогічний досвід; планувати, організовувати та</w:t>
      </w:r>
    </w:p>
    <w:p w:rsidR="00D467DA" w:rsidRDefault="00D467DA" w:rsidP="00D467DA">
      <w:pPr>
        <w:spacing w:line="360" w:lineRule="auto"/>
        <w:jc w:val="both"/>
        <w:rPr>
          <w:szCs w:val="28"/>
          <w:lang w:val="uk-UA"/>
        </w:rPr>
      </w:pPr>
      <w:r w:rsidRPr="00F22058">
        <w:rPr>
          <w:szCs w:val="28"/>
          <w:lang w:val="uk-UA"/>
        </w:rPr>
        <w:t>аналізувати власну виховну діяльність.</w:t>
      </w:r>
    </w:p>
    <w:p w:rsidR="00943279" w:rsidRPr="00FB53A5" w:rsidRDefault="00943279" w:rsidP="004D5F76">
      <w:pPr>
        <w:spacing w:line="360" w:lineRule="auto"/>
        <w:jc w:val="both"/>
        <w:rPr>
          <w:szCs w:val="28"/>
        </w:rPr>
      </w:pPr>
      <w:r w:rsidRPr="00F22058">
        <w:rPr>
          <w:b/>
          <w:szCs w:val="28"/>
          <w:lang w:val="uk-UA"/>
        </w:rPr>
        <w:t>Міждисциплінарні зв'язки:</w:t>
      </w:r>
      <w:r w:rsidRPr="00F22058">
        <w:rPr>
          <w:szCs w:val="28"/>
          <w:lang w:val="uk-UA"/>
        </w:rPr>
        <w:t xml:space="preserve"> Навчальна дисциплі</w:t>
      </w:r>
      <w:r w:rsidR="00F22058" w:rsidRPr="00F22058">
        <w:rPr>
          <w:szCs w:val="28"/>
          <w:lang w:val="uk-UA"/>
        </w:rPr>
        <w:t>на</w:t>
      </w:r>
      <w:r w:rsidR="00F22058">
        <w:rPr>
          <w:szCs w:val="28"/>
          <w:lang w:val="uk-UA"/>
        </w:rPr>
        <w:t xml:space="preserve"> </w:t>
      </w:r>
      <w:r w:rsidRPr="00F22058">
        <w:rPr>
          <w:szCs w:val="28"/>
          <w:lang w:val="uk-UA"/>
        </w:rPr>
        <w:t xml:space="preserve"> займає провідне місце у системі професійно-педагогічної підготовки. </w:t>
      </w:r>
      <w:r w:rsidRPr="00FB53A5">
        <w:rPr>
          <w:szCs w:val="28"/>
        </w:rPr>
        <w:t>У взаємозв’язку з іншими педагогічними дисциплінами вона забезпечує науково-теоретичну</w:t>
      </w:r>
      <w:r w:rsidR="00F22058">
        <w:rPr>
          <w:szCs w:val="28"/>
        </w:rPr>
        <w:t xml:space="preserve"> й практичну </w:t>
      </w:r>
      <w:proofErr w:type="gramStart"/>
      <w:r w:rsidR="00F22058">
        <w:rPr>
          <w:szCs w:val="28"/>
        </w:rPr>
        <w:t>п</w:t>
      </w:r>
      <w:proofErr w:type="gramEnd"/>
      <w:r w:rsidR="00F22058">
        <w:rPr>
          <w:szCs w:val="28"/>
        </w:rPr>
        <w:t>ідготовку</w:t>
      </w:r>
      <w:r w:rsidR="00F22058">
        <w:rPr>
          <w:szCs w:val="28"/>
          <w:lang w:val="uk-UA"/>
        </w:rPr>
        <w:t xml:space="preserve"> </w:t>
      </w:r>
      <w:r w:rsidRPr="00FB53A5">
        <w:rPr>
          <w:szCs w:val="28"/>
        </w:rPr>
        <w:t>до виконання про</w:t>
      </w:r>
      <w:r w:rsidR="00F22058">
        <w:rPr>
          <w:szCs w:val="28"/>
        </w:rPr>
        <w:t>фесійних обов’язків</w:t>
      </w:r>
      <w:r w:rsidRPr="00FB53A5">
        <w:rPr>
          <w:szCs w:val="28"/>
        </w:rPr>
        <w:t>. Міждисциплінарні зв’язки навчальної дисципліни  будуються з урахуванням логіки та структури змісту педагогічної освіти. Проектування змісту навчальної дисципліни здійснюється з урахуванням базових знань, умінь способів діяльності студентів, отриманих в процесі вивчення дисциплін</w:t>
      </w:r>
      <w:r>
        <w:rPr>
          <w:szCs w:val="28"/>
        </w:rPr>
        <w:t>.</w:t>
      </w:r>
    </w:p>
    <w:p w:rsidR="00943279" w:rsidRPr="003B7D40" w:rsidRDefault="00627154" w:rsidP="00036110">
      <w:pPr>
        <w:tabs>
          <w:tab w:val="left" w:pos="3900"/>
        </w:tabs>
        <w:ind w:left="720"/>
        <w:jc w:val="center"/>
        <w:rPr>
          <w:rFonts w:eastAsiaTheme="minorHAnsi"/>
          <w:b/>
          <w:bCs/>
          <w:szCs w:val="28"/>
          <w:lang w:val="uk-UA" w:eastAsia="en-US"/>
        </w:rPr>
      </w:pPr>
      <w:r w:rsidRPr="003B7D40">
        <w:rPr>
          <w:rFonts w:eastAsiaTheme="minorHAnsi"/>
          <w:b/>
          <w:bCs/>
          <w:szCs w:val="28"/>
          <w:lang w:eastAsia="en-US"/>
        </w:rPr>
        <w:t>ЗМІСТОВИЙ МОДУЛЬ І</w:t>
      </w:r>
    </w:p>
    <w:p w:rsidR="006044E0" w:rsidRPr="003B7D40" w:rsidRDefault="006044E0" w:rsidP="00036110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  <w:r w:rsidRPr="003B7D40">
        <w:rPr>
          <w:rFonts w:eastAsiaTheme="minorHAnsi"/>
          <w:b/>
          <w:bCs/>
          <w:szCs w:val="28"/>
          <w:lang w:eastAsia="en-US"/>
        </w:rPr>
        <w:t xml:space="preserve">СИСТЕМА ВИХОВНОЇ РОБОТИ </w:t>
      </w:r>
      <w:proofErr w:type="gramStart"/>
      <w:r w:rsidR="00BF632C" w:rsidRPr="003B7D40">
        <w:rPr>
          <w:rFonts w:eastAsiaTheme="minorHAnsi"/>
          <w:b/>
          <w:bCs/>
          <w:szCs w:val="28"/>
          <w:lang w:val="uk-UA" w:eastAsia="en-US"/>
        </w:rPr>
        <w:t>З</w:t>
      </w:r>
      <w:proofErr w:type="gramEnd"/>
      <w:r w:rsidR="00BF632C" w:rsidRPr="003B7D40">
        <w:rPr>
          <w:rFonts w:eastAsiaTheme="minorHAnsi"/>
          <w:b/>
          <w:bCs/>
          <w:szCs w:val="28"/>
          <w:lang w:val="uk-UA" w:eastAsia="en-US"/>
        </w:rPr>
        <w:t xml:space="preserve"> СТУДЕНТАМИ</w:t>
      </w:r>
    </w:p>
    <w:p w:rsidR="006D682C" w:rsidRPr="003B7D40" w:rsidRDefault="006D682C" w:rsidP="00036110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val="uk-UA" w:eastAsia="en-US"/>
        </w:rPr>
      </w:pPr>
      <w:r w:rsidRPr="003B7D40">
        <w:rPr>
          <w:rFonts w:eastAsiaTheme="minorHAnsi"/>
          <w:b/>
          <w:bCs/>
          <w:szCs w:val="28"/>
          <w:lang w:eastAsia="en-US"/>
        </w:rPr>
        <w:t>ТЕМА 1. СИСТЕМА ВИХОВНОЇ РОБОТИ У ВНЗ</w:t>
      </w:r>
    </w:p>
    <w:p w:rsidR="006D682C" w:rsidRPr="00AC4D84" w:rsidRDefault="006D682C" w:rsidP="00D64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val="uk-UA" w:eastAsia="en-US"/>
        </w:rPr>
      </w:pPr>
      <w:r w:rsidRPr="00627154">
        <w:rPr>
          <w:rFonts w:eastAsiaTheme="minorHAnsi"/>
          <w:szCs w:val="28"/>
          <w:lang w:eastAsia="en-US"/>
        </w:rPr>
        <w:t>Нормативно-пр</w:t>
      </w:r>
      <w:r w:rsidR="0086528F">
        <w:rPr>
          <w:rFonts w:eastAsiaTheme="minorHAnsi"/>
          <w:szCs w:val="28"/>
          <w:lang w:eastAsia="en-US"/>
        </w:rPr>
        <w:t xml:space="preserve">авова база виховної роботи </w:t>
      </w:r>
      <w:proofErr w:type="gramStart"/>
      <w:r w:rsidR="0086528F">
        <w:rPr>
          <w:rFonts w:eastAsiaTheme="minorHAnsi"/>
          <w:szCs w:val="28"/>
          <w:lang w:eastAsia="en-US"/>
        </w:rPr>
        <w:t>у</w:t>
      </w:r>
      <w:proofErr w:type="gramEnd"/>
      <w:r w:rsidR="0086528F">
        <w:rPr>
          <w:rFonts w:eastAsiaTheme="minorHAnsi"/>
          <w:szCs w:val="28"/>
          <w:lang w:val="uk-UA" w:eastAsia="en-US"/>
        </w:rPr>
        <w:t xml:space="preserve"> закладі вищої освіти</w:t>
      </w:r>
      <w:r w:rsidRPr="00627154">
        <w:rPr>
          <w:rFonts w:eastAsiaTheme="minorHAnsi"/>
          <w:szCs w:val="28"/>
          <w:lang w:eastAsia="en-US"/>
        </w:rPr>
        <w:t xml:space="preserve"> (закони, концепції</w:t>
      </w:r>
      <w:r w:rsidR="00D64548">
        <w:rPr>
          <w:rFonts w:eastAsiaTheme="minorHAnsi"/>
          <w:szCs w:val="28"/>
          <w:lang w:val="uk-UA" w:eastAsia="en-US"/>
        </w:rPr>
        <w:t xml:space="preserve"> </w:t>
      </w:r>
      <w:r w:rsidRPr="00627154">
        <w:rPr>
          <w:rFonts w:eastAsiaTheme="minorHAnsi"/>
          <w:szCs w:val="28"/>
          <w:lang w:eastAsia="en-US"/>
        </w:rPr>
        <w:t>положення, плани</w:t>
      </w:r>
      <w:r w:rsidR="0086528F">
        <w:rPr>
          <w:rFonts w:eastAsiaTheme="minorHAnsi"/>
          <w:szCs w:val="28"/>
          <w:lang w:eastAsia="en-US"/>
        </w:rPr>
        <w:t xml:space="preserve">). Система виховної роботи </w:t>
      </w:r>
      <w:proofErr w:type="gramStart"/>
      <w:r w:rsidR="0086528F">
        <w:rPr>
          <w:rFonts w:eastAsiaTheme="minorHAnsi"/>
          <w:szCs w:val="28"/>
          <w:lang w:eastAsia="en-US"/>
        </w:rPr>
        <w:t>у</w:t>
      </w:r>
      <w:proofErr w:type="gramEnd"/>
      <w:r w:rsidR="0086528F">
        <w:rPr>
          <w:rFonts w:eastAsiaTheme="minorHAnsi"/>
          <w:szCs w:val="28"/>
          <w:lang w:eastAsia="en-US"/>
        </w:rPr>
        <w:t xml:space="preserve"> </w:t>
      </w:r>
      <w:r w:rsidR="0086528F">
        <w:rPr>
          <w:rFonts w:eastAsiaTheme="minorHAnsi"/>
          <w:szCs w:val="28"/>
          <w:lang w:val="uk-UA" w:eastAsia="en-US"/>
        </w:rPr>
        <w:t>закладі вищої освіти</w:t>
      </w:r>
      <w:r w:rsidRPr="00627154">
        <w:rPr>
          <w:rFonts w:eastAsiaTheme="minorHAnsi"/>
          <w:szCs w:val="28"/>
          <w:lang w:eastAsia="en-US"/>
        </w:rPr>
        <w:t>, зв'язки між її компонентами.</w:t>
      </w:r>
      <w:r w:rsidR="00D64548">
        <w:rPr>
          <w:rFonts w:eastAsiaTheme="minorHAnsi"/>
          <w:szCs w:val="28"/>
          <w:lang w:val="uk-UA" w:eastAsia="en-US"/>
        </w:rPr>
        <w:t xml:space="preserve"> </w:t>
      </w:r>
      <w:r w:rsidRPr="0086528F">
        <w:rPr>
          <w:rFonts w:eastAsiaTheme="minorHAnsi"/>
          <w:szCs w:val="28"/>
          <w:lang w:val="uk-UA" w:eastAsia="en-US"/>
        </w:rPr>
        <w:t>Закономірності, принципи, напрями та основн</w:t>
      </w:r>
      <w:r w:rsidR="0086528F" w:rsidRPr="0086528F">
        <w:rPr>
          <w:rFonts w:eastAsiaTheme="minorHAnsi"/>
          <w:szCs w:val="28"/>
          <w:lang w:val="uk-UA" w:eastAsia="en-US"/>
        </w:rPr>
        <w:t xml:space="preserve">і завдання виховної роботи </w:t>
      </w:r>
      <w:r w:rsidRPr="0086528F">
        <w:rPr>
          <w:rFonts w:eastAsiaTheme="minorHAnsi"/>
          <w:szCs w:val="28"/>
          <w:lang w:val="uk-UA" w:eastAsia="en-US"/>
        </w:rPr>
        <w:t>.</w:t>
      </w:r>
      <w:r w:rsidR="00D64548">
        <w:rPr>
          <w:rFonts w:eastAsiaTheme="minorHAnsi"/>
          <w:szCs w:val="28"/>
          <w:lang w:val="uk-UA" w:eastAsia="en-US"/>
        </w:rPr>
        <w:t xml:space="preserve"> </w:t>
      </w:r>
      <w:r w:rsidRPr="00D64548">
        <w:rPr>
          <w:rFonts w:eastAsiaTheme="minorHAnsi"/>
          <w:szCs w:val="28"/>
          <w:lang w:val="uk-UA" w:eastAsia="en-US"/>
        </w:rPr>
        <w:t>Сутність, методологічні основи, рушійні си</w:t>
      </w:r>
      <w:r w:rsidR="0086528F">
        <w:rPr>
          <w:rFonts w:eastAsiaTheme="minorHAnsi"/>
          <w:szCs w:val="28"/>
          <w:lang w:val="uk-UA" w:eastAsia="en-US"/>
        </w:rPr>
        <w:t>ли, логіка виховної роботи</w:t>
      </w:r>
      <w:r w:rsidRPr="00D64548">
        <w:rPr>
          <w:rFonts w:eastAsiaTheme="minorHAnsi"/>
          <w:szCs w:val="28"/>
          <w:lang w:val="uk-UA" w:eastAsia="en-US"/>
        </w:rPr>
        <w:t>, шляхи</w:t>
      </w:r>
      <w:r w:rsidR="00D64548">
        <w:rPr>
          <w:rFonts w:eastAsiaTheme="minorHAnsi"/>
          <w:szCs w:val="28"/>
          <w:lang w:val="uk-UA" w:eastAsia="en-US"/>
        </w:rPr>
        <w:t xml:space="preserve"> </w:t>
      </w:r>
      <w:r w:rsidRPr="00D64548">
        <w:rPr>
          <w:rFonts w:eastAsiaTheme="minorHAnsi"/>
          <w:szCs w:val="28"/>
          <w:lang w:val="uk-UA" w:eastAsia="en-US"/>
        </w:rPr>
        <w:t>її оптимізації на сучасному етапі. Системний підхід щодо аналізу виховної роботи зі</w:t>
      </w:r>
      <w:r w:rsidR="00D64548">
        <w:rPr>
          <w:rFonts w:eastAsiaTheme="minorHAnsi"/>
          <w:szCs w:val="28"/>
          <w:lang w:val="uk-UA" w:eastAsia="en-US"/>
        </w:rPr>
        <w:t xml:space="preserve"> </w:t>
      </w:r>
      <w:r w:rsidRPr="00D64548">
        <w:rPr>
          <w:rFonts w:eastAsiaTheme="minorHAnsi"/>
          <w:szCs w:val="28"/>
          <w:lang w:val="uk-UA" w:eastAsia="en-US"/>
        </w:rPr>
        <w:t>студентами. Об’єктивні та суб’єктивні чинники виховання студентської молоді.</w:t>
      </w:r>
      <w:r w:rsidR="00D64548">
        <w:rPr>
          <w:rFonts w:eastAsiaTheme="minorHAnsi"/>
          <w:szCs w:val="28"/>
          <w:lang w:val="uk-UA" w:eastAsia="en-US"/>
        </w:rPr>
        <w:t xml:space="preserve"> </w:t>
      </w:r>
      <w:r w:rsidR="0086528F">
        <w:rPr>
          <w:rFonts w:eastAsiaTheme="minorHAnsi"/>
          <w:szCs w:val="28"/>
          <w:lang w:val="uk-UA" w:eastAsia="en-US"/>
        </w:rPr>
        <w:t>Моделі виховної роботи у закладі вищої освіти</w:t>
      </w:r>
      <w:r w:rsidRPr="00D64548">
        <w:rPr>
          <w:rFonts w:eastAsiaTheme="minorHAnsi"/>
          <w:szCs w:val="28"/>
          <w:lang w:val="uk-UA" w:eastAsia="en-US"/>
        </w:rPr>
        <w:t>. Структурні компоненти моделі</w:t>
      </w:r>
      <w:r w:rsidR="00D92136">
        <w:rPr>
          <w:rFonts w:eastAsiaTheme="minorHAnsi"/>
          <w:szCs w:val="28"/>
          <w:lang w:val="uk-UA" w:eastAsia="en-US"/>
        </w:rPr>
        <w:t>.</w:t>
      </w:r>
      <w:r w:rsidR="00B50EFB">
        <w:rPr>
          <w:rFonts w:eastAsiaTheme="minorHAnsi"/>
          <w:szCs w:val="28"/>
          <w:lang w:val="uk-UA" w:eastAsia="en-US"/>
        </w:rPr>
        <w:t xml:space="preserve"> </w:t>
      </w:r>
      <w:r w:rsidRPr="00AC4D84">
        <w:rPr>
          <w:rFonts w:eastAsiaTheme="minorHAnsi"/>
          <w:szCs w:val="28"/>
          <w:lang w:val="uk-UA" w:eastAsia="en-US"/>
        </w:rPr>
        <w:t>Методи,</w:t>
      </w:r>
      <w:r w:rsidR="00CB5A14">
        <w:rPr>
          <w:rFonts w:eastAsiaTheme="minorHAnsi"/>
          <w:szCs w:val="28"/>
          <w:lang w:val="uk-UA" w:eastAsia="en-US"/>
        </w:rPr>
        <w:t xml:space="preserve"> </w:t>
      </w:r>
      <w:r w:rsidRPr="00AC4D84">
        <w:rPr>
          <w:rFonts w:eastAsiaTheme="minorHAnsi"/>
          <w:szCs w:val="28"/>
          <w:lang w:val="uk-UA" w:eastAsia="en-US"/>
        </w:rPr>
        <w:t>форми, засоби, технології виховання студентської молоді. Шляхи підвищення</w:t>
      </w:r>
      <w:r w:rsidR="00B50EFB">
        <w:rPr>
          <w:rFonts w:eastAsiaTheme="minorHAnsi"/>
          <w:szCs w:val="28"/>
          <w:lang w:val="uk-UA" w:eastAsia="en-US"/>
        </w:rPr>
        <w:t xml:space="preserve"> </w:t>
      </w:r>
      <w:r w:rsidRPr="00AC4D84">
        <w:rPr>
          <w:rFonts w:eastAsiaTheme="minorHAnsi"/>
          <w:szCs w:val="28"/>
          <w:lang w:val="uk-UA" w:eastAsia="en-US"/>
        </w:rPr>
        <w:t>еф</w:t>
      </w:r>
      <w:r w:rsidR="0086528F" w:rsidRPr="00AC4D84">
        <w:rPr>
          <w:rFonts w:eastAsiaTheme="minorHAnsi"/>
          <w:szCs w:val="28"/>
          <w:lang w:val="uk-UA" w:eastAsia="en-US"/>
        </w:rPr>
        <w:t xml:space="preserve">ективності виховної роботи у </w:t>
      </w:r>
      <w:r w:rsidR="0086528F">
        <w:rPr>
          <w:rFonts w:eastAsiaTheme="minorHAnsi"/>
          <w:szCs w:val="28"/>
          <w:lang w:val="uk-UA" w:eastAsia="en-US"/>
        </w:rPr>
        <w:t>закладі вищої освіти</w:t>
      </w:r>
      <w:r w:rsidRPr="00AC4D84">
        <w:rPr>
          <w:rFonts w:eastAsiaTheme="minorHAnsi"/>
          <w:szCs w:val="28"/>
          <w:lang w:val="uk-UA" w:eastAsia="en-US"/>
        </w:rPr>
        <w:t>.</w:t>
      </w:r>
    </w:p>
    <w:p w:rsidR="006D682C" w:rsidRPr="006D682C" w:rsidRDefault="006D682C" w:rsidP="00D64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6D682C">
        <w:rPr>
          <w:rFonts w:eastAsiaTheme="minorHAnsi"/>
          <w:b/>
          <w:bCs/>
          <w:szCs w:val="28"/>
          <w:lang w:eastAsia="en-US"/>
        </w:rPr>
        <w:t>Основні поняття теми</w:t>
      </w:r>
      <w:r w:rsidRPr="006D682C">
        <w:rPr>
          <w:rFonts w:eastAsiaTheme="minorHAnsi"/>
          <w:szCs w:val="28"/>
          <w:lang w:eastAsia="en-US"/>
        </w:rPr>
        <w:t>: виховання, система та модель виховної роботи,</w:t>
      </w:r>
    </w:p>
    <w:p w:rsidR="00943279" w:rsidRPr="0086528F" w:rsidRDefault="006D682C" w:rsidP="0086528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val="uk-UA" w:eastAsia="en-US"/>
        </w:rPr>
      </w:pPr>
      <w:r w:rsidRPr="006D682C">
        <w:rPr>
          <w:rFonts w:eastAsiaTheme="minorHAnsi"/>
          <w:szCs w:val="28"/>
          <w:lang w:eastAsia="en-US"/>
        </w:rPr>
        <w:t>завдання, принципи, напрями, закономірності, методи, форми, засоби, технології</w:t>
      </w:r>
      <w:r w:rsidR="0086528F">
        <w:rPr>
          <w:rFonts w:eastAsiaTheme="minorHAnsi"/>
          <w:szCs w:val="28"/>
          <w:lang w:val="uk-UA" w:eastAsia="en-US"/>
        </w:rPr>
        <w:t xml:space="preserve"> </w:t>
      </w:r>
      <w:r w:rsidRPr="006D682C">
        <w:rPr>
          <w:rFonts w:eastAsiaTheme="minorHAnsi"/>
          <w:szCs w:val="28"/>
          <w:lang w:eastAsia="en-US"/>
        </w:rPr>
        <w:t>виховання, студентське самовря</w:t>
      </w:r>
      <w:r w:rsidR="0086528F">
        <w:rPr>
          <w:rFonts w:eastAsiaTheme="minorHAnsi"/>
          <w:szCs w:val="28"/>
          <w:lang w:eastAsia="en-US"/>
        </w:rPr>
        <w:t>дування, інститут кураторі</w:t>
      </w:r>
      <w:proofErr w:type="gramStart"/>
      <w:r w:rsidR="0086528F">
        <w:rPr>
          <w:rFonts w:eastAsiaTheme="minorHAnsi"/>
          <w:szCs w:val="28"/>
          <w:lang w:eastAsia="en-US"/>
        </w:rPr>
        <w:t>в</w:t>
      </w:r>
      <w:proofErr w:type="gramEnd"/>
      <w:r w:rsidR="0086528F">
        <w:rPr>
          <w:rFonts w:eastAsiaTheme="minorHAnsi"/>
          <w:szCs w:val="28"/>
          <w:lang w:eastAsia="en-US"/>
        </w:rPr>
        <w:t>.</w:t>
      </w:r>
    </w:p>
    <w:p w:rsidR="006044E0" w:rsidRPr="00036110" w:rsidRDefault="006044E0" w:rsidP="00036110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036110">
        <w:rPr>
          <w:rFonts w:eastAsiaTheme="minorHAnsi"/>
          <w:b/>
          <w:bCs/>
          <w:szCs w:val="28"/>
          <w:lang w:eastAsia="en-US"/>
        </w:rPr>
        <w:t>ЗМІСТОВИЙ МОДУЛЬ ІІ.</w:t>
      </w:r>
    </w:p>
    <w:p w:rsidR="006044E0" w:rsidRPr="00036110" w:rsidRDefault="006044E0" w:rsidP="00036110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036110">
        <w:rPr>
          <w:rFonts w:eastAsiaTheme="minorHAnsi"/>
          <w:b/>
          <w:bCs/>
          <w:szCs w:val="28"/>
          <w:lang w:eastAsia="en-US"/>
        </w:rPr>
        <w:t xml:space="preserve">МЕТОДИКА ВИХОВНОЇ РОБОТИ </w:t>
      </w:r>
      <w:proofErr w:type="gramStart"/>
      <w:r w:rsidRPr="00036110">
        <w:rPr>
          <w:rFonts w:eastAsiaTheme="minorHAnsi"/>
          <w:b/>
          <w:bCs/>
          <w:szCs w:val="28"/>
          <w:lang w:eastAsia="en-US"/>
        </w:rPr>
        <w:t>З</w:t>
      </w:r>
      <w:proofErr w:type="gramEnd"/>
      <w:r w:rsidRPr="00036110">
        <w:rPr>
          <w:rFonts w:eastAsiaTheme="minorHAnsi"/>
          <w:b/>
          <w:bCs/>
          <w:szCs w:val="28"/>
          <w:lang w:eastAsia="en-US"/>
        </w:rPr>
        <w:t>І СТУДЕНТАМИ</w:t>
      </w:r>
    </w:p>
    <w:p w:rsidR="006044E0" w:rsidRPr="00036110" w:rsidRDefault="006044E0" w:rsidP="00036110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val="uk-UA" w:eastAsia="en-US"/>
        </w:rPr>
      </w:pPr>
      <w:r w:rsidRPr="00036110">
        <w:rPr>
          <w:rFonts w:eastAsiaTheme="minorHAnsi"/>
          <w:b/>
          <w:bCs/>
          <w:szCs w:val="28"/>
          <w:lang w:eastAsia="en-US"/>
        </w:rPr>
        <w:t xml:space="preserve">ТЕМА 2. ІНДИВІДУАЛЬНА ВИХОВНА РОБОТА </w:t>
      </w:r>
      <w:proofErr w:type="gramStart"/>
      <w:r w:rsidRPr="00036110">
        <w:rPr>
          <w:rFonts w:eastAsiaTheme="minorHAnsi"/>
          <w:b/>
          <w:bCs/>
          <w:szCs w:val="28"/>
          <w:lang w:eastAsia="en-US"/>
        </w:rPr>
        <w:t>З</w:t>
      </w:r>
      <w:proofErr w:type="gramEnd"/>
      <w:r w:rsidRPr="00036110">
        <w:rPr>
          <w:rFonts w:eastAsiaTheme="minorHAnsi"/>
          <w:b/>
          <w:bCs/>
          <w:szCs w:val="28"/>
          <w:lang w:eastAsia="en-US"/>
        </w:rPr>
        <w:t>І СТУДЕНТАМИ</w:t>
      </w:r>
    </w:p>
    <w:p w:rsidR="006044E0" w:rsidRPr="00F373E6" w:rsidRDefault="006044E0" w:rsidP="009A078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val="uk-UA" w:eastAsia="en-US"/>
        </w:rPr>
      </w:pPr>
      <w:r w:rsidRPr="009A0786">
        <w:rPr>
          <w:rFonts w:eastAsiaTheme="minorHAnsi"/>
          <w:szCs w:val="28"/>
          <w:lang w:eastAsia="en-US"/>
        </w:rPr>
        <w:lastRenderedPageBreak/>
        <w:t>Виховання як цілісний процес формування особистості. Вікові та індивідуальні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 xml:space="preserve">особливості студентів. Умови психофізичного, психічного, </w:t>
      </w:r>
      <w:proofErr w:type="gramStart"/>
      <w:r w:rsidRPr="009A0786">
        <w:rPr>
          <w:rFonts w:eastAsiaTheme="minorHAnsi"/>
          <w:szCs w:val="28"/>
          <w:lang w:eastAsia="en-US"/>
        </w:rPr>
        <w:t>соц</w:t>
      </w:r>
      <w:proofErr w:type="gramEnd"/>
      <w:r w:rsidRPr="009A0786">
        <w:rPr>
          <w:rFonts w:eastAsiaTheme="minorHAnsi"/>
          <w:szCs w:val="28"/>
          <w:lang w:eastAsia="en-US"/>
        </w:rPr>
        <w:t>іального та духовного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розвитку особистості студента, засоби їх діагностики. Проектування бажаних змін в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особистості вихованця. Планування виховних впливі</w:t>
      </w:r>
      <w:proofErr w:type="gramStart"/>
      <w:r w:rsidRPr="009A0786">
        <w:rPr>
          <w:rFonts w:eastAsiaTheme="minorHAnsi"/>
          <w:szCs w:val="28"/>
          <w:lang w:eastAsia="en-US"/>
        </w:rPr>
        <w:t>в</w:t>
      </w:r>
      <w:proofErr w:type="gramEnd"/>
      <w:r w:rsidRPr="009A0786">
        <w:rPr>
          <w:rFonts w:eastAsiaTheme="minorHAnsi"/>
          <w:szCs w:val="28"/>
          <w:lang w:eastAsia="en-US"/>
        </w:rPr>
        <w:t xml:space="preserve"> на студента. Співпраця куратора з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батьками студенті</w:t>
      </w:r>
      <w:proofErr w:type="gramStart"/>
      <w:r w:rsidRPr="009A0786">
        <w:rPr>
          <w:rFonts w:eastAsiaTheme="minorHAnsi"/>
          <w:szCs w:val="28"/>
          <w:lang w:eastAsia="en-US"/>
        </w:rPr>
        <w:t>в</w:t>
      </w:r>
      <w:proofErr w:type="gramEnd"/>
      <w:r w:rsidRPr="009A0786">
        <w:rPr>
          <w:rFonts w:eastAsiaTheme="minorHAnsi"/>
          <w:szCs w:val="28"/>
          <w:lang w:eastAsia="en-US"/>
        </w:rPr>
        <w:t>, психологами. Напрями, форми та засоби індивідуальної виховної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роботи зі студентом. Деформування особистості. Перевиховання, його сутність, функції,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 xml:space="preserve">етапи, принципи реалізації. Корекція відхилень у </w:t>
      </w:r>
      <w:proofErr w:type="gramStart"/>
      <w:r w:rsidRPr="009A0786">
        <w:rPr>
          <w:rFonts w:eastAsiaTheme="minorHAnsi"/>
          <w:szCs w:val="28"/>
          <w:lang w:eastAsia="en-US"/>
        </w:rPr>
        <w:t>св</w:t>
      </w:r>
      <w:proofErr w:type="gramEnd"/>
      <w:r w:rsidRPr="009A0786">
        <w:rPr>
          <w:rFonts w:eastAsiaTheme="minorHAnsi"/>
          <w:szCs w:val="28"/>
          <w:lang w:eastAsia="en-US"/>
        </w:rPr>
        <w:t>ідомості та поведінці окремих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студентів шляхом створення спеціальних педагогічних ситуацій. Спонукання студентів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до раціонального використання вільного часу з метою всебічного розвитку своєї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особистості, вдосконаленню необхідних фахівцю якостей. Формування потреби щодо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самопізнання та самовиховання. Аналіз результатів виховання. Методи формування</w:t>
      </w:r>
      <w:r w:rsidR="00194B07">
        <w:rPr>
          <w:rFonts w:eastAsiaTheme="minorHAnsi"/>
          <w:szCs w:val="28"/>
          <w:lang w:val="uk-UA" w:eastAsia="en-US"/>
        </w:rPr>
        <w:t xml:space="preserve"> </w:t>
      </w:r>
      <w:proofErr w:type="gramStart"/>
      <w:r w:rsidRPr="009A0786">
        <w:rPr>
          <w:rFonts w:eastAsiaTheme="minorHAnsi"/>
          <w:szCs w:val="28"/>
          <w:lang w:eastAsia="en-US"/>
        </w:rPr>
        <w:t>св</w:t>
      </w:r>
      <w:proofErr w:type="gramEnd"/>
      <w:r w:rsidRPr="009A0786">
        <w:rPr>
          <w:rFonts w:eastAsiaTheme="minorHAnsi"/>
          <w:szCs w:val="28"/>
          <w:lang w:eastAsia="en-US"/>
        </w:rPr>
        <w:t>ідомості (бесіда, лекція, диспут, метод прикладу). Методи формування суспільної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поведінки (педагогічна вимога, громадська думка, вправляння, привчання, доручення).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Методи стимулювання діяльності й поведінки (змагання, заохочення, покарання). Методи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контролю й аналізу ефективності виховання студента. Прийоми та засоби виховання</w:t>
      </w:r>
      <w:r w:rsidR="00F373E6">
        <w:rPr>
          <w:rFonts w:eastAsiaTheme="minorHAnsi"/>
          <w:szCs w:val="28"/>
          <w:lang w:val="uk-UA" w:eastAsia="en-US"/>
        </w:rPr>
        <w:t>.</w:t>
      </w:r>
    </w:p>
    <w:p w:rsidR="006044E0" w:rsidRPr="009A0786" w:rsidRDefault="006044E0" w:rsidP="009A078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9A0786">
        <w:rPr>
          <w:rFonts w:eastAsiaTheme="minorHAnsi"/>
          <w:b/>
          <w:bCs/>
          <w:szCs w:val="28"/>
          <w:lang w:eastAsia="en-US"/>
        </w:rPr>
        <w:t>Основні поняття теми</w:t>
      </w:r>
      <w:r w:rsidRPr="009A0786">
        <w:rPr>
          <w:rFonts w:eastAsiaTheme="minorHAnsi"/>
          <w:szCs w:val="28"/>
          <w:lang w:eastAsia="en-US"/>
        </w:rPr>
        <w:t xml:space="preserve">: </w:t>
      </w:r>
      <w:proofErr w:type="gramStart"/>
      <w:r w:rsidRPr="009A0786">
        <w:rPr>
          <w:rFonts w:eastAsiaTheme="minorHAnsi"/>
          <w:szCs w:val="28"/>
          <w:lang w:eastAsia="en-US"/>
        </w:rPr>
        <w:t>в</w:t>
      </w:r>
      <w:proofErr w:type="gramEnd"/>
      <w:r w:rsidRPr="009A0786">
        <w:rPr>
          <w:rFonts w:eastAsiaTheme="minorHAnsi"/>
          <w:szCs w:val="28"/>
          <w:lang w:eastAsia="en-US"/>
        </w:rPr>
        <w:t>ікові та індивідуальні особливості студентів, засоби</w:t>
      </w:r>
    </w:p>
    <w:p w:rsidR="00943279" w:rsidRPr="00FB530E" w:rsidRDefault="006044E0" w:rsidP="00FB530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9A0786">
        <w:rPr>
          <w:rFonts w:eastAsiaTheme="minorHAnsi"/>
          <w:szCs w:val="28"/>
          <w:lang w:eastAsia="en-US"/>
        </w:rPr>
        <w:t xml:space="preserve">діагностики, психофізичний, психічний, </w:t>
      </w:r>
      <w:proofErr w:type="gramStart"/>
      <w:r w:rsidRPr="009A0786">
        <w:rPr>
          <w:rFonts w:eastAsiaTheme="minorHAnsi"/>
          <w:szCs w:val="28"/>
          <w:lang w:eastAsia="en-US"/>
        </w:rPr>
        <w:t>соц</w:t>
      </w:r>
      <w:proofErr w:type="gramEnd"/>
      <w:r w:rsidRPr="009A0786">
        <w:rPr>
          <w:rFonts w:eastAsiaTheme="minorHAnsi"/>
          <w:szCs w:val="28"/>
          <w:lang w:eastAsia="en-US"/>
        </w:rPr>
        <w:t>іальний та духовний розвиток особистості,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всебічний гармонійний розвиток, деформування особистості, перевиховання,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самопізнання, самовиховання.</w:t>
      </w:r>
    </w:p>
    <w:p w:rsidR="006044E0" w:rsidRDefault="006044E0" w:rsidP="00943279">
      <w:pPr>
        <w:spacing w:line="360" w:lineRule="auto"/>
        <w:jc w:val="both"/>
        <w:rPr>
          <w:b/>
          <w:szCs w:val="28"/>
          <w:lang w:val="uk-UA"/>
        </w:rPr>
      </w:pPr>
    </w:p>
    <w:p w:rsidR="00943279" w:rsidRPr="00B20E25" w:rsidRDefault="00943279" w:rsidP="00943279">
      <w:pPr>
        <w:spacing w:line="360" w:lineRule="auto"/>
        <w:jc w:val="both"/>
      </w:pPr>
    </w:p>
    <w:p w:rsidR="00943279" w:rsidRDefault="00943279" w:rsidP="00943279">
      <w:pPr>
        <w:shd w:val="clear" w:color="auto" w:fill="FFFFFF"/>
        <w:spacing w:before="187" w:line="360" w:lineRule="auto"/>
        <w:jc w:val="center"/>
        <w:rPr>
          <w:b/>
          <w:color w:val="000000"/>
          <w:spacing w:val="-9"/>
          <w:lang w:val="uk-UA"/>
        </w:rPr>
      </w:pPr>
    </w:p>
    <w:p w:rsidR="00531D64" w:rsidRDefault="00531D64" w:rsidP="00943279">
      <w:pPr>
        <w:ind w:firstLine="708"/>
        <w:jc w:val="center"/>
        <w:rPr>
          <w:b/>
          <w:bCs/>
          <w:szCs w:val="28"/>
          <w:lang w:val="uk-UA"/>
        </w:rPr>
      </w:pPr>
    </w:p>
    <w:p w:rsidR="00531D64" w:rsidRDefault="00531D64" w:rsidP="00943279">
      <w:pPr>
        <w:ind w:firstLine="708"/>
        <w:jc w:val="center"/>
        <w:rPr>
          <w:b/>
          <w:bCs/>
          <w:szCs w:val="28"/>
          <w:lang w:val="uk-UA"/>
        </w:rPr>
      </w:pPr>
    </w:p>
    <w:p w:rsidR="00531D64" w:rsidRDefault="00531D64" w:rsidP="00943279">
      <w:pPr>
        <w:ind w:firstLine="708"/>
        <w:jc w:val="center"/>
        <w:rPr>
          <w:b/>
          <w:bCs/>
          <w:szCs w:val="28"/>
          <w:lang w:val="uk-UA"/>
        </w:rPr>
      </w:pPr>
    </w:p>
    <w:p w:rsidR="00531D64" w:rsidRDefault="00531D64" w:rsidP="00943279">
      <w:pPr>
        <w:ind w:firstLine="708"/>
        <w:jc w:val="center"/>
        <w:rPr>
          <w:b/>
          <w:bCs/>
          <w:szCs w:val="28"/>
          <w:lang w:val="uk-UA"/>
        </w:rPr>
      </w:pPr>
    </w:p>
    <w:p w:rsidR="00531D64" w:rsidRDefault="00531D64" w:rsidP="00943279">
      <w:pPr>
        <w:ind w:firstLine="708"/>
        <w:jc w:val="center"/>
        <w:rPr>
          <w:b/>
          <w:bCs/>
          <w:szCs w:val="28"/>
          <w:lang w:val="uk-UA"/>
        </w:rPr>
      </w:pPr>
    </w:p>
    <w:p w:rsidR="00531D64" w:rsidRDefault="00531D64" w:rsidP="00943279">
      <w:pPr>
        <w:ind w:firstLine="708"/>
        <w:jc w:val="center"/>
        <w:rPr>
          <w:b/>
          <w:bCs/>
          <w:szCs w:val="28"/>
          <w:lang w:val="uk-UA"/>
        </w:rPr>
      </w:pPr>
    </w:p>
    <w:p w:rsidR="00531D64" w:rsidRDefault="00531D64" w:rsidP="00943279">
      <w:pPr>
        <w:ind w:firstLine="708"/>
        <w:jc w:val="center"/>
        <w:rPr>
          <w:b/>
          <w:bCs/>
          <w:szCs w:val="28"/>
          <w:lang w:val="uk-UA"/>
        </w:rPr>
      </w:pPr>
    </w:p>
    <w:p w:rsidR="00943279" w:rsidRPr="00497304" w:rsidRDefault="00943279" w:rsidP="00943279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lastRenderedPageBreak/>
        <w:t>4. Структура навчальної дисципліни</w:t>
      </w:r>
    </w:p>
    <w:p w:rsidR="00943279" w:rsidRPr="00E07366" w:rsidRDefault="00943279" w:rsidP="00F83489">
      <w:pPr>
        <w:ind w:firstLine="708"/>
        <w:rPr>
          <w:b/>
          <w:bCs/>
          <w:szCs w:val="28"/>
          <w:lang w:val="uk-UA"/>
        </w:rPr>
      </w:pPr>
    </w:p>
    <w:tbl>
      <w:tblPr>
        <w:tblW w:w="487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11"/>
        <w:gridCol w:w="1008"/>
        <w:gridCol w:w="769"/>
        <w:gridCol w:w="665"/>
        <w:gridCol w:w="659"/>
        <w:gridCol w:w="11"/>
        <w:gridCol w:w="695"/>
        <w:gridCol w:w="678"/>
      </w:tblGrid>
      <w:tr w:rsidR="00943279" w:rsidRPr="005B1B2D" w:rsidTr="006556D4">
        <w:trPr>
          <w:cantSplit/>
        </w:trPr>
        <w:tc>
          <w:tcPr>
            <w:tcW w:w="2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A32E8" w:rsidRDefault="00943279" w:rsidP="006556D4">
            <w:pPr>
              <w:jc w:val="center"/>
            </w:pPr>
          </w:p>
          <w:p w:rsidR="00943279" w:rsidRPr="00BA32E8" w:rsidRDefault="00943279" w:rsidP="006556D4">
            <w:pPr>
              <w:jc w:val="center"/>
            </w:pPr>
            <w:r>
              <w:rPr>
                <w:lang w:val="uk-UA"/>
              </w:rPr>
              <w:t>Назви змістових модулів і тем</w:t>
            </w:r>
          </w:p>
          <w:p w:rsidR="00943279" w:rsidRPr="00BA32E8" w:rsidRDefault="00943279" w:rsidP="006556D4">
            <w:pPr>
              <w:jc w:val="center"/>
            </w:pPr>
          </w:p>
        </w:tc>
        <w:tc>
          <w:tcPr>
            <w:tcW w:w="24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943279" w:rsidRPr="005B1B2D" w:rsidTr="006556D4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24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943279" w:rsidTr="006556D4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622B01" w:rsidRDefault="00943279" w:rsidP="006556D4">
            <w:pPr>
              <w:rPr>
                <w:sz w:val="24"/>
                <w:lang w:val="uk-UA"/>
              </w:rPr>
            </w:pPr>
            <w:r w:rsidRPr="00622B01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8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943279" w:rsidTr="006556D4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с.р.</w:t>
            </w:r>
          </w:p>
        </w:tc>
      </w:tr>
      <w:tr w:rsidR="00943279" w:rsidTr="006556D4"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0A42AE" w:rsidP="006556D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6F98" w:rsidP="006556D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6F98" w:rsidP="006556D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6F98" w:rsidP="006556D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</w:t>
            </w:r>
          </w:p>
        </w:tc>
      </w:tr>
      <w:tr w:rsidR="00943279" w:rsidTr="006556D4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  <w:p w:rsidR="00943279" w:rsidRPr="00E07366" w:rsidRDefault="00DD167E" w:rsidP="00986F98">
            <w:pPr>
              <w:shd w:val="clear" w:color="auto" w:fill="FFFFFF"/>
              <w:spacing w:line="360" w:lineRule="auto"/>
              <w:ind w:right="43"/>
              <w:jc w:val="center"/>
              <w:rPr>
                <w:bCs/>
                <w:lang w:val="uk-UA"/>
              </w:rPr>
            </w:pPr>
            <w:r w:rsidRPr="00DD167E">
              <w:rPr>
                <w:bCs/>
                <w:lang w:val="uk-UA"/>
              </w:rPr>
              <w:t xml:space="preserve">СИСТЕМА ВИХОВНОЇ РОБОТИ </w:t>
            </w:r>
            <w:r w:rsidR="00F7691D">
              <w:rPr>
                <w:bCs/>
                <w:lang w:val="uk-UA"/>
              </w:rPr>
              <w:t>З СТУДЕНТАМИ</w:t>
            </w:r>
          </w:p>
        </w:tc>
      </w:tr>
      <w:tr w:rsidR="00943279" w:rsidTr="006556D4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>
              <w:rPr>
                <w:color w:val="000000"/>
                <w:spacing w:val="-3"/>
                <w:lang w:val="uk-UA"/>
              </w:rPr>
              <w:t>Сутність виховання.</w:t>
            </w:r>
          </w:p>
          <w:p w:rsidR="00943279" w:rsidRDefault="00943279" w:rsidP="006556D4">
            <w:pPr>
              <w:jc w:val="center"/>
              <w:rPr>
                <w:lang w:val="uk-UA"/>
              </w:rPr>
            </w:pPr>
          </w:p>
        </w:tc>
      </w:tr>
      <w:tr w:rsidR="00943279" w:rsidTr="006556D4"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81A9C" w:rsidRDefault="00943279" w:rsidP="006556D4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>
              <w:rPr>
                <w:color w:val="000000"/>
                <w:spacing w:val="-3"/>
                <w:lang w:val="uk-UA"/>
              </w:rPr>
              <w:t xml:space="preserve"> Мета. Суб</w:t>
            </w:r>
            <w:r w:rsidR="004C6DFF">
              <w:rPr>
                <w:color w:val="000000"/>
                <w:spacing w:val="-3"/>
                <w:lang w:val="uk-UA"/>
              </w:rPr>
              <w:t>’</w:t>
            </w:r>
            <w:r>
              <w:rPr>
                <w:color w:val="000000"/>
                <w:spacing w:val="-3"/>
                <w:lang w:val="uk-UA"/>
              </w:rPr>
              <w:t>єкт   і об’єкт  виховання</w:t>
            </w:r>
            <w:r w:rsidR="000D3A37">
              <w:rPr>
                <w:color w:val="000000"/>
                <w:spacing w:val="-3"/>
                <w:lang w:val="uk-UA"/>
              </w:rPr>
              <w:t>.</w:t>
            </w:r>
          </w:p>
          <w:p w:rsidR="00943279" w:rsidRPr="007C1826" w:rsidRDefault="00943279" w:rsidP="006556D4">
            <w:pPr>
              <w:shd w:val="clear" w:color="auto" w:fill="FFFFFF"/>
              <w:spacing w:line="360" w:lineRule="auto"/>
              <w:ind w:right="43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191C25" w:rsidRDefault="00943279" w:rsidP="006556D4">
            <w:pPr>
              <w:rPr>
                <w:lang w:val="uk-UA"/>
              </w:rPr>
            </w:pPr>
            <w:r w:rsidRPr="00EF0D28">
              <w:t xml:space="preserve"> </w:t>
            </w:r>
            <w:r w:rsidR="00191C25">
              <w:rPr>
                <w:lang w:val="uk-UA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594351" w:rsidP="006556D4">
            <w:pPr>
              <w:ind w:left="-105" w:right="-3530" w:firstLine="10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95FD3" w:rsidRDefault="00943279" w:rsidP="006556D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62A37">
              <w:rPr>
                <w:lang w:val="uk-UA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ind w:right="606"/>
              <w:jc w:val="right"/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262A37" w:rsidP="006556D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43279" w:rsidTr="006556D4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7691D" w:rsidRDefault="00943279" w:rsidP="006556D4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 w:rsidR="00594351" w:rsidRPr="009A078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F7691D">
              <w:rPr>
                <w:rFonts w:eastAsiaTheme="minorHAnsi"/>
                <w:szCs w:val="28"/>
                <w:lang w:eastAsia="en-US"/>
              </w:rPr>
              <w:t xml:space="preserve">Система виховної </w:t>
            </w:r>
            <w:r w:rsidR="004C6DFF">
              <w:rPr>
                <w:rFonts w:eastAsiaTheme="minorHAnsi"/>
                <w:szCs w:val="28"/>
                <w:lang w:val="uk-UA" w:eastAsia="en-US"/>
              </w:rPr>
              <w:t xml:space="preserve"> </w:t>
            </w:r>
            <w:r w:rsidR="00F7691D">
              <w:rPr>
                <w:rFonts w:eastAsiaTheme="minorHAnsi"/>
                <w:szCs w:val="28"/>
                <w:lang w:eastAsia="en-US"/>
              </w:rPr>
              <w:t xml:space="preserve">роботи </w:t>
            </w:r>
            <w:r w:rsidR="00F7691D">
              <w:rPr>
                <w:rFonts w:eastAsiaTheme="minorHAnsi"/>
                <w:szCs w:val="28"/>
                <w:lang w:val="uk-UA" w:eastAsia="en-US"/>
              </w:rPr>
              <w:t>з студентами</w:t>
            </w:r>
            <w:r w:rsidR="000D3A37">
              <w:rPr>
                <w:rFonts w:eastAsiaTheme="minorHAnsi"/>
                <w:szCs w:val="28"/>
                <w:lang w:val="uk-UA" w:eastAsia="en-US"/>
              </w:rPr>
              <w:t>.</w:t>
            </w:r>
          </w:p>
          <w:p w:rsidR="00943279" w:rsidRPr="00CB78E4" w:rsidRDefault="00943279" w:rsidP="006556D4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C81F26" w:rsidRDefault="00943279" w:rsidP="006556D4">
            <w:pPr>
              <w:rPr>
                <w:lang w:val="uk-UA"/>
              </w:rPr>
            </w:pPr>
          </w:p>
          <w:p w:rsidR="00943279" w:rsidRPr="00191C25" w:rsidRDefault="00943279" w:rsidP="006556D4">
            <w:pPr>
              <w:rPr>
                <w:lang w:val="uk-UA"/>
              </w:rPr>
            </w:pPr>
            <w:r w:rsidRPr="00CB78E4">
              <w:t xml:space="preserve">   </w:t>
            </w:r>
            <w:r w:rsidRPr="00B95FD3">
              <w:t xml:space="preserve">  </w:t>
            </w:r>
            <w:r w:rsidR="00191C25">
              <w:rPr>
                <w:lang w:val="uk-UA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594351" w:rsidP="006556D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262A37" w:rsidP="006556D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943279" w:rsidRPr="007C1826" w:rsidRDefault="00943279" w:rsidP="006556D4">
            <w:pPr>
              <w:rPr>
                <w:lang w:val="uk-UA"/>
              </w:rPr>
            </w:pPr>
            <w:r w:rsidRPr="00B95FD3">
              <w:t xml:space="preserve"> 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262A37" w:rsidP="006556D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943279" w:rsidRDefault="00943279" w:rsidP="006556D4">
            <w:pPr>
              <w:rPr>
                <w:lang w:val="uk-UA"/>
              </w:rPr>
            </w:pPr>
          </w:p>
        </w:tc>
      </w:tr>
      <w:tr w:rsidR="00943279" w:rsidTr="006556D4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6D5412" w:rsidRDefault="00943279" w:rsidP="006556D4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>Тема3.</w:t>
            </w:r>
            <w:r>
              <w:rPr>
                <w:color w:val="000000"/>
                <w:spacing w:val="-3"/>
                <w:lang w:val="uk-UA"/>
              </w:rPr>
              <w:t xml:space="preserve"> </w:t>
            </w:r>
            <w:r w:rsidR="00F7691D">
              <w:rPr>
                <w:rFonts w:eastAsiaTheme="minorHAnsi"/>
                <w:szCs w:val="28"/>
                <w:lang w:val="uk-UA" w:eastAsia="en-US"/>
              </w:rPr>
              <w:t>Моделі виховної роботи з студентами</w:t>
            </w:r>
            <w:r w:rsidR="00F7691D" w:rsidRPr="00D64548">
              <w:rPr>
                <w:rFonts w:eastAsiaTheme="minorHAnsi"/>
                <w:szCs w:val="28"/>
                <w:lang w:val="uk-UA" w:eastAsia="en-US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191C25" w:rsidP="006556D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594351" w:rsidP="006556D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262A37" w:rsidP="006556D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  <w:p w:rsidR="00943279" w:rsidRDefault="00262A37" w:rsidP="006556D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943279" w:rsidRDefault="00943279" w:rsidP="006556D4">
            <w:pPr>
              <w:rPr>
                <w:lang w:val="uk-UA"/>
              </w:rPr>
            </w:pPr>
          </w:p>
          <w:p w:rsidR="00943279" w:rsidRDefault="00943279" w:rsidP="006556D4">
            <w:pPr>
              <w:rPr>
                <w:lang w:val="uk-UA"/>
              </w:rPr>
            </w:pPr>
          </w:p>
        </w:tc>
      </w:tr>
      <w:tr w:rsidR="00943279" w:rsidTr="006556D4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6D5412" w:rsidRDefault="00943279" w:rsidP="0039584A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="0039584A" w:rsidRPr="006D682C">
              <w:rPr>
                <w:rFonts w:eastAsiaTheme="minorHAnsi"/>
                <w:szCs w:val="28"/>
                <w:lang w:eastAsia="en-US"/>
              </w:rPr>
              <w:t>Методи,</w:t>
            </w:r>
            <w:r w:rsidR="0039584A">
              <w:rPr>
                <w:rFonts w:eastAsiaTheme="minorHAnsi"/>
                <w:szCs w:val="28"/>
                <w:lang w:val="uk-UA" w:eastAsia="en-US"/>
              </w:rPr>
              <w:t xml:space="preserve"> </w:t>
            </w:r>
            <w:r w:rsidR="0039584A" w:rsidRPr="006D682C">
              <w:rPr>
                <w:rFonts w:eastAsiaTheme="minorHAnsi"/>
                <w:szCs w:val="28"/>
                <w:lang w:eastAsia="en-US"/>
              </w:rPr>
              <w:t>форми, засоби, технології виховання студентської молоді</w:t>
            </w:r>
            <w:r w:rsidR="0039584A">
              <w:rPr>
                <w:color w:val="000000"/>
                <w:spacing w:val="-3"/>
                <w:lang w:val="uk-UA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191C25" w:rsidP="006556D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594351" w:rsidP="006556D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943279" w:rsidP="006556D4">
            <w:pPr>
              <w:rPr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262A37" w:rsidP="006556D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943279" w:rsidTr="006556D4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both"/>
              <w:rPr>
                <w:bCs/>
                <w:lang w:val="uk-UA"/>
              </w:rPr>
            </w:pPr>
          </w:p>
          <w:p w:rsidR="00943279" w:rsidRDefault="00943279" w:rsidP="006556D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943279" w:rsidP="006556D4">
            <w:pPr>
              <w:rPr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943279" w:rsidP="006556D4">
            <w:pPr>
              <w:rPr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</w:tr>
      <w:tr w:rsidR="00943279" w:rsidRPr="00225BC8" w:rsidTr="006556D4">
        <w:trPr>
          <w:trHeight w:val="34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943279" w:rsidP="006556D4">
            <w:pPr>
              <w:rPr>
                <w:bCs/>
                <w:lang w:val="uk-UA"/>
              </w:rPr>
            </w:pPr>
            <w:r w:rsidRPr="008D238A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Контроль модуля 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7C1826" w:rsidRDefault="00943279" w:rsidP="006556D4">
            <w:pPr>
              <w:rPr>
                <w:lang w:val="uk-UA"/>
              </w:rPr>
            </w:pPr>
            <w:r w:rsidRPr="008D238A">
              <w:t xml:space="preserve"> 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943279" w:rsidP="006556D4">
            <w:pPr>
              <w:rPr>
                <w:lang w:val="uk-UA"/>
              </w:rPr>
            </w:pPr>
            <w:r w:rsidRPr="008D238A">
              <w:t xml:space="preserve">  </w:t>
            </w:r>
            <w:r>
              <w:rPr>
                <w:lang w:val="uk-UA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7C1826" w:rsidRDefault="00943279" w:rsidP="006556D4">
            <w:pPr>
              <w:rPr>
                <w:lang w:val="uk-UA"/>
              </w:rPr>
            </w:pPr>
            <w:r w:rsidRPr="008D238A">
              <w:t xml:space="preserve">   </w:t>
            </w:r>
          </w:p>
        </w:tc>
      </w:tr>
      <w:tr w:rsidR="00943279" w:rsidRPr="00225BC8" w:rsidTr="006556D4">
        <w:trPr>
          <w:trHeight w:val="34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943279" w:rsidP="006556D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Усього годин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A75F74" w:rsidP="006556D4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3A2963" w:rsidP="006556D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A75F74" w:rsidP="006556D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3A2963" w:rsidP="006556D4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943279" w:rsidRPr="00A26333" w:rsidTr="006556D4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shd w:val="clear" w:color="auto" w:fill="FFFFFF"/>
              <w:spacing w:line="360" w:lineRule="auto"/>
              <w:ind w:right="43"/>
              <w:jc w:val="center"/>
              <w:rPr>
                <w:b/>
                <w:bCs/>
                <w:lang w:val="uk-UA"/>
              </w:rPr>
            </w:pPr>
            <w:r w:rsidRPr="00F63A61">
              <w:rPr>
                <w:b/>
                <w:bCs/>
                <w:lang w:val="uk-UA"/>
              </w:rPr>
              <w:t>Модуль 2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406A8F" w:rsidRPr="00406A8F" w:rsidRDefault="00406A8F" w:rsidP="00406A8F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6"/>
                <w:szCs w:val="26"/>
                <w:lang w:val="uk-UA" w:eastAsia="en-US"/>
              </w:rPr>
              <w:t xml:space="preserve">                   </w:t>
            </w:r>
            <w:r w:rsidR="00913444">
              <w:rPr>
                <w:rFonts w:ascii="Times New Roman,Bold" w:eastAsiaTheme="minorHAnsi" w:hAnsi="Times New Roman,Bold" w:cs="Times New Roman,Bold"/>
                <w:b/>
                <w:bCs/>
                <w:sz w:val="26"/>
                <w:szCs w:val="26"/>
                <w:lang w:eastAsia="en-US"/>
              </w:rPr>
              <w:t xml:space="preserve">МЕТОДИКА ВИХОВНОЇ РОБОТИ </w:t>
            </w:r>
            <w:proofErr w:type="gramStart"/>
            <w:r w:rsidR="00913444">
              <w:rPr>
                <w:rFonts w:ascii="Times New Roman,Bold" w:eastAsiaTheme="minorHAnsi" w:hAnsi="Times New Roman,Bold" w:cs="Times New Roman,Bold"/>
                <w:b/>
                <w:bCs/>
                <w:sz w:val="26"/>
                <w:szCs w:val="26"/>
                <w:lang w:eastAsia="en-US"/>
              </w:rPr>
              <w:t>З</w:t>
            </w:r>
            <w:proofErr w:type="gramEnd"/>
            <w:r w:rsidR="00913444">
              <w:rPr>
                <w:rFonts w:ascii="Times New Roman,Bold" w:eastAsiaTheme="minorHAnsi" w:hAnsi="Times New Roman,Bold" w:cs="Times New Roman,Bold"/>
                <w:b/>
                <w:bCs/>
                <w:sz w:val="26"/>
                <w:szCs w:val="26"/>
                <w:lang w:eastAsia="en-US"/>
              </w:rPr>
              <w:t>І СТУДЕНТАМИ</w:t>
            </w:r>
          </w:p>
        </w:tc>
      </w:tr>
      <w:tr w:rsidR="00943279" w:rsidRPr="00A26333" w:rsidTr="006556D4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shd w:val="clear" w:color="auto" w:fill="FFFFFF"/>
              <w:spacing w:line="360" w:lineRule="auto"/>
              <w:ind w:right="4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 w:rsidRPr="00633537">
              <w:t>.</w:t>
            </w:r>
          </w:p>
          <w:p w:rsidR="00943279" w:rsidRPr="00633537" w:rsidRDefault="00943279" w:rsidP="00D52B9C">
            <w:pPr>
              <w:shd w:val="clear" w:color="auto" w:fill="FFFFFF"/>
              <w:spacing w:line="360" w:lineRule="auto"/>
              <w:ind w:right="43"/>
              <w:jc w:val="center"/>
              <w:rPr>
                <w:lang w:val="uk-UA"/>
              </w:rPr>
            </w:pPr>
          </w:p>
        </w:tc>
      </w:tr>
      <w:tr w:rsidR="00943279" w:rsidRPr="00A26333" w:rsidTr="006556D4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81A9C" w:rsidRDefault="00943279" w:rsidP="006556D4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Тема1.</w:t>
            </w:r>
            <w:r w:rsidR="00863211" w:rsidRPr="009A0786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="00863211" w:rsidRPr="009A0786">
              <w:rPr>
                <w:rFonts w:eastAsiaTheme="minorHAnsi"/>
                <w:szCs w:val="28"/>
                <w:lang w:eastAsia="en-US"/>
              </w:rPr>
              <w:t>В</w:t>
            </w:r>
            <w:proofErr w:type="gramEnd"/>
            <w:r w:rsidR="00863211" w:rsidRPr="009A0786">
              <w:rPr>
                <w:rFonts w:eastAsiaTheme="minorHAnsi"/>
                <w:szCs w:val="28"/>
                <w:lang w:eastAsia="en-US"/>
              </w:rPr>
              <w:t>ікові та індивідуальні</w:t>
            </w:r>
            <w:r w:rsidR="00863211">
              <w:rPr>
                <w:rFonts w:eastAsiaTheme="minorHAnsi"/>
                <w:szCs w:val="28"/>
                <w:lang w:val="uk-UA" w:eastAsia="en-US"/>
              </w:rPr>
              <w:t xml:space="preserve"> </w:t>
            </w:r>
            <w:r w:rsidR="00863211" w:rsidRPr="009A0786">
              <w:rPr>
                <w:rFonts w:eastAsiaTheme="minorHAnsi"/>
                <w:szCs w:val="28"/>
                <w:lang w:eastAsia="en-US"/>
              </w:rPr>
              <w:t>особливості студентів</w:t>
            </w:r>
          </w:p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3421F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95FD3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43279" w:rsidRPr="00A26333" w:rsidTr="006556D4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6D5412" w:rsidRDefault="00943279" w:rsidP="00D52B9C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lastRenderedPageBreak/>
              <w:t xml:space="preserve">Тема 2. </w:t>
            </w:r>
            <w:r w:rsidR="00923FA3" w:rsidRPr="009A0786">
              <w:rPr>
                <w:rFonts w:eastAsiaTheme="minorHAnsi"/>
                <w:szCs w:val="28"/>
                <w:lang w:eastAsia="en-US"/>
              </w:rPr>
              <w:t>Напрями, форми та засоби індивідуальної виховної</w:t>
            </w:r>
            <w:r w:rsidR="00923FA3">
              <w:rPr>
                <w:rFonts w:eastAsiaTheme="minorHAnsi"/>
                <w:szCs w:val="28"/>
                <w:lang w:val="uk-UA" w:eastAsia="en-US"/>
              </w:rPr>
              <w:t xml:space="preserve"> </w:t>
            </w:r>
            <w:r w:rsidR="00923FA3" w:rsidRPr="009A0786">
              <w:rPr>
                <w:rFonts w:eastAsiaTheme="minorHAnsi"/>
                <w:szCs w:val="28"/>
                <w:lang w:eastAsia="en-US"/>
              </w:rPr>
              <w:t>роботи зі студентом.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0344C0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8D238A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8D238A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43279" w:rsidRPr="00A26333" w:rsidTr="006556D4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Тема 3. </w:t>
            </w:r>
            <w:r w:rsidR="00923FA3" w:rsidRPr="009A0786">
              <w:rPr>
                <w:rFonts w:eastAsiaTheme="minorHAnsi"/>
                <w:szCs w:val="28"/>
                <w:lang w:eastAsia="en-US"/>
              </w:rPr>
              <w:t>Прийоми та засоби виховання</w:t>
            </w:r>
            <w:r w:rsidR="00923FA3">
              <w:rPr>
                <w:rFonts w:eastAsiaTheme="minorHAnsi"/>
                <w:szCs w:val="28"/>
                <w:lang w:val="uk-UA" w:eastAsia="en-US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0344C0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8D238A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43279" w:rsidRPr="00A26333" w:rsidTr="006556D4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Тема 4. </w:t>
            </w:r>
            <w:r w:rsidR="006E3854" w:rsidRPr="009A0786">
              <w:rPr>
                <w:rFonts w:eastAsiaTheme="minorHAnsi"/>
                <w:szCs w:val="28"/>
                <w:lang w:eastAsia="en-US"/>
              </w:rPr>
              <w:t>Аналіз результатів виховання.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0344C0" w:rsidRDefault="00943279" w:rsidP="006556D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F7026">
              <w:rPr>
                <w:lang w:val="uk-UA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8D238A" w:rsidRDefault="00CF7026" w:rsidP="006556D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943279" w:rsidRPr="00A26333" w:rsidTr="006556D4">
        <w:trPr>
          <w:trHeight w:val="27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3375A3" w:rsidRDefault="00943279" w:rsidP="006556D4">
            <w:pPr>
              <w:rPr>
                <w:bCs/>
                <w:lang w:val="uk-UA"/>
              </w:rPr>
            </w:pPr>
            <w:r>
              <w:rPr>
                <w:bCs/>
              </w:rPr>
              <w:t xml:space="preserve">   </w:t>
            </w:r>
            <w:r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540" w:type="pct"/>
          </w:tcPr>
          <w:p w:rsidR="00943279" w:rsidRPr="00E23064" w:rsidRDefault="00943279" w:rsidP="006556D4">
            <w:pPr>
              <w:rPr>
                <w:lang w:val="uk-UA"/>
              </w:rPr>
            </w:pPr>
            <w:r w:rsidRPr="0015541C">
              <w:t xml:space="preserve"> 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943279" w:rsidP="006556D4">
            <w:pPr>
              <w:rPr>
                <w:lang w:val="uk-UA"/>
              </w:rPr>
            </w:pPr>
            <w:r w:rsidRPr="0015541C">
              <w:t xml:space="preserve">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943279" w:rsidP="006556D4">
            <w:pPr>
              <w:rPr>
                <w:lang w:val="uk-UA"/>
              </w:rPr>
            </w:pPr>
            <w:r w:rsidRPr="0015541C">
              <w:t xml:space="preserve">  </w:t>
            </w:r>
          </w:p>
        </w:tc>
      </w:tr>
      <w:tr w:rsidR="00943279" w:rsidRPr="00A26333" w:rsidTr="006556D4">
        <w:trPr>
          <w:trHeight w:val="21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Контроль модуля 2.</w:t>
            </w:r>
          </w:p>
        </w:tc>
        <w:tc>
          <w:tcPr>
            <w:tcW w:w="540" w:type="pct"/>
          </w:tcPr>
          <w:p w:rsidR="00943279" w:rsidRPr="00E23064" w:rsidRDefault="00943279" w:rsidP="006556D4">
            <w:pPr>
              <w:rPr>
                <w:lang w:val="uk-UA"/>
              </w:rPr>
            </w:pPr>
            <w:r w:rsidRPr="0015541C">
              <w:t xml:space="preserve"> 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D27A75" w:rsidRDefault="00943279" w:rsidP="006556D4">
            <w:pPr>
              <w:rPr>
                <w:lang w:val="uk-UA"/>
              </w:rPr>
            </w:pPr>
            <w:r w:rsidRPr="00805A41">
              <w:t xml:space="preserve">  </w:t>
            </w:r>
            <w:r>
              <w:rPr>
                <w:lang w:val="uk-UA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</w:tr>
      <w:tr w:rsidR="00943279" w:rsidRPr="00A26333" w:rsidTr="006556D4">
        <w:trPr>
          <w:trHeight w:val="375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202530">
              <w:rPr>
                <w:b/>
              </w:rPr>
              <w:t>Усього годин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279" w:rsidRPr="00053E30" w:rsidRDefault="00943279" w:rsidP="006556D4">
            <w:pPr>
              <w:rPr>
                <w:lang w:val="uk-UA"/>
              </w:rPr>
            </w:pPr>
            <w:r>
              <w:rPr>
                <w:lang w:val="en-US"/>
              </w:rPr>
              <w:t xml:space="preserve">   </w:t>
            </w:r>
            <w:r w:rsidR="00815EE9">
              <w:rPr>
                <w:lang w:val="uk-UA"/>
              </w:rPr>
              <w:t>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815EE9" w:rsidP="006556D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815EE9" w:rsidP="006556D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053E30" w:rsidRDefault="00943279" w:rsidP="006556D4">
            <w:pPr>
              <w:rPr>
                <w:lang w:val="uk-UA"/>
              </w:rPr>
            </w:pPr>
            <w:r>
              <w:rPr>
                <w:lang w:val="en-US"/>
              </w:rPr>
              <w:t xml:space="preserve"> </w:t>
            </w:r>
            <w:r w:rsidR="00815EE9">
              <w:rPr>
                <w:lang w:val="uk-UA"/>
              </w:rPr>
              <w:t>33</w:t>
            </w:r>
          </w:p>
        </w:tc>
      </w:tr>
    </w:tbl>
    <w:p w:rsidR="00943279" w:rsidRDefault="00943279" w:rsidP="00943279">
      <w:pPr>
        <w:ind w:left="7513" w:hanging="425"/>
        <w:rPr>
          <w:lang w:val="uk-UA"/>
        </w:rPr>
      </w:pPr>
    </w:p>
    <w:p w:rsidR="00943279" w:rsidRDefault="00943279" w:rsidP="0094327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семінарських занять</w:t>
      </w:r>
    </w:p>
    <w:p w:rsidR="00943279" w:rsidRDefault="00943279" w:rsidP="00943279">
      <w:pPr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43279" w:rsidTr="00655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43279" w:rsidRDefault="00943279" w:rsidP="006556D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943279" w:rsidTr="00655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6D5412" w:rsidRDefault="00943279" w:rsidP="006556D4">
            <w:pPr>
              <w:shd w:val="clear" w:color="auto" w:fill="FFFFFF"/>
              <w:spacing w:line="360" w:lineRule="auto"/>
              <w:ind w:right="43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Основні напрями та технології організації діяльності </w:t>
            </w:r>
            <w:r w:rsidR="000D3A37">
              <w:rPr>
                <w:color w:val="000000"/>
                <w:spacing w:val="-3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Tr="00655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6D5412" w:rsidRDefault="00943279" w:rsidP="006556D4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Сутність виховання.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43279" w:rsidRDefault="00943279" w:rsidP="00943279">
      <w:pPr>
        <w:spacing w:line="360" w:lineRule="auto"/>
        <w:ind w:left="7513" w:hanging="6946"/>
        <w:jc w:val="center"/>
        <w:rPr>
          <w:lang w:val="uk-UA"/>
        </w:rPr>
      </w:pPr>
    </w:p>
    <w:p w:rsidR="00943279" w:rsidRPr="00001C7C" w:rsidRDefault="00943279" w:rsidP="00943279">
      <w:r>
        <w:rPr>
          <w:lang w:val="uk-UA"/>
        </w:rPr>
        <w:t xml:space="preserve">                                                                                                       </w:t>
      </w:r>
    </w:p>
    <w:p w:rsidR="00943279" w:rsidRDefault="00943279" w:rsidP="00943279">
      <w:pPr>
        <w:rPr>
          <w:b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b/>
          <w:szCs w:val="28"/>
          <w:lang w:val="uk-UA"/>
        </w:rPr>
        <w:t>6. Теми практичних занять</w:t>
      </w:r>
    </w:p>
    <w:p w:rsidR="00943279" w:rsidRDefault="00943279" w:rsidP="00943279">
      <w:pPr>
        <w:rPr>
          <w:b/>
          <w:szCs w:val="28"/>
          <w:lang w:val="uk-UA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429"/>
        <w:gridCol w:w="1800"/>
      </w:tblGrid>
      <w:tr w:rsidR="00943279" w:rsidTr="00655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43279" w:rsidRDefault="00943279" w:rsidP="006556D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943279" w:rsidRPr="00001C7C" w:rsidTr="00655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7C1826" w:rsidRDefault="00943279" w:rsidP="0065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Педагогічні умови, що забезпечують ефективність виховного впливу.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76B8B" w:rsidRDefault="00985B5C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001C7C" w:rsidTr="00655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CB78E4" w:rsidRDefault="00943279" w:rsidP="006556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Форми і методи виховання.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76B8B" w:rsidRDefault="00985B5C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001C7C" w:rsidTr="006556D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CB78E4" w:rsidRDefault="00943279" w:rsidP="006556D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Методи дискусійного характеру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76B8B" w:rsidRDefault="00985B5C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A76B8B" w:rsidTr="006556D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757BE4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  <w:r>
              <w:rPr>
                <w:lang w:val="uk-UA"/>
              </w:rPr>
              <w:t>Формування морального досвіду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76B8B" w:rsidRDefault="00985B5C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A76B8B" w:rsidTr="006556D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81A9C" w:rsidRDefault="00943279" w:rsidP="006556D4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Робота з батьками</w:t>
            </w:r>
          </w:p>
          <w:p w:rsidR="00943279" w:rsidRDefault="00943279" w:rsidP="006556D4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5B5C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A76B8B" w:rsidTr="006556D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81A9C" w:rsidRDefault="00943279" w:rsidP="006556D4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Основні напрями роботи</w:t>
            </w:r>
            <w:r w:rsidR="009C00B9">
              <w:rPr>
                <w:color w:val="000000"/>
                <w:spacing w:val="-3"/>
                <w:lang w:val="uk-UA"/>
              </w:rPr>
              <w:t xml:space="preserve"> куратора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5B5C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A76B8B" w:rsidTr="006556D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Організація і виховання к</w:t>
            </w:r>
            <w:r w:rsidR="009C00B9">
              <w:rPr>
                <w:color w:val="000000"/>
                <w:spacing w:val="-3"/>
                <w:lang w:val="uk-UA"/>
              </w:rPr>
              <w:t>олективу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5B5C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A76B8B" w:rsidTr="006556D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81A9C" w:rsidRDefault="00943279" w:rsidP="006556D4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Виховна діяльність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5B5C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43279" w:rsidRDefault="00943279" w:rsidP="00943279">
      <w:pPr>
        <w:ind w:left="7513" w:hanging="425"/>
        <w:rPr>
          <w:lang w:val="uk-UA"/>
        </w:rPr>
      </w:pPr>
    </w:p>
    <w:p w:rsidR="00943279" w:rsidRDefault="00943279" w:rsidP="00943279">
      <w:pPr>
        <w:spacing w:line="360" w:lineRule="auto"/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943279" w:rsidRDefault="00943279" w:rsidP="00943279">
      <w:pPr>
        <w:ind w:left="7513" w:hanging="6946"/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>7. Теми лабораторних занять</w:t>
      </w:r>
    </w:p>
    <w:p w:rsidR="00943279" w:rsidRPr="00497304" w:rsidRDefault="00943279" w:rsidP="00943279">
      <w:pPr>
        <w:ind w:left="7513" w:hanging="6946"/>
        <w:jc w:val="center"/>
        <w:rPr>
          <w:b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43279" w:rsidTr="00655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43279" w:rsidRDefault="00943279" w:rsidP="006556D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годин</w:t>
            </w:r>
          </w:p>
        </w:tc>
      </w:tr>
      <w:tr w:rsidR="00943279" w:rsidTr="00655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rPr>
                <w:lang w:val="uk-UA"/>
              </w:rPr>
            </w:pPr>
            <w:r>
              <w:rPr>
                <w:lang w:val="uk-UA"/>
              </w:rPr>
              <w:t>Не передбачено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lang w:val="uk-UA"/>
              </w:rPr>
            </w:pPr>
          </w:p>
        </w:tc>
      </w:tr>
    </w:tbl>
    <w:p w:rsidR="00943279" w:rsidRDefault="00943279" w:rsidP="00943279">
      <w:pPr>
        <w:pStyle w:val="a3"/>
        <w:ind w:firstLine="720"/>
        <w:jc w:val="both"/>
        <w:rPr>
          <w:b/>
        </w:rPr>
      </w:pPr>
    </w:p>
    <w:p w:rsidR="00943279" w:rsidRDefault="00943279" w:rsidP="00943279">
      <w:pPr>
        <w:ind w:left="7513" w:hanging="6946"/>
        <w:jc w:val="center"/>
        <w:rPr>
          <w:b/>
          <w:szCs w:val="28"/>
          <w:lang w:val="en-US"/>
        </w:rPr>
      </w:pPr>
    </w:p>
    <w:p w:rsidR="00943279" w:rsidRDefault="00943279" w:rsidP="00943279">
      <w:pPr>
        <w:ind w:left="7513" w:hanging="6946"/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>8. Самостійна робота</w:t>
      </w:r>
    </w:p>
    <w:p w:rsidR="00943279" w:rsidRPr="00497304" w:rsidRDefault="00943279" w:rsidP="00943279">
      <w:pPr>
        <w:ind w:left="7513" w:hanging="6946"/>
        <w:jc w:val="center"/>
        <w:rPr>
          <w:b/>
          <w:szCs w:val="28"/>
          <w:lang w:val="en-US"/>
        </w:rPr>
      </w:pPr>
    </w:p>
    <w:p w:rsidR="00943279" w:rsidRDefault="00943279" w:rsidP="00943279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646"/>
        <w:gridCol w:w="709"/>
      </w:tblGrid>
      <w:tr w:rsidR="00943279" w:rsidRPr="002A682D" w:rsidTr="006556D4">
        <w:trPr>
          <w:cantSplit/>
          <w:trHeight w:val="1634"/>
        </w:trPr>
        <w:tc>
          <w:tcPr>
            <w:tcW w:w="568" w:type="dxa"/>
            <w:shd w:val="clear" w:color="auto" w:fill="auto"/>
            <w:vAlign w:val="center"/>
          </w:tcPr>
          <w:p w:rsidR="00943279" w:rsidRPr="002A682D" w:rsidRDefault="00943279" w:rsidP="006556D4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2A682D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943279" w:rsidRPr="002A682D" w:rsidRDefault="00943279" w:rsidP="006556D4">
            <w:pPr>
              <w:jc w:val="center"/>
              <w:rPr>
                <w:b/>
                <w:szCs w:val="28"/>
                <w:lang w:val="uk-UA"/>
              </w:rPr>
            </w:pPr>
            <w:r w:rsidRPr="002A682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43279" w:rsidRPr="002A682D" w:rsidRDefault="00943279" w:rsidP="006556D4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2A682D">
              <w:rPr>
                <w:b/>
                <w:szCs w:val="28"/>
                <w:lang w:val="uk-UA"/>
              </w:rPr>
              <w:t>Кількість</w:t>
            </w:r>
          </w:p>
          <w:p w:rsidR="00943279" w:rsidRPr="002A682D" w:rsidRDefault="00943279" w:rsidP="006556D4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2A682D">
              <w:rPr>
                <w:b/>
                <w:szCs w:val="28"/>
                <w:lang w:val="uk-UA"/>
              </w:rPr>
              <w:t>годин</w:t>
            </w:r>
          </w:p>
        </w:tc>
      </w:tr>
      <w:tr w:rsidR="00943279" w:rsidRPr="002A682D" w:rsidTr="006556D4">
        <w:tc>
          <w:tcPr>
            <w:tcW w:w="568" w:type="dxa"/>
            <w:shd w:val="clear" w:color="auto" w:fill="auto"/>
          </w:tcPr>
          <w:p w:rsidR="00943279" w:rsidRPr="002A682D" w:rsidRDefault="00943279" w:rsidP="006556D4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943279" w:rsidRPr="002A682D" w:rsidRDefault="00943279" w:rsidP="006556D4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Колектив і методика його формування</w:t>
            </w:r>
          </w:p>
        </w:tc>
        <w:tc>
          <w:tcPr>
            <w:tcW w:w="709" w:type="dxa"/>
            <w:shd w:val="clear" w:color="auto" w:fill="auto"/>
          </w:tcPr>
          <w:p w:rsidR="00943279" w:rsidRPr="00B54475" w:rsidRDefault="00E83774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943279" w:rsidRPr="002A682D" w:rsidTr="006556D4">
        <w:tc>
          <w:tcPr>
            <w:tcW w:w="568" w:type="dxa"/>
            <w:shd w:val="clear" w:color="auto" w:fill="auto"/>
          </w:tcPr>
          <w:p w:rsidR="00943279" w:rsidRPr="002A682D" w:rsidRDefault="00943279" w:rsidP="006556D4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943279" w:rsidRPr="002A682D" w:rsidRDefault="00943279" w:rsidP="006556D4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Колективні творчі справи. Групові творчі справи</w:t>
            </w:r>
          </w:p>
        </w:tc>
        <w:tc>
          <w:tcPr>
            <w:tcW w:w="709" w:type="dxa"/>
            <w:shd w:val="clear" w:color="auto" w:fill="auto"/>
          </w:tcPr>
          <w:p w:rsidR="00943279" w:rsidRPr="00B54475" w:rsidRDefault="00E83774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943279" w:rsidRPr="002A682D" w:rsidTr="006556D4">
        <w:tc>
          <w:tcPr>
            <w:tcW w:w="568" w:type="dxa"/>
            <w:shd w:val="clear" w:color="auto" w:fill="auto"/>
          </w:tcPr>
          <w:p w:rsidR="00943279" w:rsidRPr="002A682D" w:rsidRDefault="00943279" w:rsidP="006556D4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943279" w:rsidRPr="002A682D" w:rsidRDefault="00943279" w:rsidP="006556D4">
            <w:pPr>
              <w:rPr>
                <w:szCs w:val="28"/>
                <w:lang w:val="uk-UA"/>
              </w:rPr>
            </w:pPr>
            <w:r w:rsidRPr="002A682D">
              <w:rPr>
                <w:color w:val="000000"/>
                <w:szCs w:val="28"/>
                <w:lang w:val="uk-UA"/>
              </w:rPr>
              <w:t>Виховна робота к</w:t>
            </w:r>
            <w:r w:rsidR="00BD19D6">
              <w:rPr>
                <w:color w:val="000000"/>
                <w:szCs w:val="28"/>
                <w:lang w:val="uk-UA"/>
              </w:rPr>
              <w:t>уртора</w:t>
            </w:r>
          </w:p>
        </w:tc>
        <w:tc>
          <w:tcPr>
            <w:tcW w:w="709" w:type="dxa"/>
            <w:shd w:val="clear" w:color="auto" w:fill="auto"/>
          </w:tcPr>
          <w:p w:rsidR="00943279" w:rsidRPr="00B54475" w:rsidRDefault="00E83774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943279" w:rsidRPr="002A682D" w:rsidTr="006556D4">
        <w:tc>
          <w:tcPr>
            <w:tcW w:w="568" w:type="dxa"/>
            <w:shd w:val="clear" w:color="auto" w:fill="auto"/>
          </w:tcPr>
          <w:p w:rsidR="00943279" w:rsidRPr="002A682D" w:rsidRDefault="00943279" w:rsidP="006556D4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943279" w:rsidRPr="002A682D" w:rsidRDefault="00BD19D6" w:rsidP="006556D4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Методика вивчення </w:t>
            </w:r>
            <w:r w:rsidR="00943279" w:rsidRPr="002A682D">
              <w:rPr>
                <w:color w:val="000000"/>
                <w:szCs w:val="28"/>
                <w:lang w:val="uk-UA"/>
              </w:rPr>
              <w:t xml:space="preserve"> колективу</w:t>
            </w:r>
          </w:p>
        </w:tc>
        <w:tc>
          <w:tcPr>
            <w:tcW w:w="709" w:type="dxa"/>
            <w:shd w:val="clear" w:color="auto" w:fill="auto"/>
          </w:tcPr>
          <w:p w:rsidR="00943279" w:rsidRPr="00B54475" w:rsidRDefault="00E83774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943279" w:rsidRPr="002A682D" w:rsidTr="006556D4">
        <w:tc>
          <w:tcPr>
            <w:tcW w:w="568" w:type="dxa"/>
            <w:shd w:val="clear" w:color="auto" w:fill="auto"/>
          </w:tcPr>
          <w:p w:rsidR="00943279" w:rsidRPr="002A682D" w:rsidRDefault="00943279" w:rsidP="006556D4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943279" w:rsidRPr="002A682D" w:rsidRDefault="00943279" w:rsidP="006556D4">
            <w:pPr>
              <w:rPr>
                <w:color w:val="000000"/>
                <w:szCs w:val="28"/>
                <w:lang w:val="uk-UA"/>
              </w:rPr>
            </w:pPr>
            <w:r w:rsidRPr="002A682D">
              <w:rPr>
                <w:color w:val="000000"/>
                <w:szCs w:val="28"/>
                <w:lang w:val="uk-UA"/>
              </w:rPr>
              <w:t>Методика вивчення</w:t>
            </w:r>
            <w:r w:rsidR="00BD19D6">
              <w:rPr>
                <w:color w:val="000000"/>
                <w:szCs w:val="28"/>
                <w:lang w:val="uk-UA"/>
              </w:rPr>
              <w:t xml:space="preserve"> студента</w:t>
            </w:r>
          </w:p>
        </w:tc>
        <w:tc>
          <w:tcPr>
            <w:tcW w:w="709" w:type="dxa"/>
            <w:shd w:val="clear" w:color="auto" w:fill="auto"/>
          </w:tcPr>
          <w:p w:rsidR="00943279" w:rsidRPr="00B54475" w:rsidRDefault="00E83774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655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BD19D6" w:rsidP="006556D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Сім’я,</w:t>
            </w:r>
            <w:r w:rsidR="00943279" w:rsidRPr="002A682D">
              <w:rPr>
                <w:szCs w:val="28"/>
                <w:lang w:val="uk-UA"/>
              </w:rPr>
              <w:t xml:space="preserve"> громадськість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655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E83774" w:rsidP="006556D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943279" w:rsidRPr="002A682D">
              <w:rPr>
                <w:szCs w:val="28"/>
                <w:lang w:val="uk-UA"/>
              </w:rPr>
              <w:t>иховна робота</w:t>
            </w:r>
            <w:r>
              <w:rPr>
                <w:szCs w:val="28"/>
                <w:lang w:val="uk-UA"/>
              </w:rPr>
              <w:t xml:space="preserve"> </w:t>
            </w:r>
            <w:r w:rsidR="004D5F76">
              <w:rPr>
                <w:szCs w:val="28"/>
                <w:lang w:val="uk-UA"/>
              </w:rPr>
              <w:t>в університеті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4D5F76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655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Педагогічне спілкування у виховному процесі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655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Елементи акторської майстерності в педагогічній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655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 xml:space="preserve">Взаємозв’язок розвитку й виховання </w:t>
            </w:r>
            <w:r w:rsidR="00E83774">
              <w:rPr>
                <w:szCs w:val="28"/>
                <w:lang w:val="uk-UA"/>
              </w:rPr>
              <w:t>студентів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655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Становлення особистості в процесі соціалізації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655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Критерії результативності виховного процесу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943279" w:rsidRPr="002A682D" w:rsidTr="00655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Виховання почуттів, потреб, звичок, здібностей, характеру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943279" w:rsidRPr="002A682D" w:rsidTr="006556D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6556D4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10AAE" w:rsidRDefault="00E83774" w:rsidP="006556D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66</w:t>
            </w:r>
          </w:p>
        </w:tc>
      </w:tr>
    </w:tbl>
    <w:p w:rsidR="00943279" w:rsidRDefault="00943279" w:rsidP="00943279">
      <w:pPr>
        <w:ind w:left="7513" w:hanging="6946"/>
        <w:jc w:val="center"/>
        <w:rPr>
          <w:b/>
          <w:szCs w:val="28"/>
          <w:lang w:val="uk-UA"/>
        </w:rPr>
      </w:pPr>
    </w:p>
    <w:p w:rsidR="00943279" w:rsidRDefault="00943279" w:rsidP="00943279">
      <w:pPr>
        <w:ind w:left="7513" w:hanging="6946"/>
        <w:jc w:val="center"/>
        <w:rPr>
          <w:b/>
          <w:szCs w:val="28"/>
          <w:lang w:val="en-US"/>
        </w:rPr>
      </w:pPr>
    </w:p>
    <w:p w:rsidR="00943279" w:rsidRDefault="00943279" w:rsidP="00943279">
      <w:pPr>
        <w:ind w:left="7513" w:hanging="6946"/>
        <w:jc w:val="center"/>
        <w:rPr>
          <w:b/>
          <w:szCs w:val="28"/>
          <w:lang w:val="en-US"/>
        </w:rPr>
      </w:pPr>
    </w:p>
    <w:p w:rsidR="00943279" w:rsidRDefault="00943279" w:rsidP="00943279">
      <w:pPr>
        <w:ind w:left="7513" w:hanging="6946"/>
        <w:jc w:val="center"/>
        <w:rPr>
          <w:b/>
          <w:szCs w:val="28"/>
          <w:lang w:val="en-US"/>
        </w:rPr>
      </w:pPr>
    </w:p>
    <w:p w:rsidR="00943279" w:rsidRPr="00B20E25" w:rsidRDefault="00943279" w:rsidP="00943279">
      <w:p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 завдання</w:t>
      </w:r>
    </w:p>
    <w:p w:rsidR="00943279" w:rsidRPr="00CF090E" w:rsidRDefault="00943279" w:rsidP="00943279">
      <w:pPr>
        <w:spacing w:line="360" w:lineRule="auto"/>
        <w:rPr>
          <w:szCs w:val="28"/>
          <w:lang w:val="uk-UA"/>
        </w:rPr>
      </w:pPr>
      <w:r w:rsidRPr="00B20E25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Pr="0009673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Науково - пошукова робота</w:t>
      </w:r>
      <w:r w:rsidRPr="00B20E25">
        <w:rPr>
          <w:szCs w:val="28"/>
          <w:lang w:val="uk-UA"/>
        </w:rPr>
        <w:t>.</w:t>
      </w:r>
    </w:p>
    <w:p w:rsidR="00943279" w:rsidRDefault="00943279" w:rsidP="00943279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943279" w:rsidRDefault="00943279" w:rsidP="00943279">
      <w:pPr>
        <w:spacing w:line="360" w:lineRule="auto"/>
        <w:ind w:left="142" w:firstLine="567"/>
        <w:rPr>
          <w:b/>
          <w:szCs w:val="28"/>
          <w:lang w:val="uk-UA"/>
        </w:rPr>
      </w:pPr>
      <w:r w:rsidRPr="00F02FBA">
        <w:rPr>
          <w:b/>
          <w:szCs w:val="28"/>
          <w:lang w:val="uk-UA"/>
        </w:rPr>
        <w:t xml:space="preserve">                 </w:t>
      </w:r>
      <w:r>
        <w:rPr>
          <w:b/>
          <w:szCs w:val="28"/>
          <w:lang w:val="uk-UA"/>
        </w:rPr>
        <w:t xml:space="preserve">                    10. Методи навчання</w:t>
      </w:r>
    </w:p>
    <w:p w:rsidR="00943279" w:rsidRPr="00256F2B" w:rsidRDefault="00943279" w:rsidP="00943279">
      <w:pPr>
        <w:spacing w:line="360" w:lineRule="auto"/>
        <w:ind w:left="142" w:firstLine="567"/>
        <w:rPr>
          <w:b/>
          <w:szCs w:val="28"/>
          <w:lang w:val="uk-UA"/>
        </w:rPr>
      </w:pPr>
    </w:p>
    <w:p w:rsidR="00943279" w:rsidRDefault="00943279" w:rsidP="00943279">
      <w:pPr>
        <w:spacing w:line="360" w:lineRule="auto"/>
        <w:rPr>
          <w:szCs w:val="28"/>
          <w:lang w:val="uk-UA"/>
        </w:rPr>
      </w:pPr>
      <w:r w:rsidRPr="00256F2B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Пояснювально-ілюстративний.</w:t>
      </w:r>
    </w:p>
    <w:p w:rsidR="00943279" w:rsidRDefault="00943279" w:rsidP="00943279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2. Репродуктивний.</w:t>
      </w:r>
    </w:p>
    <w:p w:rsidR="00943279" w:rsidRDefault="00943279" w:rsidP="00943279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3. Проблемний.</w:t>
      </w:r>
    </w:p>
    <w:p w:rsidR="00943279" w:rsidRDefault="00943279" w:rsidP="00943279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4. Частково-пошуковий.</w:t>
      </w:r>
    </w:p>
    <w:p w:rsidR="00943279" w:rsidRDefault="00943279" w:rsidP="00943279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5. Дослідницький.</w:t>
      </w:r>
    </w:p>
    <w:p w:rsidR="00943279" w:rsidRDefault="00943279" w:rsidP="00943279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 xml:space="preserve">                                                                                                 </w:t>
      </w:r>
    </w:p>
    <w:p w:rsidR="00943279" w:rsidRPr="00B20E25" w:rsidRDefault="00943279" w:rsidP="00943279">
      <w:pPr>
        <w:spacing w:line="360" w:lineRule="auto"/>
        <w:ind w:left="142"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11. Методи контролю</w:t>
      </w:r>
    </w:p>
    <w:p w:rsidR="00943279" w:rsidRPr="00B20E25" w:rsidRDefault="00943279" w:rsidP="00943279">
      <w:pPr>
        <w:spacing w:line="360" w:lineRule="auto"/>
        <w:ind w:left="142" w:firstLine="567"/>
        <w:rPr>
          <w:b/>
          <w:szCs w:val="28"/>
          <w:lang w:val="uk-UA"/>
        </w:rPr>
      </w:pPr>
    </w:p>
    <w:p w:rsidR="00943279" w:rsidRPr="000C1B87" w:rsidRDefault="00943279" w:rsidP="00943279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1. Семінарське заняття</w:t>
      </w:r>
    </w:p>
    <w:p w:rsidR="00943279" w:rsidRDefault="00943279" w:rsidP="00943279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</w:t>
      </w:r>
    </w:p>
    <w:p w:rsidR="00943279" w:rsidRDefault="00943279" w:rsidP="00943279">
      <w:pPr>
        <w:ind w:left="142" w:firstLine="425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12. Розподіл балів, які отримують студенти</w:t>
      </w:r>
    </w:p>
    <w:p w:rsidR="00943279" w:rsidRPr="00CF090E" w:rsidRDefault="00943279" w:rsidP="00943279">
      <w:pPr>
        <w:pStyle w:val="7"/>
        <w:rPr>
          <w:lang w:val="uk-UA"/>
        </w:rPr>
      </w:pPr>
      <w:r w:rsidRPr="000C1B87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         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44"/>
        <w:gridCol w:w="15"/>
        <w:gridCol w:w="1641"/>
        <w:gridCol w:w="1500"/>
        <w:gridCol w:w="2134"/>
        <w:gridCol w:w="786"/>
      </w:tblGrid>
      <w:tr w:rsidR="00943279" w:rsidRPr="00CB78E4" w:rsidTr="006556D4">
        <w:trPr>
          <w:cantSplit/>
        </w:trPr>
        <w:tc>
          <w:tcPr>
            <w:tcW w:w="3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6556D4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3279" w:rsidRPr="00CB78E4" w:rsidRDefault="00EF45E9" w:rsidP="006556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тест (залік</w:t>
            </w:r>
            <w:r w:rsidR="00943279" w:rsidRPr="00CB78E4">
              <w:rPr>
                <w:lang w:val="uk-UA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3279" w:rsidRPr="00CB78E4" w:rsidRDefault="00943279" w:rsidP="006556D4">
            <w:pPr>
              <w:rPr>
                <w:lang w:val="uk-UA"/>
              </w:rPr>
            </w:pPr>
            <w:r w:rsidRPr="00CB78E4">
              <w:rPr>
                <w:lang w:val="uk-UA"/>
              </w:rPr>
              <w:t>Сума</w:t>
            </w:r>
          </w:p>
        </w:tc>
      </w:tr>
      <w:tr w:rsidR="00943279" w:rsidRPr="00CB78E4" w:rsidTr="006556D4">
        <w:trPr>
          <w:cantSplit/>
          <w:trHeight w:val="117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6556D4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Змістовий</w:t>
            </w:r>
          </w:p>
          <w:p w:rsidR="00943279" w:rsidRPr="00CB78E4" w:rsidRDefault="00943279" w:rsidP="006556D4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модуль 1</w:t>
            </w:r>
          </w:p>
          <w:p w:rsidR="00943279" w:rsidRPr="00CB78E4" w:rsidRDefault="00943279" w:rsidP="006556D4">
            <w:pPr>
              <w:rPr>
                <w:lang w:val="uk-UA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6556D4">
            <w:pPr>
              <w:rPr>
                <w:lang w:val="uk-UA"/>
              </w:rPr>
            </w:pPr>
            <w:r w:rsidRPr="00CB78E4">
              <w:rPr>
                <w:lang w:val="uk-UA"/>
              </w:rPr>
              <w:t>Змістовий</w:t>
            </w:r>
          </w:p>
          <w:p w:rsidR="00943279" w:rsidRPr="00CB78E4" w:rsidRDefault="00943279" w:rsidP="006556D4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модуль 2</w:t>
            </w:r>
          </w:p>
          <w:p w:rsidR="00943279" w:rsidRPr="00CB78E4" w:rsidRDefault="00943279" w:rsidP="006556D4">
            <w:pPr>
              <w:jc w:val="center"/>
              <w:rPr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6556D4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Самостійна робота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6556D4">
            <w:pPr>
              <w:jc w:val="center"/>
              <w:rPr>
                <w:lang w:val="uk-UA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3279" w:rsidRPr="00CB78E4" w:rsidRDefault="00943279" w:rsidP="006556D4">
            <w:pPr>
              <w:jc w:val="center"/>
              <w:rPr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3279" w:rsidRPr="00CB78E4" w:rsidRDefault="00943279" w:rsidP="006556D4">
            <w:pPr>
              <w:rPr>
                <w:lang w:val="en-US"/>
              </w:rPr>
            </w:pPr>
          </w:p>
          <w:p w:rsidR="00943279" w:rsidRPr="00CB78E4" w:rsidRDefault="00943279" w:rsidP="006556D4">
            <w:pPr>
              <w:rPr>
                <w:lang w:val="en-US"/>
              </w:rPr>
            </w:pPr>
            <w:r w:rsidRPr="00CB78E4">
              <w:rPr>
                <w:lang w:val="en-US"/>
              </w:rPr>
              <w:t xml:space="preserve"> </w:t>
            </w:r>
            <w:r w:rsidRPr="00CB78E4">
              <w:rPr>
                <w:lang w:val="uk-UA"/>
              </w:rPr>
              <w:t>100</w:t>
            </w:r>
          </w:p>
          <w:p w:rsidR="00943279" w:rsidRPr="00CB78E4" w:rsidRDefault="00943279" w:rsidP="006556D4">
            <w:pPr>
              <w:jc w:val="center"/>
              <w:rPr>
                <w:lang w:val="en-US"/>
              </w:rPr>
            </w:pPr>
          </w:p>
          <w:p w:rsidR="00943279" w:rsidRPr="00CB78E4" w:rsidRDefault="00943279" w:rsidP="006556D4">
            <w:pPr>
              <w:jc w:val="center"/>
              <w:rPr>
                <w:lang w:val="en-US"/>
              </w:rPr>
            </w:pPr>
          </w:p>
        </w:tc>
      </w:tr>
      <w:tr w:rsidR="00943279" w:rsidTr="006556D4">
        <w:trPr>
          <w:cantSplit/>
          <w:trHeight w:val="3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6556D4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 xml:space="preserve">20 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6556D4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20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6556D4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6556D4">
            <w:pPr>
              <w:jc w:val="center"/>
              <w:rPr>
                <w:lang w:val="uk-UA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3279" w:rsidRPr="00CB78E4" w:rsidRDefault="00943279" w:rsidP="006556D4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            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3279" w:rsidRPr="00CB78E4" w:rsidRDefault="00943279" w:rsidP="006556D4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100</w:t>
            </w:r>
          </w:p>
        </w:tc>
      </w:tr>
    </w:tbl>
    <w:p w:rsidR="00943279" w:rsidRPr="00082D08" w:rsidRDefault="00943279" w:rsidP="00943279">
      <w:pPr>
        <w:rPr>
          <w:szCs w:val="28"/>
          <w:lang w:val="uk-UA"/>
        </w:rPr>
      </w:pPr>
    </w:p>
    <w:p w:rsidR="00943279" w:rsidRPr="00C562F7" w:rsidRDefault="00943279" w:rsidP="00943279">
      <w:pPr>
        <w:ind w:firstLine="600"/>
        <w:jc w:val="center"/>
        <w:rPr>
          <w:i/>
          <w:sz w:val="24"/>
        </w:rPr>
      </w:pPr>
    </w:p>
    <w:p w:rsidR="00943279" w:rsidRDefault="00943279" w:rsidP="009432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p w:rsidR="00943279" w:rsidRDefault="00943279" w:rsidP="00943279">
      <w:pPr>
        <w:jc w:val="center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943279" w:rsidTr="006556D4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943279" w:rsidTr="006556D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943279" w:rsidTr="006556D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ind w:left="180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100 - 90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943279" w:rsidTr="006556D4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F1AA6" w:rsidRDefault="00943279" w:rsidP="006556D4">
            <w:pPr>
              <w:ind w:left="18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 89 - </w:t>
            </w:r>
            <w:r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rPr>
                <w:sz w:val="26"/>
                <w:szCs w:val="26"/>
                <w:lang w:val="uk-UA"/>
              </w:rPr>
            </w:pPr>
          </w:p>
        </w:tc>
      </w:tr>
      <w:tr w:rsidR="00943279" w:rsidTr="006556D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>80</w:t>
            </w:r>
            <w:r>
              <w:rPr>
                <w:sz w:val="26"/>
                <w:szCs w:val="26"/>
                <w:lang w:val="uk-UA"/>
              </w:rPr>
              <w:t xml:space="preserve"> - 71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rPr>
                <w:sz w:val="26"/>
                <w:szCs w:val="26"/>
                <w:lang w:val="uk-UA"/>
              </w:rPr>
            </w:pPr>
          </w:p>
        </w:tc>
      </w:tr>
      <w:tr w:rsidR="00943279" w:rsidTr="006556D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F1AA6" w:rsidRDefault="00943279" w:rsidP="006556D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>70 -</w:t>
            </w:r>
            <w:r>
              <w:rPr>
                <w:sz w:val="26"/>
                <w:szCs w:val="26"/>
                <w:lang w:val="en-US"/>
              </w:rPr>
              <w:t xml:space="preserve"> 61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rPr>
                <w:sz w:val="26"/>
                <w:szCs w:val="26"/>
                <w:lang w:val="uk-UA"/>
              </w:rPr>
            </w:pPr>
          </w:p>
        </w:tc>
      </w:tr>
      <w:tr w:rsidR="00943279" w:rsidTr="006556D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       60 </w:t>
            </w:r>
            <w:r>
              <w:rPr>
                <w:sz w:val="26"/>
                <w:szCs w:val="26"/>
                <w:lang w:val="uk-UA"/>
              </w:rPr>
              <w:t>- 51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rPr>
                <w:sz w:val="26"/>
                <w:szCs w:val="26"/>
                <w:lang w:val="uk-UA"/>
              </w:rPr>
            </w:pPr>
          </w:p>
        </w:tc>
      </w:tr>
      <w:tr w:rsidR="00943279" w:rsidTr="006556D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50 - 35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943279" w:rsidTr="006556D4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ind w:left="180"/>
              <w:rPr>
                <w:sz w:val="26"/>
                <w:szCs w:val="26"/>
                <w:lang w:val="uk-UA"/>
              </w:rPr>
            </w:pPr>
            <w:r w:rsidRPr="00CF090E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6556D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943279" w:rsidRDefault="00943279" w:rsidP="00943279">
      <w:pPr>
        <w:shd w:val="clear" w:color="auto" w:fill="FFFFFF"/>
        <w:jc w:val="right"/>
        <w:rPr>
          <w:spacing w:val="-4"/>
          <w:lang w:val="uk-UA"/>
        </w:rPr>
      </w:pPr>
    </w:p>
    <w:p w:rsidR="00943279" w:rsidRPr="00CF090E" w:rsidRDefault="00943279" w:rsidP="00943279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  <w:lang w:val="uk-UA"/>
        </w:rPr>
        <w:t>13. Методичне забезпечення</w:t>
      </w:r>
    </w:p>
    <w:p w:rsidR="00943279" w:rsidRPr="00CF090E" w:rsidRDefault="00943279" w:rsidP="00943279">
      <w:pPr>
        <w:shd w:val="clear" w:color="auto" w:fill="FFFFFF"/>
        <w:spacing w:line="360" w:lineRule="auto"/>
        <w:jc w:val="center"/>
        <w:rPr>
          <w:b/>
        </w:rPr>
      </w:pP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 Підручники та посібники </w:t>
      </w: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2. Плани практичних занять.</w:t>
      </w: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3. Завдання для самостійної роботи студентів.</w:t>
      </w: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4. Базова та допоміжна література.</w:t>
      </w: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5. Тестові завдання для тематичного контролю.</w:t>
      </w: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6. Завдання для модульного контролю.</w:t>
      </w: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7. Завдання для підсумкового контролю.</w:t>
      </w:r>
    </w:p>
    <w:p w:rsidR="00253659" w:rsidRPr="00AC4D84" w:rsidRDefault="00CE6CB7" w:rsidP="00AC4D8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  <w:r w:rsidRPr="00AC4D84">
        <w:rPr>
          <w:rFonts w:eastAsiaTheme="minorHAnsi"/>
          <w:b/>
          <w:bCs/>
          <w:szCs w:val="28"/>
          <w:lang w:eastAsia="en-US"/>
        </w:rPr>
        <w:t xml:space="preserve">ПИТАННЯ ДО </w:t>
      </w:r>
      <w:r w:rsidRPr="00AC4D84">
        <w:rPr>
          <w:rFonts w:eastAsiaTheme="minorHAnsi"/>
          <w:b/>
          <w:bCs/>
          <w:szCs w:val="28"/>
          <w:lang w:val="uk-UA" w:eastAsia="en-US"/>
        </w:rPr>
        <w:t>ЗАЛІКУ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1. </w:t>
      </w:r>
      <w:proofErr w:type="gramStart"/>
      <w:r w:rsidRPr="00AC4D84">
        <w:rPr>
          <w:rFonts w:eastAsiaTheme="minorHAnsi"/>
          <w:szCs w:val="28"/>
          <w:lang w:eastAsia="en-US"/>
        </w:rPr>
        <w:t>Нормативно-пр</w:t>
      </w:r>
      <w:r w:rsidR="000D3A37" w:rsidRPr="00AC4D84">
        <w:rPr>
          <w:rFonts w:eastAsiaTheme="minorHAnsi"/>
          <w:szCs w:val="28"/>
          <w:lang w:eastAsia="en-US"/>
        </w:rPr>
        <w:t xml:space="preserve">авова база виховної роботи </w:t>
      </w:r>
      <w:r w:rsidRPr="00AC4D84">
        <w:rPr>
          <w:rFonts w:eastAsiaTheme="minorHAnsi"/>
          <w:szCs w:val="28"/>
          <w:lang w:eastAsia="en-US"/>
        </w:rPr>
        <w:t xml:space="preserve"> (закони, концепції,</w:t>
      </w:r>
      <w:proofErr w:type="gramEnd"/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AC4D84">
        <w:rPr>
          <w:rFonts w:eastAsiaTheme="minorHAnsi"/>
          <w:szCs w:val="28"/>
          <w:lang w:eastAsia="en-US"/>
        </w:rPr>
        <w:t>положення, плани).</w:t>
      </w:r>
      <w:proofErr w:type="gramEnd"/>
    </w:p>
    <w:p w:rsidR="00253659" w:rsidRPr="00AC4D84" w:rsidRDefault="000D3A37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2. Система виховної роботи</w:t>
      </w:r>
      <w:proofErr w:type="gramStart"/>
      <w:r w:rsidRPr="00AC4D84">
        <w:rPr>
          <w:rFonts w:eastAsiaTheme="minorHAnsi"/>
          <w:szCs w:val="28"/>
          <w:lang w:eastAsia="en-US"/>
        </w:rPr>
        <w:t xml:space="preserve"> </w:t>
      </w:r>
      <w:r w:rsidR="00253659" w:rsidRPr="00AC4D84">
        <w:rPr>
          <w:rFonts w:eastAsiaTheme="minorHAnsi"/>
          <w:szCs w:val="28"/>
          <w:lang w:eastAsia="en-US"/>
        </w:rPr>
        <w:t>,</w:t>
      </w:r>
      <w:proofErr w:type="gramEnd"/>
      <w:r w:rsidR="00253659" w:rsidRPr="00AC4D84">
        <w:rPr>
          <w:rFonts w:eastAsiaTheme="minorHAnsi"/>
          <w:szCs w:val="28"/>
          <w:lang w:eastAsia="en-US"/>
        </w:rPr>
        <w:t xml:space="preserve"> зв'язки між її компонентами.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3. Закономірності, принципи, напрями та основні завдання виховної роботи.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4. Сутність, методологічні основи, рушійні сили, логіка виховної роботи </w:t>
      </w:r>
      <w:proofErr w:type="gramStart"/>
      <w:r w:rsidRPr="00AC4D84">
        <w:rPr>
          <w:rFonts w:eastAsiaTheme="minorHAnsi"/>
          <w:szCs w:val="28"/>
          <w:lang w:eastAsia="en-US"/>
        </w:rPr>
        <w:t>у</w:t>
      </w:r>
      <w:proofErr w:type="gramEnd"/>
      <w:r w:rsidR="000D3A37" w:rsidRPr="00AC4D84">
        <w:rPr>
          <w:rFonts w:eastAsiaTheme="minorHAnsi"/>
          <w:szCs w:val="28"/>
          <w:lang w:val="uk-UA" w:eastAsia="en-US"/>
        </w:rPr>
        <w:t xml:space="preserve"> закладах вищої освіти</w:t>
      </w:r>
      <w:r w:rsidRPr="00AC4D84">
        <w:rPr>
          <w:rFonts w:eastAsiaTheme="minorHAnsi"/>
          <w:szCs w:val="28"/>
          <w:lang w:eastAsia="en-US"/>
        </w:rPr>
        <w:t>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5. Шляхи оптимізації виховної роботи на сучасному етапі.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6. Системний </w:t>
      </w:r>
      <w:proofErr w:type="gramStart"/>
      <w:r w:rsidRPr="00AC4D84">
        <w:rPr>
          <w:rFonts w:eastAsiaTheme="minorHAnsi"/>
          <w:szCs w:val="28"/>
          <w:lang w:eastAsia="en-US"/>
        </w:rPr>
        <w:t>п</w:t>
      </w:r>
      <w:proofErr w:type="gramEnd"/>
      <w:r w:rsidRPr="00AC4D84">
        <w:rPr>
          <w:rFonts w:eastAsiaTheme="minorHAnsi"/>
          <w:szCs w:val="28"/>
          <w:lang w:eastAsia="en-US"/>
        </w:rPr>
        <w:t>ідхід щодо аналізу виховної роботи зі студентами.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7. Об’єктивні та суб’єктивні чинники виховання студентської </w:t>
      </w:r>
      <w:proofErr w:type="gramStart"/>
      <w:r w:rsidRPr="00AC4D84">
        <w:rPr>
          <w:rFonts w:eastAsiaTheme="minorHAnsi"/>
          <w:szCs w:val="28"/>
          <w:lang w:eastAsia="en-US"/>
        </w:rPr>
        <w:t>молод</w:t>
      </w:r>
      <w:proofErr w:type="gramEnd"/>
      <w:r w:rsidRPr="00AC4D84">
        <w:rPr>
          <w:rFonts w:eastAsiaTheme="minorHAnsi"/>
          <w:szCs w:val="28"/>
          <w:lang w:eastAsia="en-US"/>
        </w:rPr>
        <w:t>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8. Вузівські моделі виховної роботи, її структурні компоненти моделі.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9. Посадові обов’язки проректор з </w:t>
      </w:r>
      <w:proofErr w:type="gramStart"/>
      <w:r w:rsidRPr="00AC4D84">
        <w:rPr>
          <w:rFonts w:eastAsiaTheme="minorHAnsi"/>
          <w:szCs w:val="28"/>
          <w:lang w:eastAsia="en-US"/>
        </w:rPr>
        <w:t>соц</w:t>
      </w:r>
      <w:proofErr w:type="gramEnd"/>
      <w:r w:rsidRPr="00AC4D84">
        <w:rPr>
          <w:rFonts w:eastAsiaTheme="minorHAnsi"/>
          <w:szCs w:val="28"/>
          <w:lang w:eastAsia="en-US"/>
        </w:rPr>
        <w:t>іально-гуманітарних питань.</w:t>
      </w:r>
    </w:p>
    <w:p w:rsidR="00253659" w:rsidRPr="00AC4D84" w:rsidRDefault="000D3A37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AC4D84">
        <w:rPr>
          <w:rFonts w:eastAsiaTheme="minorHAnsi"/>
          <w:szCs w:val="28"/>
          <w:lang w:eastAsia="en-US"/>
        </w:rPr>
        <w:t xml:space="preserve">10. </w:t>
      </w:r>
      <w:r w:rsidR="00253659" w:rsidRPr="00AC4D84">
        <w:rPr>
          <w:rFonts w:eastAsiaTheme="minorHAnsi"/>
          <w:szCs w:val="28"/>
          <w:lang w:eastAsia="en-US"/>
        </w:rPr>
        <w:t>Роль інституту кураторі</w:t>
      </w:r>
      <w:proofErr w:type="gramStart"/>
      <w:r w:rsidR="00253659" w:rsidRPr="00AC4D84">
        <w:rPr>
          <w:rFonts w:eastAsiaTheme="minorHAnsi"/>
          <w:szCs w:val="28"/>
          <w:lang w:eastAsia="en-US"/>
        </w:rPr>
        <w:t>в</w:t>
      </w:r>
      <w:proofErr w:type="gramEnd"/>
      <w:r w:rsidR="00253659" w:rsidRPr="00AC4D84">
        <w:rPr>
          <w:rFonts w:eastAsiaTheme="minorHAnsi"/>
          <w:szCs w:val="28"/>
          <w:lang w:eastAsia="en-US"/>
        </w:rPr>
        <w:t xml:space="preserve"> у проек</w:t>
      </w:r>
      <w:r w:rsidRPr="00AC4D84">
        <w:rPr>
          <w:rFonts w:eastAsiaTheme="minorHAnsi"/>
          <w:szCs w:val="28"/>
          <w:lang w:eastAsia="en-US"/>
        </w:rPr>
        <w:t xml:space="preserve">туванні виховного середовища </w:t>
      </w:r>
      <w:r w:rsidR="00253659" w:rsidRPr="00AC4D84">
        <w:rPr>
          <w:rFonts w:eastAsiaTheme="minorHAnsi"/>
          <w:szCs w:val="28"/>
          <w:lang w:eastAsia="en-US"/>
        </w:rPr>
        <w:t>.</w:t>
      </w:r>
    </w:p>
    <w:p w:rsidR="009019E0" w:rsidRPr="00AC4D84" w:rsidRDefault="009019E0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AC4D84">
        <w:rPr>
          <w:rFonts w:eastAsiaTheme="minorHAnsi"/>
          <w:szCs w:val="28"/>
          <w:lang w:val="uk-UA" w:eastAsia="en-US"/>
        </w:rPr>
        <w:t>11. Статутні вимоги до роботи куратора.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AC4D84">
        <w:rPr>
          <w:rFonts w:eastAsiaTheme="minorHAnsi"/>
          <w:szCs w:val="28"/>
          <w:lang w:eastAsia="en-US"/>
        </w:rPr>
        <w:t>12. Студентське самоврядування: структура, функції, напрями діяльності</w:t>
      </w:r>
      <w:r w:rsidR="000D3A37" w:rsidRPr="00AC4D84">
        <w:rPr>
          <w:rFonts w:eastAsiaTheme="minorHAnsi"/>
          <w:szCs w:val="28"/>
          <w:lang w:val="uk-UA" w:eastAsia="en-US"/>
        </w:rPr>
        <w:t>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13. Основні напрями діяльності куратора студентської групи.</w:t>
      </w:r>
    </w:p>
    <w:p w:rsidR="00253659" w:rsidRPr="00AC4D84" w:rsidRDefault="00111606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1</w:t>
      </w:r>
      <w:r w:rsidRPr="00AC4D84">
        <w:rPr>
          <w:rFonts w:eastAsiaTheme="minorHAnsi"/>
          <w:szCs w:val="28"/>
          <w:lang w:val="uk-UA" w:eastAsia="en-US"/>
        </w:rPr>
        <w:t>4</w:t>
      </w:r>
      <w:r w:rsidR="00253659" w:rsidRPr="00AC4D84">
        <w:rPr>
          <w:rFonts w:eastAsiaTheme="minorHAnsi"/>
          <w:szCs w:val="28"/>
          <w:lang w:eastAsia="en-US"/>
        </w:rPr>
        <w:t>. Основні напрями діяльності органів самоврядування.</w:t>
      </w:r>
    </w:p>
    <w:p w:rsidR="00253659" w:rsidRPr="00AC4D84" w:rsidRDefault="00111606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1</w:t>
      </w:r>
      <w:r w:rsidRPr="00AC4D84">
        <w:rPr>
          <w:rFonts w:eastAsiaTheme="minorHAnsi"/>
          <w:szCs w:val="28"/>
          <w:lang w:val="uk-UA" w:eastAsia="en-US"/>
        </w:rPr>
        <w:t>5</w:t>
      </w:r>
      <w:r w:rsidR="00253659" w:rsidRPr="00AC4D84">
        <w:rPr>
          <w:rFonts w:eastAsiaTheme="minorHAnsi"/>
          <w:szCs w:val="28"/>
          <w:lang w:eastAsia="en-US"/>
        </w:rPr>
        <w:t>. Методи виховання студентської молоді</w:t>
      </w:r>
    </w:p>
    <w:p w:rsidR="00253659" w:rsidRPr="00AC4D84" w:rsidRDefault="00111606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1</w:t>
      </w:r>
      <w:r w:rsidRPr="00AC4D84">
        <w:rPr>
          <w:rFonts w:eastAsiaTheme="minorHAnsi"/>
          <w:szCs w:val="28"/>
          <w:lang w:val="uk-UA" w:eastAsia="en-US"/>
        </w:rPr>
        <w:t>6</w:t>
      </w:r>
      <w:r w:rsidR="00253659" w:rsidRPr="00AC4D84">
        <w:rPr>
          <w:rFonts w:eastAsiaTheme="minorHAnsi"/>
          <w:szCs w:val="28"/>
          <w:lang w:eastAsia="en-US"/>
        </w:rPr>
        <w:t>. Форми виховання студентської молоді</w:t>
      </w:r>
    </w:p>
    <w:p w:rsidR="00253659" w:rsidRPr="00AC4D84" w:rsidRDefault="00111606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1</w:t>
      </w:r>
      <w:r w:rsidRPr="00AC4D84">
        <w:rPr>
          <w:rFonts w:eastAsiaTheme="minorHAnsi"/>
          <w:szCs w:val="28"/>
          <w:lang w:val="uk-UA" w:eastAsia="en-US"/>
        </w:rPr>
        <w:t>7</w:t>
      </w:r>
      <w:r w:rsidR="00253659" w:rsidRPr="00AC4D84">
        <w:rPr>
          <w:rFonts w:eastAsiaTheme="minorHAnsi"/>
          <w:szCs w:val="28"/>
          <w:lang w:eastAsia="en-US"/>
        </w:rPr>
        <w:t>. Засоби виховання студентської молоді</w:t>
      </w:r>
    </w:p>
    <w:p w:rsidR="00253659" w:rsidRPr="00AC4D84" w:rsidRDefault="00111606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1</w:t>
      </w:r>
      <w:r w:rsidRPr="00AC4D84">
        <w:rPr>
          <w:rFonts w:eastAsiaTheme="minorHAnsi"/>
          <w:szCs w:val="28"/>
          <w:lang w:val="uk-UA" w:eastAsia="en-US"/>
        </w:rPr>
        <w:t>8</w:t>
      </w:r>
      <w:r w:rsidR="00253659" w:rsidRPr="00AC4D84">
        <w:rPr>
          <w:rFonts w:eastAsiaTheme="minorHAnsi"/>
          <w:szCs w:val="28"/>
          <w:lang w:eastAsia="en-US"/>
        </w:rPr>
        <w:t>. Сучасні технології виховання студентської молоді.</w:t>
      </w:r>
    </w:p>
    <w:p w:rsidR="00253659" w:rsidRPr="00AC4D84" w:rsidRDefault="00111606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AC4D84">
        <w:rPr>
          <w:rFonts w:eastAsiaTheme="minorHAnsi"/>
          <w:szCs w:val="28"/>
          <w:lang w:val="uk-UA" w:eastAsia="en-US"/>
        </w:rPr>
        <w:t>19</w:t>
      </w:r>
      <w:r w:rsidR="00253659" w:rsidRPr="00AC4D84">
        <w:rPr>
          <w:rFonts w:eastAsiaTheme="minorHAnsi"/>
          <w:szCs w:val="28"/>
          <w:lang w:eastAsia="en-US"/>
        </w:rPr>
        <w:t xml:space="preserve">. Шляхи </w:t>
      </w:r>
      <w:proofErr w:type="gramStart"/>
      <w:r w:rsidR="00253659" w:rsidRPr="00AC4D84">
        <w:rPr>
          <w:rFonts w:eastAsiaTheme="minorHAnsi"/>
          <w:szCs w:val="28"/>
          <w:lang w:eastAsia="en-US"/>
        </w:rPr>
        <w:t>п</w:t>
      </w:r>
      <w:proofErr w:type="gramEnd"/>
      <w:r w:rsidR="00253659" w:rsidRPr="00AC4D84">
        <w:rPr>
          <w:rFonts w:eastAsiaTheme="minorHAnsi"/>
          <w:szCs w:val="28"/>
          <w:lang w:eastAsia="en-US"/>
        </w:rPr>
        <w:t>ідвищення ефективності виховної ро</w:t>
      </w:r>
      <w:r w:rsidR="000D3A37" w:rsidRPr="00AC4D84">
        <w:rPr>
          <w:rFonts w:eastAsiaTheme="minorHAnsi"/>
          <w:szCs w:val="28"/>
          <w:lang w:eastAsia="en-US"/>
        </w:rPr>
        <w:t xml:space="preserve">боти у </w:t>
      </w:r>
      <w:r w:rsidR="000D3A37" w:rsidRPr="00AC4D84">
        <w:rPr>
          <w:rFonts w:eastAsiaTheme="minorHAnsi"/>
          <w:szCs w:val="28"/>
          <w:lang w:val="uk-UA" w:eastAsia="en-US"/>
        </w:rPr>
        <w:t>закладі вищої освіти.</w:t>
      </w:r>
    </w:p>
    <w:p w:rsidR="00111606" w:rsidRPr="00AC4D84" w:rsidRDefault="00111606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AC4D84">
        <w:rPr>
          <w:rFonts w:eastAsiaTheme="minorHAnsi"/>
          <w:szCs w:val="28"/>
          <w:lang w:val="uk-UA" w:eastAsia="en-US"/>
        </w:rPr>
        <w:t>20. Труднощі у роботі куратора групи.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21. Планування роботи куратора академічної групи.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22. Виховання як цілісний процес формування особистості.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23. </w:t>
      </w:r>
      <w:proofErr w:type="gramStart"/>
      <w:r w:rsidRPr="00AC4D84">
        <w:rPr>
          <w:rFonts w:eastAsiaTheme="minorHAnsi"/>
          <w:szCs w:val="28"/>
          <w:lang w:eastAsia="en-US"/>
        </w:rPr>
        <w:t>В</w:t>
      </w:r>
      <w:proofErr w:type="gramEnd"/>
      <w:r w:rsidRPr="00AC4D84">
        <w:rPr>
          <w:rFonts w:eastAsiaTheme="minorHAnsi"/>
          <w:szCs w:val="28"/>
          <w:lang w:eastAsia="en-US"/>
        </w:rPr>
        <w:t>ікові та індивідуальні особливості студентів.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24. Умови психофізичного, психічного, </w:t>
      </w:r>
      <w:proofErr w:type="gramStart"/>
      <w:r w:rsidRPr="00AC4D84">
        <w:rPr>
          <w:rFonts w:eastAsiaTheme="minorHAnsi"/>
          <w:szCs w:val="28"/>
          <w:lang w:eastAsia="en-US"/>
        </w:rPr>
        <w:t>соц</w:t>
      </w:r>
      <w:proofErr w:type="gramEnd"/>
      <w:r w:rsidRPr="00AC4D84">
        <w:rPr>
          <w:rFonts w:eastAsiaTheme="minorHAnsi"/>
          <w:szCs w:val="28"/>
          <w:lang w:eastAsia="en-US"/>
        </w:rPr>
        <w:t>іального та духовного розвитку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AC4D84">
        <w:rPr>
          <w:rFonts w:eastAsiaTheme="minorHAnsi"/>
          <w:szCs w:val="28"/>
          <w:lang w:eastAsia="en-US"/>
        </w:rPr>
        <w:t>особистості студента, засоби їх діагностики.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25. Проектування бажаних змін в особистості вихованця.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26. Планування виховних впливі</w:t>
      </w:r>
      <w:proofErr w:type="gramStart"/>
      <w:r w:rsidRPr="00AC4D84">
        <w:rPr>
          <w:rFonts w:eastAsiaTheme="minorHAnsi"/>
          <w:szCs w:val="28"/>
          <w:lang w:eastAsia="en-US"/>
        </w:rPr>
        <w:t>в</w:t>
      </w:r>
      <w:proofErr w:type="gramEnd"/>
      <w:r w:rsidRPr="00AC4D84">
        <w:rPr>
          <w:rFonts w:eastAsiaTheme="minorHAnsi"/>
          <w:szCs w:val="28"/>
          <w:lang w:eastAsia="en-US"/>
        </w:rPr>
        <w:t xml:space="preserve"> на студента.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27. Співпраця куратора з батьками студенті</w:t>
      </w:r>
      <w:proofErr w:type="gramStart"/>
      <w:r w:rsidRPr="00AC4D84">
        <w:rPr>
          <w:rFonts w:eastAsiaTheme="minorHAnsi"/>
          <w:szCs w:val="28"/>
          <w:lang w:eastAsia="en-US"/>
        </w:rPr>
        <w:t>в</w:t>
      </w:r>
      <w:proofErr w:type="gramEnd"/>
      <w:r w:rsidRPr="00AC4D84">
        <w:rPr>
          <w:rFonts w:eastAsiaTheme="minorHAnsi"/>
          <w:szCs w:val="28"/>
          <w:lang w:eastAsia="en-US"/>
        </w:rPr>
        <w:t>, психологами.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28. Напрями, форми та засоби індивідуальної виховної роботи зі студентом.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29. Перевиховання, його сутність, функції, етапи, принципи реалізації.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30. Корекція відхилень у </w:t>
      </w:r>
      <w:proofErr w:type="gramStart"/>
      <w:r w:rsidRPr="00AC4D84">
        <w:rPr>
          <w:rFonts w:eastAsiaTheme="minorHAnsi"/>
          <w:szCs w:val="28"/>
          <w:lang w:eastAsia="en-US"/>
        </w:rPr>
        <w:t>св</w:t>
      </w:r>
      <w:proofErr w:type="gramEnd"/>
      <w:r w:rsidRPr="00AC4D84">
        <w:rPr>
          <w:rFonts w:eastAsiaTheme="minorHAnsi"/>
          <w:szCs w:val="28"/>
          <w:lang w:eastAsia="en-US"/>
        </w:rPr>
        <w:t>ідомості та поведінці окремих студентів шляхом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створення </w:t>
      </w:r>
      <w:proofErr w:type="gramStart"/>
      <w:r w:rsidRPr="00AC4D84">
        <w:rPr>
          <w:rFonts w:eastAsiaTheme="minorHAnsi"/>
          <w:szCs w:val="28"/>
          <w:lang w:eastAsia="en-US"/>
        </w:rPr>
        <w:t>спец</w:t>
      </w:r>
      <w:proofErr w:type="gramEnd"/>
      <w:r w:rsidRPr="00AC4D84">
        <w:rPr>
          <w:rFonts w:eastAsiaTheme="minorHAnsi"/>
          <w:szCs w:val="28"/>
          <w:lang w:eastAsia="en-US"/>
        </w:rPr>
        <w:t>іальних педагогічних ситуацій.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31. Спонукання студентів до раціонального використання вільного часу з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метою всебічного розвитку своєї особистості, вдосконаленню необхідних фахівцю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якостей.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32. Формування </w:t>
      </w:r>
      <w:proofErr w:type="gramStart"/>
      <w:r w:rsidRPr="00AC4D84">
        <w:rPr>
          <w:rFonts w:eastAsiaTheme="minorHAnsi"/>
          <w:szCs w:val="28"/>
          <w:lang w:eastAsia="en-US"/>
        </w:rPr>
        <w:t>у</w:t>
      </w:r>
      <w:proofErr w:type="gramEnd"/>
      <w:r w:rsidRPr="00AC4D84">
        <w:rPr>
          <w:rFonts w:eastAsiaTheme="minorHAnsi"/>
          <w:szCs w:val="28"/>
          <w:lang w:eastAsia="en-US"/>
        </w:rPr>
        <w:t xml:space="preserve"> студентів потреби щодо самопізнання та самовиховання.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lastRenderedPageBreak/>
        <w:t>33. Аналіз результатів виховання особистості.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34. Методи формування </w:t>
      </w:r>
      <w:proofErr w:type="gramStart"/>
      <w:r w:rsidRPr="00AC4D84">
        <w:rPr>
          <w:rFonts w:eastAsiaTheme="minorHAnsi"/>
          <w:szCs w:val="28"/>
          <w:lang w:eastAsia="en-US"/>
        </w:rPr>
        <w:t>св</w:t>
      </w:r>
      <w:proofErr w:type="gramEnd"/>
      <w:r w:rsidRPr="00AC4D84">
        <w:rPr>
          <w:rFonts w:eastAsiaTheme="minorHAnsi"/>
          <w:szCs w:val="28"/>
          <w:lang w:eastAsia="en-US"/>
        </w:rPr>
        <w:t>ідомості особистості.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35. Методи формування суспільної поведінки студенті</w:t>
      </w:r>
      <w:proofErr w:type="gramStart"/>
      <w:r w:rsidRPr="00AC4D84">
        <w:rPr>
          <w:rFonts w:eastAsiaTheme="minorHAnsi"/>
          <w:szCs w:val="28"/>
          <w:lang w:eastAsia="en-US"/>
        </w:rPr>
        <w:t>в</w:t>
      </w:r>
      <w:proofErr w:type="gramEnd"/>
      <w:r w:rsidRPr="00AC4D84">
        <w:rPr>
          <w:rFonts w:eastAsiaTheme="minorHAnsi"/>
          <w:szCs w:val="28"/>
          <w:lang w:eastAsia="en-US"/>
        </w:rPr>
        <w:t>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36. Методи стимулювання діяльності й поведінки студенті</w:t>
      </w:r>
      <w:proofErr w:type="gramStart"/>
      <w:r w:rsidRPr="00AC4D84">
        <w:rPr>
          <w:rFonts w:eastAsiaTheme="minorHAnsi"/>
          <w:szCs w:val="28"/>
          <w:lang w:eastAsia="en-US"/>
        </w:rPr>
        <w:t>в</w:t>
      </w:r>
      <w:proofErr w:type="gramEnd"/>
      <w:r w:rsidRPr="00AC4D84">
        <w:rPr>
          <w:rFonts w:eastAsiaTheme="minorHAnsi"/>
          <w:szCs w:val="28"/>
          <w:lang w:eastAsia="en-US"/>
        </w:rPr>
        <w:t>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37. Методи контролю й аналізу ефективності виховання студента.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38. Прийоми та засоби виховання студенті</w:t>
      </w:r>
      <w:proofErr w:type="gramStart"/>
      <w:r w:rsidRPr="00AC4D84">
        <w:rPr>
          <w:rFonts w:eastAsiaTheme="minorHAnsi"/>
          <w:szCs w:val="28"/>
          <w:lang w:eastAsia="en-US"/>
        </w:rPr>
        <w:t>в</w:t>
      </w:r>
      <w:proofErr w:type="gramEnd"/>
      <w:r w:rsidRPr="00AC4D84">
        <w:rPr>
          <w:rFonts w:eastAsiaTheme="minorHAnsi"/>
          <w:szCs w:val="28"/>
          <w:lang w:eastAsia="en-US"/>
        </w:rPr>
        <w:t>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39. Академічна група як колектив: характеристика, етапи формування,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принципи та перспективи розвитку, структура, органи управління, розподіл доручень</w:t>
      </w:r>
      <w:r w:rsidR="002C12A2" w:rsidRPr="00AC4D84">
        <w:rPr>
          <w:rFonts w:eastAsiaTheme="minorHAnsi"/>
          <w:szCs w:val="28"/>
          <w:lang w:val="uk-UA" w:eastAsia="en-US"/>
        </w:rPr>
        <w:t xml:space="preserve"> </w:t>
      </w:r>
      <w:r w:rsidRPr="00AC4D84">
        <w:rPr>
          <w:rFonts w:eastAsiaTheme="minorHAnsi"/>
          <w:szCs w:val="28"/>
          <w:lang w:eastAsia="en-US"/>
        </w:rPr>
        <w:t xml:space="preserve">та обов’язків, </w:t>
      </w:r>
      <w:proofErr w:type="gramStart"/>
      <w:r w:rsidRPr="00AC4D84">
        <w:rPr>
          <w:rFonts w:eastAsiaTheme="minorHAnsi"/>
          <w:szCs w:val="28"/>
          <w:lang w:eastAsia="en-US"/>
        </w:rPr>
        <w:t>р</w:t>
      </w:r>
      <w:proofErr w:type="gramEnd"/>
      <w:r w:rsidRPr="00AC4D84">
        <w:rPr>
          <w:rFonts w:eastAsiaTheme="minorHAnsi"/>
          <w:szCs w:val="28"/>
          <w:lang w:eastAsia="en-US"/>
        </w:rPr>
        <w:t>івень вихованості, ідеологія.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40. Первинні колективи. Паспорт групи. колективу.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41. Колективні відносини, міжособистісні стосунки, </w:t>
      </w:r>
      <w:proofErr w:type="gramStart"/>
      <w:r w:rsidRPr="00AC4D84">
        <w:rPr>
          <w:rFonts w:eastAsiaTheme="minorHAnsi"/>
          <w:szCs w:val="28"/>
          <w:lang w:eastAsia="en-US"/>
        </w:rPr>
        <w:t>морально-психолог</w:t>
      </w:r>
      <w:proofErr w:type="gramEnd"/>
      <w:r w:rsidRPr="00AC4D84">
        <w:rPr>
          <w:rFonts w:eastAsiaTheme="minorHAnsi"/>
          <w:szCs w:val="28"/>
          <w:lang w:eastAsia="en-US"/>
        </w:rPr>
        <w:t>ічна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єдність студентів академічної групи.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42. Формування колективної громадської думки.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43. Причини конфліктних ситуацій у групі, методика їх розв’язання.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44. Кураторські виховні години: тематика, методика проведення.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45. Методика планування та організації колективних творчих справ,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46. Методика планування та організації екскурсій.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47. Методика планування та організації туристко-краєзнавчої роботи,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48. </w:t>
      </w:r>
      <w:proofErr w:type="gramStart"/>
      <w:r w:rsidRPr="00AC4D84">
        <w:rPr>
          <w:rFonts w:eastAsiaTheme="minorHAnsi"/>
          <w:szCs w:val="28"/>
          <w:lang w:eastAsia="en-US"/>
        </w:rPr>
        <w:t>Позагрупові форми та методи виховної роботи (круглі столи, гуртки за</w:t>
      </w:r>
      <w:proofErr w:type="gramEnd"/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AC4D84">
        <w:rPr>
          <w:rFonts w:eastAsiaTheme="minorHAnsi"/>
          <w:szCs w:val="28"/>
          <w:lang w:eastAsia="en-US"/>
        </w:rPr>
        <w:t>інтересами, спортивні секції, дискусійні клуби, радіогазета тощо).</w:t>
      </w:r>
      <w:proofErr w:type="gramEnd"/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49. Планування та проведення міжуніверситетських масових виховних заході</w:t>
      </w:r>
      <w:proofErr w:type="gramStart"/>
      <w:r w:rsidRPr="00AC4D84">
        <w:rPr>
          <w:rFonts w:eastAsiaTheme="minorHAnsi"/>
          <w:szCs w:val="28"/>
          <w:lang w:eastAsia="en-US"/>
        </w:rPr>
        <w:t>в</w:t>
      </w:r>
      <w:proofErr w:type="gramEnd"/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50. Планування та проведення загальноуніверситетських масових виховних</w:t>
      </w:r>
    </w:p>
    <w:p w:rsidR="00253659" w:rsidRPr="00AC4D84" w:rsidRDefault="002C12A2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val="uk-UA" w:eastAsia="en-US"/>
        </w:rPr>
        <w:t>з</w:t>
      </w:r>
      <w:r w:rsidR="00253659" w:rsidRPr="00AC4D84">
        <w:rPr>
          <w:rFonts w:eastAsiaTheme="minorHAnsi"/>
          <w:szCs w:val="28"/>
          <w:lang w:eastAsia="en-US"/>
        </w:rPr>
        <w:t>аход</w:t>
      </w:r>
      <w:r w:rsidRPr="00AC4D84">
        <w:rPr>
          <w:rFonts w:eastAsiaTheme="minorHAnsi"/>
          <w:szCs w:val="28"/>
          <w:lang w:eastAsia="en-US"/>
        </w:rPr>
        <w:t>ів.</w:t>
      </w:r>
    </w:p>
    <w:p w:rsidR="002C12A2" w:rsidRPr="00AC4D84" w:rsidRDefault="002C12A2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AC4D84">
        <w:rPr>
          <w:rFonts w:eastAsiaTheme="minorHAnsi"/>
          <w:szCs w:val="28"/>
          <w:lang w:val="uk-UA" w:eastAsia="en-US"/>
        </w:rPr>
        <w:t>51.  Труднощі  організації заходів.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52. Планування та проведення потокових масових виховних заході</w:t>
      </w:r>
      <w:proofErr w:type="gramStart"/>
      <w:r w:rsidRPr="00AC4D84">
        <w:rPr>
          <w:rFonts w:eastAsiaTheme="minorHAnsi"/>
          <w:szCs w:val="28"/>
          <w:lang w:eastAsia="en-US"/>
        </w:rPr>
        <w:t>в</w:t>
      </w:r>
      <w:proofErr w:type="gramEnd"/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53. Методика організації та проведення конференцій.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54. Методика організації та проведення конкурсі</w:t>
      </w:r>
      <w:proofErr w:type="gramStart"/>
      <w:r w:rsidRPr="00AC4D84">
        <w:rPr>
          <w:rFonts w:eastAsiaTheme="minorHAnsi"/>
          <w:szCs w:val="28"/>
          <w:lang w:eastAsia="en-US"/>
        </w:rPr>
        <w:t>в</w:t>
      </w:r>
      <w:proofErr w:type="gramEnd"/>
      <w:r w:rsidRPr="00AC4D84">
        <w:rPr>
          <w:rFonts w:eastAsiaTheme="minorHAnsi"/>
          <w:szCs w:val="28"/>
          <w:lang w:eastAsia="en-US"/>
        </w:rPr>
        <w:t>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55. Методика організації та проведення акцій.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AC4D84">
        <w:rPr>
          <w:rFonts w:eastAsiaTheme="minorHAnsi"/>
          <w:szCs w:val="28"/>
          <w:lang w:eastAsia="en-US"/>
        </w:rPr>
        <w:t xml:space="preserve">56. Методика організації та проведення </w:t>
      </w:r>
      <w:proofErr w:type="gramStart"/>
      <w:r w:rsidRPr="00AC4D84">
        <w:rPr>
          <w:rFonts w:eastAsiaTheme="minorHAnsi"/>
          <w:szCs w:val="28"/>
          <w:lang w:eastAsia="en-US"/>
        </w:rPr>
        <w:t>соц</w:t>
      </w:r>
      <w:proofErr w:type="gramEnd"/>
      <w:r w:rsidRPr="00AC4D84">
        <w:rPr>
          <w:rFonts w:eastAsiaTheme="minorHAnsi"/>
          <w:szCs w:val="28"/>
          <w:lang w:eastAsia="en-US"/>
        </w:rPr>
        <w:t>іальних проектів.</w:t>
      </w:r>
    </w:p>
    <w:p w:rsidR="002C12A2" w:rsidRPr="00AC4D84" w:rsidRDefault="002C12A2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AC4D84">
        <w:rPr>
          <w:rFonts w:eastAsiaTheme="minorHAnsi"/>
          <w:szCs w:val="28"/>
          <w:lang w:val="uk-UA" w:eastAsia="en-US"/>
        </w:rPr>
        <w:t>57. Співпраця з громадськими організаціями.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58. Методика організації та проведення спартакіади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59. Гендерні аспекти виховання студенті</w:t>
      </w:r>
      <w:proofErr w:type="gramStart"/>
      <w:r w:rsidRPr="00AC4D84">
        <w:rPr>
          <w:rFonts w:eastAsiaTheme="minorHAnsi"/>
          <w:szCs w:val="28"/>
          <w:lang w:eastAsia="en-US"/>
        </w:rPr>
        <w:t>в</w:t>
      </w:r>
      <w:proofErr w:type="gramEnd"/>
      <w:r w:rsidRPr="00AC4D84">
        <w:rPr>
          <w:rFonts w:eastAsiaTheme="minorHAnsi"/>
          <w:szCs w:val="28"/>
          <w:lang w:eastAsia="en-US"/>
        </w:rPr>
        <w:t>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60. Критерії оцінювання роботи куратора академічної групи.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61. Основні функції куратора академічної групи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62. Основні вимоги </w:t>
      </w:r>
      <w:proofErr w:type="gramStart"/>
      <w:r w:rsidRPr="00AC4D84">
        <w:rPr>
          <w:rFonts w:eastAsiaTheme="minorHAnsi"/>
          <w:szCs w:val="28"/>
          <w:lang w:eastAsia="en-US"/>
        </w:rPr>
        <w:t>до</w:t>
      </w:r>
      <w:proofErr w:type="gramEnd"/>
      <w:r w:rsidRPr="00AC4D84">
        <w:rPr>
          <w:rFonts w:eastAsiaTheme="minorHAnsi"/>
          <w:szCs w:val="28"/>
          <w:lang w:eastAsia="en-US"/>
        </w:rPr>
        <w:t xml:space="preserve"> </w:t>
      </w:r>
      <w:proofErr w:type="gramStart"/>
      <w:r w:rsidRPr="00AC4D84">
        <w:rPr>
          <w:rFonts w:eastAsiaTheme="minorHAnsi"/>
          <w:szCs w:val="28"/>
          <w:lang w:eastAsia="en-US"/>
        </w:rPr>
        <w:t>плану</w:t>
      </w:r>
      <w:proofErr w:type="gramEnd"/>
      <w:r w:rsidRPr="00AC4D84">
        <w:rPr>
          <w:rFonts w:eastAsiaTheme="minorHAnsi"/>
          <w:szCs w:val="28"/>
          <w:lang w:eastAsia="en-US"/>
        </w:rPr>
        <w:t xml:space="preserve"> виховної роботи куратора академічної групи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AC4D84">
        <w:rPr>
          <w:rFonts w:eastAsiaTheme="minorHAnsi"/>
          <w:szCs w:val="28"/>
          <w:lang w:eastAsia="en-US"/>
        </w:rPr>
        <w:t>63. Загальна характеристика на</w:t>
      </w:r>
      <w:r w:rsidR="00111606" w:rsidRPr="00AC4D84">
        <w:rPr>
          <w:rFonts w:eastAsiaTheme="minorHAnsi"/>
          <w:szCs w:val="28"/>
          <w:lang w:eastAsia="en-US"/>
        </w:rPr>
        <w:t>прямів виховання студенті</w:t>
      </w:r>
      <w:proofErr w:type="gramStart"/>
      <w:r w:rsidR="00111606" w:rsidRPr="00AC4D84">
        <w:rPr>
          <w:rFonts w:eastAsiaTheme="minorHAnsi"/>
          <w:szCs w:val="28"/>
          <w:lang w:eastAsia="en-US"/>
        </w:rPr>
        <w:t>в</w:t>
      </w:r>
      <w:proofErr w:type="gramEnd"/>
      <w:r w:rsidR="00111606" w:rsidRPr="00AC4D84">
        <w:rPr>
          <w:rFonts w:eastAsiaTheme="minorHAnsi"/>
          <w:szCs w:val="28"/>
          <w:lang w:val="uk-UA" w:eastAsia="en-US"/>
        </w:rPr>
        <w:t>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64. Наведіть приклади педагогічних ситуацій, які розкривають сутність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морального виховання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65. Побудувати структурну модель формування екологічного виховання.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66. Організація естетичного виховання студентської молоді.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67. Правове виховання студентів. Наукове та власне бачення вирішення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даного питання.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68. Характеристика економічного виховання студенті</w:t>
      </w:r>
      <w:proofErr w:type="gramStart"/>
      <w:r w:rsidRPr="00AC4D84">
        <w:rPr>
          <w:rFonts w:eastAsiaTheme="minorHAnsi"/>
          <w:szCs w:val="28"/>
          <w:lang w:eastAsia="en-US"/>
        </w:rPr>
        <w:t>в(</w:t>
      </w:r>
      <w:proofErr w:type="gramEnd"/>
      <w:r w:rsidRPr="00AC4D84">
        <w:rPr>
          <w:rFonts w:eastAsiaTheme="minorHAnsi"/>
          <w:szCs w:val="28"/>
          <w:lang w:eastAsia="en-US"/>
        </w:rPr>
        <w:t>зміст, форми, методи,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AC4D84">
        <w:rPr>
          <w:rFonts w:eastAsiaTheme="minorHAnsi"/>
          <w:szCs w:val="28"/>
          <w:lang w:eastAsia="en-US"/>
        </w:rPr>
        <w:t>засоби).</w:t>
      </w:r>
      <w:proofErr w:type="gramEnd"/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lastRenderedPageBreak/>
        <w:t>69. Характеристика статевого виховання студенті</w:t>
      </w:r>
      <w:proofErr w:type="gramStart"/>
      <w:r w:rsidRPr="00AC4D84">
        <w:rPr>
          <w:rFonts w:eastAsiaTheme="minorHAnsi"/>
          <w:szCs w:val="28"/>
          <w:lang w:eastAsia="en-US"/>
        </w:rPr>
        <w:t>в(</w:t>
      </w:r>
      <w:proofErr w:type="gramEnd"/>
      <w:r w:rsidRPr="00AC4D84">
        <w:rPr>
          <w:rFonts w:eastAsiaTheme="minorHAnsi"/>
          <w:szCs w:val="28"/>
          <w:lang w:eastAsia="en-US"/>
        </w:rPr>
        <w:t>зміст, форми, методи,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AC4D84">
        <w:rPr>
          <w:rFonts w:eastAsiaTheme="minorHAnsi"/>
          <w:szCs w:val="28"/>
          <w:lang w:eastAsia="en-US"/>
        </w:rPr>
        <w:t>засоби).</w:t>
      </w:r>
      <w:proofErr w:type="gramEnd"/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70. Характеристика морально-етичного виховання студенті</w:t>
      </w:r>
      <w:proofErr w:type="gramStart"/>
      <w:r w:rsidRPr="00AC4D84">
        <w:rPr>
          <w:rFonts w:eastAsiaTheme="minorHAnsi"/>
          <w:szCs w:val="28"/>
          <w:lang w:eastAsia="en-US"/>
        </w:rPr>
        <w:t>в(</w:t>
      </w:r>
      <w:proofErr w:type="gramEnd"/>
      <w:r w:rsidRPr="00AC4D84">
        <w:rPr>
          <w:rFonts w:eastAsiaTheme="minorHAnsi"/>
          <w:szCs w:val="28"/>
          <w:lang w:eastAsia="en-US"/>
        </w:rPr>
        <w:t>зміст, форми,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AC4D84">
        <w:rPr>
          <w:rFonts w:eastAsiaTheme="minorHAnsi"/>
          <w:szCs w:val="28"/>
          <w:lang w:eastAsia="en-US"/>
        </w:rPr>
        <w:t>методи, засоби).</w:t>
      </w:r>
      <w:proofErr w:type="gramEnd"/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71. Характеристика національного виховання студенті</w:t>
      </w:r>
      <w:proofErr w:type="gramStart"/>
      <w:r w:rsidRPr="00AC4D84">
        <w:rPr>
          <w:rFonts w:eastAsiaTheme="minorHAnsi"/>
          <w:szCs w:val="28"/>
          <w:lang w:eastAsia="en-US"/>
        </w:rPr>
        <w:t>в(</w:t>
      </w:r>
      <w:proofErr w:type="gramEnd"/>
      <w:r w:rsidRPr="00AC4D84">
        <w:rPr>
          <w:rFonts w:eastAsiaTheme="minorHAnsi"/>
          <w:szCs w:val="28"/>
          <w:lang w:eastAsia="en-US"/>
        </w:rPr>
        <w:t>зміст, форми, методи,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AC4D84">
        <w:rPr>
          <w:rFonts w:eastAsiaTheme="minorHAnsi"/>
          <w:szCs w:val="28"/>
          <w:lang w:eastAsia="en-US"/>
        </w:rPr>
        <w:t>засоби).</w:t>
      </w:r>
      <w:proofErr w:type="gramEnd"/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72. Характеристика фізичного виховання студенті</w:t>
      </w:r>
      <w:proofErr w:type="gramStart"/>
      <w:r w:rsidRPr="00AC4D84">
        <w:rPr>
          <w:rFonts w:eastAsiaTheme="minorHAnsi"/>
          <w:szCs w:val="28"/>
          <w:lang w:eastAsia="en-US"/>
        </w:rPr>
        <w:t>в(</w:t>
      </w:r>
      <w:proofErr w:type="gramEnd"/>
      <w:r w:rsidRPr="00AC4D84">
        <w:rPr>
          <w:rFonts w:eastAsiaTheme="minorHAnsi"/>
          <w:szCs w:val="28"/>
          <w:lang w:eastAsia="en-US"/>
        </w:rPr>
        <w:t>зміст, форми, методи,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AC4D84">
        <w:rPr>
          <w:rFonts w:eastAsiaTheme="minorHAnsi"/>
          <w:szCs w:val="28"/>
          <w:lang w:eastAsia="en-US"/>
        </w:rPr>
        <w:t>засоби).</w:t>
      </w:r>
      <w:proofErr w:type="gramEnd"/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73. Характеристика валеологічного виховання студенті</w:t>
      </w:r>
      <w:proofErr w:type="gramStart"/>
      <w:r w:rsidRPr="00AC4D84">
        <w:rPr>
          <w:rFonts w:eastAsiaTheme="minorHAnsi"/>
          <w:szCs w:val="28"/>
          <w:lang w:eastAsia="en-US"/>
        </w:rPr>
        <w:t>в(</w:t>
      </w:r>
      <w:proofErr w:type="gramEnd"/>
      <w:r w:rsidRPr="00AC4D84">
        <w:rPr>
          <w:rFonts w:eastAsiaTheme="minorHAnsi"/>
          <w:szCs w:val="28"/>
          <w:lang w:eastAsia="en-US"/>
        </w:rPr>
        <w:t>зміст, форми,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AC4D84">
        <w:rPr>
          <w:rFonts w:eastAsiaTheme="minorHAnsi"/>
          <w:szCs w:val="28"/>
          <w:lang w:eastAsia="en-US"/>
        </w:rPr>
        <w:t>методи, засоби).</w:t>
      </w:r>
      <w:proofErr w:type="gramEnd"/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74. Характеристика біоетичного виховання студентів (змі</w:t>
      </w:r>
      <w:proofErr w:type="gramStart"/>
      <w:r w:rsidRPr="00AC4D84">
        <w:rPr>
          <w:rFonts w:eastAsiaTheme="minorHAnsi"/>
          <w:szCs w:val="28"/>
          <w:lang w:eastAsia="en-US"/>
        </w:rPr>
        <w:t>ст</w:t>
      </w:r>
      <w:proofErr w:type="gramEnd"/>
      <w:r w:rsidRPr="00AC4D84">
        <w:rPr>
          <w:rFonts w:eastAsiaTheme="minorHAnsi"/>
          <w:szCs w:val="28"/>
          <w:lang w:eastAsia="en-US"/>
        </w:rPr>
        <w:t>, форми, методи,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AC4D84">
        <w:rPr>
          <w:rFonts w:eastAsiaTheme="minorHAnsi"/>
          <w:szCs w:val="28"/>
          <w:lang w:eastAsia="en-US"/>
        </w:rPr>
        <w:t>засоби).</w:t>
      </w:r>
      <w:proofErr w:type="gramEnd"/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75. Характеристика професійного виховання студентів (змі</w:t>
      </w:r>
      <w:proofErr w:type="gramStart"/>
      <w:r w:rsidRPr="00AC4D84">
        <w:rPr>
          <w:rFonts w:eastAsiaTheme="minorHAnsi"/>
          <w:szCs w:val="28"/>
          <w:lang w:eastAsia="en-US"/>
        </w:rPr>
        <w:t>ст</w:t>
      </w:r>
      <w:proofErr w:type="gramEnd"/>
      <w:r w:rsidRPr="00AC4D84">
        <w:rPr>
          <w:rFonts w:eastAsiaTheme="minorHAnsi"/>
          <w:szCs w:val="28"/>
          <w:lang w:eastAsia="en-US"/>
        </w:rPr>
        <w:t>, форми, методи,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AC4D84">
        <w:rPr>
          <w:rFonts w:eastAsiaTheme="minorHAnsi"/>
          <w:szCs w:val="28"/>
          <w:lang w:eastAsia="en-US"/>
        </w:rPr>
        <w:t>засоби).</w:t>
      </w:r>
      <w:proofErr w:type="gramEnd"/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76. </w:t>
      </w:r>
      <w:proofErr w:type="gramStart"/>
      <w:r w:rsidRPr="00AC4D84">
        <w:rPr>
          <w:rFonts w:eastAsiaTheme="minorHAnsi"/>
          <w:szCs w:val="28"/>
          <w:lang w:eastAsia="en-US"/>
        </w:rPr>
        <w:t>Соц</w:t>
      </w:r>
      <w:proofErr w:type="gramEnd"/>
      <w:r w:rsidRPr="00AC4D84">
        <w:rPr>
          <w:rFonts w:eastAsiaTheme="minorHAnsi"/>
          <w:szCs w:val="28"/>
          <w:lang w:eastAsia="en-US"/>
        </w:rPr>
        <w:t>іалізація студентів (зміст, форми, методи, засоби).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77. Національна культура: теорія і практика виховання студентської молоді.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78. Моральне виховання студентів засобами народознавства.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79. Формування </w:t>
      </w:r>
      <w:proofErr w:type="gramStart"/>
      <w:r w:rsidRPr="00AC4D84">
        <w:rPr>
          <w:rFonts w:eastAsiaTheme="minorHAnsi"/>
          <w:szCs w:val="28"/>
          <w:lang w:eastAsia="en-US"/>
        </w:rPr>
        <w:t>св</w:t>
      </w:r>
      <w:proofErr w:type="gramEnd"/>
      <w:r w:rsidRPr="00AC4D84">
        <w:rPr>
          <w:rFonts w:eastAsiaTheme="minorHAnsi"/>
          <w:szCs w:val="28"/>
          <w:lang w:eastAsia="en-US"/>
        </w:rPr>
        <w:t>ітоглядних позицій вчителя в процесі виховання.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80. </w:t>
      </w:r>
      <w:proofErr w:type="gramStart"/>
      <w:r w:rsidRPr="00AC4D84">
        <w:rPr>
          <w:rFonts w:eastAsiaTheme="minorHAnsi"/>
          <w:szCs w:val="28"/>
          <w:lang w:eastAsia="en-US"/>
        </w:rPr>
        <w:t>Психолого-педагог</w:t>
      </w:r>
      <w:proofErr w:type="gramEnd"/>
      <w:r w:rsidRPr="00AC4D84">
        <w:rPr>
          <w:rFonts w:eastAsiaTheme="minorHAnsi"/>
          <w:szCs w:val="28"/>
          <w:lang w:eastAsia="en-US"/>
        </w:rPr>
        <w:t>ічна адаптація студента в вузі.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81. Засоби та методи діагностики вихованості особистості.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82. Засоби та методи діагностики вихованості студентського колективу.</w:t>
      </w:r>
    </w:p>
    <w:p w:rsidR="00253659" w:rsidRPr="00AC4D84" w:rsidRDefault="00111606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83. Формування </w:t>
      </w:r>
      <w:r w:rsidR="00253659" w:rsidRPr="00AC4D84">
        <w:rPr>
          <w:rFonts w:eastAsiaTheme="minorHAnsi"/>
          <w:szCs w:val="28"/>
          <w:lang w:eastAsia="en-US"/>
        </w:rPr>
        <w:t>духовної культури студентської молоді.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84. Проблема виховання всебічно розвиненої особистості.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85. Здоровий спосіб життя як </w:t>
      </w:r>
      <w:proofErr w:type="gramStart"/>
      <w:r w:rsidRPr="00AC4D84">
        <w:rPr>
          <w:rFonts w:eastAsiaTheme="minorHAnsi"/>
          <w:szCs w:val="28"/>
          <w:lang w:eastAsia="en-US"/>
        </w:rPr>
        <w:t>пр</w:t>
      </w:r>
      <w:proofErr w:type="gramEnd"/>
      <w:r w:rsidRPr="00AC4D84">
        <w:rPr>
          <w:rFonts w:eastAsiaTheme="minorHAnsi"/>
          <w:szCs w:val="28"/>
          <w:lang w:eastAsia="en-US"/>
        </w:rPr>
        <w:t>іоритетна цінність у вихованні студентів.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86. Методика виховання студентського колективу.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87. Самовиховання як педагогічна категорія.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88. Спілкування студенті</w:t>
      </w:r>
      <w:proofErr w:type="gramStart"/>
      <w:r w:rsidRPr="00AC4D84">
        <w:rPr>
          <w:rFonts w:eastAsiaTheme="minorHAnsi"/>
          <w:szCs w:val="28"/>
          <w:lang w:eastAsia="en-US"/>
        </w:rPr>
        <w:t>в</w:t>
      </w:r>
      <w:proofErr w:type="gramEnd"/>
      <w:r w:rsidRPr="00AC4D84">
        <w:rPr>
          <w:rFonts w:eastAsiaTheme="minorHAnsi"/>
          <w:szCs w:val="28"/>
          <w:lang w:eastAsia="en-US"/>
        </w:rPr>
        <w:t xml:space="preserve"> як педагогічна проблема.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89. Масові форми роботи зі студентами.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90. Форми позааудиторної діяльності зі студентською молоддю.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91. Виховні ситуації як педагогічна умова формування особистості студента.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92. </w:t>
      </w:r>
      <w:proofErr w:type="gramStart"/>
      <w:r w:rsidRPr="00AC4D84">
        <w:rPr>
          <w:rFonts w:eastAsiaTheme="minorHAnsi"/>
          <w:szCs w:val="28"/>
          <w:lang w:eastAsia="en-US"/>
        </w:rPr>
        <w:t>Ц</w:t>
      </w:r>
      <w:proofErr w:type="gramEnd"/>
      <w:r w:rsidRPr="00AC4D84">
        <w:rPr>
          <w:rFonts w:eastAsiaTheme="minorHAnsi"/>
          <w:szCs w:val="28"/>
          <w:lang w:eastAsia="en-US"/>
        </w:rPr>
        <w:t>іннісні орієнтації сучасної студентської молоді.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93. Проблеми системного і комплексного </w:t>
      </w:r>
      <w:proofErr w:type="gramStart"/>
      <w:r w:rsidRPr="00AC4D84">
        <w:rPr>
          <w:rFonts w:eastAsiaTheme="minorHAnsi"/>
          <w:szCs w:val="28"/>
          <w:lang w:eastAsia="en-US"/>
        </w:rPr>
        <w:t>п</w:t>
      </w:r>
      <w:proofErr w:type="gramEnd"/>
      <w:r w:rsidRPr="00AC4D84">
        <w:rPr>
          <w:rFonts w:eastAsiaTheme="minorHAnsi"/>
          <w:szCs w:val="28"/>
          <w:lang w:eastAsia="en-US"/>
        </w:rPr>
        <w:t>ідходів щодо виховання студентів.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94. Роль студентського колективу у вихованні особистості.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95. Закони та принципи розвитку колективних взаємин.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96. Характеристика понять «вихованість», «освіченість».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97. Критерії оцінювання роботи куратора академічної групи.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>98. Характеристика нормативно-законодавчої бази з питань освіти, виховання</w:t>
      </w:r>
    </w:p>
    <w:p w:rsidR="00253659" w:rsidRPr="00AC4D84" w:rsidRDefault="00253659" w:rsidP="00AC4D8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C4D84">
        <w:rPr>
          <w:rFonts w:eastAsiaTheme="minorHAnsi"/>
          <w:szCs w:val="28"/>
          <w:lang w:eastAsia="en-US"/>
        </w:rPr>
        <w:t xml:space="preserve">99. Формування конституційної </w:t>
      </w:r>
      <w:proofErr w:type="gramStart"/>
      <w:r w:rsidRPr="00AC4D84">
        <w:rPr>
          <w:rFonts w:eastAsiaTheme="minorHAnsi"/>
          <w:szCs w:val="28"/>
          <w:lang w:eastAsia="en-US"/>
        </w:rPr>
        <w:t>св</w:t>
      </w:r>
      <w:proofErr w:type="gramEnd"/>
      <w:r w:rsidRPr="00AC4D84">
        <w:rPr>
          <w:rFonts w:eastAsiaTheme="minorHAnsi"/>
          <w:szCs w:val="28"/>
          <w:lang w:eastAsia="en-US"/>
        </w:rPr>
        <w:t>ідомості молоді.</w:t>
      </w:r>
    </w:p>
    <w:p w:rsidR="00253659" w:rsidRPr="00AC4D84" w:rsidRDefault="00253659" w:rsidP="00AC4D84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 w:rsidRPr="00AC4D84">
        <w:rPr>
          <w:rFonts w:eastAsiaTheme="minorHAnsi"/>
          <w:szCs w:val="28"/>
          <w:lang w:eastAsia="en-US"/>
        </w:rPr>
        <w:t>100. Психолого-педа</w:t>
      </w:r>
      <w:r w:rsidR="00111606" w:rsidRPr="00AC4D84">
        <w:rPr>
          <w:rFonts w:eastAsiaTheme="minorHAnsi"/>
          <w:szCs w:val="28"/>
          <w:lang w:eastAsia="en-US"/>
        </w:rPr>
        <w:t>гогічна адаптація студента</w:t>
      </w:r>
      <w:proofErr w:type="gramStart"/>
      <w:r w:rsidR="00111606" w:rsidRPr="00AC4D84">
        <w:rPr>
          <w:rFonts w:eastAsiaTheme="minorHAnsi"/>
          <w:szCs w:val="28"/>
          <w:lang w:eastAsia="en-US"/>
        </w:rPr>
        <w:t xml:space="preserve"> </w:t>
      </w:r>
      <w:r w:rsidRPr="00AC4D84">
        <w:rPr>
          <w:rFonts w:eastAsiaTheme="minorHAnsi"/>
          <w:szCs w:val="28"/>
          <w:lang w:eastAsia="en-US"/>
        </w:rPr>
        <w:t>.</w:t>
      </w:r>
      <w:proofErr w:type="gramEnd"/>
    </w:p>
    <w:p w:rsidR="00943279" w:rsidRPr="00AC4D84" w:rsidRDefault="00943279" w:rsidP="00AC4D84">
      <w:pPr>
        <w:shd w:val="clear" w:color="auto" w:fill="FFFFFF"/>
        <w:jc w:val="both"/>
        <w:rPr>
          <w:szCs w:val="28"/>
          <w:lang w:val="uk-UA"/>
        </w:rPr>
      </w:pPr>
    </w:p>
    <w:p w:rsidR="00943279" w:rsidRPr="003F751C" w:rsidRDefault="00943279" w:rsidP="00943279">
      <w:pPr>
        <w:shd w:val="clear" w:color="auto" w:fill="FFFFFF"/>
        <w:spacing w:line="360" w:lineRule="auto"/>
        <w:jc w:val="center"/>
        <w:rPr>
          <w:b/>
        </w:rPr>
      </w:pPr>
    </w:p>
    <w:p w:rsidR="00943279" w:rsidRPr="006F1614" w:rsidRDefault="00943279" w:rsidP="00943279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  <w:lang w:val="uk-UA"/>
        </w:rPr>
        <w:t>14. Рекомендована література</w:t>
      </w:r>
    </w:p>
    <w:p w:rsidR="00943279" w:rsidRDefault="00943279" w:rsidP="00943279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D97729">
        <w:rPr>
          <w:b/>
          <w:bCs/>
          <w:spacing w:val="-6"/>
          <w:szCs w:val="28"/>
          <w:lang w:val="uk-UA"/>
        </w:rPr>
        <w:lastRenderedPageBreak/>
        <w:t>Базова</w:t>
      </w:r>
    </w:p>
    <w:p w:rsidR="00CA7F54" w:rsidRPr="004200F4" w:rsidRDefault="00CA7F54" w:rsidP="006A0251">
      <w:pPr>
        <w:pStyle w:val="a5"/>
        <w:numPr>
          <w:ilvl w:val="0"/>
          <w:numId w:val="5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4200F4">
        <w:rPr>
          <w:bCs/>
          <w:spacing w:val="-6"/>
          <w:szCs w:val="28"/>
          <w:lang w:val="uk-UA"/>
        </w:rPr>
        <w:t>Бєлова Л.О. Виховна система ВНЗ: питання теорії і практики. – Х.: Вид-во</w:t>
      </w:r>
    </w:p>
    <w:p w:rsidR="004200F4" w:rsidRDefault="004200F4" w:rsidP="006A0251">
      <w:pPr>
        <w:shd w:val="clear" w:color="auto" w:fill="FFFFFF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            </w:t>
      </w:r>
      <w:r w:rsidR="00CA7F54" w:rsidRPr="00CA7F54">
        <w:rPr>
          <w:bCs/>
          <w:spacing w:val="-6"/>
          <w:szCs w:val="28"/>
          <w:lang w:val="uk-UA"/>
        </w:rPr>
        <w:t>НУА, 2004. – 262 с.</w:t>
      </w:r>
    </w:p>
    <w:p w:rsidR="004200F4" w:rsidRPr="004200F4" w:rsidRDefault="00943279" w:rsidP="006A0251">
      <w:pPr>
        <w:pStyle w:val="a5"/>
        <w:numPr>
          <w:ilvl w:val="0"/>
          <w:numId w:val="5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4200F4">
        <w:rPr>
          <w:szCs w:val="28"/>
          <w:lang w:val="uk-UA"/>
        </w:rPr>
        <w:t>Гіптерс З. В. Педагогіка вищої школи : навч. посібник / З. В. Гіптерс. – К. : УВС НБУ, 2007. – 149 с.</w:t>
      </w:r>
    </w:p>
    <w:p w:rsidR="000524D1" w:rsidRPr="000524D1" w:rsidRDefault="004200F4" w:rsidP="006A0251">
      <w:pPr>
        <w:pStyle w:val="a5"/>
        <w:numPr>
          <w:ilvl w:val="0"/>
          <w:numId w:val="5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4200F4">
        <w:rPr>
          <w:lang w:val="uk-UA"/>
        </w:rPr>
        <w:t>Естетична складова у підготовці майбутнього вчителя.:навч.посібн./Ю.Я.Деркач.- Львів :СПОЛОМ,2015.-104с.</w:t>
      </w:r>
    </w:p>
    <w:p w:rsidR="000524D1" w:rsidRPr="000524D1" w:rsidRDefault="00943279" w:rsidP="006A0251">
      <w:pPr>
        <w:pStyle w:val="a5"/>
        <w:numPr>
          <w:ilvl w:val="0"/>
          <w:numId w:val="5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0524D1">
        <w:rPr>
          <w:szCs w:val="28"/>
          <w:lang w:val="uk-UA"/>
        </w:rPr>
        <w:t>Енциклопедія освіти / Акад. пед. наук України ; головний ред. В. Г. Кремень. – К. : Юрінком Інтер, 2008. – 1040 с.</w:t>
      </w:r>
    </w:p>
    <w:p w:rsidR="000524D1" w:rsidRPr="000524D1" w:rsidRDefault="00943279" w:rsidP="006A0251">
      <w:pPr>
        <w:pStyle w:val="a5"/>
        <w:numPr>
          <w:ilvl w:val="0"/>
          <w:numId w:val="5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0524D1">
        <w:rPr>
          <w:szCs w:val="28"/>
          <w:lang w:val="uk-UA"/>
        </w:rPr>
        <w:t>. Енцикл</w:t>
      </w:r>
      <w:r w:rsidRPr="000524D1">
        <w:rPr>
          <w:szCs w:val="28"/>
        </w:rPr>
        <w:t>опедія педагогічних технологій та інновацій / Автор-укладач Н. П. Наволокова. – Х. : Вид</w:t>
      </w:r>
      <w:proofErr w:type="gramStart"/>
      <w:r w:rsidRPr="000524D1">
        <w:rPr>
          <w:szCs w:val="28"/>
        </w:rPr>
        <w:t>.</w:t>
      </w:r>
      <w:proofErr w:type="gramEnd"/>
      <w:r w:rsidRPr="000524D1">
        <w:rPr>
          <w:szCs w:val="28"/>
        </w:rPr>
        <w:t xml:space="preserve"> </w:t>
      </w:r>
      <w:proofErr w:type="gramStart"/>
      <w:r w:rsidRPr="000524D1">
        <w:rPr>
          <w:szCs w:val="28"/>
        </w:rPr>
        <w:t>г</w:t>
      </w:r>
      <w:proofErr w:type="gramEnd"/>
      <w:r w:rsidRPr="000524D1">
        <w:rPr>
          <w:szCs w:val="28"/>
        </w:rPr>
        <w:t>рупа «Основа», 2009. – 176 с. – (Серія «Золота педагогічна скарбниця»).</w:t>
      </w:r>
    </w:p>
    <w:p w:rsidR="00462343" w:rsidRPr="00462343" w:rsidRDefault="00943279" w:rsidP="006A0251">
      <w:pPr>
        <w:pStyle w:val="a5"/>
        <w:numPr>
          <w:ilvl w:val="0"/>
          <w:numId w:val="5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462343">
        <w:rPr>
          <w:szCs w:val="28"/>
          <w:lang w:val="uk-UA"/>
        </w:rPr>
        <w:t>Карпенчук С.Г. Теорія і методика виховання/ Вища школа: навч.посібник, Київ 2005. –341 с.</w:t>
      </w:r>
    </w:p>
    <w:p w:rsidR="00462343" w:rsidRPr="00462343" w:rsidRDefault="00943279" w:rsidP="006A0251">
      <w:pPr>
        <w:pStyle w:val="a5"/>
        <w:numPr>
          <w:ilvl w:val="0"/>
          <w:numId w:val="5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462343">
        <w:rPr>
          <w:szCs w:val="28"/>
          <w:lang w:val="uk-UA"/>
        </w:rPr>
        <w:t xml:space="preserve"> Пальчевський С. С. Педагогіка : навч. посібник / С. С. Пальчевський. – К. : Каравела, 2007. – 576 с.</w:t>
      </w:r>
    </w:p>
    <w:p w:rsidR="00462343" w:rsidRPr="00462343" w:rsidRDefault="00943279" w:rsidP="006A0251">
      <w:pPr>
        <w:pStyle w:val="a5"/>
        <w:numPr>
          <w:ilvl w:val="0"/>
          <w:numId w:val="5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462343">
        <w:rPr>
          <w:szCs w:val="28"/>
        </w:rPr>
        <w:t xml:space="preserve">Педагогічна майстерність : </w:t>
      </w:r>
      <w:proofErr w:type="gramStart"/>
      <w:r w:rsidRPr="00462343">
        <w:rPr>
          <w:szCs w:val="28"/>
        </w:rPr>
        <w:t>п</w:t>
      </w:r>
      <w:proofErr w:type="gramEnd"/>
      <w:r w:rsidRPr="00462343">
        <w:rPr>
          <w:szCs w:val="28"/>
        </w:rPr>
        <w:t>ідручник / І. А. Зязюн, Л. В. Крамущенко, І. Ф. Кривонос та ін..; за ред. І. А. Зязюна. – [3-тє вид., допов. і переробл.]. – К.</w:t>
      </w:r>
      <w:proofErr w:type="gramStart"/>
      <w:r w:rsidRPr="00462343">
        <w:rPr>
          <w:szCs w:val="28"/>
        </w:rPr>
        <w:t xml:space="preserve"> :</w:t>
      </w:r>
      <w:proofErr w:type="gramEnd"/>
      <w:r w:rsidRPr="00462343">
        <w:rPr>
          <w:szCs w:val="28"/>
        </w:rPr>
        <w:t xml:space="preserve"> СПД Богданова А. М., 2008. – 376 с.</w:t>
      </w:r>
    </w:p>
    <w:p w:rsidR="00462343" w:rsidRPr="00462343" w:rsidRDefault="00943279" w:rsidP="006A0251">
      <w:pPr>
        <w:pStyle w:val="a5"/>
        <w:numPr>
          <w:ilvl w:val="0"/>
          <w:numId w:val="5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462343">
        <w:rPr>
          <w:szCs w:val="28"/>
          <w:lang w:val="uk-UA"/>
        </w:rPr>
        <w:t xml:space="preserve">Педагогічна творчість : методологія, теорії, технології / [Андрущенко В. П., Сисоєва С. О., Гузій Н. В., Кинчук Н. В., Хомич В. Ф., Лазарєв М. О., Мільто Л. О., Вайнола Р. Х.] ; за ред. </w:t>
      </w:r>
      <w:r w:rsidRPr="00462343">
        <w:rPr>
          <w:szCs w:val="28"/>
        </w:rPr>
        <w:t>Сисоєвої С. О., Гузій Н. В. – К.</w:t>
      </w:r>
      <w:proofErr w:type="gramStart"/>
      <w:r w:rsidRPr="00462343">
        <w:rPr>
          <w:szCs w:val="28"/>
        </w:rPr>
        <w:t xml:space="preserve"> :</w:t>
      </w:r>
      <w:proofErr w:type="gramEnd"/>
      <w:r w:rsidRPr="00462343">
        <w:rPr>
          <w:szCs w:val="28"/>
        </w:rPr>
        <w:t xml:space="preserve"> НПУ ім. М. П. Драгоманова, 2005. – 183 с.</w:t>
      </w:r>
    </w:p>
    <w:p w:rsidR="005A22EE" w:rsidRPr="005A22EE" w:rsidRDefault="00943279" w:rsidP="006A0251">
      <w:pPr>
        <w:pStyle w:val="a5"/>
        <w:numPr>
          <w:ilvl w:val="0"/>
          <w:numId w:val="5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462343">
        <w:rPr>
          <w:szCs w:val="28"/>
        </w:rPr>
        <w:t xml:space="preserve">Родигіна І. В. Компетентнісно орієнтований </w:t>
      </w:r>
      <w:proofErr w:type="gramStart"/>
      <w:r w:rsidRPr="00462343">
        <w:rPr>
          <w:szCs w:val="28"/>
        </w:rPr>
        <w:t>п</w:t>
      </w:r>
      <w:proofErr w:type="gramEnd"/>
      <w:r w:rsidRPr="00462343">
        <w:rPr>
          <w:szCs w:val="28"/>
        </w:rPr>
        <w:t>ідхід до навчання / І. В. Родигіна. – [2-е вид., доп.]. – Х. : Вид</w:t>
      </w:r>
      <w:proofErr w:type="gramStart"/>
      <w:r w:rsidRPr="00462343">
        <w:rPr>
          <w:szCs w:val="28"/>
        </w:rPr>
        <w:t>.</w:t>
      </w:r>
      <w:proofErr w:type="gramEnd"/>
      <w:r w:rsidRPr="00462343">
        <w:rPr>
          <w:szCs w:val="28"/>
        </w:rPr>
        <w:t xml:space="preserve"> </w:t>
      </w:r>
      <w:proofErr w:type="gramStart"/>
      <w:r w:rsidRPr="00462343">
        <w:rPr>
          <w:szCs w:val="28"/>
        </w:rPr>
        <w:t>г</w:t>
      </w:r>
      <w:proofErr w:type="gramEnd"/>
      <w:r w:rsidRPr="00462343">
        <w:rPr>
          <w:szCs w:val="28"/>
        </w:rPr>
        <w:t>рупа «Основа», 2008. – 112 с. : іл. – (Серія «Адміністратору школи»).</w:t>
      </w:r>
    </w:p>
    <w:p w:rsidR="005A22EE" w:rsidRPr="005A22EE" w:rsidRDefault="00943279" w:rsidP="006A0251">
      <w:pPr>
        <w:pStyle w:val="a5"/>
        <w:numPr>
          <w:ilvl w:val="0"/>
          <w:numId w:val="5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5A22EE">
        <w:rPr>
          <w:szCs w:val="28"/>
          <w:lang w:val="uk-UA"/>
        </w:rPr>
        <w:t>Соловей М. І. Професійно-педагогічна підготовка майбутнього вчителя в кредитно-модульній системі організації навчання : навч. посібник / М. І. Соловей, Є. С. Спіцин, В. В. Кудіна. – К. : Ленвіт, 2008. – 377 с.</w:t>
      </w:r>
    </w:p>
    <w:p w:rsidR="00CA417C" w:rsidRPr="00CA417C" w:rsidRDefault="00943279" w:rsidP="006A0251">
      <w:pPr>
        <w:pStyle w:val="a5"/>
        <w:numPr>
          <w:ilvl w:val="0"/>
          <w:numId w:val="5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CA417C">
        <w:rPr>
          <w:szCs w:val="28"/>
          <w:lang w:val="uk-UA"/>
        </w:rPr>
        <w:t xml:space="preserve">Федоренко В. Л. Енциклопедія інтелектуальних ігор на уроках української мови / В. Л. Федоренко. – Х. : Вид. група «Основа», 2008. – 424, [8] с. </w:t>
      </w:r>
    </w:p>
    <w:p w:rsidR="00943279" w:rsidRPr="00CA417C" w:rsidRDefault="00943279" w:rsidP="006A0251">
      <w:pPr>
        <w:pStyle w:val="a5"/>
        <w:numPr>
          <w:ilvl w:val="0"/>
          <w:numId w:val="5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CA417C">
        <w:rPr>
          <w:szCs w:val="28"/>
          <w:lang w:val="uk-UA"/>
        </w:rPr>
        <w:t>Фіцула М. М. Вступ до педагогічної професії : навч. посібник для студентів вищих педагогічних закладів освіти / М. М. Фіцула. – [вид. 3-тє, перероб. і доп.]. – Тернопіль : Навчальна книга, 2009. – 168 с.</w:t>
      </w:r>
    </w:p>
    <w:p w:rsidR="00621110" w:rsidRDefault="00621110" w:rsidP="006A0251">
      <w:pPr>
        <w:spacing w:line="360" w:lineRule="auto"/>
        <w:jc w:val="both"/>
        <w:rPr>
          <w:szCs w:val="28"/>
          <w:lang w:val="uk-UA"/>
        </w:rPr>
      </w:pPr>
    </w:p>
    <w:p w:rsidR="00621110" w:rsidRDefault="00621110" w:rsidP="00943279">
      <w:pPr>
        <w:spacing w:line="360" w:lineRule="auto"/>
        <w:jc w:val="both"/>
        <w:rPr>
          <w:szCs w:val="28"/>
          <w:lang w:val="uk-UA"/>
        </w:rPr>
      </w:pPr>
    </w:p>
    <w:p w:rsidR="00621110" w:rsidRDefault="00621110" w:rsidP="00943279">
      <w:pPr>
        <w:spacing w:line="360" w:lineRule="auto"/>
        <w:jc w:val="both"/>
        <w:rPr>
          <w:szCs w:val="28"/>
          <w:lang w:val="uk-UA"/>
        </w:rPr>
      </w:pPr>
    </w:p>
    <w:p w:rsidR="00621110" w:rsidRDefault="00621110" w:rsidP="00943279">
      <w:pPr>
        <w:spacing w:line="360" w:lineRule="auto"/>
        <w:jc w:val="both"/>
        <w:rPr>
          <w:szCs w:val="28"/>
          <w:lang w:val="uk-UA"/>
        </w:rPr>
      </w:pPr>
    </w:p>
    <w:p w:rsidR="00880C19" w:rsidRDefault="00880C19" w:rsidP="00943279">
      <w:pPr>
        <w:spacing w:line="360" w:lineRule="auto"/>
        <w:jc w:val="both"/>
        <w:rPr>
          <w:szCs w:val="28"/>
          <w:lang w:val="uk-UA"/>
        </w:rPr>
      </w:pPr>
    </w:p>
    <w:p w:rsidR="00880C19" w:rsidRDefault="00880C19" w:rsidP="00943279">
      <w:pPr>
        <w:spacing w:line="360" w:lineRule="auto"/>
        <w:jc w:val="both"/>
        <w:rPr>
          <w:szCs w:val="28"/>
          <w:lang w:val="uk-UA"/>
        </w:rPr>
      </w:pPr>
    </w:p>
    <w:p w:rsidR="00880C19" w:rsidRDefault="00880C19" w:rsidP="00943279">
      <w:pPr>
        <w:spacing w:line="360" w:lineRule="auto"/>
        <w:jc w:val="both"/>
        <w:rPr>
          <w:szCs w:val="28"/>
          <w:lang w:val="uk-UA"/>
        </w:rPr>
      </w:pPr>
    </w:p>
    <w:p w:rsidR="00943279" w:rsidRDefault="00943279" w:rsidP="00943279">
      <w:pPr>
        <w:spacing w:line="360" w:lineRule="auto"/>
        <w:jc w:val="both"/>
        <w:rPr>
          <w:b/>
          <w:szCs w:val="28"/>
          <w:lang w:val="uk-UA"/>
        </w:rPr>
      </w:pPr>
      <w:r w:rsidRPr="00880C19">
        <w:rPr>
          <w:b/>
          <w:szCs w:val="28"/>
        </w:rPr>
        <w:lastRenderedPageBreak/>
        <w:t>Допоміжна</w:t>
      </w:r>
    </w:p>
    <w:p w:rsidR="00BD5739" w:rsidRPr="00BD5739" w:rsidRDefault="00BD5739" w:rsidP="00BD5739">
      <w:pPr>
        <w:shd w:val="clear" w:color="auto" w:fill="FFFFFF"/>
        <w:jc w:val="both"/>
        <w:rPr>
          <w:lang w:val="en-US"/>
        </w:rPr>
      </w:pPr>
      <w:r w:rsidRPr="002063E7">
        <w:t xml:space="preserve">Закон України "Про вищу освіту" (від. 01.07.2014): веб-сайт. </w:t>
      </w:r>
      <w:r w:rsidRPr="002063E7">
        <w:rPr>
          <w:lang w:val="pl-PL"/>
        </w:rPr>
        <w:t>URL</w:t>
      </w:r>
      <w:r w:rsidRPr="00BD5739">
        <w:rPr>
          <w:lang w:val="en-US"/>
        </w:rPr>
        <w:t xml:space="preserve">: </w:t>
      </w:r>
      <w:hyperlink r:id="rId5" w:history="1">
        <w:r w:rsidRPr="002063E7">
          <w:rPr>
            <w:color w:val="0563C1"/>
            <w:u w:val="single"/>
            <w:lang w:val="pl-PL"/>
          </w:rPr>
          <w:t>http</w:t>
        </w:r>
        <w:r w:rsidRPr="00BD5739">
          <w:rPr>
            <w:color w:val="0563C1"/>
            <w:u w:val="single"/>
            <w:lang w:val="en-US"/>
          </w:rPr>
          <w:t>://</w:t>
        </w:r>
        <w:r w:rsidRPr="002063E7">
          <w:rPr>
            <w:color w:val="0563C1"/>
            <w:u w:val="single"/>
            <w:lang w:val="pl-PL"/>
          </w:rPr>
          <w:t>zakon</w:t>
        </w:r>
        <w:r w:rsidRPr="00BD5739">
          <w:rPr>
            <w:color w:val="0563C1"/>
            <w:u w:val="single"/>
            <w:lang w:val="en-US"/>
          </w:rPr>
          <w:t>4.</w:t>
        </w:r>
        <w:r w:rsidRPr="002063E7">
          <w:rPr>
            <w:color w:val="0563C1"/>
            <w:u w:val="single"/>
            <w:lang w:val="pl-PL"/>
          </w:rPr>
          <w:t>rada</w:t>
        </w:r>
        <w:r w:rsidRPr="00BD5739">
          <w:rPr>
            <w:color w:val="0563C1"/>
            <w:u w:val="single"/>
            <w:lang w:val="en-US"/>
          </w:rPr>
          <w:t>.</w:t>
        </w:r>
        <w:r w:rsidRPr="002063E7">
          <w:rPr>
            <w:color w:val="0563C1"/>
            <w:u w:val="single"/>
            <w:lang w:val="pl-PL"/>
          </w:rPr>
          <w:t>gov</w:t>
        </w:r>
        <w:r w:rsidRPr="00BD5739">
          <w:rPr>
            <w:color w:val="0563C1"/>
            <w:u w:val="single"/>
            <w:lang w:val="en-US"/>
          </w:rPr>
          <w:t>.</w:t>
        </w:r>
        <w:r w:rsidRPr="002063E7">
          <w:rPr>
            <w:color w:val="0563C1"/>
            <w:u w:val="single"/>
            <w:lang w:val="pl-PL"/>
          </w:rPr>
          <w:t>ua</w:t>
        </w:r>
        <w:r w:rsidRPr="00BD5739">
          <w:rPr>
            <w:color w:val="0563C1"/>
            <w:u w:val="single"/>
            <w:lang w:val="en-US"/>
          </w:rPr>
          <w:t>/</w:t>
        </w:r>
        <w:r w:rsidRPr="002063E7">
          <w:rPr>
            <w:color w:val="0563C1"/>
            <w:u w:val="single"/>
            <w:lang w:val="pl-PL"/>
          </w:rPr>
          <w:t>laws</w:t>
        </w:r>
        <w:r w:rsidRPr="00BD5739">
          <w:rPr>
            <w:color w:val="0563C1"/>
            <w:u w:val="single"/>
            <w:lang w:val="en-US"/>
          </w:rPr>
          <w:t>/</w:t>
        </w:r>
        <w:r w:rsidRPr="002063E7">
          <w:rPr>
            <w:color w:val="0563C1"/>
            <w:u w:val="single"/>
            <w:lang w:val="pl-PL"/>
          </w:rPr>
          <w:t>show</w:t>
        </w:r>
        <w:r w:rsidRPr="00BD5739">
          <w:rPr>
            <w:color w:val="0563C1"/>
            <w:u w:val="single"/>
            <w:lang w:val="en-US"/>
          </w:rPr>
          <w:t>/1556-18</w:t>
        </w:r>
      </w:hyperlink>
    </w:p>
    <w:p w:rsidR="00BD5739" w:rsidRDefault="00BD5739" w:rsidP="00BD5739">
      <w:pPr>
        <w:shd w:val="clear" w:color="auto" w:fill="FFFFFF"/>
        <w:jc w:val="both"/>
        <w:rPr>
          <w:lang w:val="uk-UA"/>
        </w:rPr>
      </w:pPr>
    </w:p>
    <w:p w:rsidR="00BD5739" w:rsidRDefault="00BD5739" w:rsidP="00BD5739">
      <w:pPr>
        <w:shd w:val="clear" w:color="auto" w:fill="FFFFFF"/>
        <w:jc w:val="both"/>
        <w:rPr>
          <w:lang w:val="uk-UA"/>
        </w:rPr>
      </w:pPr>
      <w:r w:rsidRPr="002063E7">
        <w:t>Закон України «Про освіту» 2145-VIII (від 05</w:t>
      </w:r>
      <w:r>
        <w:t xml:space="preserve">. 09.2017 року): веб-сайт. </w:t>
      </w:r>
      <w:hyperlink r:id="rId6" w:history="1">
        <w:r w:rsidRPr="00B059B3">
          <w:rPr>
            <w:rStyle w:val="a6"/>
          </w:rPr>
          <w:t>URL:www/zakon.rada.gov.ua/laws/show/2145-19</w:t>
        </w:r>
      </w:hyperlink>
    </w:p>
    <w:p w:rsidR="00BD5739" w:rsidRPr="00BD5739" w:rsidRDefault="00BD5739" w:rsidP="00BD5739">
      <w:pPr>
        <w:shd w:val="clear" w:color="auto" w:fill="FFFFFF"/>
        <w:jc w:val="both"/>
        <w:rPr>
          <w:lang w:val="uk-UA"/>
        </w:rPr>
      </w:pPr>
    </w:p>
    <w:p w:rsidR="00BD5739" w:rsidRDefault="00BD5739" w:rsidP="00BD5739">
      <w:pPr>
        <w:shd w:val="clear" w:color="auto" w:fill="FFFFFF"/>
        <w:jc w:val="both"/>
        <w:rPr>
          <w:lang w:val="uk-UA"/>
        </w:rPr>
      </w:pPr>
      <w:r w:rsidRPr="002063E7">
        <w:t>Закон України «Про наукову і науково-технічну діяльність»</w:t>
      </w:r>
      <w:proofErr w:type="gramStart"/>
      <w:r w:rsidRPr="002063E7">
        <w:t xml:space="preserve"> :</w:t>
      </w:r>
      <w:proofErr w:type="gramEnd"/>
      <w:r w:rsidRPr="002063E7">
        <w:t xml:space="preserve"> веб-сайт. URL:</w:t>
      </w:r>
      <w:r w:rsidRPr="002063E7">
        <w:br/>
      </w:r>
      <w:hyperlink r:id="rId7" w:history="1">
        <w:r w:rsidRPr="00B059B3">
          <w:rPr>
            <w:rStyle w:val="a6"/>
          </w:rPr>
          <w:t>https://zakon2.rada.gov.ua/laws/show/848-19</w:t>
        </w:r>
      </w:hyperlink>
    </w:p>
    <w:p w:rsidR="00BD5739" w:rsidRPr="00BD5739" w:rsidRDefault="00BD5739" w:rsidP="00BD5739">
      <w:pPr>
        <w:shd w:val="clear" w:color="auto" w:fill="FFFFFF"/>
        <w:jc w:val="both"/>
        <w:rPr>
          <w:rStyle w:val="fontstyle01"/>
          <w:color w:val="auto"/>
          <w:sz w:val="28"/>
          <w:lang w:val="uk-UA"/>
        </w:rPr>
      </w:pPr>
    </w:p>
    <w:p w:rsidR="00BD5739" w:rsidRDefault="00BD5739" w:rsidP="00BD5739">
      <w:pPr>
        <w:shd w:val="clear" w:color="auto" w:fill="FFFFFF"/>
        <w:jc w:val="both"/>
        <w:rPr>
          <w:lang w:val="uk-UA"/>
        </w:rPr>
      </w:pPr>
      <w:r w:rsidRPr="002063E7">
        <w:rPr>
          <w:lang w:val="uk-UA"/>
        </w:rPr>
        <w:t xml:space="preserve">Основи педагогічної майстерності. </w:t>
      </w:r>
      <w:r w:rsidRPr="002063E7">
        <w:rPr>
          <w:lang w:val="uk-UA" w:eastAsia="uk-UA"/>
        </w:rPr>
        <w:t>Авт. кол.:</w:t>
      </w:r>
      <w:r w:rsidRPr="002063E7">
        <w:rPr>
          <w:lang w:val="uk-UA"/>
        </w:rPr>
        <w:t xml:space="preserve"> Н. Мачинська, А. Федор</w:t>
      </w:r>
      <w:r w:rsidRPr="002063E7">
        <w:rPr>
          <w:lang w:val="uk-UA"/>
        </w:rPr>
        <w:t>о</w:t>
      </w:r>
      <w:r w:rsidRPr="002063E7">
        <w:rPr>
          <w:lang w:val="uk-UA"/>
        </w:rPr>
        <w:t>вич, Н. Яремчук. Львів, ЛНУ імені Івана Франка, 2020. 286 с.</w:t>
      </w:r>
    </w:p>
    <w:p w:rsidR="00BD5739" w:rsidRDefault="00BD5739" w:rsidP="00BD5739">
      <w:pPr>
        <w:shd w:val="clear" w:color="auto" w:fill="FFFFFF"/>
        <w:jc w:val="both"/>
        <w:rPr>
          <w:lang w:val="uk-UA"/>
        </w:rPr>
      </w:pPr>
    </w:p>
    <w:p w:rsidR="00BD5739" w:rsidRDefault="00BD5739" w:rsidP="00BD5739">
      <w:pPr>
        <w:shd w:val="clear" w:color="auto" w:fill="FFFFFF"/>
        <w:jc w:val="both"/>
        <w:rPr>
          <w:lang w:val="uk-UA" w:eastAsia="uk-UA"/>
        </w:rPr>
      </w:pPr>
      <w:r w:rsidRPr="00620A36">
        <w:rPr>
          <w:lang w:val="uk-UA" w:eastAsia="uk-UA"/>
        </w:rPr>
        <w:t>Сисоєва С.О., Кристопчук Т.Є. Освітні системи країн Європейського С</w:t>
      </w:r>
      <w:r w:rsidRPr="00620A36">
        <w:rPr>
          <w:lang w:val="uk-UA" w:eastAsia="uk-UA"/>
        </w:rPr>
        <w:t>о</w:t>
      </w:r>
      <w:r w:rsidRPr="00620A36">
        <w:rPr>
          <w:lang w:val="uk-UA" w:eastAsia="uk-UA"/>
        </w:rPr>
        <w:t>юзу: загальна характеристика: навч. посібник. Рівне, 2012. 352 с.</w:t>
      </w:r>
    </w:p>
    <w:p w:rsidR="00BD5739" w:rsidRPr="00620A36" w:rsidRDefault="00BD5739" w:rsidP="00BD5739">
      <w:pPr>
        <w:shd w:val="clear" w:color="auto" w:fill="FFFFFF"/>
        <w:jc w:val="both"/>
        <w:rPr>
          <w:lang w:val="uk-UA"/>
        </w:rPr>
      </w:pPr>
    </w:p>
    <w:p w:rsidR="00BD5739" w:rsidRDefault="00BD5739" w:rsidP="00BD5739">
      <w:pPr>
        <w:shd w:val="clear" w:color="auto" w:fill="FFFFFF"/>
        <w:jc w:val="both"/>
        <w:rPr>
          <w:lang w:val="uk-UA"/>
        </w:rPr>
      </w:pPr>
      <w:r w:rsidRPr="00620A36">
        <w:rPr>
          <w:lang w:val="uk-UA"/>
        </w:rPr>
        <w:t>Хоружий Г. Ф. Академічна культура: цінності та принципи вищої освіти. Тернопіль: Навчальна книга-Богдан, 2012. 320 с.</w:t>
      </w:r>
    </w:p>
    <w:p w:rsidR="00BD5739" w:rsidRDefault="00BD5739" w:rsidP="00BD5739">
      <w:pPr>
        <w:shd w:val="clear" w:color="auto" w:fill="FFFFFF"/>
        <w:jc w:val="both"/>
        <w:rPr>
          <w:lang w:val="uk-UA"/>
        </w:rPr>
      </w:pPr>
    </w:p>
    <w:p w:rsidR="00BD5739" w:rsidRDefault="00BD5739" w:rsidP="00BD5739">
      <w:pPr>
        <w:shd w:val="clear" w:color="auto" w:fill="FFFFFF"/>
        <w:jc w:val="center"/>
        <w:rPr>
          <w:lang w:val="uk-UA"/>
        </w:rPr>
      </w:pPr>
      <w:r w:rsidRPr="00732095">
        <w:rPr>
          <w:b/>
          <w:bCs/>
          <w:i/>
          <w:iCs/>
          <w:lang w:val="uk-UA"/>
        </w:rPr>
        <w:t>Інформаційні ресурси в Інтернеті</w:t>
      </w:r>
    </w:p>
    <w:p w:rsidR="00BD5739" w:rsidRPr="00732095" w:rsidRDefault="00BD5739" w:rsidP="00BD5739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1.</w:t>
      </w:r>
      <w:r w:rsidRPr="00732095">
        <w:rPr>
          <w:lang w:val="uk-UA"/>
        </w:rPr>
        <w:t xml:space="preserve">Офіційний сайт Міністерства освіти і науки України : веб-сайт. </w:t>
      </w:r>
      <w:r w:rsidRPr="00732095">
        <w:t>URL</w:t>
      </w:r>
      <w:r w:rsidRPr="00732095">
        <w:rPr>
          <w:lang w:val="uk-UA"/>
        </w:rPr>
        <w:t>:</w:t>
      </w:r>
      <w:r w:rsidRPr="00732095">
        <w:rPr>
          <w:lang w:val="uk-UA"/>
        </w:rPr>
        <w:br/>
      </w:r>
      <w:r w:rsidRPr="00732095">
        <w:t>http</w:t>
      </w:r>
      <w:r w:rsidRPr="00732095">
        <w:rPr>
          <w:lang w:val="uk-UA"/>
        </w:rPr>
        <w:t>://</w:t>
      </w:r>
      <w:r w:rsidRPr="00732095">
        <w:t>www</w:t>
      </w:r>
      <w:r w:rsidRPr="00732095">
        <w:rPr>
          <w:lang w:val="uk-UA"/>
        </w:rPr>
        <w:t>.</w:t>
      </w:r>
      <w:r w:rsidRPr="00732095">
        <w:t>mon</w:t>
      </w:r>
      <w:r w:rsidRPr="00732095">
        <w:rPr>
          <w:lang w:val="uk-UA"/>
        </w:rPr>
        <w:t>.</w:t>
      </w:r>
      <w:r w:rsidRPr="00732095">
        <w:t>gov</w:t>
      </w:r>
      <w:r w:rsidRPr="00732095">
        <w:rPr>
          <w:lang w:val="uk-UA"/>
        </w:rPr>
        <w:t>.</w:t>
      </w:r>
      <w:r w:rsidRPr="00732095">
        <w:t>ua</w:t>
      </w:r>
      <w:r w:rsidRPr="00732095">
        <w:rPr>
          <w:lang w:val="uk-UA"/>
        </w:rPr>
        <w:t>.</w:t>
      </w:r>
      <w:r w:rsidRPr="00732095">
        <w:rPr>
          <w:lang w:val="uk-UA"/>
        </w:rPr>
        <w:br/>
        <w:t>2. Офіційний сайт Національного агентства із забезпечення якості вищої</w:t>
      </w:r>
      <w:r w:rsidRPr="00732095">
        <w:rPr>
          <w:lang w:val="uk-UA"/>
        </w:rPr>
        <w:br/>
        <w:t xml:space="preserve">освіти: веб-сайт. </w:t>
      </w:r>
      <w:r w:rsidRPr="00732095">
        <w:t>URL</w:t>
      </w:r>
      <w:r w:rsidRPr="00732095">
        <w:rPr>
          <w:lang w:val="uk-UA"/>
        </w:rPr>
        <w:t xml:space="preserve">: </w:t>
      </w:r>
      <w:r w:rsidRPr="00732095">
        <w:t>http</w:t>
      </w:r>
      <w:r w:rsidRPr="00732095">
        <w:rPr>
          <w:lang w:val="uk-UA"/>
        </w:rPr>
        <w:t>://</w:t>
      </w:r>
      <w:r w:rsidRPr="00732095">
        <w:t>naqa</w:t>
      </w:r>
      <w:r w:rsidRPr="00732095">
        <w:rPr>
          <w:lang w:val="uk-UA"/>
        </w:rPr>
        <w:t>.</w:t>
      </w:r>
      <w:r w:rsidRPr="00732095">
        <w:t>gov</w:t>
      </w:r>
      <w:r w:rsidRPr="00732095">
        <w:rPr>
          <w:lang w:val="uk-UA"/>
        </w:rPr>
        <w:t>.</w:t>
      </w:r>
      <w:r w:rsidRPr="00732095">
        <w:t>ua</w:t>
      </w:r>
    </w:p>
    <w:p w:rsidR="00BD5739" w:rsidRPr="00621D41" w:rsidRDefault="00BD5739" w:rsidP="00BD5739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3</w:t>
      </w:r>
      <w:r w:rsidRPr="00732095">
        <w:rPr>
          <w:lang w:val="uk-UA"/>
        </w:rPr>
        <w:t xml:space="preserve">. Офіційний сайт ЮНЕСКО: веб-сайт. </w:t>
      </w:r>
      <w:r w:rsidRPr="00732095">
        <w:rPr>
          <w:lang w:val="pl-PL"/>
        </w:rPr>
        <w:t>URL</w:t>
      </w:r>
      <w:r w:rsidRPr="00732095">
        <w:rPr>
          <w:lang w:val="uk-UA"/>
        </w:rPr>
        <w:t xml:space="preserve">: </w:t>
      </w:r>
      <w:r w:rsidRPr="00732095">
        <w:rPr>
          <w:lang w:val="pl-PL"/>
        </w:rPr>
        <w:t>http</w:t>
      </w:r>
      <w:r w:rsidRPr="00732095">
        <w:rPr>
          <w:lang w:val="uk-UA"/>
        </w:rPr>
        <w:t>: //</w:t>
      </w:r>
      <w:r w:rsidRPr="00732095">
        <w:rPr>
          <w:lang w:val="pl-PL"/>
        </w:rPr>
        <w:t>www</w:t>
      </w:r>
      <w:r w:rsidRPr="00732095">
        <w:rPr>
          <w:lang w:val="uk-UA"/>
        </w:rPr>
        <w:t>.</w:t>
      </w:r>
      <w:r w:rsidRPr="00732095">
        <w:rPr>
          <w:lang w:val="pl-PL"/>
        </w:rPr>
        <w:t>unesco</w:t>
      </w:r>
      <w:r w:rsidRPr="00732095">
        <w:rPr>
          <w:lang w:val="uk-UA"/>
        </w:rPr>
        <w:t>.</w:t>
      </w:r>
      <w:r w:rsidRPr="00732095">
        <w:rPr>
          <w:lang w:val="pl-PL"/>
        </w:rPr>
        <w:t>org</w:t>
      </w:r>
      <w:r w:rsidRPr="00732095">
        <w:rPr>
          <w:lang w:val="uk-UA"/>
        </w:rPr>
        <w:t>/</w:t>
      </w:r>
      <w:r w:rsidRPr="00732095">
        <w:rPr>
          <w:lang w:val="uk-UA"/>
        </w:rPr>
        <w:br/>
      </w:r>
      <w:r w:rsidRPr="00621D41">
        <w:rPr>
          <w:lang w:val="uk-UA"/>
        </w:rPr>
        <w:t xml:space="preserve">4.http://www </w:t>
      </w:r>
      <w:r w:rsidRPr="00621D41">
        <w:rPr>
          <w:lang w:val="pl-PL"/>
        </w:rPr>
        <w:t>pidruchniki</w:t>
      </w:r>
      <w:r w:rsidRPr="00621D41">
        <w:rPr>
          <w:lang w:val="uk-UA"/>
        </w:rPr>
        <w:t>.</w:t>
      </w:r>
      <w:r w:rsidRPr="00621D41">
        <w:rPr>
          <w:lang w:val="pl-PL"/>
        </w:rPr>
        <w:t>ws</w:t>
      </w:r>
      <w:r w:rsidRPr="00621D41">
        <w:rPr>
          <w:lang w:val="uk-UA"/>
        </w:rPr>
        <w:t>/</w:t>
      </w:r>
      <w:r w:rsidRPr="00621D41">
        <w:rPr>
          <w:lang w:val="pl-PL"/>
        </w:rPr>
        <w:t>pedagogika</w:t>
      </w:r>
      <w:r w:rsidRPr="00621D41">
        <w:rPr>
          <w:lang w:val="uk-UA"/>
        </w:rPr>
        <w:t xml:space="preserve"> </w:t>
      </w:r>
    </w:p>
    <w:p w:rsidR="00BD5739" w:rsidRPr="00621D41" w:rsidRDefault="00BD5739" w:rsidP="00BD5739">
      <w:pPr>
        <w:shd w:val="clear" w:color="auto" w:fill="FFFFFF"/>
        <w:jc w:val="both"/>
        <w:rPr>
          <w:lang w:val="uk-UA"/>
        </w:rPr>
      </w:pPr>
      <w:r w:rsidRPr="00621D41">
        <w:rPr>
          <w:lang w:val="uk-UA"/>
        </w:rPr>
        <w:t xml:space="preserve">5. http://www </w:t>
      </w:r>
      <w:r w:rsidRPr="00621D41">
        <w:rPr>
          <w:lang w:val="pl-PL"/>
        </w:rPr>
        <w:t>pedagogika</w:t>
      </w:r>
      <w:r w:rsidRPr="00621D41">
        <w:rPr>
          <w:lang w:val="uk-UA"/>
        </w:rPr>
        <w:t>.</w:t>
      </w:r>
      <w:r w:rsidRPr="00621D41">
        <w:rPr>
          <w:lang w:val="pl-PL"/>
        </w:rPr>
        <w:t>ucoz</w:t>
      </w:r>
      <w:r w:rsidRPr="00621D41">
        <w:rPr>
          <w:lang w:val="uk-UA"/>
        </w:rPr>
        <w:t>.</w:t>
      </w:r>
      <w:r w:rsidRPr="00621D41">
        <w:rPr>
          <w:lang w:val="pl-PL"/>
        </w:rPr>
        <w:t>ua</w:t>
      </w:r>
    </w:p>
    <w:p w:rsidR="00BD5739" w:rsidRPr="00621D41" w:rsidRDefault="00BD5739" w:rsidP="00BD5739">
      <w:pPr>
        <w:shd w:val="clear" w:color="auto" w:fill="FFFFFF"/>
        <w:jc w:val="both"/>
        <w:rPr>
          <w:lang w:val="uk-UA"/>
        </w:rPr>
      </w:pPr>
      <w:r w:rsidRPr="00621D41">
        <w:rPr>
          <w:lang w:val="uk-UA"/>
        </w:rPr>
        <w:t>6.</w:t>
      </w:r>
      <w:hyperlink r:id="rId8" w:history="1">
        <w:r w:rsidRPr="00621D41">
          <w:rPr>
            <w:lang w:val="pl-PL"/>
          </w:rPr>
          <w:t>http</w:t>
        </w:r>
        <w:r w:rsidRPr="00621D41">
          <w:rPr>
            <w:lang w:val="uk-UA"/>
          </w:rPr>
          <w:t>://</w:t>
        </w:r>
        <w:r w:rsidRPr="00621D41">
          <w:rPr>
            <w:lang w:val="pl-PL"/>
          </w:rPr>
          <w:t>www</w:t>
        </w:r>
        <w:r w:rsidRPr="00621D41">
          <w:rPr>
            <w:lang w:val="uk-UA"/>
          </w:rPr>
          <w:t>.</w:t>
        </w:r>
        <w:r w:rsidRPr="00621D41">
          <w:rPr>
            <w:bCs/>
            <w:iCs/>
            <w:lang w:val="pl-PL"/>
          </w:rPr>
          <w:t>pedpre</w:t>
        </w:r>
        <w:r w:rsidRPr="00621D41">
          <w:rPr>
            <w:bCs/>
            <w:iCs/>
            <w:lang w:val="pl-PL"/>
          </w:rPr>
          <w:t>s</w:t>
        </w:r>
        <w:r w:rsidRPr="00621D41">
          <w:rPr>
            <w:bCs/>
            <w:iCs/>
            <w:lang w:val="pl-PL"/>
          </w:rPr>
          <w:t>a</w:t>
        </w:r>
        <w:r w:rsidRPr="00621D41">
          <w:rPr>
            <w:iCs/>
            <w:lang w:val="uk-UA"/>
          </w:rPr>
          <w:t>.</w:t>
        </w:r>
        <w:r w:rsidRPr="00621D41">
          <w:rPr>
            <w:iCs/>
            <w:lang w:val="pl-PL"/>
          </w:rPr>
          <w:t>com</w:t>
        </w:r>
        <w:r w:rsidRPr="00621D41">
          <w:rPr>
            <w:iCs/>
            <w:lang w:val="uk-UA"/>
          </w:rPr>
          <w:t>.</w:t>
        </w:r>
        <w:r w:rsidRPr="00621D41">
          <w:rPr>
            <w:iCs/>
            <w:lang w:val="pl-PL"/>
          </w:rPr>
          <w:t>ua</w:t>
        </w:r>
      </w:hyperlink>
      <w:r w:rsidRPr="00621D41">
        <w:rPr>
          <w:lang w:val="uk-UA"/>
        </w:rPr>
        <w:t>;</w:t>
      </w:r>
    </w:p>
    <w:p w:rsidR="00BD5739" w:rsidRPr="00620A36" w:rsidRDefault="00BD5739" w:rsidP="00BD5739">
      <w:pPr>
        <w:shd w:val="clear" w:color="auto" w:fill="FFFFFF"/>
        <w:jc w:val="both"/>
        <w:rPr>
          <w:lang w:val="uk-UA"/>
        </w:rPr>
      </w:pPr>
      <w:r w:rsidRPr="00621D41">
        <w:rPr>
          <w:lang w:val="uk-UA"/>
        </w:rPr>
        <w:t>7.</w:t>
      </w:r>
      <w:hyperlink r:id="rId9" w:history="1">
        <w:r w:rsidRPr="00621D41">
          <w:t>https</w:t>
        </w:r>
        <w:r w:rsidRPr="00621D41">
          <w:rPr>
            <w:lang w:val="uk-UA"/>
          </w:rPr>
          <w:t>://</w:t>
        </w:r>
        <w:r w:rsidRPr="00621D41">
          <w:t>www</w:t>
        </w:r>
        <w:r w:rsidRPr="00621D41">
          <w:rPr>
            <w:lang w:val="uk-UA"/>
          </w:rPr>
          <w:t>.</w:t>
        </w:r>
        <w:r w:rsidRPr="00621D41">
          <w:t>ed</w:t>
        </w:r>
        <w:r w:rsidRPr="00621D41">
          <w:rPr>
            <w:lang w:val="uk-UA"/>
          </w:rPr>
          <w:t>-</w:t>
        </w:r>
        <w:r w:rsidRPr="00621D41">
          <w:t>era</w:t>
        </w:r>
        <w:r w:rsidRPr="00621D41">
          <w:rPr>
            <w:lang w:val="uk-UA"/>
          </w:rPr>
          <w:t>.</w:t>
        </w:r>
        <w:r w:rsidRPr="00621D41">
          <w:t>com</w:t>
        </w:r>
      </w:hyperlink>
    </w:p>
    <w:p w:rsidR="00BD5739" w:rsidRPr="00BD5739" w:rsidRDefault="00BD5739" w:rsidP="00943279">
      <w:pPr>
        <w:spacing w:line="360" w:lineRule="auto"/>
        <w:jc w:val="both"/>
        <w:rPr>
          <w:b/>
          <w:szCs w:val="28"/>
          <w:lang w:val="uk-UA"/>
        </w:rPr>
      </w:pP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</w:p>
    <w:p w:rsidR="00DE4150" w:rsidRDefault="00DE4150"/>
    <w:sectPr w:rsidR="00DE4150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2E6A"/>
    <w:multiLevelType w:val="hybridMultilevel"/>
    <w:tmpl w:val="C250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00D42"/>
    <w:multiLevelType w:val="hybridMultilevel"/>
    <w:tmpl w:val="5D062946"/>
    <w:lvl w:ilvl="0" w:tplc="CD665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455D8"/>
    <w:multiLevelType w:val="hybridMultilevel"/>
    <w:tmpl w:val="7FBC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62D57"/>
    <w:multiLevelType w:val="hybridMultilevel"/>
    <w:tmpl w:val="EFFA02EC"/>
    <w:lvl w:ilvl="0" w:tplc="7EEED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3279"/>
    <w:rsid w:val="00036110"/>
    <w:rsid w:val="000524D1"/>
    <w:rsid w:val="0006605C"/>
    <w:rsid w:val="000755AD"/>
    <w:rsid w:val="000A42AE"/>
    <w:rsid w:val="000D3A37"/>
    <w:rsid w:val="00111606"/>
    <w:rsid w:val="001134DF"/>
    <w:rsid w:val="00166369"/>
    <w:rsid w:val="001669AC"/>
    <w:rsid w:val="00172E06"/>
    <w:rsid w:val="00191C25"/>
    <w:rsid w:val="00194B07"/>
    <w:rsid w:val="001B4AD8"/>
    <w:rsid w:val="002062DE"/>
    <w:rsid w:val="00232B00"/>
    <w:rsid w:val="00253659"/>
    <w:rsid w:val="00262A37"/>
    <w:rsid w:val="00291A5C"/>
    <w:rsid w:val="002C12A2"/>
    <w:rsid w:val="002D3484"/>
    <w:rsid w:val="002F7A96"/>
    <w:rsid w:val="00383EE4"/>
    <w:rsid w:val="0039584A"/>
    <w:rsid w:val="003A2963"/>
    <w:rsid w:val="003B7D40"/>
    <w:rsid w:val="00406A8F"/>
    <w:rsid w:val="004200F4"/>
    <w:rsid w:val="00462343"/>
    <w:rsid w:val="004C6DFF"/>
    <w:rsid w:val="004D5F76"/>
    <w:rsid w:val="004E51A5"/>
    <w:rsid w:val="00531D64"/>
    <w:rsid w:val="00533B3A"/>
    <w:rsid w:val="00556C05"/>
    <w:rsid w:val="00594351"/>
    <w:rsid w:val="005A22EE"/>
    <w:rsid w:val="005B54CC"/>
    <w:rsid w:val="005C7954"/>
    <w:rsid w:val="006044E0"/>
    <w:rsid w:val="00604CBD"/>
    <w:rsid w:val="00621110"/>
    <w:rsid w:val="00627154"/>
    <w:rsid w:val="00643D2A"/>
    <w:rsid w:val="006462D1"/>
    <w:rsid w:val="006556D4"/>
    <w:rsid w:val="0066112F"/>
    <w:rsid w:val="00690E00"/>
    <w:rsid w:val="0069658E"/>
    <w:rsid w:val="006A0251"/>
    <w:rsid w:val="006B1F57"/>
    <w:rsid w:val="006D682C"/>
    <w:rsid w:val="006E3854"/>
    <w:rsid w:val="0077583C"/>
    <w:rsid w:val="0078129D"/>
    <w:rsid w:val="007A13EF"/>
    <w:rsid w:val="00815EE9"/>
    <w:rsid w:val="00863211"/>
    <w:rsid w:val="0086528F"/>
    <w:rsid w:val="00880C19"/>
    <w:rsid w:val="00892230"/>
    <w:rsid w:val="008E7AF0"/>
    <w:rsid w:val="009019E0"/>
    <w:rsid w:val="00907FDE"/>
    <w:rsid w:val="00913444"/>
    <w:rsid w:val="00923FA3"/>
    <w:rsid w:val="00943279"/>
    <w:rsid w:val="00985B5C"/>
    <w:rsid w:val="00986F98"/>
    <w:rsid w:val="009A0786"/>
    <w:rsid w:val="009A1938"/>
    <w:rsid w:val="009C00B9"/>
    <w:rsid w:val="00A53116"/>
    <w:rsid w:val="00A75F74"/>
    <w:rsid w:val="00AA4487"/>
    <w:rsid w:val="00AC4D84"/>
    <w:rsid w:val="00B20C82"/>
    <w:rsid w:val="00B2165F"/>
    <w:rsid w:val="00B276E9"/>
    <w:rsid w:val="00B50EFB"/>
    <w:rsid w:val="00BB0B75"/>
    <w:rsid w:val="00BD19D6"/>
    <w:rsid w:val="00BD5739"/>
    <w:rsid w:val="00BF632C"/>
    <w:rsid w:val="00C25016"/>
    <w:rsid w:val="00CA417C"/>
    <w:rsid w:val="00CA7F54"/>
    <w:rsid w:val="00CB5A14"/>
    <w:rsid w:val="00CE6CB7"/>
    <w:rsid w:val="00CF119B"/>
    <w:rsid w:val="00CF7026"/>
    <w:rsid w:val="00D029F1"/>
    <w:rsid w:val="00D467DA"/>
    <w:rsid w:val="00D51BF7"/>
    <w:rsid w:val="00D52B9C"/>
    <w:rsid w:val="00D64548"/>
    <w:rsid w:val="00D92136"/>
    <w:rsid w:val="00DA1A20"/>
    <w:rsid w:val="00DC5D39"/>
    <w:rsid w:val="00DD167E"/>
    <w:rsid w:val="00DE4150"/>
    <w:rsid w:val="00E83774"/>
    <w:rsid w:val="00EF45E9"/>
    <w:rsid w:val="00F22058"/>
    <w:rsid w:val="00F373E6"/>
    <w:rsid w:val="00F7691D"/>
    <w:rsid w:val="00F83489"/>
    <w:rsid w:val="00FB096A"/>
    <w:rsid w:val="00FB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2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943279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43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43279"/>
    <w:pPr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rsid w:val="0094327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43279"/>
    <w:pPr>
      <w:ind w:left="720"/>
      <w:contextualSpacing/>
    </w:pPr>
  </w:style>
  <w:style w:type="character" w:customStyle="1" w:styleId="fontstyle01">
    <w:name w:val="fontstyle01"/>
    <w:rsid w:val="00BD573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D5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pres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2.rada.gov.ua/laws/show/848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www/zakon.rada.gov.ua/laws/show/2145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4.rada.gov.ua/laws/show/1556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-er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2018-09-16T16:15:00Z</dcterms:created>
  <dcterms:modified xsi:type="dcterms:W3CDTF">2020-11-06T05:50:00Z</dcterms:modified>
</cp:coreProperties>
</file>