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E9" w:rsidRPr="00397FE9" w:rsidRDefault="005B4F65" w:rsidP="00397FE9">
      <w:pPr>
        <w:shd w:val="clear" w:color="auto" w:fill="FFFFFF"/>
        <w:jc w:val="center"/>
        <w:rPr>
          <w:b/>
          <w:caps/>
        </w:rPr>
      </w:pPr>
      <w:r w:rsidRPr="00527388">
        <w:rPr>
          <w:b/>
          <w:caps/>
          <w:lang w:val="uk-UA"/>
        </w:rPr>
        <w:t>менеджмент</w:t>
      </w:r>
      <w:r w:rsidRPr="005B4F65">
        <w:rPr>
          <w:b/>
          <w:caps/>
        </w:rPr>
        <w:t xml:space="preserve"> </w:t>
      </w:r>
      <w:r>
        <w:rPr>
          <w:b/>
          <w:caps/>
          <w:lang w:val="uk-UA"/>
        </w:rPr>
        <w:t>в освіті</w:t>
      </w:r>
    </w:p>
    <w:p w:rsidR="00397FE9" w:rsidRPr="00397FE9" w:rsidRDefault="00397FE9" w:rsidP="00397FE9">
      <w:pPr>
        <w:shd w:val="clear" w:color="auto" w:fill="FFFFFF"/>
        <w:jc w:val="center"/>
        <w:rPr>
          <w:b/>
          <w:caps/>
        </w:rPr>
      </w:pPr>
    </w:p>
    <w:p w:rsidR="005B4F65" w:rsidRDefault="00397FE9" w:rsidP="00397FE9">
      <w:pPr>
        <w:shd w:val="clear" w:color="auto" w:fill="FFFFFF"/>
        <w:jc w:val="center"/>
        <w:rPr>
          <w:color w:val="000000"/>
          <w:lang w:val="uk-UA"/>
        </w:rPr>
      </w:pPr>
      <w:r w:rsidRPr="00397FE9">
        <w:t>(</w:t>
      </w:r>
      <w:r w:rsidR="005B4F65" w:rsidRPr="008143DC">
        <w:rPr>
          <w:color w:val="000000"/>
          <w:lang w:val="uk-UA"/>
        </w:rPr>
        <w:t xml:space="preserve">для студентів </w:t>
      </w:r>
      <w:r w:rsidR="005B4F65">
        <w:rPr>
          <w:color w:val="000000"/>
          <w:lang w:val="en-US"/>
        </w:rPr>
        <w:t>VI</w:t>
      </w:r>
      <w:r w:rsidR="005B4F65" w:rsidRPr="008143DC">
        <w:rPr>
          <w:color w:val="000000"/>
          <w:lang w:val="uk-UA"/>
        </w:rPr>
        <w:t xml:space="preserve"> курсу факультету педагогічної освіти, напряму підготовки</w:t>
      </w:r>
      <w:r w:rsidR="005B4F65">
        <w:rPr>
          <w:color w:val="000000"/>
          <w:lang w:val="uk-UA"/>
        </w:rPr>
        <w:t xml:space="preserve"> </w:t>
      </w:r>
    </w:p>
    <w:p w:rsidR="00397FE9" w:rsidRPr="00397FE9" w:rsidRDefault="005B4F65" w:rsidP="00397FE9">
      <w:pPr>
        <w:shd w:val="clear" w:color="auto" w:fill="FFFFFF"/>
        <w:jc w:val="center"/>
        <w:rPr>
          <w:rFonts w:ascii="Segoe UI" w:hAnsi="Segoe UI" w:cs="Segoe UI"/>
          <w:color w:val="000000"/>
        </w:rPr>
      </w:pPr>
      <w:r w:rsidRPr="004C02AD">
        <w:rPr>
          <w:color w:val="000000"/>
          <w:lang w:val="uk-UA"/>
        </w:rPr>
        <w:t>8.01010201</w:t>
      </w:r>
      <w:r w:rsidRPr="008143DC">
        <w:rPr>
          <w:color w:val="000000"/>
          <w:lang w:val="uk-UA"/>
        </w:rPr>
        <w:t xml:space="preserve"> “</w:t>
      </w:r>
      <w:r w:rsidRPr="004C02AD">
        <w:rPr>
          <w:color w:val="000000"/>
          <w:lang w:val="uk-UA"/>
        </w:rPr>
        <w:t>Початкова освіта</w:t>
      </w:r>
      <w:r w:rsidRPr="008143DC">
        <w:rPr>
          <w:color w:val="000000"/>
          <w:lang w:val="uk-UA"/>
        </w:rPr>
        <w:t>”</w:t>
      </w:r>
      <w:r w:rsidR="00397FE9" w:rsidRPr="00397FE9">
        <w:t>)</w:t>
      </w:r>
    </w:p>
    <w:p w:rsidR="00397FE9" w:rsidRPr="00397FE9" w:rsidRDefault="00397FE9" w:rsidP="00397FE9">
      <w:pPr>
        <w:shd w:val="clear" w:color="auto" w:fill="FFFFFF"/>
        <w:rPr>
          <w:rFonts w:ascii="Segoe UI" w:hAnsi="Segoe UI" w:cs="Segoe UI"/>
          <w:color w:val="000000"/>
          <w:lang w:val="uk-UA"/>
        </w:rPr>
      </w:pPr>
    </w:p>
    <w:p w:rsidR="00220CBB" w:rsidRPr="00397FE9" w:rsidRDefault="00397FE9" w:rsidP="00397FE9">
      <w:pPr>
        <w:shd w:val="clear" w:color="auto" w:fill="FFFFFF"/>
        <w:jc w:val="center"/>
        <w:rPr>
          <w:b/>
          <w:color w:val="000000"/>
          <w:lang w:val="uk-UA"/>
        </w:rPr>
      </w:pPr>
      <w:r w:rsidRPr="00397FE9">
        <w:rPr>
          <w:b/>
          <w:color w:val="000000"/>
          <w:lang w:val="uk-UA"/>
        </w:rPr>
        <w:t>Рекомендована література до курсу</w:t>
      </w:r>
    </w:p>
    <w:p w:rsidR="00397FE9" w:rsidRPr="00397FE9" w:rsidRDefault="00397FE9" w:rsidP="00397FE9">
      <w:pPr>
        <w:shd w:val="clear" w:color="auto" w:fill="FFFFFF"/>
        <w:jc w:val="center"/>
        <w:rPr>
          <w:b/>
          <w:color w:val="000000"/>
          <w:lang w:val="uk-UA"/>
        </w:rPr>
      </w:pPr>
    </w:p>
    <w:p w:rsidR="004C5D39" w:rsidRPr="004E4051" w:rsidRDefault="004C5D39" w:rsidP="004C5D39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jc w:val="both"/>
        <w:rPr>
          <w:szCs w:val="28"/>
          <w:lang w:val="uk-UA"/>
        </w:rPr>
      </w:pPr>
      <w:proofErr w:type="spellStart"/>
      <w:r w:rsidRPr="00831E9A">
        <w:rPr>
          <w:szCs w:val="28"/>
          <w:lang w:val="uk-UA"/>
        </w:rPr>
        <w:t>Григораш</w:t>
      </w:r>
      <w:proofErr w:type="spellEnd"/>
      <w:r w:rsidRPr="00831E9A">
        <w:rPr>
          <w:szCs w:val="28"/>
          <w:lang w:val="uk-UA"/>
        </w:rPr>
        <w:t xml:space="preserve"> В. В., Касянова О. М., </w:t>
      </w:r>
      <w:proofErr w:type="spellStart"/>
      <w:r w:rsidRPr="00831E9A">
        <w:rPr>
          <w:szCs w:val="28"/>
          <w:lang w:val="uk-UA"/>
        </w:rPr>
        <w:t>Мармаза</w:t>
      </w:r>
      <w:proofErr w:type="spellEnd"/>
      <w:r w:rsidRPr="00831E9A">
        <w:rPr>
          <w:szCs w:val="28"/>
          <w:lang w:val="uk-UA"/>
        </w:rPr>
        <w:t xml:space="preserve"> О. І. та ін. Управління навчальним закладом: Навч.-метод. </w:t>
      </w:r>
      <w:proofErr w:type="spellStart"/>
      <w:r w:rsidRPr="00831E9A">
        <w:rPr>
          <w:szCs w:val="28"/>
          <w:lang w:val="uk-UA"/>
        </w:rPr>
        <w:t>посіб</w:t>
      </w:r>
      <w:proofErr w:type="spellEnd"/>
      <w:r w:rsidRPr="00831E9A">
        <w:rPr>
          <w:szCs w:val="28"/>
          <w:lang w:val="uk-UA"/>
        </w:rPr>
        <w:t xml:space="preserve">. (у двох частинах). Харків: вид-во «Ранок», 2004. 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jc w:val="both"/>
        <w:rPr>
          <w:szCs w:val="28"/>
          <w:lang w:val="uk-UA"/>
        </w:rPr>
      </w:pPr>
      <w:r w:rsidRPr="00831E9A">
        <w:rPr>
          <w:szCs w:val="28"/>
          <w:lang w:val="uk-UA"/>
        </w:rPr>
        <w:t>Даниленко Л. І. Інноваційний освітній менеджмент. К.: ГЛАВНИК, 2006.</w:t>
      </w:r>
    </w:p>
    <w:p w:rsidR="004C5D39" w:rsidRPr="00831E9A" w:rsidRDefault="004C5D39" w:rsidP="004C5D39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831E9A">
        <w:rPr>
          <w:szCs w:val="28"/>
          <w:lang w:val="uk-UA"/>
        </w:rPr>
        <w:t xml:space="preserve">Демчук В. С. Основи освітнього менеджменту. К.: </w:t>
      </w:r>
      <w:proofErr w:type="spellStart"/>
      <w:r w:rsidRPr="00831E9A">
        <w:rPr>
          <w:szCs w:val="28"/>
          <w:lang w:val="uk-UA"/>
        </w:rPr>
        <w:t>Ленвіт</w:t>
      </w:r>
      <w:proofErr w:type="spellEnd"/>
      <w:r w:rsidRPr="00831E9A">
        <w:rPr>
          <w:szCs w:val="28"/>
          <w:lang w:val="uk-UA"/>
        </w:rPr>
        <w:t>, 2007. – 264 с.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jc w:val="both"/>
        <w:rPr>
          <w:szCs w:val="28"/>
          <w:lang w:val="uk-UA"/>
        </w:rPr>
      </w:pPr>
      <w:proofErr w:type="spellStart"/>
      <w:r w:rsidRPr="00831E9A">
        <w:rPr>
          <w:szCs w:val="28"/>
          <w:lang w:val="uk-UA"/>
        </w:rPr>
        <w:t>Карамушка</w:t>
      </w:r>
      <w:proofErr w:type="spellEnd"/>
      <w:r w:rsidRPr="00831E9A">
        <w:rPr>
          <w:szCs w:val="28"/>
          <w:lang w:val="uk-UA"/>
        </w:rPr>
        <w:t xml:space="preserve"> Л. М. Психологія освітнього менеджменту. К.: Либідь, 2004. 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r w:rsidRPr="00831E9A">
        <w:rPr>
          <w:spacing w:val="-6"/>
          <w:szCs w:val="28"/>
          <w:lang w:val="uk-UA"/>
        </w:rPr>
        <w:t xml:space="preserve">Маслов В. І., Драгун В. П., </w:t>
      </w:r>
      <w:proofErr w:type="spellStart"/>
      <w:r w:rsidRPr="00831E9A">
        <w:rPr>
          <w:spacing w:val="-6"/>
          <w:szCs w:val="28"/>
          <w:lang w:val="uk-UA"/>
        </w:rPr>
        <w:t>Шаркунова</w:t>
      </w:r>
      <w:proofErr w:type="spellEnd"/>
      <w:r w:rsidRPr="00831E9A">
        <w:rPr>
          <w:spacing w:val="-6"/>
          <w:szCs w:val="28"/>
          <w:lang w:val="uk-UA"/>
        </w:rPr>
        <w:t xml:space="preserve"> В. В. Теоретичні основи педагогічного </w:t>
      </w:r>
      <w:r w:rsidRPr="00831E9A">
        <w:rPr>
          <w:szCs w:val="28"/>
          <w:lang w:val="uk-UA"/>
        </w:rPr>
        <w:t xml:space="preserve">менеджменту: Навч. </w:t>
      </w:r>
      <w:proofErr w:type="spellStart"/>
      <w:r w:rsidRPr="00831E9A">
        <w:rPr>
          <w:szCs w:val="28"/>
          <w:lang w:val="uk-UA"/>
        </w:rPr>
        <w:t>посіб</w:t>
      </w:r>
      <w:proofErr w:type="spellEnd"/>
      <w:r w:rsidRPr="00831E9A">
        <w:rPr>
          <w:szCs w:val="28"/>
          <w:lang w:val="uk-UA"/>
        </w:rPr>
        <w:t xml:space="preserve">. для працівників освіти. – К., 1996. – 87 с. 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jc w:val="both"/>
        <w:rPr>
          <w:szCs w:val="28"/>
          <w:lang w:val="uk-UA"/>
        </w:rPr>
      </w:pPr>
      <w:proofErr w:type="spellStart"/>
      <w:r w:rsidRPr="00831E9A">
        <w:rPr>
          <w:szCs w:val="28"/>
          <w:lang w:val="uk-UA"/>
        </w:rPr>
        <w:t>Мармаза</w:t>
      </w:r>
      <w:proofErr w:type="spellEnd"/>
      <w:r w:rsidRPr="00831E9A">
        <w:rPr>
          <w:szCs w:val="28"/>
          <w:lang w:val="uk-UA"/>
        </w:rPr>
        <w:t xml:space="preserve"> О. І. Менеджмент в освіті: секрети успішного управління. – Харків, 2005. 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jc w:val="both"/>
        <w:rPr>
          <w:szCs w:val="28"/>
          <w:lang w:val="uk-UA"/>
        </w:rPr>
      </w:pPr>
      <w:r w:rsidRPr="00831E9A">
        <w:rPr>
          <w:szCs w:val="28"/>
          <w:lang w:val="uk-UA"/>
        </w:rPr>
        <w:t xml:space="preserve">Менеджмент и </w:t>
      </w:r>
      <w:r w:rsidRPr="00831E9A">
        <w:rPr>
          <w:szCs w:val="28"/>
        </w:rPr>
        <w:t>организационное развитие высшей школы</w:t>
      </w:r>
      <w:r w:rsidRPr="00831E9A">
        <w:rPr>
          <w:szCs w:val="28"/>
          <w:lang w:val="uk-UA"/>
        </w:rPr>
        <w:t xml:space="preserve">: </w:t>
      </w:r>
      <w:proofErr w:type="spellStart"/>
      <w:r w:rsidRPr="00831E9A">
        <w:rPr>
          <w:szCs w:val="28"/>
          <w:lang w:val="uk-UA"/>
        </w:rPr>
        <w:t>учеб</w:t>
      </w:r>
      <w:proofErr w:type="spellEnd"/>
      <w:r w:rsidRPr="00831E9A">
        <w:rPr>
          <w:szCs w:val="28"/>
          <w:lang w:val="uk-UA"/>
        </w:rPr>
        <w:t>. / [</w:t>
      </w:r>
      <w:proofErr w:type="spellStart"/>
      <w:r w:rsidRPr="00831E9A">
        <w:rPr>
          <w:szCs w:val="28"/>
          <w:lang w:val="uk-UA"/>
        </w:rPr>
        <w:t>под</w:t>
      </w:r>
      <w:proofErr w:type="spellEnd"/>
      <w:r w:rsidRPr="00831E9A">
        <w:rPr>
          <w:szCs w:val="28"/>
          <w:lang w:val="uk-UA"/>
        </w:rPr>
        <w:t xml:space="preserve"> </w:t>
      </w:r>
      <w:proofErr w:type="spellStart"/>
      <w:r w:rsidRPr="00831E9A">
        <w:rPr>
          <w:szCs w:val="28"/>
          <w:lang w:val="uk-UA"/>
        </w:rPr>
        <w:t>общ</w:t>
      </w:r>
      <w:proofErr w:type="spellEnd"/>
      <w:r w:rsidRPr="00831E9A">
        <w:rPr>
          <w:szCs w:val="28"/>
          <w:lang w:val="uk-UA"/>
        </w:rPr>
        <w:t xml:space="preserve">. ред. М. Н. </w:t>
      </w:r>
      <w:proofErr w:type="spellStart"/>
      <w:r w:rsidRPr="00831E9A">
        <w:rPr>
          <w:szCs w:val="28"/>
          <w:lang w:val="uk-UA"/>
        </w:rPr>
        <w:t>Певзнера</w:t>
      </w:r>
      <w:proofErr w:type="spellEnd"/>
      <w:r w:rsidRPr="00831E9A">
        <w:rPr>
          <w:szCs w:val="28"/>
          <w:lang w:val="uk-UA"/>
        </w:rPr>
        <w:t xml:space="preserve">]. – </w:t>
      </w:r>
      <w:proofErr w:type="spellStart"/>
      <w:r w:rsidRPr="00831E9A">
        <w:rPr>
          <w:szCs w:val="28"/>
          <w:lang w:val="uk-UA"/>
        </w:rPr>
        <w:t>Днепропетровск</w:t>
      </w:r>
      <w:proofErr w:type="spellEnd"/>
      <w:r w:rsidRPr="00831E9A">
        <w:rPr>
          <w:szCs w:val="28"/>
          <w:lang w:val="uk-UA"/>
        </w:rPr>
        <w:t xml:space="preserve">, 2012. – 528 с. 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jc w:val="both"/>
        <w:rPr>
          <w:szCs w:val="28"/>
          <w:lang w:val="uk-UA"/>
        </w:rPr>
      </w:pPr>
      <w:r w:rsidRPr="00831E9A">
        <w:rPr>
          <w:szCs w:val="28"/>
          <w:lang w:val="uk-UA"/>
        </w:rPr>
        <w:t xml:space="preserve">Освітній менеджмент: Навч. </w:t>
      </w:r>
      <w:proofErr w:type="spellStart"/>
      <w:r w:rsidRPr="00831E9A">
        <w:rPr>
          <w:szCs w:val="28"/>
          <w:lang w:val="uk-UA"/>
        </w:rPr>
        <w:t>посіб</w:t>
      </w:r>
      <w:proofErr w:type="spellEnd"/>
      <w:r w:rsidRPr="00831E9A">
        <w:rPr>
          <w:szCs w:val="28"/>
          <w:lang w:val="uk-UA"/>
        </w:rPr>
        <w:t xml:space="preserve">. / За ред. Л. І. Даниленко, Л. М. </w:t>
      </w:r>
      <w:proofErr w:type="spellStart"/>
      <w:r w:rsidRPr="00831E9A">
        <w:rPr>
          <w:szCs w:val="28"/>
          <w:lang w:val="uk-UA"/>
        </w:rPr>
        <w:t>Карамушки</w:t>
      </w:r>
      <w:proofErr w:type="spellEnd"/>
      <w:r w:rsidRPr="00831E9A">
        <w:rPr>
          <w:szCs w:val="28"/>
          <w:lang w:val="uk-UA"/>
        </w:rPr>
        <w:t xml:space="preserve">. – К., 2003. 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jc w:val="both"/>
        <w:rPr>
          <w:szCs w:val="28"/>
          <w:lang w:val="uk-UA"/>
        </w:rPr>
      </w:pPr>
      <w:r w:rsidRPr="00831E9A">
        <w:rPr>
          <w:szCs w:val="28"/>
          <w:lang w:val="uk-UA"/>
        </w:rPr>
        <w:t xml:space="preserve">Педагогіка вищої школи / За ред. З. Н. </w:t>
      </w:r>
      <w:proofErr w:type="spellStart"/>
      <w:r w:rsidRPr="00831E9A">
        <w:rPr>
          <w:szCs w:val="28"/>
          <w:lang w:val="uk-UA"/>
        </w:rPr>
        <w:t>Курлянд</w:t>
      </w:r>
      <w:proofErr w:type="spellEnd"/>
      <w:r w:rsidRPr="00831E9A">
        <w:rPr>
          <w:szCs w:val="28"/>
          <w:lang w:val="uk-UA"/>
        </w:rPr>
        <w:t xml:space="preserve">. К.: «Знання», 2005. 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jc w:val="both"/>
        <w:rPr>
          <w:szCs w:val="28"/>
          <w:lang w:val="uk-UA"/>
        </w:rPr>
      </w:pPr>
      <w:r w:rsidRPr="00831E9A">
        <w:rPr>
          <w:szCs w:val="28"/>
          <w:lang w:val="uk-UA"/>
        </w:rPr>
        <w:t xml:space="preserve">Федоров В. Д. Менеджмент закладу освіти, менеджер закладу освіти: психологічні засади. – Кам’янець-Подільський, 2004. </w:t>
      </w:r>
    </w:p>
    <w:p w:rsidR="004C5D39" w:rsidRDefault="004C5D39" w:rsidP="004C5D39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4C5D39" w:rsidRPr="00831E9A" w:rsidRDefault="004C5D39" w:rsidP="004C5D39">
      <w:pPr>
        <w:shd w:val="clear" w:color="auto" w:fill="FFFFFF"/>
        <w:jc w:val="center"/>
        <w:rPr>
          <w:lang w:val="uk-UA"/>
        </w:rPr>
      </w:pPr>
      <w:r w:rsidRPr="00831E9A">
        <w:rPr>
          <w:b/>
          <w:bCs/>
          <w:spacing w:val="-6"/>
          <w:lang w:val="uk-UA"/>
        </w:rPr>
        <w:t>Допоміжна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proofErr w:type="spellStart"/>
      <w:r w:rsidRPr="00831E9A">
        <w:rPr>
          <w:szCs w:val="28"/>
          <w:lang w:val="uk-UA"/>
        </w:rPr>
        <w:t>Аніскіна</w:t>
      </w:r>
      <w:proofErr w:type="spellEnd"/>
      <w:r w:rsidRPr="00831E9A">
        <w:rPr>
          <w:szCs w:val="28"/>
          <w:lang w:val="uk-UA"/>
        </w:rPr>
        <w:t xml:space="preserve"> Н. О., </w:t>
      </w:r>
      <w:proofErr w:type="spellStart"/>
      <w:r w:rsidRPr="00831E9A">
        <w:rPr>
          <w:szCs w:val="28"/>
          <w:lang w:val="uk-UA"/>
        </w:rPr>
        <w:t>Пасечнікова</w:t>
      </w:r>
      <w:proofErr w:type="spellEnd"/>
      <w:r w:rsidRPr="00831E9A">
        <w:rPr>
          <w:szCs w:val="28"/>
          <w:lang w:val="uk-UA"/>
        </w:rPr>
        <w:t xml:space="preserve"> С. П. Технологія планування стр</w:t>
      </w:r>
      <w:r>
        <w:rPr>
          <w:szCs w:val="28"/>
          <w:lang w:val="uk-UA"/>
        </w:rPr>
        <w:t xml:space="preserve">атегічних змін. – Харків, 2005. 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proofErr w:type="spellStart"/>
      <w:r w:rsidRPr="00831E9A">
        <w:rPr>
          <w:szCs w:val="28"/>
          <w:lang w:val="uk-UA"/>
        </w:rPr>
        <w:t>Битяк</w:t>
      </w:r>
      <w:proofErr w:type="spellEnd"/>
      <w:r w:rsidRPr="00831E9A">
        <w:rPr>
          <w:szCs w:val="28"/>
          <w:lang w:val="uk-UA"/>
        </w:rPr>
        <w:t xml:space="preserve"> Ю. П. Система й повноваження органів управління освітою // Адміністративне право України: </w:t>
      </w:r>
      <w:proofErr w:type="spellStart"/>
      <w:r w:rsidRPr="00831E9A">
        <w:rPr>
          <w:szCs w:val="28"/>
          <w:lang w:val="uk-UA"/>
        </w:rPr>
        <w:t>підруч</w:t>
      </w:r>
      <w:proofErr w:type="spellEnd"/>
      <w:r w:rsidRPr="00831E9A">
        <w:rPr>
          <w:szCs w:val="28"/>
          <w:lang w:val="uk-UA"/>
        </w:rPr>
        <w:t xml:space="preserve">. – К, 2005. – 544 с. 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proofErr w:type="spellStart"/>
      <w:r w:rsidRPr="00D06B5F">
        <w:rPr>
          <w:szCs w:val="28"/>
          <w:lang w:val="uk-UA"/>
        </w:rPr>
        <w:t>Гамаюнов</w:t>
      </w:r>
      <w:proofErr w:type="spellEnd"/>
      <w:r w:rsidRPr="00D06B5F">
        <w:rPr>
          <w:szCs w:val="28"/>
          <w:lang w:val="uk-UA"/>
        </w:rPr>
        <w:t xml:space="preserve"> В. Г. Дидактичний менеджмент: навчаюче управління. – Харків, 200</w:t>
      </w:r>
      <w:r w:rsidRPr="00E54239">
        <w:rPr>
          <w:szCs w:val="28"/>
          <w:lang w:val="uk-UA"/>
        </w:rPr>
        <w:t>4</w:t>
      </w:r>
      <w:r w:rsidRPr="00831E9A">
        <w:rPr>
          <w:szCs w:val="28"/>
          <w:lang w:val="uk-UA"/>
        </w:rPr>
        <w:t xml:space="preserve">. </w:t>
      </w:r>
    </w:p>
    <w:p w:rsidR="004C5D39" w:rsidRPr="00831E9A" w:rsidRDefault="004C5D39" w:rsidP="004C5D39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831E9A">
        <w:rPr>
          <w:szCs w:val="28"/>
          <w:lang w:val="uk-UA"/>
        </w:rPr>
        <w:t xml:space="preserve">Грабовська С., </w:t>
      </w:r>
      <w:proofErr w:type="spellStart"/>
      <w:r w:rsidRPr="00831E9A">
        <w:rPr>
          <w:szCs w:val="28"/>
          <w:lang w:val="uk-UA"/>
        </w:rPr>
        <w:t>Равчина</w:t>
      </w:r>
      <w:proofErr w:type="spellEnd"/>
      <w:r w:rsidRPr="00831E9A">
        <w:rPr>
          <w:szCs w:val="28"/>
          <w:lang w:val="uk-UA"/>
        </w:rPr>
        <w:t xml:space="preserve"> Т. Конфлікти без насильства. – Львів, 2002. </w:t>
      </w:r>
    </w:p>
    <w:p w:rsidR="004C5D39" w:rsidRPr="00831E9A" w:rsidRDefault="004C5D39" w:rsidP="004C5D39">
      <w:pPr>
        <w:numPr>
          <w:ilvl w:val="0"/>
          <w:numId w:val="3"/>
        </w:numPr>
        <w:jc w:val="both"/>
        <w:rPr>
          <w:szCs w:val="28"/>
          <w:lang w:val="uk-UA"/>
        </w:rPr>
      </w:pPr>
      <w:proofErr w:type="spellStart"/>
      <w:r w:rsidRPr="00831E9A">
        <w:rPr>
          <w:spacing w:val="-6"/>
          <w:szCs w:val="28"/>
          <w:lang w:val="uk-UA"/>
        </w:rPr>
        <w:t>Десятов</w:t>
      </w:r>
      <w:proofErr w:type="spellEnd"/>
      <w:r w:rsidRPr="00831E9A">
        <w:rPr>
          <w:spacing w:val="-6"/>
          <w:szCs w:val="28"/>
          <w:lang w:val="uk-UA"/>
        </w:rPr>
        <w:t xml:space="preserve"> Т. М., Коберник О. М., </w:t>
      </w:r>
      <w:proofErr w:type="spellStart"/>
      <w:r w:rsidRPr="00831E9A">
        <w:rPr>
          <w:spacing w:val="-6"/>
          <w:szCs w:val="28"/>
          <w:lang w:val="uk-UA"/>
        </w:rPr>
        <w:t>Тевлін</w:t>
      </w:r>
      <w:proofErr w:type="spellEnd"/>
      <w:r w:rsidRPr="00831E9A">
        <w:rPr>
          <w:spacing w:val="-6"/>
          <w:szCs w:val="28"/>
          <w:lang w:val="uk-UA"/>
        </w:rPr>
        <w:t xml:space="preserve"> Б. Л. Наука управління</w:t>
      </w:r>
      <w:r w:rsidRPr="00831E9A">
        <w:rPr>
          <w:szCs w:val="28"/>
          <w:lang w:val="uk-UA"/>
        </w:rPr>
        <w:t xml:space="preserve"> загальноосвітнім навчальним закладом. – Харків, 2004. </w:t>
      </w:r>
    </w:p>
    <w:p w:rsidR="004C5D39" w:rsidRPr="00831E9A" w:rsidRDefault="004C5D39" w:rsidP="004C5D39">
      <w:pPr>
        <w:numPr>
          <w:ilvl w:val="0"/>
          <w:numId w:val="3"/>
        </w:numPr>
        <w:jc w:val="both"/>
        <w:rPr>
          <w:szCs w:val="28"/>
          <w:lang w:val="uk-UA"/>
        </w:rPr>
      </w:pPr>
      <w:proofErr w:type="spellStart"/>
      <w:r w:rsidRPr="00831E9A">
        <w:rPr>
          <w:szCs w:val="28"/>
          <w:lang w:val="uk-UA"/>
        </w:rPr>
        <w:t>Карнеги</w:t>
      </w:r>
      <w:proofErr w:type="spellEnd"/>
      <w:r w:rsidRPr="00831E9A">
        <w:rPr>
          <w:szCs w:val="28"/>
          <w:lang w:val="uk-UA"/>
        </w:rPr>
        <w:t xml:space="preserve"> Д. </w:t>
      </w:r>
      <w:r w:rsidRPr="00831E9A">
        <w:rPr>
          <w:szCs w:val="28"/>
        </w:rPr>
        <w:t>Как приобретать друзей и оказывать влияние на людей</w:t>
      </w:r>
      <w:r w:rsidRPr="00831E9A">
        <w:rPr>
          <w:szCs w:val="28"/>
          <w:lang w:val="uk-UA"/>
        </w:rPr>
        <w:t xml:space="preserve">. – К.: Наукова думка, 1990. </w:t>
      </w:r>
    </w:p>
    <w:p w:rsidR="004C5D39" w:rsidRPr="00831E9A" w:rsidRDefault="004C5D39" w:rsidP="004C5D39">
      <w:pPr>
        <w:numPr>
          <w:ilvl w:val="0"/>
          <w:numId w:val="3"/>
        </w:numPr>
        <w:jc w:val="both"/>
        <w:rPr>
          <w:spacing w:val="-2"/>
          <w:szCs w:val="28"/>
          <w:lang w:val="uk-UA"/>
        </w:rPr>
      </w:pPr>
      <w:proofErr w:type="spellStart"/>
      <w:r w:rsidRPr="00831E9A">
        <w:rPr>
          <w:bCs/>
          <w:spacing w:val="-2"/>
          <w:szCs w:val="28"/>
          <w:lang w:val="uk-UA"/>
        </w:rPr>
        <w:t>Коротяєв</w:t>
      </w:r>
      <w:proofErr w:type="spellEnd"/>
      <w:r w:rsidRPr="00831E9A">
        <w:rPr>
          <w:bCs/>
          <w:spacing w:val="-2"/>
          <w:szCs w:val="28"/>
          <w:lang w:val="uk-UA"/>
        </w:rPr>
        <w:t xml:space="preserve"> Б. </w:t>
      </w:r>
      <w:r w:rsidRPr="00831E9A">
        <w:rPr>
          <w:spacing w:val="-2"/>
          <w:szCs w:val="28"/>
          <w:lang w:val="uk-UA"/>
        </w:rPr>
        <w:t xml:space="preserve">І., </w:t>
      </w:r>
      <w:r w:rsidRPr="00831E9A">
        <w:rPr>
          <w:bCs/>
          <w:spacing w:val="-2"/>
          <w:szCs w:val="28"/>
          <w:lang w:val="uk-UA"/>
        </w:rPr>
        <w:t xml:space="preserve">Курило В. </w:t>
      </w:r>
      <w:r w:rsidRPr="00831E9A">
        <w:rPr>
          <w:spacing w:val="-2"/>
          <w:szCs w:val="28"/>
          <w:lang w:val="uk-UA"/>
        </w:rPr>
        <w:t>С. Освітній простір: очікування та виклики часу й життя: монографія. – Луганськ: ЛНУ імені Тараса Шевчен</w:t>
      </w:r>
      <w:r w:rsidRPr="00831E9A">
        <w:rPr>
          <w:spacing w:val="-2"/>
          <w:szCs w:val="28"/>
          <w:lang w:val="uk-UA"/>
        </w:rPr>
        <w:softHyphen/>
        <w:t>ка, 2009. – 308 с.</w:t>
      </w:r>
    </w:p>
    <w:p w:rsidR="004C5D39" w:rsidRPr="00E54239" w:rsidRDefault="004C5D39" w:rsidP="004C5D39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pacing w:val="-2"/>
          <w:szCs w:val="28"/>
          <w:lang w:val="uk-UA"/>
        </w:rPr>
      </w:pPr>
      <w:r w:rsidRPr="00E54239">
        <w:rPr>
          <w:spacing w:val="-2"/>
          <w:szCs w:val="28"/>
          <w:lang w:val="uk-UA"/>
        </w:rPr>
        <w:t xml:space="preserve">Крижко В. В. Теорія і практика менеджменту в освіті: Навч. </w:t>
      </w:r>
      <w:proofErr w:type="spellStart"/>
      <w:r w:rsidRPr="00E54239">
        <w:rPr>
          <w:spacing w:val="-2"/>
          <w:szCs w:val="28"/>
          <w:lang w:val="uk-UA"/>
        </w:rPr>
        <w:t>посіб</w:t>
      </w:r>
      <w:proofErr w:type="spellEnd"/>
      <w:r w:rsidRPr="00E54239">
        <w:rPr>
          <w:spacing w:val="-2"/>
          <w:szCs w:val="28"/>
          <w:lang w:val="uk-UA"/>
        </w:rPr>
        <w:t xml:space="preserve">. – К., 2005. </w:t>
      </w:r>
    </w:p>
    <w:p w:rsidR="004C5D39" w:rsidRPr="00831E9A" w:rsidRDefault="004C5D39" w:rsidP="004C5D39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831E9A">
        <w:rPr>
          <w:szCs w:val="28"/>
          <w:lang w:val="uk-UA"/>
        </w:rPr>
        <w:t>Курбатов С. Університетські рейтинги як фактор легітимізації елітного статусу освіти в сучасних умовах. – Суми, 2010. – 48 с.</w:t>
      </w:r>
    </w:p>
    <w:p w:rsidR="004C5D39" w:rsidRPr="00831E9A" w:rsidRDefault="004C5D39" w:rsidP="004C5D39">
      <w:pPr>
        <w:numPr>
          <w:ilvl w:val="0"/>
          <w:numId w:val="3"/>
        </w:numPr>
        <w:jc w:val="both"/>
        <w:rPr>
          <w:szCs w:val="28"/>
          <w:lang w:val="uk-UA"/>
        </w:rPr>
      </w:pPr>
      <w:proofErr w:type="spellStart"/>
      <w:r w:rsidRPr="00831E9A">
        <w:rPr>
          <w:szCs w:val="28"/>
          <w:lang w:val="uk-UA"/>
        </w:rPr>
        <w:t>Николаенко</w:t>
      </w:r>
      <w:proofErr w:type="spellEnd"/>
      <w:r w:rsidRPr="00831E9A">
        <w:rPr>
          <w:szCs w:val="28"/>
          <w:lang w:val="uk-UA"/>
        </w:rPr>
        <w:t xml:space="preserve"> С. М. Реформа </w:t>
      </w:r>
      <w:proofErr w:type="spellStart"/>
      <w:r w:rsidRPr="00831E9A">
        <w:rPr>
          <w:szCs w:val="28"/>
          <w:lang w:val="uk-UA"/>
        </w:rPr>
        <w:t>высшего</w:t>
      </w:r>
      <w:proofErr w:type="spellEnd"/>
      <w:r w:rsidRPr="00831E9A">
        <w:rPr>
          <w:szCs w:val="28"/>
          <w:lang w:val="uk-UA"/>
        </w:rPr>
        <w:t xml:space="preserve"> </w:t>
      </w:r>
      <w:proofErr w:type="spellStart"/>
      <w:r w:rsidRPr="00831E9A">
        <w:rPr>
          <w:szCs w:val="28"/>
          <w:lang w:val="uk-UA"/>
        </w:rPr>
        <w:t>образования</w:t>
      </w:r>
      <w:proofErr w:type="spellEnd"/>
      <w:r w:rsidRPr="00831E9A">
        <w:rPr>
          <w:szCs w:val="28"/>
          <w:lang w:val="uk-UA"/>
        </w:rPr>
        <w:t xml:space="preserve"> в </w:t>
      </w:r>
      <w:proofErr w:type="spellStart"/>
      <w:r w:rsidRPr="00831E9A">
        <w:rPr>
          <w:szCs w:val="28"/>
          <w:lang w:val="uk-UA"/>
        </w:rPr>
        <w:t>Украине</w:t>
      </w:r>
      <w:proofErr w:type="spellEnd"/>
      <w:r w:rsidRPr="00831E9A">
        <w:rPr>
          <w:szCs w:val="28"/>
          <w:lang w:val="uk-UA"/>
        </w:rPr>
        <w:t xml:space="preserve"> и </w:t>
      </w:r>
      <w:proofErr w:type="spellStart"/>
      <w:r w:rsidRPr="00831E9A">
        <w:rPr>
          <w:szCs w:val="28"/>
          <w:lang w:val="uk-UA"/>
        </w:rPr>
        <w:t>Болонский</w:t>
      </w:r>
      <w:proofErr w:type="spellEnd"/>
      <w:r w:rsidRPr="00831E9A">
        <w:rPr>
          <w:szCs w:val="28"/>
          <w:lang w:val="uk-UA"/>
        </w:rPr>
        <w:t xml:space="preserve"> </w:t>
      </w:r>
      <w:proofErr w:type="spellStart"/>
      <w:r w:rsidRPr="00831E9A">
        <w:rPr>
          <w:szCs w:val="28"/>
          <w:lang w:val="uk-UA"/>
        </w:rPr>
        <w:t>процесс</w:t>
      </w:r>
      <w:proofErr w:type="spellEnd"/>
      <w:r w:rsidRPr="00831E9A">
        <w:rPr>
          <w:szCs w:val="28"/>
          <w:lang w:val="uk-UA"/>
        </w:rPr>
        <w:t xml:space="preserve">. – К, 2007. – 46 с. </w:t>
      </w:r>
    </w:p>
    <w:p w:rsidR="004C5D39" w:rsidRPr="00E54239" w:rsidRDefault="004C5D39" w:rsidP="004C5D39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D06B5F">
        <w:rPr>
          <w:szCs w:val="28"/>
          <w:lang w:val="uk-UA"/>
        </w:rPr>
        <w:t xml:space="preserve">Момот О. І. Менеджмент якості та елементи системи якості: Навч. </w:t>
      </w:r>
      <w:proofErr w:type="spellStart"/>
      <w:r w:rsidRPr="00D06B5F">
        <w:rPr>
          <w:szCs w:val="28"/>
          <w:lang w:val="uk-UA"/>
        </w:rPr>
        <w:t>посіб</w:t>
      </w:r>
      <w:proofErr w:type="spellEnd"/>
      <w:r w:rsidRPr="00D06B5F">
        <w:rPr>
          <w:szCs w:val="28"/>
          <w:lang w:val="uk-UA"/>
        </w:rPr>
        <w:t>. К, 2007</w:t>
      </w:r>
      <w:r w:rsidRPr="00E54239">
        <w:rPr>
          <w:szCs w:val="28"/>
          <w:lang w:val="uk-UA"/>
        </w:rPr>
        <w:t>.</w:t>
      </w:r>
    </w:p>
    <w:p w:rsidR="004C5D39" w:rsidRPr="00831E9A" w:rsidRDefault="004C5D39" w:rsidP="004C5D39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831E9A">
        <w:rPr>
          <w:szCs w:val="28"/>
          <w:lang w:val="uk-UA"/>
        </w:rPr>
        <w:t xml:space="preserve">Морозов А. В. </w:t>
      </w:r>
      <w:proofErr w:type="spellStart"/>
      <w:r w:rsidRPr="00831E9A">
        <w:rPr>
          <w:szCs w:val="28"/>
          <w:lang w:val="uk-UA"/>
        </w:rPr>
        <w:t>Психология</w:t>
      </w:r>
      <w:proofErr w:type="spellEnd"/>
      <w:r w:rsidRPr="00831E9A">
        <w:rPr>
          <w:szCs w:val="28"/>
          <w:lang w:val="uk-UA"/>
        </w:rPr>
        <w:t xml:space="preserve"> </w:t>
      </w:r>
      <w:proofErr w:type="spellStart"/>
      <w:r w:rsidRPr="00831E9A">
        <w:rPr>
          <w:szCs w:val="28"/>
          <w:lang w:val="uk-UA"/>
        </w:rPr>
        <w:t>влияния</w:t>
      </w:r>
      <w:proofErr w:type="spellEnd"/>
      <w:r w:rsidRPr="00831E9A">
        <w:rPr>
          <w:szCs w:val="28"/>
          <w:lang w:val="uk-UA"/>
        </w:rPr>
        <w:t xml:space="preserve">. – </w:t>
      </w:r>
      <w:proofErr w:type="spellStart"/>
      <w:r w:rsidRPr="00831E9A">
        <w:rPr>
          <w:szCs w:val="28"/>
          <w:lang w:val="uk-UA"/>
        </w:rPr>
        <w:t>Харьков</w:t>
      </w:r>
      <w:proofErr w:type="spellEnd"/>
      <w:r w:rsidRPr="00831E9A">
        <w:rPr>
          <w:szCs w:val="28"/>
          <w:lang w:val="uk-UA"/>
        </w:rPr>
        <w:t xml:space="preserve">, 2009. – 560 с. </w:t>
      </w:r>
    </w:p>
    <w:p w:rsidR="004C5D39" w:rsidRPr="00E54239" w:rsidRDefault="004C5D39" w:rsidP="004C5D39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pacing w:val="-4"/>
          <w:szCs w:val="28"/>
          <w:lang w:val="uk-UA"/>
        </w:rPr>
      </w:pPr>
      <w:proofErr w:type="spellStart"/>
      <w:r w:rsidRPr="00E54239">
        <w:rPr>
          <w:spacing w:val="-4"/>
          <w:szCs w:val="28"/>
          <w:lang w:val="uk-UA"/>
        </w:rPr>
        <w:t>Павлютенков</w:t>
      </w:r>
      <w:proofErr w:type="spellEnd"/>
      <w:r w:rsidRPr="00E54239">
        <w:rPr>
          <w:spacing w:val="-4"/>
          <w:szCs w:val="28"/>
          <w:lang w:val="uk-UA"/>
        </w:rPr>
        <w:t xml:space="preserve"> Є. М., Крижко В. В. Основи управління школою. – Харків, 2006. 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r w:rsidRPr="00831E9A">
        <w:rPr>
          <w:szCs w:val="28"/>
          <w:lang w:val="uk-UA"/>
        </w:rPr>
        <w:t xml:space="preserve">Поляков Н. В. </w:t>
      </w:r>
      <w:proofErr w:type="spellStart"/>
      <w:r w:rsidRPr="00831E9A">
        <w:rPr>
          <w:szCs w:val="28"/>
          <w:lang w:val="uk-UA"/>
        </w:rPr>
        <w:t>Классический</w:t>
      </w:r>
      <w:proofErr w:type="spellEnd"/>
      <w:r w:rsidRPr="00831E9A">
        <w:rPr>
          <w:szCs w:val="28"/>
          <w:lang w:val="uk-UA"/>
        </w:rPr>
        <w:t xml:space="preserve"> </w:t>
      </w:r>
      <w:proofErr w:type="spellStart"/>
      <w:r w:rsidRPr="00831E9A">
        <w:rPr>
          <w:szCs w:val="28"/>
          <w:lang w:val="uk-UA"/>
        </w:rPr>
        <w:t>университет</w:t>
      </w:r>
      <w:proofErr w:type="spellEnd"/>
      <w:r w:rsidRPr="00831E9A">
        <w:rPr>
          <w:szCs w:val="28"/>
          <w:lang w:val="uk-UA"/>
        </w:rPr>
        <w:t xml:space="preserve">: от </w:t>
      </w:r>
      <w:proofErr w:type="spellStart"/>
      <w:r w:rsidRPr="00831E9A">
        <w:rPr>
          <w:szCs w:val="28"/>
          <w:lang w:val="uk-UA"/>
        </w:rPr>
        <w:t>идей</w:t>
      </w:r>
      <w:proofErr w:type="spellEnd"/>
      <w:r w:rsidRPr="00831E9A">
        <w:rPr>
          <w:szCs w:val="28"/>
          <w:lang w:val="uk-UA"/>
        </w:rPr>
        <w:t xml:space="preserve"> </w:t>
      </w:r>
      <w:proofErr w:type="spellStart"/>
      <w:r w:rsidRPr="00831E9A">
        <w:rPr>
          <w:szCs w:val="28"/>
          <w:lang w:val="uk-UA"/>
        </w:rPr>
        <w:t>античности</w:t>
      </w:r>
      <w:proofErr w:type="spellEnd"/>
      <w:r w:rsidRPr="00831E9A">
        <w:rPr>
          <w:szCs w:val="28"/>
          <w:lang w:val="uk-UA"/>
        </w:rPr>
        <w:t xml:space="preserve"> к </w:t>
      </w:r>
      <w:proofErr w:type="spellStart"/>
      <w:r w:rsidRPr="00831E9A">
        <w:rPr>
          <w:szCs w:val="28"/>
          <w:lang w:val="uk-UA"/>
        </w:rPr>
        <w:t>идеям</w:t>
      </w:r>
      <w:proofErr w:type="spellEnd"/>
      <w:r w:rsidRPr="00831E9A">
        <w:rPr>
          <w:szCs w:val="28"/>
          <w:lang w:val="uk-UA"/>
        </w:rPr>
        <w:t xml:space="preserve"> </w:t>
      </w:r>
      <w:proofErr w:type="spellStart"/>
      <w:r w:rsidRPr="00831E9A">
        <w:rPr>
          <w:szCs w:val="28"/>
          <w:lang w:val="uk-UA"/>
        </w:rPr>
        <w:t>Болонского</w:t>
      </w:r>
      <w:proofErr w:type="spellEnd"/>
      <w:r w:rsidRPr="00831E9A">
        <w:rPr>
          <w:szCs w:val="28"/>
          <w:lang w:val="uk-UA"/>
        </w:rPr>
        <w:t xml:space="preserve"> </w:t>
      </w:r>
      <w:proofErr w:type="spellStart"/>
      <w:r w:rsidRPr="00831E9A">
        <w:rPr>
          <w:szCs w:val="28"/>
          <w:lang w:val="uk-UA"/>
        </w:rPr>
        <w:t>процесса</w:t>
      </w:r>
      <w:proofErr w:type="spellEnd"/>
      <w:r w:rsidRPr="00831E9A">
        <w:rPr>
          <w:szCs w:val="28"/>
          <w:lang w:val="uk-UA"/>
        </w:rPr>
        <w:t xml:space="preserve">. – Д.: </w:t>
      </w:r>
      <w:proofErr w:type="spellStart"/>
      <w:r w:rsidRPr="00831E9A">
        <w:rPr>
          <w:szCs w:val="28"/>
          <w:lang w:val="uk-UA"/>
        </w:rPr>
        <w:t>Изд</w:t>
      </w:r>
      <w:proofErr w:type="spellEnd"/>
      <w:r w:rsidRPr="00831E9A">
        <w:rPr>
          <w:szCs w:val="28"/>
          <w:lang w:val="uk-UA"/>
        </w:rPr>
        <w:t xml:space="preserve">-во ДНУ, 2007. – 598 с. 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r w:rsidRPr="00831E9A">
        <w:rPr>
          <w:szCs w:val="28"/>
          <w:lang w:val="uk-UA"/>
        </w:rPr>
        <w:t xml:space="preserve">Стеценко І. Т. Основи менеджменту. Хто такий менеджер: навч. </w:t>
      </w:r>
      <w:proofErr w:type="spellStart"/>
      <w:r w:rsidRPr="00831E9A">
        <w:rPr>
          <w:szCs w:val="28"/>
          <w:lang w:val="uk-UA"/>
        </w:rPr>
        <w:t>посіб</w:t>
      </w:r>
      <w:proofErr w:type="spellEnd"/>
      <w:r w:rsidRPr="00831E9A">
        <w:rPr>
          <w:szCs w:val="28"/>
          <w:lang w:val="uk-UA"/>
        </w:rPr>
        <w:t xml:space="preserve">. – К.: АСК, 2004. </w:t>
      </w:r>
    </w:p>
    <w:p w:rsidR="004C5D39" w:rsidRPr="00831E9A" w:rsidRDefault="004C5D39" w:rsidP="004C5D39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831E9A">
        <w:rPr>
          <w:szCs w:val="28"/>
          <w:lang w:val="uk-UA"/>
        </w:rPr>
        <w:t xml:space="preserve">Тихомирова Є., </w:t>
      </w:r>
      <w:proofErr w:type="spellStart"/>
      <w:r w:rsidRPr="00831E9A">
        <w:rPr>
          <w:szCs w:val="28"/>
          <w:lang w:val="uk-UA"/>
        </w:rPr>
        <w:t>Постоловський</w:t>
      </w:r>
      <w:proofErr w:type="spellEnd"/>
      <w:r w:rsidRPr="00831E9A">
        <w:rPr>
          <w:szCs w:val="28"/>
          <w:lang w:val="uk-UA"/>
        </w:rPr>
        <w:t xml:space="preserve"> С. Конфліктологія та теорія переговорів: Підручник. – Суми, 2008.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proofErr w:type="spellStart"/>
      <w:r w:rsidRPr="00831E9A">
        <w:rPr>
          <w:szCs w:val="28"/>
          <w:lang w:val="uk-UA"/>
        </w:rPr>
        <w:t>Товканець</w:t>
      </w:r>
      <w:proofErr w:type="spellEnd"/>
      <w:r w:rsidRPr="00831E9A">
        <w:rPr>
          <w:szCs w:val="28"/>
          <w:lang w:val="uk-UA"/>
        </w:rPr>
        <w:t xml:space="preserve"> Г. В. Університетська освіта: навч.-метод. </w:t>
      </w:r>
      <w:proofErr w:type="spellStart"/>
      <w:r w:rsidRPr="00831E9A">
        <w:rPr>
          <w:szCs w:val="28"/>
          <w:lang w:val="uk-UA"/>
        </w:rPr>
        <w:t>посіб</w:t>
      </w:r>
      <w:proofErr w:type="spellEnd"/>
      <w:r w:rsidRPr="00831E9A">
        <w:rPr>
          <w:szCs w:val="28"/>
          <w:lang w:val="uk-UA"/>
        </w:rPr>
        <w:t xml:space="preserve">. – К.: Кондор, 2013. – 186 с. 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r w:rsidRPr="00831E9A">
        <w:rPr>
          <w:szCs w:val="28"/>
          <w:lang w:val="uk-UA"/>
        </w:rPr>
        <w:t xml:space="preserve">Управління навчальним закладом: Навч.-метод. </w:t>
      </w:r>
      <w:proofErr w:type="spellStart"/>
      <w:r w:rsidRPr="00831E9A">
        <w:rPr>
          <w:szCs w:val="28"/>
          <w:lang w:val="uk-UA"/>
        </w:rPr>
        <w:t>посіб</w:t>
      </w:r>
      <w:proofErr w:type="spellEnd"/>
      <w:r w:rsidRPr="00831E9A">
        <w:rPr>
          <w:szCs w:val="28"/>
          <w:lang w:val="uk-UA"/>
        </w:rPr>
        <w:t xml:space="preserve">. / В. В. Григора та ін. – Харків, 2004. </w:t>
      </w:r>
    </w:p>
    <w:p w:rsidR="004C5D39" w:rsidRPr="00831E9A" w:rsidRDefault="004C5D39" w:rsidP="004C5D39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proofErr w:type="spellStart"/>
      <w:r w:rsidRPr="00831E9A">
        <w:rPr>
          <w:szCs w:val="28"/>
          <w:lang w:val="uk-UA"/>
        </w:rPr>
        <w:t>Химинець</w:t>
      </w:r>
      <w:proofErr w:type="spellEnd"/>
      <w:r w:rsidRPr="00831E9A">
        <w:rPr>
          <w:szCs w:val="28"/>
          <w:lang w:val="uk-UA"/>
        </w:rPr>
        <w:t xml:space="preserve"> В. В. Інновації в сучасній школі. – Ужгород, 2004.</w:t>
      </w:r>
    </w:p>
    <w:p w:rsidR="004C5D39" w:rsidRPr="00E54239" w:rsidRDefault="004C5D39" w:rsidP="004C5D39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proofErr w:type="spellStart"/>
      <w:r w:rsidRPr="00D06B5F">
        <w:rPr>
          <w:szCs w:val="28"/>
          <w:lang w:val="uk-UA"/>
        </w:rPr>
        <w:lastRenderedPageBreak/>
        <w:t>Шершньова</w:t>
      </w:r>
      <w:proofErr w:type="spellEnd"/>
      <w:r w:rsidRPr="00D06B5F">
        <w:rPr>
          <w:szCs w:val="28"/>
          <w:lang w:val="uk-UA"/>
        </w:rPr>
        <w:t xml:space="preserve"> З. Є., </w:t>
      </w:r>
      <w:proofErr w:type="spellStart"/>
      <w:r w:rsidRPr="00D06B5F">
        <w:rPr>
          <w:szCs w:val="28"/>
          <w:lang w:val="uk-UA"/>
        </w:rPr>
        <w:t>Оборська</w:t>
      </w:r>
      <w:proofErr w:type="spellEnd"/>
      <w:r w:rsidRPr="00D06B5F">
        <w:rPr>
          <w:szCs w:val="28"/>
          <w:lang w:val="uk-UA"/>
        </w:rPr>
        <w:t xml:space="preserve"> С. В. Стратегічне управління: Навч. </w:t>
      </w:r>
      <w:proofErr w:type="spellStart"/>
      <w:r w:rsidRPr="00D06B5F">
        <w:rPr>
          <w:szCs w:val="28"/>
          <w:lang w:val="uk-UA"/>
        </w:rPr>
        <w:t>посіб</w:t>
      </w:r>
      <w:proofErr w:type="spellEnd"/>
      <w:r w:rsidRPr="00D06B5F">
        <w:rPr>
          <w:szCs w:val="28"/>
          <w:lang w:val="uk-UA"/>
        </w:rPr>
        <w:t>. – К., 1999</w:t>
      </w:r>
      <w:r w:rsidRPr="00E54239">
        <w:rPr>
          <w:szCs w:val="28"/>
          <w:lang w:val="uk-UA"/>
        </w:rPr>
        <w:t>.</w:t>
      </w:r>
    </w:p>
    <w:p w:rsidR="004C5D39" w:rsidRPr="00023FFE" w:rsidRDefault="004C5D39" w:rsidP="004C5D39">
      <w:pPr>
        <w:numPr>
          <w:ilvl w:val="0"/>
          <w:numId w:val="3"/>
        </w:numPr>
        <w:jc w:val="both"/>
        <w:rPr>
          <w:szCs w:val="28"/>
          <w:lang w:val="en-US"/>
        </w:rPr>
      </w:pPr>
      <w:r w:rsidRPr="00023FFE">
        <w:rPr>
          <w:bCs/>
          <w:szCs w:val="28"/>
          <w:lang w:val="en-US"/>
        </w:rPr>
        <w:t xml:space="preserve">Krull W. </w:t>
      </w:r>
      <w:r w:rsidRPr="00023FFE">
        <w:rPr>
          <w:szCs w:val="28"/>
          <w:lang w:val="en-US"/>
        </w:rPr>
        <w:t xml:space="preserve">Exporting the </w:t>
      </w:r>
      <w:smartTag w:uri="urn:schemas-microsoft-com:office:smarttags" w:element="place">
        <w:smartTag w:uri="urn:schemas-microsoft-com:office:smarttags" w:element="PlaceName">
          <w:r w:rsidRPr="00023FFE">
            <w:rPr>
              <w:szCs w:val="28"/>
              <w:lang w:val="en-US"/>
            </w:rPr>
            <w:t>Humboldtian</w:t>
          </w:r>
        </w:smartTag>
        <w:r w:rsidRPr="00023FFE">
          <w:rPr>
            <w:szCs w:val="28"/>
            <w:lang w:val="en-US"/>
          </w:rPr>
          <w:t xml:space="preserve"> </w:t>
        </w:r>
        <w:smartTag w:uri="urn:schemas-microsoft-com:office:smarttags" w:element="PlaceType">
          <w:r w:rsidRPr="00023FFE">
            <w:rPr>
              <w:szCs w:val="28"/>
              <w:lang w:val="en-US"/>
            </w:rPr>
            <w:t>University</w:t>
          </w:r>
        </w:smartTag>
      </w:smartTag>
      <w:r w:rsidRPr="00023FFE">
        <w:rPr>
          <w:szCs w:val="28"/>
          <w:lang w:val="en-US"/>
        </w:rPr>
        <w:t xml:space="preserve"> // Minerva. 2005. </w:t>
      </w:r>
      <w:r>
        <w:rPr>
          <w:szCs w:val="28"/>
        </w:rPr>
        <w:t xml:space="preserve">– </w:t>
      </w:r>
      <w:r w:rsidRPr="00023FFE">
        <w:rPr>
          <w:szCs w:val="28"/>
          <w:lang w:val="en-US"/>
        </w:rPr>
        <w:t xml:space="preserve">Vol. 43, № 1. </w:t>
      </w:r>
      <w:r>
        <w:rPr>
          <w:szCs w:val="28"/>
        </w:rPr>
        <w:t xml:space="preserve">– </w:t>
      </w:r>
      <w:r w:rsidRPr="00023FFE">
        <w:rPr>
          <w:szCs w:val="28"/>
          <w:lang w:val="en-US"/>
        </w:rPr>
        <w:t>P. 99–102.</w:t>
      </w:r>
    </w:p>
    <w:p w:rsidR="004C5D39" w:rsidRPr="00023FFE" w:rsidRDefault="004C5D39" w:rsidP="004C5D39">
      <w:pPr>
        <w:numPr>
          <w:ilvl w:val="0"/>
          <w:numId w:val="3"/>
        </w:numPr>
        <w:jc w:val="both"/>
        <w:rPr>
          <w:szCs w:val="28"/>
          <w:lang w:val="en-US"/>
        </w:rPr>
      </w:pPr>
      <w:r w:rsidRPr="00023FFE">
        <w:rPr>
          <w:szCs w:val="28"/>
          <w:lang w:val="en-US"/>
        </w:rPr>
        <w:t xml:space="preserve">Rinne R. and </w:t>
      </w:r>
      <w:proofErr w:type="spellStart"/>
      <w:r w:rsidRPr="00023FFE">
        <w:rPr>
          <w:szCs w:val="28"/>
          <w:lang w:val="en-US"/>
        </w:rPr>
        <w:t>Koivula</w:t>
      </w:r>
      <w:proofErr w:type="spellEnd"/>
      <w:r w:rsidRPr="00023FFE">
        <w:rPr>
          <w:szCs w:val="28"/>
          <w:lang w:val="en-US"/>
        </w:rPr>
        <w:t xml:space="preserve"> J. The dilemmas of changing university // Entrepreneurialism in Universities and the Knowledge Economy. Ed. by M. </w:t>
      </w:r>
      <w:proofErr w:type="spellStart"/>
      <w:r w:rsidRPr="00023FFE">
        <w:rPr>
          <w:szCs w:val="28"/>
          <w:lang w:val="en-US"/>
        </w:rPr>
        <w:t>Shattock</w:t>
      </w:r>
      <w:proofErr w:type="spellEnd"/>
      <w:r w:rsidRPr="00023FFE">
        <w:rPr>
          <w:szCs w:val="28"/>
          <w:lang w:val="en-US"/>
        </w:rPr>
        <w:t xml:space="preserve">. </w:t>
      </w:r>
      <w:r>
        <w:rPr>
          <w:szCs w:val="28"/>
        </w:rPr>
        <w:t xml:space="preserve">– </w:t>
      </w:r>
      <w:r w:rsidRPr="00023FFE">
        <w:rPr>
          <w:szCs w:val="28"/>
          <w:lang w:val="en-US"/>
        </w:rPr>
        <w:t xml:space="preserve">2009. </w:t>
      </w:r>
      <w:r>
        <w:rPr>
          <w:szCs w:val="28"/>
        </w:rPr>
        <w:t xml:space="preserve">– </w:t>
      </w:r>
      <w:r w:rsidRPr="00023FFE">
        <w:rPr>
          <w:szCs w:val="28"/>
          <w:lang w:val="en-US"/>
        </w:rPr>
        <w:t>P. 183–199.</w:t>
      </w:r>
    </w:p>
    <w:p w:rsidR="004C5D39" w:rsidRPr="006054C8" w:rsidRDefault="004C5D39" w:rsidP="004C5D39">
      <w:pPr>
        <w:numPr>
          <w:ilvl w:val="0"/>
          <w:numId w:val="3"/>
        </w:numPr>
        <w:jc w:val="both"/>
        <w:rPr>
          <w:szCs w:val="28"/>
          <w:lang w:val="en-US"/>
        </w:rPr>
      </w:pPr>
      <w:proofErr w:type="spellStart"/>
      <w:r w:rsidRPr="006054C8">
        <w:rPr>
          <w:szCs w:val="28"/>
          <w:lang w:val="en-US"/>
        </w:rPr>
        <w:t>Teichler</w:t>
      </w:r>
      <w:proofErr w:type="spellEnd"/>
      <w:r w:rsidRPr="006054C8">
        <w:rPr>
          <w:szCs w:val="28"/>
          <w:lang w:val="en-US"/>
        </w:rPr>
        <w:t xml:space="preserve"> U. </w:t>
      </w:r>
      <w:r w:rsidRPr="00023FFE">
        <w:rPr>
          <w:szCs w:val="28"/>
          <w:lang w:val="en-US"/>
        </w:rPr>
        <w:t>The changing debate on internationalization of higher education // Higher Education. – 2004. – Vol. 48. – P.</w:t>
      </w:r>
      <w:r w:rsidRPr="006054C8">
        <w:rPr>
          <w:szCs w:val="28"/>
          <w:lang w:val="en-US"/>
        </w:rPr>
        <w:t xml:space="preserve"> 5–26. </w:t>
      </w:r>
    </w:p>
    <w:p w:rsidR="004C5D39" w:rsidRPr="00023FFE" w:rsidRDefault="004C5D39" w:rsidP="004C5D39">
      <w:pPr>
        <w:numPr>
          <w:ilvl w:val="0"/>
          <w:numId w:val="3"/>
        </w:numPr>
        <w:jc w:val="both"/>
        <w:rPr>
          <w:szCs w:val="28"/>
        </w:rPr>
      </w:pPr>
      <w:r w:rsidRPr="00EB6EB6">
        <w:rPr>
          <w:spacing w:val="-4"/>
          <w:szCs w:val="28"/>
          <w:lang w:val="en-US"/>
        </w:rPr>
        <w:t xml:space="preserve">Simons M. “Education through Research” at European Universities: Notes on the Orientation of Academic Research // </w:t>
      </w:r>
      <w:hyperlink r:id="rId7" w:history="1">
        <w:r w:rsidRPr="00EB6EB6">
          <w:rPr>
            <w:spacing w:val="-4"/>
            <w:szCs w:val="28"/>
            <w:lang w:val="en-US"/>
          </w:rPr>
          <w:t>Journal of Philosophy of Education</w:t>
        </w:r>
      </w:hyperlink>
      <w:r w:rsidRPr="00EB6EB6">
        <w:rPr>
          <w:spacing w:val="-4"/>
          <w:szCs w:val="28"/>
          <w:lang w:val="en-US"/>
        </w:rPr>
        <w:t xml:space="preserve">. 2008. </w:t>
      </w:r>
      <w:r w:rsidRPr="00EB6EB6">
        <w:rPr>
          <w:spacing w:val="-4"/>
          <w:szCs w:val="28"/>
        </w:rPr>
        <w:t xml:space="preserve">– </w:t>
      </w:r>
      <w:r w:rsidRPr="00EB6EB6">
        <w:rPr>
          <w:spacing w:val="-4"/>
          <w:szCs w:val="28"/>
          <w:lang w:val="en-US"/>
        </w:rPr>
        <w:t xml:space="preserve">Vol. 40, Issue 1. </w:t>
      </w:r>
      <w:r w:rsidRPr="00EB6EB6">
        <w:rPr>
          <w:spacing w:val="-4"/>
          <w:szCs w:val="28"/>
        </w:rPr>
        <w:t xml:space="preserve">– </w:t>
      </w:r>
      <w:r w:rsidRPr="00EB6EB6">
        <w:rPr>
          <w:spacing w:val="-4"/>
          <w:szCs w:val="28"/>
          <w:lang w:val="en-US"/>
        </w:rPr>
        <w:t>P. 31</w:t>
      </w:r>
      <w:r w:rsidR="00EB6EB6" w:rsidRPr="00023FFE">
        <w:rPr>
          <w:szCs w:val="28"/>
          <w:lang w:val="en-US"/>
        </w:rPr>
        <w:t>–</w:t>
      </w:r>
      <w:r w:rsidRPr="00EB6EB6">
        <w:rPr>
          <w:spacing w:val="-4"/>
          <w:szCs w:val="28"/>
          <w:lang w:val="en-US"/>
        </w:rPr>
        <w:t>50</w:t>
      </w:r>
      <w:r w:rsidRPr="00023FFE">
        <w:rPr>
          <w:szCs w:val="28"/>
        </w:rPr>
        <w:t>.</w:t>
      </w:r>
    </w:p>
    <w:p w:rsidR="004C5D39" w:rsidRDefault="004C5D39" w:rsidP="004C5D39">
      <w:p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</w:p>
    <w:p w:rsidR="00397FE9" w:rsidRPr="00397FE9" w:rsidRDefault="00397FE9" w:rsidP="004C5D39">
      <w:pPr>
        <w:shd w:val="clear" w:color="auto" w:fill="FFFFFF"/>
        <w:jc w:val="center"/>
        <w:rPr>
          <w:color w:val="000000"/>
          <w:lang w:val="uk-UA"/>
        </w:rPr>
      </w:pPr>
      <w:bookmarkStart w:id="0" w:name="_GoBack"/>
      <w:bookmarkEnd w:id="0"/>
    </w:p>
    <w:sectPr w:rsidR="00397FE9" w:rsidRPr="00397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0F4" w:rsidRDefault="008120F4" w:rsidP="00397FE9">
      <w:r>
        <w:separator/>
      </w:r>
    </w:p>
  </w:endnote>
  <w:endnote w:type="continuationSeparator" w:id="0">
    <w:p w:rsidR="008120F4" w:rsidRDefault="008120F4" w:rsidP="0039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0F4" w:rsidRDefault="008120F4" w:rsidP="00397FE9">
      <w:r>
        <w:separator/>
      </w:r>
    </w:p>
  </w:footnote>
  <w:footnote w:type="continuationSeparator" w:id="0">
    <w:p w:rsidR="008120F4" w:rsidRDefault="008120F4" w:rsidP="0039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88D"/>
    <w:multiLevelType w:val="hybridMultilevel"/>
    <w:tmpl w:val="F76EFD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EB739B5"/>
    <w:multiLevelType w:val="hybridMultilevel"/>
    <w:tmpl w:val="4EC086AE"/>
    <w:lvl w:ilvl="0" w:tplc="6B087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E9"/>
    <w:rsid w:val="00220CBB"/>
    <w:rsid w:val="00397FE9"/>
    <w:rsid w:val="00487030"/>
    <w:rsid w:val="004C5D39"/>
    <w:rsid w:val="00507E77"/>
    <w:rsid w:val="00565628"/>
    <w:rsid w:val="005B4F65"/>
    <w:rsid w:val="008120F4"/>
    <w:rsid w:val="008969B4"/>
    <w:rsid w:val="00B806DB"/>
    <w:rsid w:val="00BF12FF"/>
    <w:rsid w:val="00E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7C2A19D5"/>
  <w15:chartTrackingRefBased/>
  <w15:docId w15:val="{082FD307-2D3E-4BC5-98C1-21D787CC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F12FF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F12FF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BF12FF"/>
    <w:pPr>
      <w:outlineLvl w:val="2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97F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FF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No Spacing"/>
    <w:uiPriority w:val="1"/>
    <w:qFormat/>
    <w:rsid w:val="00BF12F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BF12F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F12FF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8">
    <w:name w:val="Знак Знак8 Знак Знак Знак Знак Знак Знак Знак Знак"/>
    <w:basedOn w:val="a"/>
    <w:rsid w:val="00397FE9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97FE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styleId="a4">
    <w:name w:val="Hyperlink"/>
    <w:rsid w:val="00397FE9"/>
    <w:rPr>
      <w:color w:val="0000FF"/>
      <w:u w:val="single"/>
    </w:rPr>
  </w:style>
  <w:style w:type="paragraph" w:styleId="a5">
    <w:name w:val="header"/>
    <w:basedOn w:val="a"/>
    <w:link w:val="a6"/>
    <w:unhideWhenUsed/>
    <w:rsid w:val="00397F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ій колонтитул Знак"/>
    <w:basedOn w:val="a0"/>
    <w:link w:val="a5"/>
    <w:rsid w:val="00397F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397FE9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97F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0">
    <w:name w:val="Знак Знак8 Знак Знак Знак Знак Знак Знак Знак Знак"/>
    <w:basedOn w:val="a"/>
    <w:rsid w:val="005B4F6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interscience.wiley.com/journal/118533415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2354</Words>
  <Characters>1342</Characters>
  <Application>Microsoft Office Word</Application>
  <DocSecurity>0</DocSecurity>
  <Lines>11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dc:description/>
  <cp:lastModifiedBy>Y Z</cp:lastModifiedBy>
  <cp:revision>5</cp:revision>
  <dcterms:created xsi:type="dcterms:W3CDTF">2017-10-21T21:28:00Z</dcterms:created>
  <dcterms:modified xsi:type="dcterms:W3CDTF">2018-10-29T10:52:00Z</dcterms:modified>
</cp:coreProperties>
</file>