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C3" w:rsidRPr="005B5FDA" w:rsidRDefault="000C32C3" w:rsidP="000C32C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5FDA">
        <w:rPr>
          <w:rFonts w:ascii="Times New Roman" w:hAnsi="Times New Roman"/>
          <w:b/>
          <w:sz w:val="28"/>
          <w:szCs w:val="28"/>
          <w:u w:val="single"/>
        </w:rPr>
        <w:t>Львівський національний університет імені Івана Франка</w:t>
      </w:r>
    </w:p>
    <w:p w:rsidR="000C32C3" w:rsidRPr="00F178A4" w:rsidRDefault="000C32C3" w:rsidP="000C32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B5FDA">
        <w:rPr>
          <w:rFonts w:ascii="Times New Roman" w:hAnsi="Times New Roman"/>
          <w:sz w:val="28"/>
          <w:szCs w:val="28"/>
        </w:rPr>
        <w:t>Факультет педагогічної освіти</w:t>
      </w:r>
    </w:p>
    <w:p w:rsidR="000C32C3" w:rsidRPr="005B5FDA" w:rsidRDefault="000C32C3" w:rsidP="000C32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B5FDA">
        <w:rPr>
          <w:rFonts w:ascii="Times New Roman" w:hAnsi="Times New Roman"/>
          <w:sz w:val="28"/>
          <w:szCs w:val="28"/>
        </w:rPr>
        <w:t>Кафедра корекційної педагогіки та інклюзії</w:t>
      </w:r>
    </w:p>
    <w:p w:rsidR="000C32C3" w:rsidRPr="005B5FDA" w:rsidRDefault="000C32C3" w:rsidP="000C32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32C3" w:rsidRPr="00F178A4" w:rsidRDefault="000C32C3" w:rsidP="000C32C3">
      <w:pPr>
        <w:tabs>
          <w:tab w:val="left" w:pos="55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B5FDA">
        <w:rPr>
          <w:rFonts w:ascii="Times New Roman" w:hAnsi="Times New Roman"/>
          <w:sz w:val="28"/>
          <w:szCs w:val="28"/>
        </w:rPr>
        <w:tab/>
      </w:r>
      <w:r w:rsidRPr="005B5FDA">
        <w:rPr>
          <w:rFonts w:ascii="Times New Roman" w:hAnsi="Times New Roman"/>
          <w:sz w:val="28"/>
          <w:szCs w:val="28"/>
        </w:rPr>
        <w:tab/>
      </w:r>
      <w:r w:rsidRPr="005B5FDA">
        <w:rPr>
          <w:rFonts w:ascii="Times New Roman" w:hAnsi="Times New Roman"/>
          <w:sz w:val="28"/>
          <w:szCs w:val="28"/>
        </w:rPr>
        <w:tab/>
      </w:r>
      <w:r w:rsidRPr="005B5FDA">
        <w:rPr>
          <w:rFonts w:ascii="Times New Roman" w:hAnsi="Times New Roman"/>
          <w:sz w:val="28"/>
          <w:szCs w:val="28"/>
        </w:rPr>
        <w:tab/>
      </w:r>
      <w:r w:rsidRPr="005B5FDA">
        <w:rPr>
          <w:rFonts w:ascii="Times New Roman" w:hAnsi="Times New Roman"/>
          <w:sz w:val="28"/>
          <w:szCs w:val="28"/>
        </w:rPr>
        <w:tab/>
      </w:r>
    </w:p>
    <w:p w:rsidR="000C32C3" w:rsidRPr="005B5FDA" w:rsidRDefault="000C32C3" w:rsidP="000C32C3">
      <w:pPr>
        <w:spacing w:line="240" w:lineRule="auto"/>
        <w:ind w:firstLine="4820"/>
        <w:jc w:val="right"/>
        <w:rPr>
          <w:rFonts w:ascii="Times New Roman" w:hAnsi="Times New Roman"/>
          <w:b/>
          <w:sz w:val="28"/>
          <w:szCs w:val="28"/>
        </w:rPr>
      </w:pPr>
      <w:r w:rsidRPr="005B5FDA">
        <w:rPr>
          <w:rFonts w:ascii="Times New Roman" w:hAnsi="Times New Roman"/>
          <w:b/>
          <w:sz w:val="28"/>
          <w:szCs w:val="28"/>
        </w:rPr>
        <w:t>«ЗАТВЕРДЖУЮ»</w:t>
      </w:r>
    </w:p>
    <w:p w:rsidR="000C32C3" w:rsidRPr="005B5FDA" w:rsidRDefault="000C32C3" w:rsidP="000C32C3">
      <w:pPr>
        <w:spacing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5B5FDA">
        <w:rPr>
          <w:rFonts w:ascii="Times New Roman" w:hAnsi="Times New Roman"/>
          <w:sz w:val="28"/>
          <w:szCs w:val="28"/>
        </w:rPr>
        <w:t xml:space="preserve">Проректор </w:t>
      </w:r>
    </w:p>
    <w:p w:rsidR="000C32C3" w:rsidRPr="005B5FDA" w:rsidRDefault="000C32C3" w:rsidP="000C32C3">
      <w:pPr>
        <w:spacing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5B5FDA">
        <w:rPr>
          <w:rFonts w:ascii="Times New Roman" w:hAnsi="Times New Roman"/>
          <w:sz w:val="28"/>
          <w:szCs w:val="28"/>
        </w:rPr>
        <w:t>з науково-педагогічної роботи</w:t>
      </w:r>
    </w:p>
    <w:p w:rsidR="000C32C3" w:rsidRPr="005B5FDA" w:rsidRDefault="000C32C3" w:rsidP="000C32C3">
      <w:pPr>
        <w:spacing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5B5FDA">
        <w:rPr>
          <w:rFonts w:ascii="Times New Roman" w:hAnsi="Times New Roman"/>
          <w:sz w:val="28"/>
          <w:szCs w:val="28"/>
        </w:rPr>
        <w:t>___________ проф. ______________</w:t>
      </w:r>
    </w:p>
    <w:p w:rsidR="000C32C3" w:rsidRPr="005B5FDA" w:rsidRDefault="000C32C3" w:rsidP="000C32C3">
      <w:pPr>
        <w:spacing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5B5FDA">
        <w:rPr>
          <w:rFonts w:ascii="Times New Roman" w:hAnsi="Times New Roman"/>
          <w:sz w:val="28"/>
          <w:szCs w:val="28"/>
        </w:rPr>
        <w:t>“_____”_________________2018 р.</w:t>
      </w:r>
    </w:p>
    <w:p w:rsidR="000C32C3" w:rsidRPr="005B5FDA" w:rsidRDefault="000C32C3" w:rsidP="000C32C3">
      <w:pPr>
        <w:spacing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0C32C3" w:rsidRPr="005B5FDA" w:rsidRDefault="000C32C3" w:rsidP="000C32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32C3" w:rsidRPr="005B5FDA" w:rsidRDefault="000C32C3" w:rsidP="000C32C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/>
          <w:iCs/>
          <w:color w:val="auto"/>
        </w:rPr>
      </w:pPr>
      <w:r w:rsidRPr="005B5FDA">
        <w:rPr>
          <w:rFonts w:ascii="Times New Roman" w:hAnsi="Times New Roman" w:cs="Times New Roman"/>
          <w:color w:val="auto"/>
        </w:rPr>
        <w:t xml:space="preserve">ПРОГРАМА </w:t>
      </w:r>
      <w:proofErr w:type="gramStart"/>
      <w:r>
        <w:rPr>
          <w:rFonts w:ascii="Times New Roman" w:hAnsi="Times New Roman" w:cs="Times New Roman"/>
          <w:color w:val="auto"/>
          <w:lang w:val="uk-UA"/>
        </w:rPr>
        <w:t>З</w:t>
      </w:r>
      <w:proofErr w:type="gramEnd"/>
      <w:r>
        <w:rPr>
          <w:rFonts w:ascii="Times New Roman" w:hAnsi="Times New Roman" w:cs="Times New Roman"/>
          <w:color w:val="auto"/>
          <w:lang w:val="uk-UA"/>
        </w:rPr>
        <w:t xml:space="preserve"> </w:t>
      </w:r>
      <w:r w:rsidRPr="005B5FDA">
        <w:rPr>
          <w:rFonts w:ascii="Times New Roman" w:hAnsi="Times New Roman" w:cs="Times New Roman"/>
          <w:color w:val="auto"/>
        </w:rPr>
        <w:t xml:space="preserve">НАВЧАЛЬНОЇ ДИСЦИПЛІНИ </w:t>
      </w:r>
    </w:p>
    <w:p w:rsidR="000C32C3" w:rsidRPr="005B5FDA" w:rsidRDefault="000C32C3" w:rsidP="000C32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2C3" w:rsidRPr="005B5FDA" w:rsidRDefault="000C32C3" w:rsidP="000C32C3">
      <w:pPr>
        <w:tabs>
          <w:tab w:val="left" w:pos="559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FDA">
        <w:rPr>
          <w:rFonts w:ascii="Times New Roman" w:hAnsi="Times New Roman"/>
          <w:b/>
          <w:sz w:val="28"/>
          <w:szCs w:val="28"/>
        </w:rPr>
        <w:t>«</w:t>
      </w:r>
      <w:r w:rsidRPr="00E50D1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Методика викладання </w:t>
      </w:r>
      <w:proofErr w:type="gramStart"/>
      <w:r w:rsidRPr="00E50D1B">
        <w:rPr>
          <w:rFonts w:ascii="Times New Roman" w:hAnsi="Times New Roman"/>
          <w:b/>
          <w:sz w:val="28"/>
          <w:szCs w:val="28"/>
          <w:u w:val="single"/>
          <w:lang w:val="uk-UA"/>
        </w:rPr>
        <w:t>спец</w:t>
      </w:r>
      <w:proofErr w:type="gramEnd"/>
      <w:r w:rsidRPr="00E50D1B">
        <w:rPr>
          <w:rFonts w:ascii="Times New Roman" w:hAnsi="Times New Roman"/>
          <w:b/>
          <w:sz w:val="28"/>
          <w:szCs w:val="28"/>
          <w:u w:val="single"/>
          <w:lang w:val="uk-UA"/>
        </w:rPr>
        <w:t>іальної психології</w:t>
      </w:r>
      <w:r w:rsidRPr="005B5FDA">
        <w:rPr>
          <w:rFonts w:ascii="Times New Roman" w:hAnsi="Times New Roman"/>
          <w:b/>
          <w:sz w:val="28"/>
          <w:szCs w:val="28"/>
        </w:rPr>
        <w:t>»</w:t>
      </w:r>
    </w:p>
    <w:p w:rsidR="000C32C3" w:rsidRDefault="000C32C3" w:rsidP="000C32C3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en-US"/>
        </w:rPr>
      </w:pPr>
      <w:r>
        <w:rPr>
          <w:rFonts w:ascii="Times New Roman" w:hAnsi="Times New Roman"/>
          <w:sz w:val="24"/>
          <w:szCs w:val="24"/>
          <w:u w:val="single"/>
          <w:lang w:val="uk-UA" w:eastAsia="en-US"/>
        </w:rPr>
        <w:t>Для студентів освітньо-кваліфікаційного рівня магістр,</w:t>
      </w:r>
    </w:p>
    <w:p w:rsidR="000C32C3" w:rsidRPr="00E50D1B" w:rsidRDefault="000C32C3" w:rsidP="000C32C3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val="uk-UA" w:eastAsia="en-US"/>
        </w:rPr>
        <w:t>н</w:t>
      </w:r>
      <w:r w:rsidRPr="00E50D1B">
        <w:rPr>
          <w:rFonts w:ascii="Times New Roman" w:hAnsi="Times New Roman"/>
          <w:sz w:val="24"/>
          <w:szCs w:val="24"/>
          <w:u w:val="single"/>
          <w:lang w:eastAsia="en-US"/>
        </w:rPr>
        <w:t>апрям</w:t>
      </w:r>
      <w:r>
        <w:rPr>
          <w:rFonts w:ascii="Times New Roman" w:hAnsi="Times New Roman"/>
          <w:sz w:val="24"/>
          <w:szCs w:val="24"/>
          <w:u w:val="single"/>
          <w:lang w:val="uk-UA" w:eastAsia="en-US"/>
        </w:rPr>
        <w:t>у</w:t>
      </w:r>
      <w:r w:rsidRPr="00E50D1B">
        <w:rPr>
          <w:rFonts w:ascii="Times New Roman" w:hAnsi="Times New Roman"/>
          <w:sz w:val="24"/>
          <w:szCs w:val="24"/>
          <w:u w:val="single"/>
          <w:lang w:eastAsia="en-US"/>
        </w:rPr>
        <w:t xml:space="preserve"> підготовки  </w:t>
      </w:r>
      <w:r w:rsidRPr="00E50D1B">
        <w:rPr>
          <w:rFonts w:ascii="Times New Roman" w:hAnsi="Times New Roman"/>
          <w:sz w:val="24"/>
          <w:szCs w:val="24"/>
          <w:u w:val="single"/>
        </w:rPr>
        <w:t xml:space="preserve">016 </w:t>
      </w:r>
      <w:r w:rsidRPr="00E50D1B">
        <w:rPr>
          <w:rFonts w:ascii="Times New Roman" w:hAnsi="Times New Roman"/>
          <w:sz w:val="24"/>
          <w:szCs w:val="24"/>
          <w:u w:val="single"/>
          <w:lang w:eastAsia="en-US"/>
        </w:rPr>
        <w:t xml:space="preserve"> «</w:t>
      </w:r>
      <w:r w:rsidRPr="00E50D1B">
        <w:rPr>
          <w:rFonts w:ascii="Times New Roman" w:hAnsi="Times New Roman"/>
          <w:sz w:val="24"/>
          <w:szCs w:val="24"/>
          <w:u w:val="single"/>
        </w:rPr>
        <w:t>Спеціальна освіта</w:t>
      </w:r>
      <w:r w:rsidRPr="00E50D1B">
        <w:rPr>
          <w:rFonts w:ascii="Times New Roman" w:hAnsi="Times New Roman"/>
          <w:sz w:val="24"/>
          <w:szCs w:val="24"/>
          <w:u w:val="single"/>
          <w:lang w:eastAsia="en-US"/>
        </w:rPr>
        <w:t>»</w:t>
      </w:r>
    </w:p>
    <w:p w:rsidR="000C32C3" w:rsidRPr="005B5FDA" w:rsidRDefault="000C32C3" w:rsidP="000C32C3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2C3" w:rsidRPr="005B5FDA" w:rsidRDefault="000C32C3" w:rsidP="000C32C3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2C3" w:rsidRPr="005B5FDA" w:rsidRDefault="000C32C3" w:rsidP="000C32C3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2C3" w:rsidRPr="005B5FDA" w:rsidRDefault="000C32C3" w:rsidP="000C32C3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C32C3" w:rsidRPr="005B5FDA" w:rsidRDefault="000C32C3" w:rsidP="000C32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32C3" w:rsidRPr="005B5FDA" w:rsidRDefault="000C32C3" w:rsidP="000C32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32C3" w:rsidRPr="00511DA7" w:rsidRDefault="000C32C3" w:rsidP="000C32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32C3" w:rsidRDefault="000C32C3" w:rsidP="000C32C3">
      <w:pPr>
        <w:tabs>
          <w:tab w:val="left" w:pos="40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40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2C3" w:rsidRPr="00381ECA" w:rsidRDefault="000C32C3" w:rsidP="000C32C3">
      <w:pPr>
        <w:tabs>
          <w:tab w:val="left" w:pos="40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1ECA">
        <w:rPr>
          <w:rFonts w:ascii="Times New Roman" w:hAnsi="Times New Roman"/>
          <w:b/>
          <w:sz w:val="28"/>
          <w:szCs w:val="28"/>
          <w:lang w:val="uk-UA"/>
        </w:rPr>
        <w:t>2018 навчальний рік</w:t>
      </w:r>
    </w:p>
    <w:p w:rsidR="000C32C3" w:rsidRPr="00381ECA" w:rsidRDefault="000C32C3" w:rsidP="000C32C3">
      <w:pPr>
        <w:spacing w:line="240" w:lineRule="auto"/>
        <w:ind w:firstLine="708"/>
        <w:jc w:val="both"/>
        <w:rPr>
          <w:rFonts w:ascii="Times New Roman" w:hAnsi="Times New Roman"/>
          <w:lang w:val="uk-UA"/>
        </w:rPr>
      </w:pPr>
      <w:r w:rsidRPr="00381ECA">
        <w:rPr>
          <w:rFonts w:ascii="Times New Roman" w:hAnsi="Times New Roman"/>
          <w:sz w:val="28"/>
          <w:szCs w:val="28"/>
          <w:lang w:val="uk-UA"/>
        </w:rPr>
        <w:br w:type="page"/>
      </w:r>
      <w:r w:rsidRPr="00381ECA">
        <w:rPr>
          <w:rFonts w:ascii="Times New Roman" w:hAnsi="Times New Roman"/>
          <w:lang w:val="uk-UA"/>
        </w:rPr>
        <w:lastRenderedPageBreak/>
        <w:t>РОЗРОБЛЕНО ТА ВНЕСЕНО: Кафедрою корекційної педагогіки та інклюзії факультету педагогічної освіти Львівського національного університету імені Івана Франка. Робоча програма з дисципліни “</w:t>
      </w:r>
      <w:r w:rsidRPr="00E50D1B">
        <w:rPr>
          <w:rFonts w:ascii="Times New Roman" w:hAnsi="Times New Roman"/>
          <w:sz w:val="24"/>
          <w:szCs w:val="24"/>
          <w:lang w:val="uk-UA"/>
        </w:rPr>
        <w:t>Методика викладання корекційної педагогіки та спеціальної психології</w:t>
      </w:r>
      <w:r w:rsidRPr="00381EC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1ECA">
        <w:rPr>
          <w:rFonts w:ascii="Times New Roman" w:hAnsi="Times New Roman"/>
          <w:lang w:val="uk-UA"/>
        </w:rPr>
        <w:t>” для студентів за напрямом підготовки 01</w:t>
      </w:r>
      <w:r w:rsidRPr="00381ECA">
        <w:rPr>
          <w:rFonts w:ascii="Times New Roman" w:hAnsi="Times New Roman"/>
          <w:u w:val="single"/>
          <w:lang w:val="uk-UA"/>
        </w:rPr>
        <w:t xml:space="preserve">6 </w:t>
      </w:r>
      <w:r w:rsidRPr="00381ECA">
        <w:rPr>
          <w:rFonts w:ascii="Times New Roman" w:hAnsi="Times New Roman"/>
          <w:u w:val="single"/>
          <w:lang w:val="uk-UA" w:eastAsia="en-US"/>
        </w:rPr>
        <w:t>«Спеціальна</w:t>
      </w:r>
      <w:r w:rsidRPr="00381ECA">
        <w:rPr>
          <w:rFonts w:ascii="Times New Roman" w:hAnsi="Times New Roman"/>
          <w:u w:val="single"/>
          <w:lang w:val="uk-UA"/>
        </w:rPr>
        <w:t xml:space="preserve"> освіта</w:t>
      </w:r>
      <w:r w:rsidRPr="00381ECA">
        <w:rPr>
          <w:rFonts w:ascii="Times New Roman" w:hAnsi="Times New Roman"/>
          <w:u w:val="single"/>
          <w:lang w:val="uk-UA" w:eastAsia="en-US"/>
        </w:rPr>
        <w:t xml:space="preserve">» </w:t>
      </w:r>
      <w:r w:rsidRPr="00381ECA">
        <w:rPr>
          <w:rFonts w:ascii="Times New Roman" w:hAnsi="Times New Roman"/>
          <w:lang w:val="uk-UA"/>
        </w:rPr>
        <w:t xml:space="preserve">спеціальністю </w:t>
      </w:r>
      <w:r w:rsidRPr="00381ECA">
        <w:rPr>
          <w:rFonts w:ascii="Times New Roman" w:hAnsi="Times New Roman"/>
          <w:lang w:val="uk-UA" w:eastAsia="en-US"/>
        </w:rPr>
        <w:t>бакалавр</w:t>
      </w:r>
      <w:r w:rsidRPr="00381ECA">
        <w:rPr>
          <w:rFonts w:ascii="Times New Roman" w:hAnsi="Times New Roman"/>
          <w:bCs/>
          <w:lang w:val="uk-UA"/>
        </w:rPr>
        <w:t xml:space="preserve"> спеціальної освіти. Практичний психолог; бакалавр спеціальної освіти. Логопед; </w:t>
      </w:r>
      <w:r w:rsidRPr="00381ECA">
        <w:rPr>
          <w:rFonts w:ascii="Times New Roman" w:hAnsi="Times New Roman"/>
          <w:lang w:val="uk-UA"/>
        </w:rPr>
        <w:t>бакалавр спеціальної освіти. Асистент майстра виробничого навчання</w:t>
      </w:r>
    </w:p>
    <w:p w:rsidR="000C32C3" w:rsidRPr="00FD0955" w:rsidRDefault="000C32C3" w:rsidP="000C32C3">
      <w:pPr>
        <w:spacing w:line="240" w:lineRule="auto"/>
        <w:ind w:firstLine="708"/>
        <w:jc w:val="both"/>
        <w:rPr>
          <w:rFonts w:ascii="Times New Roman" w:hAnsi="Times New Roman"/>
          <w:lang w:val="uk-UA"/>
        </w:rPr>
      </w:pPr>
      <w:r w:rsidRPr="00FD0955">
        <w:rPr>
          <w:rFonts w:ascii="Times New Roman" w:hAnsi="Times New Roman"/>
          <w:lang w:val="uk-UA"/>
        </w:rPr>
        <w:t xml:space="preserve">РОЗРОБНИК </w:t>
      </w:r>
      <w:r w:rsidRPr="00FD0955">
        <w:rPr>
          <w:rFonts w:ascii="Times New Roman" w:hAnsi="Times New Roman"/>
          <w:iCs/>
          <w:lang w:val="uk-UA"/>
        </w:rPr>
        <w:t xml:space="preserve">РОБОЧОЇ </w:t>
      </w:r>
      <w:r w:rsidRPr="00FD0955">
        <w:rPr>
          <w:rFonts w:ascii="Times New Roman" w:hAnsi="Times New Roman"/>
          <w:lang w:val="uk-UA"/>
        </w:rPr>
        <w:t xml:space="preserve">ПРОГРАМИ: </w:t>
      </w:r>
      <w:r w:rsidRPr="00FD0955">
        <w:rPr>
          <w:rFonts w:ascii="Times New Roman" w:hAnsi="Times New Roman"/>
          <w:i/>
          <w:lang w:val="uk-UA"/>
        </w:rPr>
        <w:t>Андрейко Богдана Володимирівна</w:t>
      </w:r>
      <w:r w:rsidRPr="00FD0955">
        <w:rPr>
          <w:rFonts w:ascii="Times New Roman" w:hAnsi="Times New Roman"/>
          <w:lang w:val="uk-UA"/>
        </w:rPr>
        <w:t>, к.психол.наук, асистент кафедри корекційної педагогіки та інклюзії факультету педагогічної освіти Львівського національного університету імені Івана Франка</w:t>
      </w:r>
      <w:r w:rsidRPr="00FD0955">
        <w:rPr>
          <w:rFonts w:ascii="Times New Roman" w:hAnsi="Times New Roman"/>
          <w:lang w:val="uk-UA" w:eastAsia="uk-UA"/>
        </w:rPr>
        <w:t>.</w:t>
      </w:r>
      <w:r w:rsidRPr="00FD0955">
        <w:rPr>
          <w:rFonts w:ascii="Times New Roman" w:hAnsi="Times New Roman"/>
          <w:lang w:val="uk-UA"/>
        </w:rPr>
        <w:t>.</w:t>
      </w:r>
    </w:p>
    <w:p w:rsidR="000C32C3" w:rsidRPr="00FD0955" w:rsidRDefault="000C32C3" w:rsidP="000C32C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C32C3" w:rsidRPr="00FD0955" w:rsidRDefault="000C32C3" w:rsidP="000C32C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C32C3" w:rsidRPr="00FD0955" w:rsidRDefault="000C32C3" w:rsidP="000C32C3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0C32C3" w:rsidRPr="005B5FDA" w:rsidRDefault="000C32C3" w:rsidP="000C32C3">
      <w:pPr>
        <w:pStyle w:val="a5"/>
        <w:tabs>
          <w:tab w:val="left" w:pos="4111"/>
          <w:tab w:val="left" w:pos="594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B5FDA">
        <w:rPr>
          <w:rFonts w:ascii="Times New Roman" w:hAnsi="Times New Roman"/>
        </w:rPr>
        <w:t>Робочу програму схвалено на засіданні кафедри корекційної педагогіки та інклюзії</w:t>
      </w:r>
    </w:p>
    <w:p w:rsidR="000C32C3" w:rsidRPr="005B5FDA" w:rsidRDefault="000C32C3" w:rsidP="000C32C3">
      <w:pPr>
        <w:spacing w:line="240" w:lineRule="auto"/>
        <w:jc w:val="both"/>
        <w:rPr>
          <w:rFonts w:ascii="Times New Roman" w:hAnsi="Times New Roman"/>
          <w:u w:val="single"/>
        </w:rPr>
      </w:pPr>
      <w:r w:rsidRPr="005B5FDA">
        <w:rPr>
          <w:rFonts w:ascii="Times New Roman" w:hAnsi="Times New Roman"/>
        </w:rPr>
        <w:t xml:space="preserve">Протокол № 1 від «30» серпня 2018 року </w:t>
      </w:r>
      <w:r w:rsidRPr="005B5FDA">
        <w:rPr>
          <w:rFonts w:ascii="Times New Roman" w:hAnsi="Times New Roman"/>
          <w:u w:val="single"/>
        </w:rPr>
        <w:t xml:space="preserve"> </w:t>
      </w:r>
    </w:p>
    <w:p w:rsidR="000C32C3" w:rsidRPr="005B5FDA" w:rsidRDefault="000C32C3" w:rsidP="000C32C3">
      <w:pPr>
        <w:spacing w:line="240" w:lineRule="auto"/>
        <w:jc w:val="both"/>
        <w:rPr>
          <w:rFonts w:ascii="Times New Roman" w:hAnsi="Times New Roman"/>
          <w:b/>
        </w:rPr>
      </w:pPr>
    </w:p>
    <w:p w:rsidR="000C32C3" w:rsidRPr="005B5FDA" w:rsidRDefault="000C32C3" w:rsidP="000C32C3">
      <w:pPr>
        <w:pStyle w:val="1"/>
        <w:jc w:val="both"/>
        <w:rPr>
          <w:rFonts w:ascii="Times New Roman" w:hAnsi="Times New Roman" w:cs="Times New Roman"/>
          <w:sz w:val="24"/>
        </w:rPr>
      </w:pPr>
    </w:p>
    <w:p w:rsidR="000C32C3" w:rsidRPr="005B5FDA" w:rsidRDefault="000C32C3" w:rsidP="000C32C3">
      <w:pPr>
        <w:spacing w:line="240" w:lineRule="auto"/>
        <w:jc w:val="both"/>
        <w:rPr>
          <w:rFonts w:ascii="Times New Roman" w:hAnsi="Times New Roman"/>
        </w:rPr>
      </w:pPr>
    </w:p>
    <w:p w:rsidR="000C32C3" w:rsidRPr="005B5FDA" w:rsidRDefault="000C32C3" w:rsidP="000C32C3">
      <w:pPr>
        <w:spacing w:line="240" w:lineRule="auto"/>
        <w:jc w:val="both"/>
        <w:rPr>
          <w:rFonts w:ascii="Times New Roman" w:hAnsi="Times New Roman"/>
        </w:rPr>
      </w:pPr>
    </w:p>
    <w:p w:rsidR="000C32C3" w:rsidRPr="005B5FDA" w:rsidRDefault="000C32C3" w:rsidP="000C32C3">
      <w:pPr>
        <w:spacing w:line="240" w:lineRule="auto"/>
        <w:jc w:val="both"/>
        <w:rPr>
          <w:rFonts w:ascii="Times New Roman" w:hAnsi="Times New Roman"/>
        </w:rPr>
      </w:pPr>
    </w:p>
    <w:p w:rsidR="000C32C3" w:rsidRPr="005B5FDA" w:rsidRDefault="000C32C3" w:rsidP="000C32C3">
      <w:pPr>
        <w:spacing w:line="240" w:lineRule="auto"/>
        <w:jc w:val="both"/>
        <w:rPr>
          <w:rFonts w:ascii="Times New Roman" w:hAnsi="Times New Roman"/>
        </w:rPr>
      </w:pPr>
    </w:p>
    <w:p w:rsidR="000C32C3" w:rsidRPr="005B5FDA" w:rsidRDefault="000C32C3" w:rsidP="000C32C3">
      <w:pPr>
        <w:spacing w:line="240" w:lineRule="auto"/>
        <w:ind w:firstLine="426"/>
        <w:jc w:val="both"/>
        <w:rPr>
          <w:rFonts w:ascii="Times New Roman" w:hAnsi="Times New Roman"/>
        </w:rPr>
      </w:pPr>
      <w:r w:rsidRPr="005B5FDA">
        <w:rPr>
          <w:rFonts w:ascii="Times New Roman" w:hAnsi="Times New Roman"/>
        </w:rPr>
        <w:t>Завідувач кафедри _______________________________ (Островська К.О.)</w:t>
      </w:r>
    </w:p>
    <w:p w:rsidR="000C32C3" w:rsidRPr="005B5FDA" w:rsidRDefault="000C32C3" w:rsidP="000C32C3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B5FDA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5B5FDA">
        <w:rPr>
          <w:rFonts w:ascii="Times New Roman" w:hAnsi="Times New Roman" w:cs="Times New Roman"/>
          <w:sz w:val="20"/>
          <w:szCs w:val="20"/>
        </w:rPr>
        <w:t>(підпис)          (прізвище та ініціали)</w:t>
      </w:r>
    </w:p>
    <w:p w:rsidR="000C32C3" w:rsidRPr="005B5FDA" w:rsidRDefault="000C32C3" w:rsidP="000C32C3">
      <w:pPr>
        <w:pStyle w:val="1"/>
        <w:jc w:val="both"/>
        <w:rPr>
          <w:rFonts w:ascii="Times New Roman" w:hAnsi="Times New Roman" w:cs="Times New Roman"/>
          <w:szCs w:val="28"/>
        </w:rPr>
      </w:pPr>
    </w:p>
    <w:p w:rsidR="000C32C3" w:rsidRPr="005B5FDA" w:rsidRDefault="000C32C3" w:rsidP="000C32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5FDA">
        <w:rPr>
          <w:rFonts w:ascii="Times New Roman" w:hAnsi="Times New Roman"/>
          <w:sz w:val="28"/>
          <w:szCs w:val="28"/>
        </w:rPr>
        <w:t xml:space="preserve"> </w:t>
      </w:r>
    </w:p>
    <w:p w:rsidR="000C32C3" w:rsidRPr="005B5FDA" w:rsidRDefault="000C32C3" w:rsidP="000C32C3">
      <w:pPr>
        <w:pStyle w:val="a5"/>
        <w:tabs>
          <w:tab w:val="left" w:pos="4111"/>
          <w:tab w:val="left" w:pos="5940"/>
        </w:tabs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0C32C3" w:rsidRPr="005B5FDA" w:rsidRDefault="000C32C3" w:rsidP="000C32C3">
      <w:pPr>
        <w:spacing w:line="240" w:lineRule="auto"/>
        <w:jc w:val="both"/>
        <w:rPr>
          <w:rFonts w:ascii="Times New Roman" w:hAnsi="Times New Roman"/>
        </w:rPr>
      </w:pPr>
    </w:p>
    <w:p w:rsidR="000C32C3" w:rsidRPr="005B5FDA" w:rsidRDefault="000C32C3" w:rsidP="000C32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32C3" w:rsidRPr="005B5FDA" w:rsidRDefault="000C32C3" w:rsidP="000C32C3">
      <w:pPr>
        <w:spacing w:line="240" w:lineRule="auto"/>
        <w:ind w:left="6720"/>
        <w:rPr>
          <w:rFonts w:ascii="Times New Roman" w:hAnsi="Times New Roman"/>
          <w:sz w:val="28"/>
          <w:szCs w:val="28"/>
        </w:rPr>
      </w:pPr>
    </w:p>
    <w:p w:rsidR="000C32C3" w:rsidRPr="005B5FDA" w:rsidRDefault="000C32C3" w:rsidP="000C32C3">
      <w:pPr>
        <w:spacing w:line="240" w:lineRule="auto"/>
        <w:ind w:left="6720"/>
        <w:rPr>
          <w:rFonts w:ascii="Times New Roman" w:hAnsi="Times New Roman"/>
          <w:sz w:val="28"/>
          <w:szCs w:val="28"/>
        </w:rPr>
      </w:pPr>
    </w:p>
    <w:p w:rsidR="000C32C3" w:rsidRPr="005B5FDA" w:rsidRDefault="000C32C3" w:rsidP="000C32C3">
      <w:pPr>
        <w:spacing w:line="240" w:lineRule="auto"/>
        <w:jc w:val="both"/>
        <w:rPr>
          <w:rFonts w:ascii="Times New Roman" w:hAnsi="Times New Roman"/>
        </w:rPr>
      </w:pPr>
    </w:p>
    <w:p w:rsidR="000C32C3" w:rsidRPr="005B5FDA" w:rsidRDefault="000C32C3" w:rsidP="000C32C3">
      <w:pPr>
        <w:spacing w:line="240" w:lineRule="auto"/>
        <w:jc w:val="both"/>
        <w:rPr>
          <w:rFonts w:ascii="Times New Roman" w:hAnsi="Times New Roman"/>
        </w:rPr>
      </w:pPr>
    </w:p>
    <w:p w:rsidR="000C32C3" w:rsidRPr="005B5FDA" w:rsidRDefault="000C32C3" w:rsidP="000C32C3">
      <w:pPr>
        <w:spacing w:line="240" w:lineRule="auto"/>
        <w:jc w:val="both"/>
        <w:rPr>
          <w:rFonts w:ascii="Times New Roman" w:hAnsi="Times New Roman"/>
        </w:rPr>
      </w:pPr>
    </w:p>
    <w:p w:rsidR="000C32C3" w:rsidRPr="005B5FDA" w:rsidRDefault="000C32C3" w:rsidP="000C32C3">
      <w:pPr>
        <w:spacing w:line="240" w:lineRule="auto"/>
        <w:jc w:val="both"/>
        <w:rPr>
          <w:rFonts w:ascii="Times New Roman" w:hAnsi="Times New Roman"/>
        </w:rPr>
      </w:pPr>
    </w:p>
    <w:p w:rsidR="000C32C3" w:rsidRPr="005B5FDA" w:rsidRDefault="000C32C3" w:rsidP="000C32C3">
      <w:pPr>
        <w:spacing w:line="240" w:lineRule="auto"/>
        <w:ind w:left="6720"/>
        <w:rPr>
          <w:rFonts w:ascii="Times New Roman" w:hAnsi="Times New Roman"/>
        </w:rPr>
      </w:pPr>
    </w:p>
    <w:p w:rsidR="000C32C3" w:rsidRPr="005B5FDA" w:rsidRDefault="000C32C3" w:rsidP="000C32C3">
      <w:pPr>
        <w:pStyle w:val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B5FDA">
        <w:rPr>
          <w:rFonts w:ascii="Times New Roman" w:hAnsi="Times New Roman" w:cs="Times New Roman"/>
          <w:sz w:val="24"/>
          <w:szCs w:val="24"/>
        </w:rPr>
        <w:t>© Андрейко Б. В. 201</w:t>
      </w:r>
      <w:r w:rsidRPr="005B5FDA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0C32C3" w:rsidRPr="005B5FDA" w:rsidRDefault="000C32C3" w:rsidP="000C32C3">
      <w:pPr>
        <w:spacing w:line="240" w:lineRule="auto"/>
        <w:jc w:val="right"/>
        <w:rPr>
          <w:rFonts w:ascii="Times New Roman" w:hAnsi="Times New Roman"/>
          <w:b/>
        </w:rPr>
      </w:pPr>
      <w:r w:rsidRPr="005B5FDA">
        <w:rPr>
          <w:rFonts w:ascii="Times New Roman" w:hAnsi="Times New Roman"/>
          <w:b/>
        </w:rPr>
        <w:t>© ЛНУ ім. І. Франка, 2018</w:t>
      </w:r>
    </w:p>
    <w:p w:rsidR="000C32C3" w:rsidRPr="00B6347E" w:rsidRDefault="000C32C3" w:rsidP="000C32C3">
      <w:pPr>
        <w:pStyle w:val="1"/>
        <w:spacing w:before="0" w:after="0"/>
        <w:ind w:left="720"/>
        <w:jc w:val="center"/>
        <w:rPr>
          <w:rFonts w:ascii="Times New Roman" w:hAnsi="Times New Roman"/>
          <w:bCs w:val="0"/>
          <w:sz w:val="28"/>
          <w:szCs w:val="28"/>
        </w:rPr>
      </w:pPr>
      <w:r w:rsidRPr="00B6347E">
        <w:rPr>
          <w:rFonts w:ascii="Times New Roman" w:hAnsi="Times New Roman"/>
          <w:bCs w:val="0"/>
          <w:sz w:val="28"/>
          <w:szCs w:val="28"/>
        </w:rPr>
        <w:lastRenderedPageBreak/>
        <w:t>1. Опис навчальної дисципліни</w:t>
      </w:r>
    </w:p>
    <w:p w:rsidR="000C32C3" w:rsidRPr="00664CCE" w:rsidRDefault="000C32C3" w:rsidP="000C32C3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0C32C3" w:rsidRPr="00664CCE" w:rsidTr="00BC34DC">
        <w:trPr>
          <w:trHeight w:val="803"/>
        </w:trPr>
        <w:tc>
          <w:tcPr>
            <w:tcW w:w="2896" w:type="dxa"/>
            <w:vMerge w:val="restart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 xml:space="preserve">Галузь знань, напрям </w:t>
            </w:r>
            <w:proofErr w:type="gramStart"/>
            <w:r w:rsidRPr="00E50D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0D1B">
              <w:rPr>
                <w:rFonts w:ascii="Times New Roman" w:hAnsi="Times New Roman"/>
                <w:sz w:val="24"/>
                <w:szCs w:val="24"/>
              </w:rPr>
              <w:t>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0C32C3" w:rsidRPr="00664CCE" w:rsidTr="00BC34DC">
        <w:trPr>
          <w:trHeight w:val="549"/>
        </w:trPr>
        <w:tc>
          <w:tcPr>
            <w:tcW w:w="2896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1B">
              <w:rPr>
                <w:rFonts w:ascii="Times New Roman" w:hAnsi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0C32C3" w:rsidRPr="00664CCE" w:rsidTr="00BC34DC">
        <w:trPr>
          <w:trHeight w:val="828"/>
        </w:trPr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0C32C3" w:rsidRPr="006B10DF" w:rsidRDefault="000C32C3" w:rsidP="00BC34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 xml:space="preserve">Кількість кредитів 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Галузь знань</w:t>
            </w:r>
          </w:p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0D1B">
              <w:rPr>
                <w:rFonts w:ascii="Times New Roman" w:hAnsi="Times New Roman"/>
                <w:sz w:val="24"/>
                <w:szCs w:val="24"/>
                <w:u w:val="single"/>
              </w:rPr>
              <w:t>0101 Педагогічна освіта</w:t>
            </w:r>
          </w:p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(шифр і назва)</w:t>
            </w:r>
          </w:p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 xml:space="preserve">Напрям </w:t>
            </w:r>
            <w:proofErr w:type="gramStart"/>
            <w:r w:rsidRPr="00E50D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0D1B">
              <w:rPr>
                <w:rFonts w:ascii="Times New Roman" w:hAnsi="Times New Roman"/>
                <w:sz w:val="24"/>
                <w:szCs w:val="24"/>
              </w:rPr>
              <w:t xml:space="preserve">ідготовки </w:t>
            </w:r>
          </w:p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016</w:t>
            </w:r>
          </w:p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50D1B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E50D1B">
              <w:rPr>
                <w:rFonts w:ascii="Times New Roman" w:hAnsi="Times New Roman"/>
                <w:sz w:val="24"/>
                <w:szCs w:val="24"/>
              </w:rPr>
              <w:t>іальна освіта»</w:t>
            </w:r>
          </w:p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(шифр і назва)</w:t>
            </w:r>
          </w:p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Нормативна</w:t>
            </w:r>
          </w:p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(за вибором)</w:t>
            </w:r>
          </w:p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32C3" w:rsidRPr="00664CCE" w:rsidTr="00BC34DC">
        <w:trPr>
          <w:trHeight w:val="170"/>
        </w:trPr>
        <w:tc>
          <w:tcPr>
            <w:tcW w:w="2896" w:type="dxa"/>
            <w:vAlign w:val="center"/>
          </w:tcPr>
          <w:p w:rsidR="000C32C3" w:rsidRPr="00E50D1B" w:rsidRDefault="000C32C3" w:rsidP="00BC34DC">
            <w:pPr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Модулів – 2</w:t>
            </w:r>
          </w:p>
        </w:tc>
        <w:tc>
          <w:tcPr>
            <w:tcW w:w="3262" w:type="dxa"/>
            <w:vMerge/>
            <w:vAlign w:val="center"/>
          </w:tcPr>
          <w:p w:rsidR="000C32C3" w:rsidRPr="00E50D1B" w:rsidRDefault="000C32C3" w:rsidP="00BC34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0D1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50D1B">
              <w:rPr>
                <w:rFonts w:ascii="Times New Roman" w:hAnsi="Times New Roman"/>
                <w:b/>
                <w:sz w:val="24"/>
                <w:szCs w:val="24"/>
              </w:rPr>
              <w:t>ік підготовки:</w:t>
            </w:r>
          </w:p>
        </w:tc>
      </w:tr>
      <w:tr w:rsidR="000C32C3" w:rsidRPr="00664CCE" w:rsidTr="00BC34DC">
        <w:trPr>
          <w:trHeight w:val="207"/>
        </w:trPr>
        <w:tc>
          <w:tcPr>
            <w:tcW w:w="2896" w:type="dxa"/>
            <w:vAlign w:val="center"/>
          </w:tcPr>
          <w:p w:rsidR="000C32C3" w:rsidRPr="00E50D1B" w:rsidRDefault="000C32C3" w:rsidP="00BC34DC">
            <w:pPr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  <w:lang w:val="en-US"/>
              </w:rPr>
              <w:t>5-Й</w:t>
            </w:r>
          </w:p>
        </w:tc>
      </w:tr>
      <w:tr w:rsidR="000C32C3" w:rsidRPr="00664CCE" w:rsidTr="00BC34DC">
        <w:trPr>
          <w:trHeight w:val="232"/>
        </w:trPr>
        <w:tc>
          <w:tcPr>
            <w:tcW w:w="2896" w:type="dxa"/>
            <w:vAlign w:val="center"/>
          </w:tcPr>
          <w:p w:rsidR="000C32C3" w:rsidRPr="00E50D1B" w:rsidRDefault="000C32C3" w:rsidP="00BC34DC">
            <w:pPr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 xml:space="preserve">Індивідуальне науково-дослідне завдання </w:t>
            </w:r>
            <w:proofErr w:type="gramStart"/>
            <w:r w:rsidRPr="00E50D1B">
              <w:rPr>
                <w:rFonts w:ascii="Times New Roman" w:hAnsi="Times New Roman"/>
                <w:sz w:val="24"/>
                <w:szCs w:val="24"/>
                <w:u w:val="single"/>
              </w:rPr>
              <w:t>нема</w:t>
            </w:r>
            <w:proofErr w:type="gramEnd"/>
            <w:r w:rsidRPr="00E50D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є  </w:t>
            </w:r>
            <w:r w:rsidRPr="00E50D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262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1B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0C32C3" w:rsidRPr="00664CCE" w:rsidTr="00BC34DC">
        <w:trPr>
          <w:trHeight w:val="323"/>
        </w:trPr>
        <w:tc>
          <w:tcPr>
            <w:tcW w:w="2896" w:type="dxa"/>
            <w:vMerge w:val="restart"/>
            <w:vAlign w:val="center"/>
          </w:tcPr>
          <w:p w:rsidR="000C32C3" w:rsidRPr="00E50D1B" w:rsidRDefault="000C32C3" w:rsidP="00BC34DC">
            <w:pPr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Загальна кількість годин - 90 год</w:t>
            </w:r>
          </w:p>
        </w:tc>
        <w:tc>
          <w:tcPr>
            <w:tcW w:w="3262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vAlign w:val="center"/>
          </w:tcPr>
          <w:p w:rsidR="000C32C3" w:rsidRPr="00E50D1B" w:rsidRDefault="000C32C3" w:rsidP="00BC34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2C3" w:rsidRPr="00664CCE" w:rsidTr="00BC34DC">
        <w:trPr>
          <w:trHeight w:val="322"/>
        </w:trPr>
        <w:tc>
          <w:tcPr>
            <w:tcW w:w="2896" w:type="dxa"/>
            <w:vMerge/>
            <w:vAlign w:val="center"/>
          </w:tcPr>
          <w:p w:rsidR="000C32C3" w:rsidRPr="00E50D1B" w:rsidRDefault="000C32C3" w:rsidP="00BC34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1B">
              <w:rPr>
                <w:rFonts w:ascii="Times New Roman" w:hAnsi="Times New Roman"/>
                <w:b/>
                <w:sz w:val="24"/>
                <w:szCs w:val="24"/>
              </w:rPr>
              <w:t>Лекції</w:t>
            </w:r>
          </w:p>
        </w:tc>
      </w:tr>
      <w:tr w:rsidR="000C32C3" w:rsidRPr="00664CCE" w:rsidTr="00BC34DC">
        <w:trPr>
          <w:trHeight w:val="320"/>
        </w:trPr>
        <w:tc>
          <w:tcPr>
            <w:tcW w:w="2896" w:type="dxa"/>
            <w:vMerge w:val="restart"/>
            <w:vAlign w:val="center"/>
          </w:tcPr>
          <w:p w:rsidR="000C32C3" w:rsidRPr="00E50D1B" w:rsidRDefault="000C32C3" w:rsidP="00BC34DC">
            <w:pPr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 xml:space="preserve">Тижневих годин </w:t>
            </w:r>
            <w:proofErr w:type="gramStart"/>
            <w:r w:rsidRPr="00E50D1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50D1B">
              <w:rPr>
                <w:rFonts w:ascii="Times New Roman" w:hAnsi="Times New Roman"/>
                <w:sz w:val="24"/>
                <w:szCs w:val="24"/>
              </w:rPr>
              <w:t xml:space="preserve"> денної форми навчання:</w:t>
            </w:r>
          </w:p>
          <w:p w:rsidR="000C32C3" w:rsidRPr="00E50D1B" w:rsidRDefault="000C32C3" w:rsidP="00BC34DC">
            <w:pPr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  <w:p w:rsidR="000C32C3" w:rsidRPr="00E50D1B" w:rsidRDefault="000C32C3" w:rsidP="00BC34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2C3" w:rsidRPr="00E50D1B" w:rsidRDefault="000C32C3" w:rsidP="00BC34DC">
            <w:pPr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аудиторних – 2 год</w:t>
            </w:r>
          </w:p>
          <w:p w:rsidR="000C32C3" w:rsidRPr="00E50D1B" w:rsidRDefault="000C32C3" w:rsidP="00BC34DC">
            <w:pPr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самостійної роботи</w:t>
            </w:r>
          </w:p>
          <w:p w:rsidR="000C32C3" w:rsidRPr="00E50D1B" w:rsidRDefault="000C32C3" w:rsidP="00BC34DC">
            <w:pPr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студента – 2,29 год</w:t>
            </w:r>
          </w:p>
        </w:tc>
        <w:tc>
          <w:tcPr>
            <w:tcW w:w="3262" w:type="dxa"/>
            <w:vMerge w:val="restart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 xml:space="preserve">Освітньо-кваліфікаційний </w:t>
            </w:r>
            <w:proofErr w:type="gramStart"/>
            <w:r w:rsidRPr="00E50D1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50D1B">
              <w:rPr>
                <w:rFonts w:ascii="Times New Roman" w:hAnsi="Times New Roman"/>
                <w:sz w:val="24"/>
                <w:szCs w:val="24"/>
              </w:rPr>
              <w:t>івень:</w:t>
            </w:r>
          </w:p>
          <w:p w:rsidR="000C32C3" w:rsidRPr="006B10DF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магістр</w:t>
            </w:r>
          </w:p>
        </w:tc>
        <w:tc>
          <w:tcPr>
            <w:tcW w:w="1620" w:type="dxa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gridSpan w:val="2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2C3" w:rsidRPr="00664CCE" w:rsidTr="00BC34DC">
        <w:trPr>
          <w:trHeight w:val="320"/>
        </w:trPr>
        <w:tc>
          <w:tcPr>
            <w:tcW w:w="2896" w:type="dxa"/>
            <w:vMerge/>
            <w:vAlign w:val="center"/>
          </w:tcPr>
          <w:p w:rsidR="000C32C3" w:rsidRPr="00E50D1B" w:rsidRDefault="000C32C3" w:rsidP="00BC34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1B">
              <w:rPr>
                <w:rFonts w:ascii="Times New Roman" w:hAnsi="Times New Roman"/>
                <w:b/>
                <w:sz w:val="24"/>
                <w:szCs w:val="24"/>
              </w:rPr>
              <w:t>Практичні, семінарські</w:t>
            </w:r>
          </w:p>
        </w:tc>
      </w:tr>
      <w:tr w:rsidR="000C32C3" w:rsidRPr="00664CCE" w:rsidTr="00BC34DC">
        <w:trPr>
          <w:trHeight w:val="320"/>
        </w:trPr>
        <w:tc>
          <w:tcPr>
            <w:tcW w:w="2896" w:type="dxa"/>
            <w:vMerge/>
            <w:vAlign w:val="center"/>
          </w:tcPr>
          <w:p w:rsidR="000C32C3" w:rsidRPr="00E50D1B" w:rsidRDefault="000C32C3" w:rsidP="00BC34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gridSpan w:val="2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2C3" w:rsidRPr="00664CCE" w:rsidTr="00BC34DC">
        <w:trPr>
          <w:trHeight w:val="138"/>
        </w:trPr>
        <w:tc>
          <w:tcPr>
            <w:tcW w:w="2896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1B">
              <w:rPr>
                <w:rFonts w:ascii="Times New Roman" w:hAnsi="Times New Roman"/>
                <w:b/>
                <w:sz w:val="24"/>
                <w:szCs w:val="24"/>
              </w:rPr>
              <w:t>Лабораторні</w:t>
            </w:r>
          </w:p>
        </w:tc>
      </w:tr>
      <w:tr w:rsidR="000C32C3" w:rsidRPr="00664CCE" w:rsidTr="00BC34DC">
        <w:trPr>
          <w:trHeight w:val="138"/>
        </w:trPr>
        <w:tc>
          <w:tcPr>
            <w:tcW w:w="2896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0 год.</w:t>
            </w:r>
          </w:p>
        </w:tc>
        <w:tc>
          <w:tcPr>
            <w:tcW w:w="1800" w:type="dxa"/>
            <w:gridSpan w:val="2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 xml:space="preserve"> 0 год.</w:t>
            </w:r>
          </w:p>
        </w:tc>
      </w:tr>
      <w:tr w:rsidR="000C32C3" w:rsidRPr="00664CCE" w:rsidTr="00BC34DC">
        <w:trPr>
          <w:trHeight w:val="138"/>
        </w:trPr>
        <w:tc>
          <w:tcPr>
            <w:tcW w:w="2896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1B">
              <w:rPr>
                <w:rFonts w:ascii="Times New Roman" w:hAnsi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0C32C3" w:rsidRPr="00664CCE" w:rsidTr="00BC34DC">
        <w:trPr>
          <w:trHeight w:val="138"/>
        </w:trPr>
        <w:tc>
          <w:tcPr>
            <w:tcW w:w="2896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>58 год.</w:t>
            </w:r>
          </w:p>
        </w:tc>
        <w:tc>
          <w:tcPr>
            <w:tcW w:w="1800" w:type="dxa"/>
            <w:gridSpan w:val="2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2C3" w:rsidRPr="00664CCE" w:rsidTr="00BC34DC">
        <w:trPr>
          <w:trHeight w:val="138"/>
        </w:trPr>
        <w:tc>
          <w:tcPr>
            <w:tcW w:w="2896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1B">
              <w:rPr>
                <w:rFonts w:ascii="Times New Roman" w:hAnsi="Times New Roman"/>
                <w:b/>
                <w:sz w:val="24"/>
                <w:szCs w:val="24"/>
              </w:rPr>
              <w:t xml:space="preserve">Індивідуальні завдання: </w:t>
            </w:r>
            <w:r w:rsidRPr="00E50D1B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</w:tr>
      <w:tr w:rsidR="000C32C3" w:rsidRPr="00664CCE" w:rsidTr="00BC34DC">
        <w:trPr>
          <w:trHeight w:val="138"/>
        </w:trPr>
        <w:tc>
          <w:tcPr>
            <w:tcW w:w="2896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0C32C3" w:rsidRPr="00E50D1B" w:rsidRDefault="000C32C3" w:rsidP="00BC34D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50D1B">
              <w:rPr>
                <w:rFonts w:ascii="Times New Roman" w:hAnsi="Times New Roman"/>
                <w:sz w:val="24"/>
                <w:szCs w:val="24"/>
              </w:rPr>
              <w:t xml:space="preserve">Вид контролю: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іспит</w:t>
            </w:r>
          </w:p>
        </w:tc>
      </w:tr>
    </w:tbl>
    <w:p w:rsidR="000C32C3" w:rsidRDefault="000C32C3" w:rsidP="000C32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C32C3" w:rsidRDefault="000C32C3" w:rsidP="000C32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C32C3" w:rsidRDefault="000C32C3" w:rsidP="000C32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C32C3" w:rsidRDefault="000C32C3" w:rsidP="000C32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C32C3" w:rsidRDefault="000C32C3" w:rsidP="000C32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C32C3" w:rsidRDefault="000C32C3" w:rsidP="000C32C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</w:p>
    <w:p w:rsidR="000C32C3" w:rsidRPr="00D21571" w:rsidRDefault="000C32C3" w:rsidP="000C32C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21571">
        <w:rPr>
          <w:rFonts w:ascii="Times New Roman" w:hAnsi="Times New Roman"/>
          <w:b/>
          <w:bCs/>
          <w:caps/>
          <w:sz w:val="28"/>
          <w:szCs w:val="28"/>
          <w:lang w:val="uk-UA"/>
        </w:rPr>
        <w:t>ЗМІСТ дисципліни</w:t>
      </w:r>
    </w:p>
    <w:p w:rsidR="000C32C3" w:rsidRPr="00D21571" w:rsidRDefault="000C32C3" w:rsidP="000C3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2C3" w:rsidRPr="00D21571" w:rsidRDefault="000C32C3" w:rsidP="000C32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1571">
        <w:rPr>
          <w:rFonts w:ascii="Times New Roman" w:hAnsi="Times New Roman"/>
          <w:b/>
          <w:sz w:val="28"/>
          <w:szCs w:val="28"/>
          <w:lang w:val="uk-UA"/>
        </w:rPr>
        <w:t xml:space="preserve">Змістовий модуль 1. Теоретичні та методичні основи методики викладання </w:t>
      </w:r>
      <w:r w:rsidRPr="00F178A4">
        <w:rPr>
          <w:rFonts w:ascii="Times New Roman" w:hAnsi="Times New Roman"/>
          <w:b/>
          <w:sz w:val="28"/>
          <w:szCs w:val="28"/>
          <w:lang w:val="uk-UA"/>
        </w:rPr>
        <w:t>спеціальної психології</w:t>
      </w:r>
      <w:r w:rsidRPr="00D21571">
        <w:rPr>
          <w:rFonts w:ascii="Times New Roman" w:hAnsi="Times New Roman"/>
          <w:b/>
          <w:sz w:val="28"/>
          <w:szCs w:val="28"/>
          <w:lang w:val="uk-UA"/>
        </w:rPr>
        <w:t xml:space="preserve"> у </w:t>
      </w:r>
      <w:r w:rsidRPr="00D2157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вищих навчальних закладах</w:t>
      </w:r>
      <w:r w:rsidRPr="00D2157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0C32C3" w:rsidRPr="00D21571" w:rsidRDefault="000C32C3" w:rsidP="000C3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Об’єкт, предмет і завдання методики викладання </w:t>
      </w:r>
      <w:r w:rsidRPr="00F178A4">
        <w:rPr>
          <w:rFonts w:ascii="Times New Roman" w:hAnsi="Times New Roman"/>
          <w:sz w:val="28"/>
          <w:szCs w:val="28"/>
          <w:lang w:val="uk-UA"/>
        </w:rPr>
        <w:t>спеціальної психології</w:t>
      </w:r>
      <w:r w:rsidRPr="00D215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21571">
        <w:rPr>
          <w:rFonts w:ascii="Times New Roman" w:hAnsi="Times New Roman"/>
          <w:bCs/>
          <w:color w:val="000000"/>
          <w:sz w:val="28"/>
          <w:szCs w:val="28"/>
          <w:lang w:val="uk-UA"/>
        </w:rPr>
        <w:t>вищих навчальних закладах (ВНЗ)</w:t>
      </w:r>
      <w:r w:rsidRPr="00D21571">
        <w:rPr>
          <w:rFonts w:ascii="Times New Roman" w:hAnsi="Times New Roman"/>
          <w:sz w:val="28"/>
          <w:szCs w:val="28"/>
          <w:lang w:val="uk-UA"/>
        </w:rPr>
        <w:t>.</w:t>
      </w:r>
      <w:r w:rsidRPr="00D215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Методика викладання корекційної педагогіки у </w:t>
      </w:r>
      <w:r w:rsidRPr="00D21571">
        <w:rPr>
          <w:rFonts w:ascii="Times New Roman" w:hAnsi="Times New Roman"/>
          <w:bCs/>
          <w:color w:val="000000"/>
          <w:sz w:val="28"/>
          <w:szCs w:val="28"/>
          <w:lang w:val="uk-UA"/>
        </w:rPr>
        <w:t>ВНЗ як педагогічна наука.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Зв’язки даного курсу з іншими науками: філософією, з педагогічним, психологічним, медичним блоками навчальних дисциплін, міжпредметними курсами і дисциплінами – «Педагогічна психологія», «Педагогічні технології», «Методологія педагогіки», «Педагогічний менеджмент і маркетинг», «Основи педагогічних досліджень» тощо. Основні категорії</w:t>
      </w:r>
      <w:r w:rsidRPr="00511D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78A4">
        <w:rPr>
          <w:rFonts w:ascii="Times New Roman" w:hAnsi="Times New Roman"/>
          <w:sz w:val="28"/>
          <w:szCs w:val="28"/>
          <w:lang w:val="uk-UA"/>
        </w:rPr>
        <w:t>спеціальної психології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: навчання, виховання, освіта, корекція, реабілітація, соціалізація. Методи дослідження методики викладання корекційної освіти у ВНЗ як науки. Історичний аспект становлення і розвитку професійної підготовки вчителів спеціальних шкіл в Україні. </w:t>
      </w:r>
    </w:p>
    <w:p w:rsidR="000C32C3" w:rsidRPr="00D21571" w:rsidRDefault="000C32C3" w:rsidP="000C3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Студент вищого навчального закладу як об’єкт і суб’єкт навчання і виховання. Особливості підготовки спеціалістів для роботи з розумово відсталими дітьми. Вимоги освітньо-кваліфікаційної характеристики до майбутнього фахівця з корекційної освіти.</w:t>
      </w:r>
    </w:p>
    <w:p w:rsidR="000C32C3" w:rsidRPr="00D21571" w:rsidRDefault="000C32C3" w:rsidP="000C3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Педагогічна діяльність викладача вищого навчального закладу. Професіограма корекційного педагога, особливості педагогічної діяльності та професійної підготовки. Знання та вміння, які забезпечують його основні професійні функції: діагностичну, орієнтаційно-прогностичну, конструктивно-проектувальну, корекційну, організаційну, інформаційно-пояснювальну, комунікативно-стимулюючу, аналітико-оцінювальну, дослідницько-творчу. Вимоги професіограми до особистості корекційного педагога: соціальна і професійно-педагогічна спрямованість, ставлення до людей, інтелектуальні, вольові, емоційні риси, професійні якості. Основні напрями формування особистісних характеристик сучасного вчителя: поглиблення і розширення наукового світогляду, підвищення загальної культури (моральної, політичної, естетичної тощо), постійне оновлення наукових знань, підвищення педагогічної майстерності, зв’язок викладача з соціальною практикою, активна життєва позиція. Протипоказання до професії корекційного педагога.</w:t>
      </w:r>
    </w:p>
    <w:p w:rsidR="000C32C3" w:rsidRPr="00D21571" w:rsidRDefault="000C32C3" w:rsidP="000C3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Зміст професійної підготовки вчителів-дефектологів. Освітньо-професійна програма підготовки студентів магістерського рівня напряму підготовки (спеціальності) «Корекційна освіта (олігофренопедагогіка, логопедія)» у ВНЗ. Реалізація системного підходу в процесі підготовки корекційних педагогів у ВНЗ: підсистема гуманітарної і соціально-економічної підготовки, блок основ медичної підготовки (анатомо-фізіологічних і клінічних і клінічних основ корекційної педагогіки), базові дисципліни (загальнопедагогічні, загальнопсихологічні, спеціальна психологія, корекційна психопедагогіка, методика психолого-педагогічної діагностики), дисципліни спеціалізації (основні і додаткові).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</w:rPr>
        <w:lastRenderedPageBreak/>
        <w:t>Поняття про принципи навчання у вищій школі</w:t>
      </w:r>
      <w:r w:rsidRPr="00D21571">
        <w:rPr>
          <w:rFonts w:ascii="Times New Roman" w:hAnsi="Times New Roman"/>
          <w:sz w:val="28"/>
          <w:szCs w:val="28"/>
          <w:lang w:val="uk-UA"/>
        </w:rPr>
        <w:t>,</w:t>
      </w:r>
      <w:r w:rsidRPr="00D21571">
        <w:rPr>
          <w:rFonts w:ascii="Times New Roman" w:hAnsi="Times New Roman"/>
          <w:sz w:val="28"/>
          <w:szCs w:val="28"/>
        </w:rPr>
        <w:t xml:space="preserve"> їх 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класифікація та </w:t>
      </w:r>
      <w:r w:rsidRPr="00D21571">
        <w:rPr>
          <w:rFonts w:ascii="Times New Roman" w:hAnsi="Times New Roman"/>
          <w:sz w:val="28"/>
          <w:szCs w:val="28"/>
        </w:rPr>
        <w:t>характеристика.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Особливості реалізації дидактичних принципів вищої школи у підготовці корекційних педагогів. Поняття про методи навчання у вищій школі, їх класифікація. Характеристика методів навчання у ВНЗ згідно існуючих класифікацій. Умови ефективного використання методів навчання у ВНЗ. Засоби навчання в корекційній педагогіці, їх характеристика. Програмований контроль знань як один із засобів підвищення ефективності навчання майбутніх корекційних педагогів. Професійна спрямованість науково-дослідної роботи студентів. Підготовка студентів до подальшого професійного вдосконалення. 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Форми навчання корекційної педагогіки у ВНЗ. 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Класифікація традиційних і інтерактивних лекцій у ВНЗ. Функції лекції. Поєднання традиційних і інтерактивних технологій у підготовці корекційних педагогів. Структура лекції. Основні етапи підготовки викладача до лекції. Методика читання лекції з корекційної педагогіки. Структура аналізу відвіданої лекції.</w:t>
      </w:r>
    </w:p>
    <w:p w:rsidR="000C32C3" w:rsidRPr="00D21571" w:rsidRDefault="000C32C3" w:rsidP="000C3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Поняття семінарського навчання, його функції у вищій школі. Види семінарських занять: семінар-розгорнута бесіда, семінар-доповідь, обговорення рефератів і творчих письмових робіт, коментоване читання, розв’язування практичних задач, диспут, конференція, мозковий штурм тощо. Зміст підготовки викладача до семінарського заняття, його загальна структура, порядок проведення. Оцінка якості проведення семінарського заняття. </w:t>
      </w:r>
    </w:p>
    <w:p w:rsidR="000C32C3" w:rsidRPr="00D21571" w:rsidRDefault="000C32C3" w:rsidP="000C3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Методика оцінювання знань, умінь, навичок (приймання іспитів і заліків). Організація складання іспитів і заліків з корекційної педагогіки.</w:t>
      </w:r>
    </w:p>
    <w:p w:rsidR="000C32C3" w:rsidRPr="00D21571" w:rsidRDefault="000C32C3" w:rsidP="000C32C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 xml:space="preserve">Методика організації курсового й дипломного проектування з даного курсу. Змістове наповнення та організація практичної підготовки студентів-дефектологів стосовно опанування основами корекційної педагогіки: з І по </w:t>
      </w:r>
      <w:r w:rsidRPr="00D21571">
        <w:rPr>
          <w:rFonts w:ascii="Times New Roman" w:hAnsi="Times New Roman"/>
          <w:iCs/>
          <w:sz w:val="28"/>
          <w:szCs w:val="28"/>
          <w:lang w:val="en-US" w:eastAsia="uk-UA"/>
        </w:rPr>
        <w:t>V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 xml:space="preserve"> курси. Завдання та зміст керівництва позааудиторною (самостійною та індивідуальною) роботою студентів.</w:t>
      </w:r>
    </w:p>
    <w:p w:rsidR="000C32C3" w:rsidRPr="00D21571" w:rsidRDefault="000C32C3" w:rsidP="000C32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1571">
        <w:rPr>
          <w:rFonts w:ascii="Times New Roman" w:hAnsi="Times New Roman"/>
          <w:b/>
          <w:sz w:val="28"/>
          <w:szCs w:val="28"/>
          <w:lang w:val="uk-UA"/>
        </w:rPr>
        <w:t>Змістовий модуль 2. Дидак</w:t>
      </w:r>
      <w:r w:rsidRPr="00D21571">
        <w:rPr>
          <w:rFonts w:ascii="Times New Roman" w:hAnsi="Times New Roman"/>
          <w:b/>
          <w:sz w:val="28"/>
          <w:szCs w:val="28"/>
        </w:rPr>
        <w:t xml:space="preserve">тичні </w:t>
      </w:r>
      <w:r w:rsidRPr="00D21571">
        <w:rPr>
          <w:rFonts w:ascii="Times New Roman" w:hAnsi="Times New Roman"/>
          <w:b/>
          <w:sz w:val="28"/>
          <w:szCs w:val="28"/>
          <w:lang w:val="uk-UA"/>
        </w:rPr>
        <w:t xml:space="preserve">та методичні </w:t>
      </w:r>
      <w:r w:rsidRPr="00D21571">
        <w:rPr>
          <w:rFonts w:ascii="Times New Roman" w:hAnsi="Times New Roman"/>
          <w:b/>
          <w:sz w:val="28"/>
          <w:szCs w:val="28"/>
        </w:rPr>
        <w:t xml:space="preserve">основи методики викладання </w:t>
      </w:r>
      <w:r w:rsidRPr="00D21571">
        <w:rPr>
          <w:rFonts w:ascii="Times New Roman" w:hAnsi="Times New Roman"/>
          <w:b/>
          <w:sz w:val="28"/>
          <w:szCs w:val="28"/>
          <w:lang w:val="uk-UA"/>
        </w:rPr>
        <w:t>спеціальн</w:t>
      </w:r>
      <w:r w:rsidRPr="00D21571">
        <w:rPr>
          <w:rFonts w:ascii="Times New Roman" w:hAnsi="Times New Roman"/>
          <w:b/>
          <w:sz w:val="28"/>
          <w:szCs w:val="28"/>
        </w:rPr>
        <w:t>ої п</w:t>
      </w:r>
      <w:r w:rsidRPr="00D21571">
        <w:rPr>
          <w:rFonts w:ascii="Times New Roman" w:hAnsi="Times New Roman"/>
          <w:b/>
          <w:sz w:val="28"/>
          <w:szCs w:val="28"/>
          <w:lang w:val="uk-UA"/>
        </w:rPr>
        <w:t>сихології</w:t>
      </w:r>
      <w:r w:rsidRPr="00D21571">
        <w:rPr>
          <w:rFonts w:ascii="Times New Roman" w:hAnsi="Times New Roman"/>
          <w:b/>
          <w:sz w:val="28"/>
          <w:szCs w:val="28"/>
        </w:rPr>
        <w:t xml:space="preserve"> у </w:t>
      </w:r>
      <w:r w:rsidRPr="00D2157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вищих навчальних закладах</w:t>
      </w:r>
      <w:r w:rsidRPr="00D2157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0C32C3" w:rsidRPr="00D21571" w:rsidRDefault="000C32C3" w:rsidP="000C3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М</w:t>
      </w:r>
      <w:r w:rsidRPr="00D21571">
        <w:rPr>
          <w:rFonts w:ascii="Times New Roman" w:hAnsi="Times New Roman"/>
          <w:sz w:val="28"/>
          <w:szCs w:val="28"/>
        </w:rPr>
        <w:t>етодик</w:t>
      </w:r>
      <w:r w:rsidRPr="00D21571">
        <w:rPr>
          <w:rFonts w:ascii="Times New Roman" w:hAnsi="Times New Roman"/>
          <w:sz w:val="28"/>
          <w:szCs w:val="28"/>
          <w:lang w:val="uk-UA"/>
        </w:rPr>
        <w:t>а</w:t>
      </w:r>
      <w:r w:rsidRPr="00D21571">
        <w:rPr>
          <w:rFonts w:ascii="Times New Roman" w:hAnsi="Times New Roman"/>
          <w:sz w:val="28"/>
          <w:szCs w:val="28"/>
        </w:rPr>
        <w:t xml:space="preserve"> викладання </w:t>
      </w:r>
      <w:r w:rsidRPr="00D21571">
        <w:rPr>
          <w:rFonts w:ascii="Times New Roman" w:hAnsi="Times New Roman"/>
          <w:sz w:val="28"/>
          <w:szCs w:val="28"/>
          <w:lang w:val="uk-UA"/>
        </w:rPr>
        <w:t>спеціальн</w:t>
      </w:r>
      <w:r w:rsidRPr="00D21571">
        <w:rPr>
          <w:rFonts w:ascii="Times New Roman" w:hAnsi="Times New Roman"/>
          <w:sz w:val="28"/>
          <w:szCs w:val="28"/>
        </w:rPr>
        <w:t>ої п</w:t>
      </w:r>
      <w:r w:rsidRPr="00D21571">
        <w:rPr>
          <w:rFonts w:ascii="Times New Roman" w:hAnsi="Times New Roman"/>
          <w:sz w:val="28"/>
          <w:szCs w:val="28"/>
          <w:lang w:val="uk-UA"/>
        </w:rPr>
        <w:t>сихології</w:t>
      </w:r>
      <w:r w:rsidRPr="00D21571">
        <w:rPr>
          <w:rFonts w:ascii="Times New Roman" w:hAnsi="Times New Roman"/>
          <w:sz w:val="28"/>
          <w:szCs w:val="28"/>
        </w:rPr>
        <w:t xml:space="preserve"> у </w:t>
      </w:r>
      <w:r w:rsidRPr="00D21571">
        <w:rPr>
          <w:rFonts w:ascii="Times New Roman" w:hAnsi="Times New Roman"/>
          <w:bCs/>
          <w:color w:val="000000"/>
          <w:sz w:val="28"/>
          <w:szCs w:val="28"/>
          <w:lang w:val="uk-UA"/>
        </w:rPr>
        <w:t>вищих навчальних закладах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як наука. Предмет, об’єкт, завдання вивчення курсу. Зв’язки даної навчальної дисципліни з іншими науками: філософія, педагогічний, психологічний і медичний блоки дисциплін. Методи дослідження методики викладання спеціальної психології у ВНЗ як науки. Основні категорії вивчення курсу: освіта, методика навчання, психодіагностика, психокорекція, психопрофілактика, психологічна реабілітація, психологічна адаптація, соціалізація. Теоретичні основи становлення і розвитку методики викладання спеціальної психології у ВНЗ. Сучасні тенденції психологічної освіти у світі.</w:t>
      </w:r>
    </w:p>
    <w:p w:rsidR="000C32C3" w:rsidRPr="00D21571" w:rsidRDefault="000C32C3" w:rsidP="000C3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Зміст спеціальної психології як галузі наукової психології в вузі. Освітньо-професійна програма підготовки студентів магістерського рівня напряму підготовки (спеціальності) «Корекційна освіта (олігофренопедагогіка, логопедія)» у ВНЗ. Прийоми реалізації дидактичних принципів: науковості, системності, наочності, активності в навчанні, доступності, єдності теоретичного і практичного, предметно-орієнтованого і особистісно-орієнтованого, раціонального і емоційного, розвиваючого характеру навчання.</w:t>
      </w:r>
    </w:p>
    <w:p w:rsidR="000C32C3" w:rsidRPr="00D21571" w:rsidRDefault="000C32C3" w:rsidP="000C3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 викладання спеціальної психології у вищій школі, їх класифікація. Організація навчальних занять з психології у ВНЗ. Зміст НМКД «Методика викладання спеціальної психологіїу ВНЗ». </w:t>
      </w:r>
    </w:p>
    <w:p w:rsidR="000C32C3" w:rsidRPr="00D21571" w:rsidRDefault="000C32C3" w:rsidP="000C3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Актуальні проблеми психології розумово відсталої дитини як галузі психологічної науки. Дидактика навчання й вивчення психології розумово відсталої дитини у вищій школі. НМКД «Спеціальна психологія». Зміст викладання психології розумово відсталої дитини. Методика читання лекцій з курсу. Методика проведення практичних занять з психології розумово відсталої дитини. Структура практичного заняття. Позааудиторна робота з вивчення курсу. Функції самостійної роботи студентів. Завдання і зміст практики студентів із психології розумово відсталої дитини в спеціальних навчальних закладах. Критерії відбору розумово відсталих дітей до спеціальних навчальних закладів. Підготовка рефератів, курсових, дипломних (науково-дослідних) робіт по психології розумово відсталої дитини.</w:t>
      </w:r>
    </w:p>
    <w:p w:rsidR="000C32C3" w:rsidRPr="00D21571" w:rsidRDefault="000C32C3" w:rsidP="000C32C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Методика викладання психології дітей із затриманим психічним розвитком у ВНЗ. НМКД до вивчення курсу «психологія дітей із ЗПР» у ВНЗ. Психологія дітей із ЗПР як важлива галузь психологічних знань. Об</w:t>
      </w:r>
      <w:r w:rsidRPr="00D21571">
        <w:rPr>
          <w:rFonts w:ascii="Times New Roman" w:hAnsi="Times New Roman"/>
          <w:sz w:val="28"/>
          <w:szCs w:val="28"/>
        </w:rPr>
        <w:t>’</w:t>
      </w:r>
      <w:r w:rsidRPr="00D21571">
        <w:rPr>
          <w:rFonts w:ascii="Times New Roman" w:hAnsi="Times New Roman"/>
          <w:sz w:val="28"/>
          <w:szCs w:val="28"/>
          <w:lang w:val="uk-UA"/>
        </w:rPr>
        <w:t>єкт, предмет, завдання вивчення галузі психологічних знань. Понятійний апарат, методи наукового дослідження психології дітей із затриманим психічним розвитком. Історичний аспект становлення психології дітей із ЗПР як науки. Освітьо-виховні заклади для дітей із ЗПР. Критерії та методика відбору дітей до спеціальних навчальних закладів. Завдання і зміст п</w:t>
      </w:r>
      <w:r w:rsidRPr="00D21571">
        <w:rPr>
          <w:rFonts w:ascii="Times New Roman" w:hAnsi="Times New Roman"/>
          <w:sz w:val="28"/>
          <w:szCs w:val="28"/>
        </w:rPr>
        <w:t>озааудиторн</w:t>
      </w:r>
      <w:r w:rsidRPr="00D21571">
        <w:rPr>
          <w:rFonts w:ascii="Times New Roman" w:hAnsi="Times New Roman"/>
          <w:sz w:val="28"/>
          <w:szCs w:val="28"/>
          <w:lang w:val="uk-UA"/>
        </w:rPr>
        <w:t>ої</w:t>
      </w:r>
      <w:r w:rsidRPr="00D21571">
        <w:rPr>
          <w:rFonts w:ascii="Times New Roman" w:hAnsi="Times New Roman"/>
          <w:sz w:val="28"/>
          <w:szCs w:val="28"/>
        </w:rPr>
        <w:t xml:space="preserve"> робот</w:t>
      </w:r>
      <w:r w:rsidRPr="00D21571">
        <w:rPr>
          <w:rFonts w:ascii="Times New Roman" w:hAnsi="Times New Roman"/>
          <w:sz w:val="28"/>
          <w:szCs w:val="28"/>
          <w:lang w:val="uk-UA"/>
        </w:rPr>
        <w:t>и студентів. Завдання і зміст практики студентів із психології дітей із ЗПР в спеціальних навчальних закладах. Підготовка рефератів, курсових, дипломних (науково-дослідних) робіт із психології дітей із ЗПР.</w:t>
      </w:r>
    </w:p>
    <w:p w:rsidR="000C32C3" w:rsidRPr="00D21571" w:rsidRDefault="000C32C3" w:rsidP="000C3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2C3" w:rsidRPr="00D21571" w:rsidRDefault="000C32C3" w:rsidP="000C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571">
        <w:rPr>
          <w:rFonts w:ascii="Times New Roman" w:hAnsi="Times New Roman"/>
          <w:b/>
          <w:sz w:val="28"/>
          <w:szCs w:val="28"/>
          <w:lang w:val="uk-UA"/>
        </w:rPr>
        <w:t>ПЛАН ЛЕКЦІЙНОГО КУРСУ</w:t>
      </w:r>
    </w:p>
    <w:p w:rsidR="000C32C3" w:rsidRPr="00D21571" w:rsidRDefault="000C32C3" w:rsidP="000C32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32C3" w:rsidRPr="00D21571" w:rsidRDefault="000C32C3" w:rsidP="000C32C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21571">
        <w:rPr>
          <w:rFonts w:ascii="Times New Roman" w:hAnsi="Times New Roman"/>
          <w:sz w:val="28"/>
          <w:szCs w:val="28"/>
          <w:u w:val="single"/>
          <w:lang w:val="uk-UA"/>
        </w:rPr>
        <w:t>I змістовий модуль</w:t>
      </w:r>
    </w:p>
    <w:p w:rsidR="000C32C3" w:rsidRPr="00D21571" w:rsidRDefault="000C32C3" w:rsidP="000C32C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1571">
        <w:rPr>
          <w:rFonts w:ascii="Times New Roman" w:hAnsi="Times New Roman"/>
          <w:b/>
          <w:sz w:val="28"/>
          <w:szCs w:val="28"/>
          <w:lang w:val="uk-UA"/>
        </w:rPr>
        <w:t xml:space="preserve">Теоретичні та методичні основи методики викладання корекційної педагогіки у </w:t>
      </w:r>
      <w:r w:rsidRPr="00D2157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вищих навчальних закладах</w:t>
      </w:r>
      <w:r w:rsidRPr="00D2157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Лекція 1. Методика викладання корекційної педагогіки у ВНЗ як галузь педагогічної науки 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>1.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Об</w:t>
      </w:r>
      <w:r w:rsidRPr="00D21571">
        <w:rPr>
          <w:rFonts w:ascii="Times New Roman" w:hAnsi="Times New Roman"/>
          <w:sz w:val="28"/>
          <w:szCs w:val="28"/>
        </w:rPr>
        <w:t>’</w:t>
      </w:r>
      <w:r w:rsidRPr="00D21571">
        <w:rPr>
          <w:rFonts w:ascii="Times New Roman" w:hAnsi="Times New Roman"/>
          <w:sz w:val="28"/>
          <w:szCs w:val="28"/>
          <w:lang w:val="uk-UA"/>
        </w:rPr>
        <w:t>єкт та п</w:t>
      </w:r>
      <w:r w:rsidRPr="00D21571">
        <w:rPr>
          <w:rFonts w:ascii="Times New Roman" w:hAnsi="Times New Roman"/>
          <w:sz w:val="28"/>
          <w:szCs w:val="28"/>
        </w:rPr>
        <w:t xml:space="preserve">редмет дослідження методики </w:t>
      </w:r>
      <w:r w:rsidRPr="00D21571">
        <w:rPr>
          <w:rFonts w:ascii="Times New Roman" w:hAnsi="Times New Roman"/>
          <w:sz w:val="28"/>
          <w:szCs w:val="28"/>
          <w:lang w:val="uk-UA"/>
        </w:rPr>
        <w:t>виклад</w:t>
      </w:r>
      <w:r w:rsidRPr="00D21571">
        <w:rPr>
          <w:rFonts w:ascii="Times New Roman" w:hAnsi="Times New Roman"/>
          <w:sz w:val="28"/>
          <w:szCs w:val="28"/>
        </w:rPr>
        <w:t xml:space="preserve">ання </w:t>
      </w:r>
      <w:r w:rsidRPr="00D21571">
        <w:rPr>
          <w:rFonts w:ascii="Times New Roman" w:hAnsi="Times New Roman"/>
          <w:sz w:val="28"/>
          <w:szCs w:val="28"/>
          <w:lang w:val="uk-UA"/>
        </w:rPr>
        <w:t>спеціальн</w:t>
      </w:r>
      <w:r w:rsidRPr="00D21571">
        <w:rPr>
          <w:rFonts w:ascii="Times New Roman" w:hAnsi="Times New Roman"/>
          <w:sz w:val="28"/>
          <w:szCs w:val="28"/>
        </w:rPr>
        <w:t>ої п</w:t>
      </w:r>
      <w:r w:rsidRPr="00D21571">
        <w:rPr>
          <w:rFonts w:ascii="Times New Roman" w:hAnsi="Times New Roman"/>
          <w:sz w:val="28"/>
          <w:szCs w:val="28"/>
          <w:lang w:val="uk-UA"/>
        </w:rPr>
        <w:t>сихології</w:t>
      </w:r>
      <w:r w:rsidRPr="00D21571">
        <w:rPr>
          <w:rFonts w:ascii="Times New Roman" w:hAnsi="Times New Roman"/>
          <w:sz w:val="28"/>
          <w:szCs w:val="28"/>
        </w:rPr>
        <w:t>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>2.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571">
        <w:rPr>
          <w:rFonts w:ascii="Times New Roman" w:hAnsi="Times New Roman"/>
          <w:sz w:val="28"/>
          <w:szCs w:val="28"/>
        </w:rPr>
        <w:t xml:space="preserve">Зв’язок методики викладання </w:t>
      </w:r>
      <w:proofErr w:type="gramStart"/>
      <w:r w:rsidRPr="00D21571"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 w:rsidRPr="00D21571">
        <w:rPr>
          <w:rFonts w:ascii="Times New Roman" w:hAnsi="Times New Roman"/>
          <w:sz w:val="28"/>
          <w:szCs w:val="28"/>
          <w:lang w:val="uk-UA"/>
        </w:rPr>
        <w:t>іальн</w:t>
      </w:r>
      <w:r w:rsidRPr="00D21571">
        <w:rPr>
          <w:rFonts w:ascii="Times New Roman" w:hAnsi="Times New Roman"/>
          <w:sz w:val="28"/>
          <w:szCs w:val="28"/>
        </w:rPr>
        <w:t>ої п</w:t>
      </w:r>
      <w:r w:rsidRPr="00D21571">
        <w:rPr>
          <w:rFonts w:ascii="Times New Roman" w:hAnsi="Times New Roman"/>
          <w:sz w:val="28"/>
          <w:szCs w:val="28"/>
          <w:lang w:val="uk-UA"/>
        </w:rPr>
        <w:t>сихології</w:t>
      </w:r>
      <w:r w:rsidRPr="00D21571">
        <w:rPr>
          <w:rFonts w:ascii="Times New Roman" w:hAnsi="Times New Roman"/>
          <w:sz w:val="28"/>
          <w:szCs w:val="28"/>
        </w:rPr>
        <w:t xml:space="preserve"> з іншими науками.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>3.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Актуальні проблеми</w:t>
      </w:r>
      <w:r w:rsidRPr="00D21571">
        <w:rPr>
          <w:rFonts w:ascii="Times New Roman" w:hAnsi="Times New Roman"/>
          <w:sz w:val="28"/>
          <w:szCs w:val="28"/>
        </w:rPr>
        <w:t xml:space="preserve"> методики викладання</w:t>
      </w:r>
      <w:r w:rsidRPr="000C32C3">
        <w:rPr>
          <w:rFonts w:ascii="Times New Roman" w:hAnsi="Times New Roman"/>
          <w:sz w:val="28"/>
          <w:szCs w:val="28"/>
        </w:rPr>
        <w:t xml:space="preserve"> </w:t>
      </w:r>
      <w:r w:rsidRPr="00D21571">
        <w:rPr>
          <w:rFonts w:ascii="Times New Roman" w:hAnsi="Times New Roman"/>
          <w:sz w:val="28"/>
          <w:szCs w:val="28"/>
          <w:lang w:val="uk-UA"/>
        </w:rPr>
        <w:t>спеціальн</w:t>
      </w:r>
      <w:r w:rsidRPr="00D21571">
        <w:rPr>
          <w:rFonts w:ascii="Times New Roman" w:hAnsi="Times New Roman"/>
          <w:sz w:val="28"/>
          <w:szCs w:val="28"/>
        </w:rPr>
        <w:t>ої п</w:t>
      </w:r>
      <w:r w:rsidRPr="00D21571">
        <w:rPr>
          <w:rFonts w:ascii="Times New Roman" w:hAnsi="Times New Roman"/>
          <w:sz w:val="28"/>
          <w:szCs w:val="28"/>
          <w:lang w:val="uk-UA"/>
        </w:rPr>
        <w:t>сихології</w:t>
      </w:r>
      <w:r w:rsidRPr="000C32C3">
        <w:rPr>
          <w:rFonts w:ascii="Times New Roman" w:hAnsi="Times New Roman"/>
          <w:sz w:val="28"/>
          <w:szCs w:val="28"/>
        </w:rPr>
        <w:t xml:space="preserve"> </w:t>
      </w:r>
      <w:r w:rsidRPr="00D21571">
        <w:rPr>
          <w:rFonts w:ascii="Times New Roman" w:hAnsi="Times New Roman"/>
          <w:sz w:val="28"/>
          <w:szCs w:val="28"/>
        </w:rPr>
        <w:t>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>4.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571">
        <w:rPr>
          <w:rFonts w:ascii="Times New Roman" w:hAnsi="Times New Roman"/>
          <w:sz w:val="28"/>
          <w:szCs w:val="28"/>
        </w:rPr>
        <w:t xml:space="preserve">Вимоги суспільства до особистості та </w:t>
      </w:r>
      <w:r w:rsidRPr="00D21571">
        <w:rPr>
          <w:rFonts w:ascii="Times New Roman" w:hAnsi="Times New Roman"/>
          <w:sz w:val="28"/>
          <w:szCs w:val="28"/>
          <w:lang w:val="uk-UA"/>
        </w:rPr>
        <w:t>компетенцій</w:t>
      </w:r>
      <w:r w:rsidRPr="00D21571">
        <w:rPr>
          <w:rFonts w:ascii="Times New Roman" w:hAnsi="Times New Roman"/>
          <w:sz w:val="28"/>
          <w:szCs w:val="28"/>
        </w:rPr>
        <w:t xml:space="preserve"> корекційного педагога.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 xml:space="preserve">Література: </w:t>
      </w:r>
      <w:r w:rsidRPr="00D21571">
        <w:rPr>
          <w:rFonts w:ascii="Times New Roman" w:hAnsi="Times New Roman"/>
          <w:iCs/>
          <w:sz w:val="28"/>
          <w:szCs w:val="28"/>
          <w:lang w:eastAsia="uk-UA"/>
        </w:rPr>
        <w:t>[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1-8, 15</w:t>
      </w:r>
      <w:r w:rsidRPr="00D21571">
        <w:rPr>
          <w:rFonts w:ascii="Times New Roman" w:hAnsi="Times New Roman"/>
          <w:iCs/>
          <w:sz w:val="28"/>
          <w:szCs w:val="28"/>
          <w:lang w:eastAsia="uk-UA"/>
        </w:rPr>
        <w:t>]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Лекція</w:t>
      </w:r>
      <w:r w:rsidRPr="00D21571">
        <w:rPr>
          <w:rFonts w:ascii="Times New Roman" w:hAnsi="Times New Roman"/>
          <w:sz w:val="28"/>
          <w:szCs w:val="28"/>
        </w:rPr>
        <w:t xml:space="preserve"> 2. Характеристика принципів і методів 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викладання спеціальних дисциплін у </w:t>
      </w:r>
      <w:r w:rsidRPr="00D21571">
        <w:rPr>
          <w:rFonts w:ascii="Times New Roman" w:hAnsi="Times New Roman"/>
          <w:sz w:val="28"/>
          <w:szCs w:val="28"/>
        </w:rPr>
        <w:t>вищ</w:t>
      </w:r>
      <w:r w:rsidRPr="00D21571">
        <w:rPr>
          <w:rFonts w:ascii="Times New Roman" w:hAnsi="Times New Roman"/>
          <w:sz w:val="28"/>
          <w:szCs w:val="28"/>
          <w:lang w:val="uk-UA"/>
        </w:rPr>
        <w:t>ій</w:t>
      </w:r>
      <w:r w:rsidRPr="00D21571">
        <w:rPr>
          <w:rFonts w:ascii="Times New Roman" w:hAnsi="Times New Roman"/>
          <w:sz w:val="28"/>
          <w:szCs w:val="28"/>
        </w:rPr>
        <w:t xml:space="preserve"> школ</w:t>
      </w:r>
      <w:r w:rsidRPr="00D21571">
        <w:rPr>
          <w:rFonts w:ascii="Times New Roman" w:hAnsi="Times New Roman"/>
          <w:sz w:val="28"/>
          <w:szCs w:val="28"/>
          <w:lang w:val="uk-UA"/>
        </w:rPr>
        <w:t>і для</w:t>
      </w:r>
      <w:r w:rsidRPr="00D215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1571">
        <w:rPr>
          <w:rFonts w:ascii="Times New Roman" w:hAnsi="Times New Roman"/>
          <w:sz w:val="28"/>
          <w:szCs w:val="28"/>
        </w:rPr>
        <w:t>п</w:t>
      </w:r>
      <w:proofErr w:type="gramEnd"/>
      <w:r w:rsidRPr="00D21571">
        <w:rPr>
          <w:rFonts w:ascii="Times New Roman" w:hAnsi="Times New Roman"/>
          <w:sz w:val="28"/>
          <w:szCs w:val="28"/>
        </w:rPr>
        <w:t>ідготов</w:t>
      </w:r>
      <w:r w:rsidRPr="00D21571">
        <w:rPr>
          <w:rFonts w:ascii="Times New Roman" w:hAnsi="Times New Roman"/>
          <w:sz w:val="28"/>
          <w:szCs w:val="28"/>
          <w:lang w:val="uk-UA"/>
        </w:rPr>
        <w:t>ки</w:t>
      </w:r>
      <w:r w:rsidRPr="00D21571">
        <w:rPr>
          <w:rFonts w:ascii="Times New Roman" w:hAnsi="Times New Roman"/>
          <w:sz w:val="28"/>
          <w:szCs w:val="28"/>
        </w:rPr>
        <w:t xml:space="preserve"> корекційн</w:t>
      </w:r>
      <w:r w:rsidRPr="00D21571">
        <w:rPr>
          <w:rFonts w:ascii="Times New Roman" w:hAnsi="Times New Roman"/>
          <w:sz w:val="28"/>
          <w:szCs w:val="28"/>
          <w:lang w:val="uk-UA"/>
        </w:rPr>
        <w:t>ого</w:t>
      </w:r>
      <w:r w:rsidRPr="00D21571">
        <w:rPr>
          <w:rFonts w:ascii="Times New Roman" w:hAnsi="Times New Roman"/>
          <w:sz w:val="28"/>
          <w:szCs w:val="28"/>
        </w:rPr>
        <w:t xml:space="preserve"> педагог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а 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>1.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571">
        <w:rPr>
          <w:rFonts w:ascii="Times New Roman" w:hAnsi="Times New Roman"/>
          <w:sz w:val="28"/>
          <w:szCs w:val="28"/>
        </w:rPr>
        <w:t>Поняття про принципи навчання у вищій школі та їх характеристика.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>2.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571">
        <w:rPr>
          <w:rFonts w:ascii="Times New Roman" w:hAnsi="Times New Roman"/>
          <w:sz w:val="28"/>
          <w:szCs w:val="28"/>
        </w:rPr>
        <w:t>Поняття про методи навчання у вищій школі, їх класифікація та характеристика.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>3.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571">
        <w:rPr>
          <w:rFonts w:ascii="Times New Roman" w:hAnsi="Times New Roman"/>
          <w:sz w:val="28"/>
          <w:szCs w:val="28"/>
        </w:rPr>
        <w:t>Засоби навчання в корекційній педагогіці</w:t>
      </w:r>
      <w:r w:rsidRPr="00D21571">
        <w:rPr>
          <w:rFonts w:ascii="Times New Roman" w:hAnsi="Times New Roman"/>
          <w:sz w:val="28"/>
          <w:szCs w:val="28"/>
          <w:lang w:val="uk-UA"/>
        </w:rPr>
        <w:t>, їх характеристика</w:t>
      </w:r>
      <w:r w:rsidRPr="00D21571">
        <w:rPr>
          <w:rFonts w:ascii="Times New Roman" w:hAnsi="Times New Roman"/>
          <w:sz w:val="28"/>
          <w:szCs w:val="28"/>
        </w:rPr>
        <w:t>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 xml:space="preserve">Література: </w:t>
      </w:r>
      <w:r w:rsidRPr="00D21571">
        <w:rPr>
          <w:rFonts w:ascii="Times New Roman" w:hAnsi="Times New Roman"/>
          <w:iCs/>
          <w:sz w:val="28"/>
          <w:szCs w:val="28"/>
          <w:lang w:eastAsia="uk-UA"/>
        </w:rPr>
        <w:t>[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2,4-8,10,11</w:t>
      </w:r>
      <w:r w:rsidRPr="00D21571">
        <w:rPr>
          <w:rFonts w:ascii="Times New Roman" w:hAnsi="Times New Roman"/>
          <w:iCs/>
          <w:sz w:val="28"/>
          <w:szCs w:val="28"/>
          <w:lang w:eastAsia="uk-UA"/>
        </w:rPr>
        <w:t>]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lastRenderedPageBreak/>
        <w:t>Лекція</w:t>
      </w:r>
      <w:r w:rsidRPr="00D21571">
        <w:rPr>
          <w:rFonts w:ascii="Times New Roman" w:hAnsi="Times New Roman"/>
          <w:sz w:val="28"/>
          <w:szCs w:val="28"/>
        </w:rPr>
        <w:t xml:space="preserve"> 3.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571">
        <w:rPr>
          <w:rFonts w:ascii="Times New Roman" w:hAnsi="Times New Roman"/>
          <w:sz w:val="28"/>
          <w:szCs w:val="28"/>
        </w:rPr>
        <w:t xml:space="preserve">Методичні основи викладання </w:t>
      </w:r>
      <w:proofErr w:type="gramStart"/>
      <w:r w:rsidRPr="00D21571"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 w:rsidRPr="00D21571">
        <w:rPr>
          <w:rFonts w:ascii="Times New Roman" w:hAnsi="Times New Roman"/>
          <w:sz w:val="28"/>
          <w:szCs w:val="28"/>
          <w:lang w:val="uk-UA"/>
        </w:rPr>
        <w:t>іальн</w:t>
      </w:r>
      <w:r w:rsidRPr="00D21571">
        <w:rPr>
          <w:rFonts w:ascii="Times New Roman" w:hAnsi="Times New Roman"/>
          <w:sz w:val="28"/>
          <w:szCs w:val="28"/>
        </w:rPr>
        <w:t>ої п</w:t>
      </w:r>
      <w:r w:rsidRPr="00D21571">
        <w:rPr>
          <w:rFonts w:ascii="Times New Roman" w:hAnsi="Times New Roman"/>
          <w:sz w:val="28"/>
          <w:szCs w:val="28"/>
          <w:lang w:val="uk-UA"/>
        </w:rPr>
        <w:t>сихології</w:t>
      </w:r>
      <w:r w:rsidRPr="00D21571">
        <w:rPr>
          <w:rFonts w:ascii="Times New Roman" w:hAnsi="Times New Roman"/>
          <w:sz w:val="28"/>
          <w:szCs w:val="28"/>
        </w:rPr>
        <w:t xml:space="preserve"> у в вищій школі: читання лекцій, проведення практичних занять,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571">
        <w:rPr>
          <w:rFonts w:ascii="Times New Roman" w:hAnsi="Times New Roman"/>
          <w:sz w:val="28"/>
          <w:szCs w:val="28"/>
        </w:rPr>
        <w:t>оцінювання знань, умінь та навичок, позааудиторна робота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r w:rsidRPr="00D21571">
        <w:rPr>
          <w:rFonts w:ascii="Times New Roman" w:hAnsi="Times New Roman"/>
          <w:iCs/>
          <w:sz w:val="28"/>
          <w:szCs w:val="28"/>
          <w:lang w:eastAsia="uk-UA"/>
        </w:rPr>
        <w:t>1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. М</w:t>
      </w:r>
      <w:r w:rsidRPr="00D21571">
        <w:rPr>
          <w:rFonts w:ascii="Times New Roman" w:hAnsi="Times New Roman"/>
          <w:iCs/>
          <w:sz w:val="28"/>
          <w:szCs w:val="28"/>
          <w:lang w:eastAsia="uk-UA"/>
        </w:rPr>
        <w:t>етодика читання лекцій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 xml:space="preserve"> з</w:t>
      </w:r>
      <w:r w:rsidRPr="00FB37DA">
        <w:rPr>
          <w:rFonts w:ascii="Times New Roman" w:hAnsi="Times New Roman"/>
          <w:iCs/>
          <w:sz w:val="28"/>
          <w:szCs w:val="28"/>
          <w:lang w:eastAsia="uk-UA"/>
        </w:rPr>
        <w:t xml:space="preserve">  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. Підготовка, структура лекції.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2. М</w:t>
      </w:r>
      <w:r w:rsidRPr="00D21571">
        <w:rPr>
          <w:rFonts w:ascii="Times New Roman" w:hAnsi="Times New Roman"/>
          <w:iCs/>
          <w:sz w:val="28"/>
          <w:szCs w:val="28"/>
          <w:lang w:eastAsia="uk-UA"/>
        </w:rPr>
        <w:t>етодика проведення практичних (семінарських) занять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. Структура класичного та інноваційного заняття.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3. Критерії оцінювання знань, умінь, навичок студентів (організація проведення іспитів, заліків, атестацій).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4. М</w:t>
      </w:r>
      <w:r w:rsidRPr="00D21571">
        <w:rPr>
          <w:rFonts w:ascii="Times New Roman" w:hAnsi="Times New Roman"/>
          <w:iCs/>
          <w:sz w:val="28"/>
          <w:szCs w:val="28"/>
          <w:lang w:eastAsia="uk-UA"/>
        </w:rPr>
        <w:t>етодика організації курсового й дипломного проектування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 xml:space="preserve">. 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 xml:space="preserve">5. Організація практичної підготовки студентів-дефектологів: з І по </w:t>
      </w:r>
      <w:r w:rsidRPr="00D21571">
        <w:rPr>
          <w:rFonts w:ascii="Times New Roman" w:hAnsi="Times New Roman"/>
          <w:iCs/>
          <w:sz w:val="28"/>
          <w:szCs w:val="28"/>
          <w:lang w:val="en-US" w:eastAsia="uk-UA"/>
        </w:rPr>
        <w:t>V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 xml:space="preserve"> курси.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6. Керівництво позааудиторною (самостійною та індивідуальною) роботою студентів.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 xml:space="preserve">Література: </w:t>
      </w:r>
      <w:r w:rsidRPr="00D21571">
        <w:rPr>
          <w:rFonts w:ascii="Times New Roman" w:hAnsi="Times New Roman"/>
          <w:iCs/>
          <w:sz w:val="28"/>
          <w:szCs w:val="28"/>
          <w:lang w:eastAsia="uk-UA"/>
        </w:rPr>
        <w:t>[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2,6-8,10,12,14-16</w:t>
      </w:r>
      <w:r w:rsidRPr="00D21571">
        <w:rPr>
          <w:rFonts w:ascii="Times New Roman" w:hAnsi="Times New Roman"/>
          <w:iCs/>
          <w:sz w:val="28"/>
          <w:szCs w:val="28"/>
          <w:lang w:eastAsia="uk-UA"/>
        </w:rPr>
        <w:t>]</w:t>
      </w:r>
    </w:p>
    <w:p w:rsidR="000C32C3" w:rsidRPr="00D21571" w:rsidRDefault="000C32C3" w:rsidP="000C32C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D21571">
        <w:rPr>
          <w:rFonts w:ascii="Times New Roman" w:hAnsi="Times New Roman"/>
          <w:sz w:val="28"/>
          <w:szCs w:val="28"/>
          <w:u w:val="single"/>
          <w:lang w:val="uk-UA"/>
        </w:rPr>
        <w:t>IІ змістовий модуль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b/>
          <w:sz w:val="28"/>
          <w:szCs w:val="28"/>
          <w:lang w:val="uk-UA"/>
        </w:rPr>
        <w:t>Тема: Дидак</w:t>
      </w:r>
      <w:r w:rsidRPr="00D21571">
        <w:rPr>
          <w:rFonts w:ascii="Times New Roman" w:hAnsi="Times New Roman"/>
          <w:b/>
          <w:sz w:val="28"/>
          <w:szCs w:val="28"/>
        </w:rPr>
        <w:t xml:space="preserve">тичні </w:t>
      </w:r>
      <w:r w:rsidRPr="00D21571">
        <w:rPr>
          <w:rFonts w:ascii="Times New Roman" w:hAnsi="Times New Roman"/>
          <w:b/>
          <w:sz w:val="28"/>
          <w:szCs w:val="28"/>
          <w:lang w:val="uk-UA"/>
        </w:rPr>
        <w:t xml:space="preserve">та методичні </w:t>
      </w:r>
      <w:r w:rsidRPr="00D21571">
        <w:rPr>
          <w:rFonts w:ascii="Times New Roman" w:hAnsi="Times New Roman"/>
          <w:b/>
          <w:sz w:val="28"/>
          <w:szCs w:val="28"/>
        </w:rPr>
        <w:t xml:space="preserve">основи методики викладання </w:t>
      </w:r>
      <w:r w:rsidRPr="00D21571">
        <w:rPr>
          <w:rFonts w:ascii="Times New Roman" w:hAnsi="Times New Roman"/>
          <w:b/>
          <w:sz w:val="28"/>
          <w:szCs w:val="28"/>
          <w:lang w:val="uk-UA"/>
        </w:rPr>
        <w:t>спеціальн</w:t>
      </w:r>
      <w:r w:rsidRPr="00D21571">
        <w:rPr>
          <w:rFonts w:ascii="Times New Roman" w:hAnsi="Times New Roman"/>
          <w:b/>
          <w:sz w:val="28"/>
          <w:szCs w:val="28"/>
        </w:rPr>
        <w:t>ої п</w:t>
      </w:r>
      <w:r w:rsidRPr="00D21571">
        <w:rPr>
          <w:rFonts w:ascii="Times New Roman" w:hAnsi="Times New Roman"/>
          <w:b/>
          <w:sz w:val="28"/>
          <w:szCs w:val="28"/>
          <w:lang w:val="uk-UA"/>
        </w:rPr>
        <w:t>сихології</w:t>
      </w:r>
      <w:r w:rsidRPr="00D21571">
        <w:rPr>
          <w:rFonts w:ascii="Times New Roman" w:hAnsi="Times New Roman"/>
          <w:b/>
          <w:sz w:val="28"/>
          <w:szCs w:val="28"/>
        </w:rPr>
        <w:t xml:space="preserve"> у </w:t>
      </w:r>
      <w:r w:rsidRPr="00D2157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вищих навчальних закладах.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Лекція 4. Дидактичні основи методики </w:t>
      </w:r>
      <w:r w:rsidRPr="00D21571">
        <w:rPr>
          <w:rFonts w:ascii="Times New Roman" w:hAnsi="Times New Roman"/>
          <w:sz w:val="28"/>
          <w:szCs w:val="28"/>
        </w:rPr>
        <w:t xml:space="preserve">викладання </w:t>
      </w:r>
      <w:r w:rsidRPr="00D21571">
        <w:rPr>
          <w:rFonts w:ascii="Times New Roman" w:hAnsi="Times New Roman"/>
          <w:sz w:val="28"/>
          <w:szCs w:val="28"/>
          <w:lang w:val="uk-UA"/>
        </w:rPr>
        <w:t>спеціальної психології у вищому навчальному закладі (2 год.)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1</w:t>
      </w:r>
      <w:r w:rsidRPr="00D21571">
        <w:rPr>
          <w:rFonts w:ascii="Times New Roman" w:hAnsi="Times New Roman"/>
          <w:sz w:val="28"/>
          <w:szCs w:val="28"/>
        </w:rPr>
        <w:t>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Об</w:t>
      </w:r>
      <w:r w:rsidRPr="00D21571">
        <w:rPr>
          <w:rFonts w:ascii="Times New Roman" w:hAnsi="Times New Roman"/>
          <w:sz w:val="28"/>
          <w:szCs w:val="28"/>
        </w:rPr>
        <w:t>’</w:t>
      </w:r>
      <w:r w:rsidRPr="00D21571">
        <w:rPr>
          <w:rFonts w:ascii="Times New Roman" w:hAnsi="Times New Roman"/>
          <w:sz w:val="28"/>
          <w:szCs w:val="28"/>
          <w:lang w:val="uk-UA"/>
        </w:rPr>
        <w:t>єкт, предмет, завдання вивчення курсу.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2. Понятійний апарат методики </w:t>
      </w:r>
      <w:r w:rsidRPr="00D21571">
        <w:rPr>
          <w:rFonts w:ascii="Times New Roman" w:hAnsi="Times New Roman"/>
          <w:sz w:val="28"/>
          <w:szCs w:val="28"/>
        </w:rPr>
        <w:t xml:space="preserve">викладання </w:t>
      </w:r>
      <w:r w:rsidRPr="00D21571">
        <w:rPr>
          <w:rFonts w:ascii="Times New Roman" w:hAnsi="Times New Roman"/>
          <w:sz w:val="28"/>
          <w:szCs w:val="28"/>
          <w:lang w:val="uk-UA"/>
        </w:rPr>
        <w:t>спеціальної психології у вищому навчальному закладі.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3. Актуальні проблеми спеціальної психології як галузі психологічної науки.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D21571">
        <w:rPr>
          <w:rFonts w:ascii="Times New Roman" w:hAnsi="Times New Roman"/>
          <w:sz w:val="28"/>
          <w:szCs w:val="28"/>
        </w:rPr>
        <w:t xml:space="preserve">Поняття про принципи викладання </w:t>
      </w:r>
      <w:proofErr w:type="gramStart"/>
      <w:r w:rsidRPr="00D21571"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 w:rsidRPr="00D21571">
        <w:rPr>
          <w:rFonts w:ascii="Times New Roman" w:hAnsi="Times New Roman"/>
          <w:sz w:val="28"/>
          <w:szCs w:val="28"/>
          <w:lang w:val="uk-UA"/>
        </w:rPr>
        <w:t>іальної психології</w:t>
      </w:r>
      <w:r w:rsidRPr="00D21571">
        <w:rPr>
          <w:rFonts w:ascii="Times New Roman" w:hAnsi="Times New Roman"/>
          <w:sz w:val="28"/>
          <w:szCs w:val="28"/>
        </w:rPr>
        <w:t xml:space="preserve"> у вищій школі</w:t>
      </w:r>
      <w:r w:rsidRPr="00D21571">
        <w:rPr>
          <w:rFonts w:ascii="Times New Roman" w:hAnsi="Times New Roman"/>
          <w:sz w:val="28"/>
          <w:szCs w:val="28"/>
          <w:lang w:val="uk-UA"/>
        </w:rPr>
        <w:t>,</w:t>
      </w:r>
      <w:r w:rsidRPr="00D21571">
        <w:rPr>
          <w:rFonts w:ascii="Times New Roman" w:hAnsi="Times New Roman"/>
          <w:sz w:val="28"/>
          <w:szCs w:val="28"/>
        </w:rPr>
        <w:t xml:space="preserve"> їх характеристика.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5</w:t>
      </w:r>
      <w:r w:rsidRPr="00D21571">
        <w:rPr>
          <w:rFonts w:ascii="Times New Roman" w:hAnsi="Times New Roman"/>
          <w:sz w:val="28"/>
          <w:szCs w:val="28"/>
        </w:rPr>
        <w:t>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D21571">
        <w:rPr>
          <w:rFonts w:ascii="Times New Roman" w:hAnsi="Times New Roman"/>
          <w:sz w:val="28"/>
          <w:szCs w:val="28"/>
        </w:rPr>
        <w:t xml:space="preserve">етоди викладання </w:t>
      </w:r>
      <w:r w:rsidRPr="00D21571">
        <w:rPr>
          <w:rFonts w:ascii="Times New Roman" w:hAnsi="Times New Roman"/>
          <w:sz w:val="28"/>
          <w:szCs w:val="28"/>
          <w:lang w:val="uk-UA"/>
        </w:rPr>
        <w:t>спеціальної психології</w:t>
      </w:r>
      <w:r w:rsidRPr="00D21571">
        <w:rPr>
          <w:rFonts w:ascii="Times New Roman" w:hAnsi="Times New Roman"/>
          <w:sz w:val="28"/>
          <w:szCs w:val="28"/>
        </w:rPr>
        <w:t xml:space="preserve"> у вищій школі, їх класифікація.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6. Зміст НМКД «Методика викладання спеціальної психології у ВНЗ».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 xml:space="preserve">Література: </w:t>
      </w:r>
      <w:r w:rsidRPr="00D21571">
        <w:rPr>
          <w:rFonts w:ascii="Times New Roman" w:hAnsi="Times New Roman"/>
          <w:iCs/>
          <w:sz w:val="28"/>
          <w:szCs w:val="28"/>
          <w:lang w:eastAsia="uk-UA"/>
        </w:rPr>
        <w:t>[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4,6,7-9,11,13,16-18,20-22</w:t>
      </w:r>
      <w:r w:rsidRPr="00D21571">
        <w:rPr>
          <w:rFonts w:ascii="Times New Roman" w:hAnsi="Times New Roman"/>
          <w:iCs/>
          <w:sz w:val="28"/>
          <w:szCs w:val="28"/>
          <w:lang w:eastAsia="uk-UA"/>
        </w:rPr>
        <w:t>]</w:t>
      </w:r>
    </w:p>
    <w:p w:rsidR="000C32C3" w:rsidRPr="00D21571" w:rsidRDefault="000C32C3" w:rsidP="000C32C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Лекція 5. Методика викладання олігофренопсихології у ВНЗ: </w:t>
      </w:r>
      <w:r w:rsidRPr="00D21571">
        <w:rPr>
          <w:rFonts w:ascii="Times New Roman" w:hAnsi="Times New Roman"/>
          <w:sz w:val="28"/>
          <w:szCs w:val="28"/>
        </w:rPr>
        <w:t>читання лекцій, проведення практичних занять,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571">
        <w:rPr>
          <w:rFonts w:ascii="Times New Roman" w:hAnsi="Times New Roman"/>
          <w:sz w:val="28"/>
          <w:szCs w:val="28"/>
        </w:rPr>
        <w:t>оцінювання знань, умінь та навичок, позааудиторна робота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1. НМКД до вивчення курсу «олігофренопсихологія» у ВНЗ. 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Актуальні проблеми олігофренопсихології як галузі психологічної науки.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2. Дидактика навчання й </w:t>
      </w:r>
      <w:r w:rsidRPr="00D21571">
        <w:rPr>
          <w:rFonts w:ascii="Times New Roman" w:hAnsi="Times New Roman"/>
          <w:sz w:val="28"/>
          <w:szCs w:val="28"/>
        </w:rPr>
        <w:t>ви</w:t>
      </w:r>
      <w:r w:rsidRPr="00D21571">
        <w:rPr>
          <w:rFonts w:ascii="Times New Roman" w:hAnsi="Times New Roman"/>
          <w:sz w:val="28"/>
          <w:szCs w:val="28"/>
          <w:lang w:val="uk-UA"/>
        </w:rPr>
        <w:t>вче</w:t>
      </w:r>
      <w:r w:rsidRPr="00D21571">
        <w:rPr>
          <w:rFonts w:ascii="Times New Roman" w:hAnsi="Times New Roman"/>
          <w:sz w:val="28"/>
          <w:szCs w:val="28"/>
        </w:rPr>
        <w:t xml:space="preserve">ння 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олігофренопсихології </w:t>
      </w:r>
      <w:r w:rsidRPr="00D21571">
        <w:rPr>
          <w:rFonts w:ascii="Times New Roman" w:hAnsi="Times New Roman"/>
          <w:sz w:val="28"/>
          <w:szCs w:val="28"/>
        </w:rPr>
        <w:t>у вищій школі</w:t>
      </w:r>
      <w:r w:rsidRPr="00D21571">
        <w:rPr>
          <w:rFonts w:ascii="Times New Roman" w:hAnsi="Times New Roman"/>
          <w:sz w:val="28"/>
          <w:szCs w:val="28"/>
          <w:lang w:val="uk-UA"/>
        </w:rPr>
        <w:t>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3. Зміст викладання олігофренопсихології. 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4. Методика читання лекцій з олігофренопсихології.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5. Методика проведення практичних занять з олігофренопсихології.</w:t>
      </w:r>
    </w:p>
    <w:p w:rsidR="000C32C3" w:rsidRPr="00D21571" w:rsidRDefault="000C32C3" w:rsidP="000C32C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6. П</w:t>
      </w:r>
      <w:r w:rsidRPr="00D21571">
        <w:rPr>
          <w:rFonts w:ascii="Times New Roman" w:hAnsi="Times New Roman"/>
          <w:sz w:val="28"/>
          <w:szCs w:val="28"/>
        </w:rPr>
        <w:t>озааудиторна робота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з вивчення курсу.</w:t>
      </w:r>
    </w:p>
    <w:p w:rsidR="000C32C3" w:rsidRPr="00D21571" w:rsidRDefault="000C32C3" w:rsidP="000C32C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7. Критерії оцінювання результатів навчальної діяльності студентів.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 xml:space="preserve">Література: </w:t>
      </w:r>
      <w:r w:rsidRPr="00D21571">
        <w:rPr>
          <w:rFonts w:ascii="Times New Roman" w:hAnsi="Times New Roman"/>
          <w:iCs/>
          <w:sz w:val="28"/>
          <w:szCs w:val="28"/>
          <w:lang w:eastAsia="uk-UA"/>
        </w:rPr>
        <w:t>[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4-7,10,11,16,17,21,22</w:t>
      </w:r>
      <w:r w:rsidRPr="00D21571">
        <w:rPr>
          <w:rFonts w:ascii="Times New Roman" w:hAnsi="Times New Roman"/>
          <w:iCs/>
          <w:sz w:val="28"/>
          <w:szCs w:val="28"/>
          <w:lang w:eastAsia="uk-UA"/>
        </w:rPr>
        <w:t>]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Лекція 6.</w:t>
      </w:r>
      <w:r w:rsidRPr="00D215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Методика викладання психології дітей із ЗПР у ВНЗ 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1. НМКД до вивчення курсу «психологія дітей із ЗПР» у ВНЗ.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2. Психологія дітей із ЗПР як важлива галузь психологічних знань. Об</w:t>
      </w:r>
      <w:r w:rsidRPr="00D21571">
        <w:rPr>
          <w:rFonts w:ascii="Times New Roman" w:hAnsi="Times New Roman"/>
          <w:sz w:val="28"/>
          <w:szCs w:val="28"/>
        </w:rPr>
        <w:t>’</w:t>
      </w:r>
      <w:r w:rsidRPr="00D21571">
        <w:rPr>
          <w:rFonts w:ascii="Times New Roman" w:hAnsi="Times New Roman"/>
          <w:sz w:val="28"/>
          <w:szCs w:val="28"/>
          <w:lang w:val="uk-UA"/>
        </w:rPr>
        <w:t>єкт, предмет, завдання.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3. Понятійний апарат, методи наукового дослідження психології дітей із ЗПР.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4. Історичний аспект становлення психології дітей із ЗПР як науки.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lastRenderedPageBreak/>
        <w:t>5. Методика читання лекцій із розділу спеціальної психології «психологія дітей із ЗПР».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5. Методика проведення практичних занять із психології дітей із ЗПР.</w:t>
      </w:r>
    </w:p>
    <w:p w:rsidR="000C32C3" w:rsidRPr="00D21571" w:rsidRDefault="000C32C3" w:rsidP="000C32C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6. П</w:t>
      </w:r>
      <w:r w:rsidRPr="00D21571">
        <w:rPr>
          <w:rFonts w:ascii="Times New Roman" w:hAnsi="Times New Roman"/>
          <w:sz w:val="28"/>
          <w:szCs w:val="28"/>
        </w:rPr>
        <w:t>озааудиторна робота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з вивчення курсу.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7. Завдання і зміст практики студентів із психології дітей із ЗПР в спеціальних навчальних закладах8. Освітьо-виховні заклади для дітей із ЗПР.</w:t>
      </w:r>
    </w:p>
    <w:p w:rsidR="000C32C3" w:rsidRPr="00D21571" w:rsidRDefault="000C32C3" w:rsidP="000C32C3">
      <w:pPr>
        <w:spacing w:after="0" w:line="240" w:lineRule="auto"/>
        <w:ind w:hanging="6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Література: [4-7,10,11,16,17]</w:t>
      </w:r>
    </w:p>
    <w:p w:rsidR="000C32C3" w:rsidRPr="00D21571" w:rsidRDefault="000C32C3" w:rsidP="000C32C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C32C3" w:rsidRPr="00D21571" w:rsidRDefault="000C32C3" w:rsidP="000C32C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21571">
        <w:rPr>
          <w:rFonts w:ascii="Times New Roman" w:hAnsi="Times New Roman"/>
          <w:b/>
          <w:sz w:val="28"/>
          <w:szCs w:val="28"/>
          <w:lang w:val="uk-UA" w:eastAsia="uk-UA"/>
        </w:rPr>
        <w:t>Рекомендована література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1. Закон України «Про вищу освіту» від 17 січня 2002 року // Відомості Верховної Ради України. – 2002. – № 2. – Ст. 134.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2. Синьов В.М., Шевцов А.Г. Нова стратегія розвитку корекційної педагогіки в Україні // Дефектологія. - 2004. - №2. - С.6-10.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 xml:space="preserve">3. Колупаєва А.М. Інтегроване  навчання:  проблема </w:t>
      </w:r>
      <w:proofErr w:type="gramStart"/>
      <w:r w:rsidRPr="00D21571">
        <w:rPr>
          <w:rFonts w:ascii="Times New Roman" w:hAnsi="Times New Roman"/>
          <w:sz w:val="28"/>
          <w:szCs w:val="28"/>
        </w:rPr>
        <w:t>кадрового</w:t>
      </w:r>
      <w:proofErr w:type="gramEnd"/>
      <w:r w:rsidRPr="00D21571">
        <w:rPr>
          <w:rFonts w:ascii="Times New Roman" w:hAnsi="Times New Roman"/>
          <w:sz w:val="28"/>
          <w:szCs w:val="28"/>
        </w:rPr>
        <w:t xml:space="preserve"> забезпечення // Дефектологія. – 2002. - №2. – С.55.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 xml:space="preserve">4. Болюбаш Я.Я. Організація навчального процесу у вищих </w:t>
      </w:r>
      <w:proofErr w:type="gramStart"/>
      <w:r w:rsidRPr="00D21571">
        <w:rPr>
          <w:rFonts w:ascii="Times New Roman" w:hAnsi="Times New Roman"/>
          <w:sz w:val="28"/>
          <w:szCs w:val="28"/>
        </w:rPr>
        <w:t>закладах</w:t>
      </w:r>
      <w:proofErr w:type="gramEnd"/>
      <w:r w:rsidRPr="00D21571">
        <w:rPr>
          <w:rFonts w:ascii="Times New Roman" w:hAnsi="Times New Roman"/>
          <w:sz w:val="28"/>
          <w:szCs w:val="28"/>
        </w:rPr>
        <w:t xml:space="preserve"> освіти: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 xml:space="preserve">Навчальний </w:t>
      </w:r>
      <w:proofErr w:type="gramStart"/>
      <w:r w:rsidRPr="00D21571">
        <w:rPr>
          <w:rFonts w:ascii="Times New Roman" w:hAnsi="Times New Roman"/>
          <w:sz w:val="28"/>
          <w:szCs w:val="28"/>
        </w:rPr>
        <w:t>пос</w:t>
      </w:r>
      <w:proofErr w:type="gramEnd"/>
      <w:r w:rsidRPr="00D21571">
        <w:rPr>
          <w:rFonts w:ascii="Times New Roman" w:hAnsi="Times New Roman"/>
          <w:sz w:val="28"/>
          <w:szCs w:val="28"/>
        </w:rPr>
        <w:t>ібник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D21571">
        <w:rPr>
          <w:rFonts w:ascii="Times New Roman" w:hAnsi="Times New Roman"/>
          <w:sz w:val="28"/>
          <w:szCs w:val="28"/>
        </w:rPr>
        <w:t>Я.Я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21571">
        <w:rPr>
          <w:rFonts w:ascii="Times New Roman" w:hAnsi="Times New Roman"/>
          <w:sz w:val="28"/>
          <w:szCs w:val="28"/>
        </w:rPr>
        <w:t>Болюбаш - К.: ВВП «Компас», 1997. – 64 с.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>5. Слєпкань 3.І. Наукові засади педагогічного процесу у вищій школі: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 xml:space="preserve">Навчальний </w:t>
      </w:r>
      <w:proofErr w:type="gramStart"/>
      <w:r w:rsidRPr="00D21571">
        <w:rPr>
          <w:rFonts w:ascii="Times New Roman" w:hAnsi="Times New Roman"/>
          <w:sz w:val="28"/>
          <w:szCs w:val="28"/>
        </w:rPr>
        <w:t>пос</w:t>
      </w:r>
      <w:proofErr w:type="gramEnd"/>
      <w:r w:rsidRPr="00D21571">
        <w:rPr>
          <w:rFonts w:ascii="Times New Roman" w:hAnsi="Times New Roman"/>
          <w:sz w:val="28"/>
          <w:szCs w:val="28"/>
        </w:rPr>
        <w:t>ібник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D21571">
        <w:rPr>
          <w:rFonts w:ascii="Times New Roman" w:hAnsi="Times New Roman"/>
          <w:sz w:val="28"/>
          <w:szCs w:val="28"/>
        </w:rPr>
        <w:t>3.І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21571">
        <w:rPr>
          <w:rFonts w:ascii="Times New Roman" w:hAnsi="Times New Roman"/>
          <w:sz w:val="28"/>
          <w:szCs w:val="28"/>
        </w:rPr>
        <w:t>Слєпкань</w:t>
      </w:r>
      <w:r w:rsidRPr="00D21571">
        <w:rPr>
          <w:rFonts w:ascii="Times New Roman" w:hAnsi="Times New Roman"/>
          <w:sz w:val="28"/>
          <w:szCs w:val="28"/>
          <w:lang w:val="uk-UA"/>
        </w:rPr>
        <w:t>.</w:t>
      </w:r>
      <w:r w:rsidRPr="00D21571">
        <w:rPr>
          <w:rFonts w:ascii="Times New Roman" w:hAnsi="Times New Roman"/>
          <w:sz w:val="28"/>
          <w:szCs w:val="28"/>
        </w:rPr>
        <w:t xml:space="preserve"> - К.: Вища школа, 2005. – 239 </w:t>
      </w:r>
      <w:proofErr w:type="gramStart"/>
      <w:r w:rsidRPr="00D21571">
        <w:rPr>
          <w:rFonts w:ascii="Times New Roman" w:hAnsi="Times New Roman"/>
          <w:sz w:val="28"/>
          <w:szCs w:val="28"/>
        </w:rPr>
        <w:t>с</w:t>
      </w:r>
      <w:proofErr w:type="gramEnd"/>
      <w:r w:rsidRPr="00D21571">
        <w:rPr>
          <w:rFonts w:ascii="Times New Roman" w:hAnsi="Times New Roman"/>
          <w:sz w:val="28"/>
          <w:szCs w:val="28"/>
        </w:rPr>
        <w:t>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 xml:space="preserve">6. Миронова С.П. </w:t>
      </w:r>
      <w:proofErr w:type="gramStart"/>
      <w:r w:rsidRPr="00D21571">
        <w:rPr>
          <w:rFonts w:ascii="Times New Roman" w:hAnsi="Times New Roman"/>
          <w:sz w:val="28"/>
          <w:szCs w:val="28"/>
        </w:rPr>
        <w:t>П</w:t>
      </w:r>
      <w:proofErr w:type="gramEnd"/>
      <w:r w:rsidRPr="00D21571">
        <w:rPr>
          <w:rFonts w:ascii="Times New Roman" w:hAnsi="Times New Roman"/>
          <w:sz w:val="28"/>
          <w:szCs w:val="28"/>
        </w:rPr>
        <w:t>ідготовка вчителів до корекційної роботи в системі освіти дітей з вадами інтелекту. Монографія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D21571">
        <w:rPr>
          <w:rFonts w:ascii="Times New Roman" w:hAnsi="Times New Roman"/>
          <w:sz w:val="28"/>
          <w:szCs w:val="28"/>
        </w:rPr>
        <w:t xml:space="preserve"> С.П</w:t>
      </w:r>
      <w:r w:rsidRPr="00D21571">
        <w:rPr>
          <w:rFonts w:ascii="Times New Roman" w:hAnsi="Times New Roman"/>
          <w:sz w:val="28"/>
          <w:szCs w:val="28"/>
          <w:lang w:val="uk-UA"/>
        </w:rPr>
        <w:t>.</w:t>
      </w:r>
      <w:r w:rsidRPr="00D21571">
        <w:rPr>
          <w:rFonts w:ascii="Times New Roman" w:hAnsi="Times New Roman"/>
          <w:sz w:val="28"/>
          <w:szCs w:val="28"/>
        </w:rPr>
        <w:t xml:space="preserve"> Миронова</w:t>
      </w:r>
      <w:r w:rsidRPr="00D21571">
        <w:rPr>
          <w:rFonts w:ascii="Times New Roman" w:hAnsi="Times New Roman"/>
          <w:sz w:val="28"/>
          <w:szCs w:val="28"/>
          <w:lang w:val="uk-UA"/>
        </w:rPr>
        <w:t>.</w:t>
      </w:r>
      <w:r w:rsidRPr="00D21571">
        <w:rPr>
          <w:rFonts w:ascii="Times New Roman" w:hAnsi="Times New Roman"/>
          <w:sz w:val="28"/>
          <w:szCs w:val="28"/>
        </w:rPr>
        <w:t xml:space="preserve"> – Кам'янець-Подільський: </w:t>
      </w:r>
      <w:r w:rsidRPr="00D21571">
        <w:rPr>
          <w:rFonts w:ascii="Times New Roman" w:hAnsi="Times New Roman"/>
          <w:sz w:val="28"/>
          <w:szCs w:val="28"/>
          <w:lang w:val="uk-UA"/>
        </w:rPr>
        <w:t>А</w:t>
      </w:r>
      <w:r w:rsidRPr="00D21571">
        <w:rPr>
          <w:rFonts w:ascii="Times New Roman" w:hAnsi="Times New Roman"/>
          <w:sz w:val="28"/>
          <w:szCs w:val="28"/>
        </w:rPr>
        <w:t>бетка-Нова, 2007. – С.202-207.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>7.</w:t>
      </w:r>
      <w:r w:rsidRPr="00D215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21571">
        <w:rPr>
          <w:rFonts w:ascii="Times New Roman" w:hAnsi="Times New Roman"/>
          <w:iCs/>
          <w:sz w:val="28"/>
          <w:szCs w:val="28"/>
        </w:rPr>
        <w:t>Липа В.Л</w:t>
      </w:r>
      <w:r w:rsidRPr="00D21571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21571">
        <w:rPr>
          <w:rFonts w:ascii="Times New Roman" w:hAnsi="Times New Roman"/>
          <w:sz w:val="28"/>
          <w:szCs w:val="28"/>
        </w:rPr>
        <w:t>Основи корекційної педагогіки: Учебное пособие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D21571">
        <w:rPr>
          <w:rFonts w:ascii="Times New Roman" w:hAnsi="Times New Roman"/>
          <w:iCs/>
          <w:sz w:val="28"/>
          <w:szCs w:val="28"/>
        </w:rPr>
        <w:t>В.Л</w:t>
      </w:r>
      <w:r w:rsidRPr="00D21571">
        <w:rPr>
          <w:rFonts w:ascii="Times New Roman" w:hAnsi="Times New Roman"/>
          <w:iCs/>
          <w:sz w:val="28"/>
          <w:szCs w:val="28"/>
          <w:lang w:val="uk-UA"/>
        </w:rPr>
        <w:t>.</w:t>
      </w:r>
      <w:r w:rsidRPr="00D21571">
        <w:rPr>
          <w:rFonts w:ascii="Times New Roman" w:hAnsi="Times New Roman"/>
          <w:iCs/>
          <w:sz w:val="28"/>
          <w:szCs w:val="28"/>
        </w:rPr>
        <w:t xml:space="preserve"> Липа</w:t>
      </w:r>
      <w:r w:rsidRPr="00D21571">
        <w:rPr>
          <w:rFonts w:ascii="Times New Roman" w:hAnsi="Times New Roman"/>
          <w:sz w:val="28"/>
          <w:szCs w:val="28"/>
        </w:rPr>
        <w:t xml:space="preserve"> Славянск</w:t>
      </w:r>
      <w:r w:rsidRPr="00D21571">
        <w:rPr>
          <w:rFonts w:ascii="Times New Roman" w:hAnsi="Times New Roman"/>
          <w:sz w:val="28"/>
          <w:szCs w:val="28"/>
          <w:lang w:val="uk-UA"/>
        </w:rPr>
        <w:t>,</w:t>
      </w:r>
      <w:r w:rsidRPr="00D21571">
        <w:rPr>
          <w:rFonts w:ascii="Times New Roman" w:hAnsi="Times New Roman"/>
          <w:sz w:val="28"/>
          <w:szCs w:val="28"/>
        </w:rPr>
        <w:t xml:space="preserve"> 2000. –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D21571">
        <w:rPr>
          <w:rFonts w:ascii="Times New Roman" w:hAnsi="Times New Roman"/>
          <w:sz w:val="28"/>
          <w:szCs w:val="28"/>
        </w:rPr>
        <w:t xml:space="preserve">203 </w:t>
      </w:r>
      <w:proofErr w:type="gramStart"/>
      <w:r w:rsidRPr="00D21571">
        <w:rPr>
          <w:rFonts w:ascii="Times New Roman" w:hAnsi="Times New Roman"/>
          <w:sz w:val="28"/>
          <w:szCs w:val="28"/>
        </w:rPr>
        <w:t>с</w:t>
      </w:r>
      <w:proofErr w:type="gramEnd"/>
      <w:r w:rsidRPr="00D21571">
        <w:rPr>
          <w:rFonts w:ascii="Times New Roman" w:hAnsi="Times New Roman"/>
          <w:sz w:val="28"/>
          <w:szCs w:val="28"/>
        </w:rPr>
        <w:t>.</w:t>
      </w:r>
    </w:p>
    <w:p w:rsidR="000C32C3" w:rsidRPr="00D21571" w:rsidRDefault="000C32C3" w:rsidP="000C32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eastAsia="uk-UA"/>
        </w:rPr>
        <w:t>8.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 xml:space="preserve"> В.М. Нагаєв Методика викладання у вищій школі: Навч. посібник / В.М. Нагаєв – К.: Центр учбової літератури, 2007. – 232 с.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9. Діти з затримкою психічного розвитку та їх навчання: Навчальний посібник для педагогів і шкільних психологів / Т.Д. Ілляшенко, </w:t>
      </w:r>
      <w:r w:rsidRPr="00D21571">
        <w:rPr>
          <w:rFonts w:ascii="Times New Roman" w:hAnsi="Times New Roman"/>
          <w:sz w:val="28"/>
          <w:szCs w:val="28"/>
        </w:rPr>
        <w:t>H</w:t>
      </w:r>
      <w:r w:rsidRPr="00D21571">
        <w:rPr>
          <w:rFonts w:ascii="Times New Roman" w:hAnsi="Times New Roman"/>
          <w:sz w:val="28"/>
          <w:szCs w:val="28"/>
          <w:lang w:val="uk-UA"/>
        </w:rPr>
        <w:t>.</w:t>
      </w:r>
      <w:r w:rsidRPr="00D21571">
        <w:rPr>
          <w:rFonts w:ascii="Times New Roman" w:hAnsi="Times New Roman"/>
          <w:sz w:val="28"/>
          <w:szCs w:val="28"/>
        </w:rPr>
        <w:t>A</w:t>
      </w:r>
      <w:r w:rsidRPr="00D21571">
        <w:rPr>
          <w:rFonts w:ascii="Times New Roman" w:hAnsi="Times New Roman"/>
          <w:sz w:val="28"/>
          <w:szCs w:val="28"/>
          <w:lang w:val="uk-UA"/>
        </w:rPr>
        <w:t>. Бастун, Т.В. Сак. –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21571">
        <w:rPr>
          <w:rFonts w:ascii="Times New Roman" w:hAnsi="Times New Roman"/>
          <w:sz w:val="28"/>
          <w:szCs w:val="28"/>
          <w:lang w:val="uk-UA"/>
        </w:rPr>
        <w:t>К.:ІЗМН, 1997. – 128 с.</w:t>
      </w:r>
    </w:p>
    <w:p w:rsidR="000C32C3" w:rsidRPr="00D21571" w:rsidRDefault="000C32C3" w:rsidP="000C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21571">
        <w:rPr>
          <w:rFonts w:ascii="Times New Roman" w:hAnsi="Times New Roman"/>
          <w:sz w:val="28"/>
          <w:szCs w:val="28"/>
          <w:lang w:eastAsia="uk-UA"/>
        </w:rPr>
        <w:t>10.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gramStart"/>
      <w:r w:rsidRPr="00D21571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D21571">
        <w:rPr>
          <w:rFonts w:ascii="Times New Roman" w:hAnsi="Times New Roman"/>
          <w:sz w:val="28"/>
          <w:szCs w:val="28"/>
          <w:lang w:eastAsia="uk-UA"/>
        </w:rPr>
        <w:t>ідготовка до школи дітей з особливими потребами в умовах сім'ї: поради батькам / В.І. Бондар та інші; за ред. В.І. Бондаря, В.В.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Засенка. </w:t>
      </w:r>
      <w:r w:rsidRPr="00D21571">
        <w:rPr>
          <w:rFonts w:ascii="Times New Roman" w:hAnsi="Times New Roman"/>
          <w:sz w:val="28"/>
          <w:szCs w:val="28"/>
        </w:rPr>
        <w:t>–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К.: Наук, </w:t>
      </w:r>
      <w:proofErr w:type="gramStart"/>
      <w:r w:rsidRPr="00D21571">
        <w:rPr>
          <w:rFonts w:ascii="Times New Roman" w:hAnsi="Times New Roman"/>
          <w:sz w:val="28"/>
          <w:szCs w:val="28"/>
          <w:lang w:eastAsia="uk-UA"/>
        </w:rPr>
        <w:t>св</w:t>
      </w:r>
      <w:proofErr w:type="gramEnd"/>
      <w:r w:rsidRPr="00D21571">
        <w:rPr>
          <w:rFonts w:ascii="Times New Roman" w:hAnsi="Times New Roman"/>
          <w:sz w:val="28"/>
          <w:szCs w:val="28"/>
          <w:lang w:eastAsia="uk-UA"/>
        </w:rPr>
        <w:t xml:space="preserve">іт, 2005. </w:t>
      </w:r>
      <w:r w:rsidRPr="00D21571">
        <w:rPr>
          <w:rFonts w:ascii="Times New Roman" w:hAnsi="Times New Roman"/>
          <w:sz w:val="28"/>
          <w:szCs w:val="28"/>
        </w:rPr>
        <w:t>–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256 с.</w:t>
      </w:r>
      <w:r w:rsidRPr="00D21571">
        <w:rPr>
          <w:rFonts w:ascii="Times New Roman" w:hAnsi="Times New Roman"/>
          <w:b/>
          <w:bCs/>
          <w:i/>
          <w:iCs/>
          <w:sz w:val="28"/>
          <w:lang w:val="uk-UA"/>
        </w:rPr>
        <w:t xml:space="preserve"> </w:t>
      </w:r>
    </w:p>
    <w:p w:rsidR="000C32C3" w:rsidRPr="00D21571" w:rsidRDefault="000C32C3" w:rsidP="000C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21571">
        <w:rPr>
          <w:rFonts w:ascii="Times New Roman" w:hAnsi="Times New Roman"/>
          <w:bCs/>
          <w:iCs/>
          <w:sz w:val="28"/>
          <w:lang w:val="uk-UA" w:eastAsia="uk-UA"/>
        </w:rPr>
        <w:t xml:space="preserve">11. </w:t>
      </w:r>
      <w:r w:rsidRPr="00D21571">
        <w:rPr>
          <w:rFonts w:ascii="Times New Roman" w:hAnsi="Times New Roman"/>
          <w:bCs/>
          <w:iCs/>
          <w:sz w:val="28"/>
          <w:lang w:val="uk-UA"/>
        </w:rPr>
        <w:t xml:space="preserve">Спеціальна психологія. Тексти .Частина </w:t>
      </w:r>
      <w:r w:rsidRPr="00D21571">
        <w:rPr>
          <w:rFonts w:ascii="Times New Roman" w:hAnsi="Times New Roman"/>
          <w:bCs/>
          <w:iCs/>
          <w:sz w:val="28"/>
        </w:rPr>
        <w:t xml:space="preserve">1./ </w:t>
      </w:r>
      <w:r w:rsidRPr="00D21571">
        <w:rPr>
          <w:rFonts w:ascii="Times New Roman" w:hAnsi="Times New Roman"/>
          <w:bCs/>
          <w:iCs/>
          <w:sz w:val="28"/>
          <w:lang w:val="uk-UA"/>
        </w:rPr>
        <w:t xml:space="preserve">За </w:t>
      </w:r>
      <w:r w:rsidRPr="00D21571">
        <w:rPr>
          <w:rFonts w:ascii="Times New Roman" w:hAnsi="Times New Roman"/>
          <w:bCs/>
          <w:iCs/>
          <w:sz w:val="28"/>
        </w:rPr>
        <w:t xml:space="preserve">ред. </w:t>
      </w:r>
      <w:r w:rsidRPr="00D21571">
        <w:rPr>
          <w:rFonts w:ascii="Times New Roman" w:hAnsi="Times New Roman"/>
          <w:bCs/>
          <w:iCs/>
          <w:sz w:val="28"/>
          <w:lang w:val="uk-UA"/>
        </w:rPr>
        <w:t xml:space="preserve">М.П. Матвєєвої, </w:t>
      </w:r>
      <w:r w:rsidRPr="00D21571">
        <w:rPr>
          <w:rFonts w:ascii="Times New Roman" w:hAnsi="Times New Roman"/>
          <w:bCs/>
          <w:iCs/>
          <w:sz w:val="28"/>
        </w:rPr>
        <w:t xml:space="preserve">СП. </w:t>
      </w:r>
      <w:r w:rsidRPr="00D21571">
        <w:rPr>
          <w:rFonts w:ascii="Times New Roman" w:hAnsi="Times New Roman"/>
          <w:bCs/>
          <w:iCs/>
          <w:sz w:val="28"/>
          <w:lang w:val="uk-UA"/>
        </w:rPr>
        <w:t xml:space="preserve">Миронової. </w:t>
      </w:r>
      <w:r w:rsidRPr="00D21571">
        <w:rPr>
          <w:rFonts w:ascii="Times New Roman" w:hAnsi="Times New Roman"/>
          <w:bCs/>
          <w:iCs/>
          <w:sz w:val="28"/>
        </w:rPr>
        <w:t xml:space="preserve">- </w:t>
      </w:r>
      <w:r w:rsidRPr="00D21571">
        <w:rPr>
          <w:rFonts w:ascii="Times New Roman" w:hAnsi="Times New Roman"/>
          <w:bCs/>
          <w:iCs/>
          <w:sz w:val="28"/>
          <w:lang w:val="uk-UA"/>
        </w:rPr>
        <w:t>Кам’янець - Подільський: КПДПУ</w:t>
      </w:r>
      <w:r w:rsidRPr="00D21571">
        <w:rPr>
          <w:rFonts w:ascii="Times New Roman" w:hAnsi="Times New Roman"/>
          <w:bCs/>
          <w:iCs/>
          <w:sz w:val="28"/>
        </w:rPr>
        <w:t xml:space="preserve">. 1999- </w:t>
      </w:r>
      <w:r w:rsidRPr="00D21571">
        <w:rPr>
          <w:rFonts w:ascii="Times New Roman" w:hAnsi="Times New Roman"/>
          <w:bCs/>
          <w:iCs/>
          <w:sz w:val="28"/>
          <w:lang w:val="uk-UA"/>
        </w:rPr>
        <w:t xml:space="preserve">158с. ; </w:t>
      </w:r>
      <w:r w:rsidRPr="00D21571">
        <w:rPr>
          <w:rFonts w:ascii="Times New Roman" w:hAnsi="Times New Roman"/>
          <w:bCs/>
          <w:iCs/>
          <w:sz w:val="28"/>
          <w:lang w:val="uk-UA" w:eastAsia="uk-UA"/>
        </w:rPr>
        <w:t>Спеціальна психологія. Тексти</w:t>
      </w:r>
      <w:proofErr w:type="gramStart"/>
      <w:r w:rsidRPr="00D21571">
        <w:rPr>
          <w:rFonts w:ascii="Times New Roman" w:hAnsi="Times New Roman"/>
          <w:bCs/>
          <w:iCs/>
          <w:sz w:val="28"/>
          <w:lang w:val="uk-UA" w:eastAsia="uk-UA"/>
        </w:rPr>
        <w:t xml:space="preserve"> .</w:t>
      </w:r>
      <w:proofErr w:type="gramEnd"/>
      <w:r w:rsidRPr="00D21571">
        <w:rPr>
          <w:rFonts w:ascii="Times New Roman" w:hAnsi="Times New Roman"/>
          <w:bCs/>
          <w:iCs/>
          <w:sz w:val="28"/>
          <w:lang w:val="uk-UA" w:eastAsia="uk-UA"/>
        </w:rPr>
        <w:t xml:space="preserve">Частина </w:t>
      </w:r>
      <w:r w:rsidRPr="00D21571">
        <w:rPr>
          <w:rFonts w:ascii="Times New Roman" w:hAnsi="Times New Roman"/>
          <w:sz w:val="28"/>
          <w:lang w:eastAsia="uk-UA"/>
        </w:rPr>
        <w:t>2.</w:t>
      </w:r>
      <w:r w:rsidRPr="00D21571">
        <w:rPr>
          <w:rFonts w:ascii="Times New Roman" w:hAnsi="Times New Roman"/>
          <w:b/>
          <w:i/>
          <w:sz w:val="28"/>
          <w:lang w:eastAsia="uk-UA"/>
        </w:rPr>
        <w:t xml:space="preserve"> </w:t>
      </w:r>
      <w:r w:rsidRPr="00D21571">
        <w:rPr>
          <w:rFonts w:ascii="Times New Roman" w:hAnsi="Times New Roman"/>
          <w:bCs/>
          <w:iCs/>
          <w:sz w:val="28"/>
          <w:lang w:val="uk-UA" w:eastAsia="uk-UA"/>
        </w:rPr>
        <w:t xml:space="preserve">За </w:t>
      </w:r>
      <w:r w:rsidRPr="00D21571">
        <w:rPr>
          <w:rFonts w:ascii="Times New Roman" w:hAnsi="Times New Roman"/>
          <w:bCs/>
          <w:iCs/>
          <w:sz w:val="28"/>
          <w:lang w:eastAsia="uk-UA"/>
        </w:rPr>
        <w:t xml:space="preserve">ред. </w:t>
      </w:r>
      <w:r w:rsidRPr="00D21571">
        <w:rPr>
          <w:rFonts w:ascii="Times New Roman" w:hAnsi="Times New Roman"/>
          <w:bCs/>
          <w:iCs/>
          <w:sz w:val="28"/>
          <w:lang w:val="uk-UA" w:eastAsia="uk-UA"/>
        </w:rPr>
        <w:t xml:space="preserve">М.П. Матвєєвої, </w:t>
      </w:r>
      <w:r w:rsidRPr="00D21571">
        <w:rPr>
          <w:rFonts w:ascii="Times New Roman" w:hAnsi="Times New Roman"/>
          <w:bCs/>
          <w:iCs/>
          <w:sz w:val="28"/>
          <w:lang w:eastAsia="uk-UA"/>
        </w:rPr>
        <w:t xml:space="preserve">СП. </w:t>
      </w:r>
      <w:r w:rsidRPr="00D21571">
        <w:rPr>
          <w:rFonts w:ascii="Times New Roman" w:hAnsi="Times New Roman"/>
          <w:bCs/>
          <w:iCs/>
          <w:sz w:val="28"/>
          <w:lang w:val="uk-UA" w:eastAsia="uk-UA"/>
        </w:rPr>
        <w:t xml:space="preserve">Миронової. </w:t>
      </w:r>
      <w:r w:rsidRPr="00D21571">
        <w:rPr>
          <w:rFonts w:ascii="Times New Roman" w:hAnsi="Times New Roman"/>
          <w:sz w:val="28"/>
          <w:szCs w:val="28"/>
        </w:rPr>
        <w:t>–</w:t>
      </w:r>
      <w:r w:rsidRPr="00D21571">
        <w:rPr>
          <w:rFonts w:ascii="Times New Roman" w:hAnsi="Times New Roman"/>
          <w:bCs/>
          <w:iCs/>
          <w:sz w:val="28"/>
          <w:lang w:eastAsia="uk-UA"/>
        </w:rPr>
        <w:t xml:space="preserve"> </w:t>
      </w:r>
      <w:r w:rsidRPr="00D21571">
        <w:rPr>
          <w:rFonts w:ascii="Times New Roman" w:hAnsi="Times New Roman"/>
          <w:bCs/>
          <w:iCs/>
          <w:sz w:val="28"/>
          <w:lang w:val="uk-UA" w:eastAsia="uk-UA"/>
        </w:rPr>
        <w:t xml:space="preserve">Кам’янець </w:t>
      </w:r>
      <w:r w:rsidRPr="00D21571">
        <w:rPr>
          <w:rFonts w:ascii="Times New Roman" w:hAnsi="Times New Roman"/>
          <w:bCs/>
          <w:iCs/>
          <w:sz w:val="28"/>
          <w:lang w:eastAsia="uk-UA"/>
        </w:rPr>
        <w:t xml:space="preserve">- </w:t>
      </w:r>
      <w:r w:rsidRPr="00D21571">
        <w:rPr>
          <w:rFonts w:ascii="Times New Roman" w:hAnsi="Times New Roman"/>
          <w:bCs/>
          <w:iCs/>
          <w:sz w:val="28"/>
          <w:lang w:val="uk-UA" w:eastAsia="uk-UA"/>
        </w:rPr>
        <w:t xml:space="preserve">Подільський: КПДПУ </w:t>
      </w:r>
      <w:r w:rsidRPr="00D21571">
        <w:rPr>
          <w:rFonts w:ascii="Times New Roman" w:hAnsi="Times New Roman"/>
          <w:bCs/>
          <w:iCs/>
          <w:sz w:val="28"/>
          <w:lang w:eastAsia="uk-UA"/>
        </w:rPr>
        <w:t>. 2001</w:t>
      </w:r>
      <w:r w:rsidRPr="00D21571">
        <w:rPr>
          <w:rFonts w:ascii="Times New Roman" w:hAnsi="Times New Roman"/>
          <w:bCs/>
          <w:iCs/>
          <w:sz w:val="28"/>
          <w:lang w:val="uk-UA" w:eastAsia="uk-UA"/>
        </w:rPr>
        <w:t xml:space="preserve"> </w:t>
      </w:r>
      <w:r w:rsidRPr="00D21571">
        <w:rPr>
          <w:rFonts w:ascii="Times New Roman" w:hAnsi="Times New Roman"/>
          <w:sz w:val="28"/>
          <w:szCs w:val="28"/>
        </w:rPr>
        <w:t>–</w:t>
      </w:r>
      <w:r w:rsidRPr="00D21571">
        <w:rPr>
          <w:rFonts w:ascii="Times New Roman" w:hAnsi="Times New Roman"/>
          <w:bCs/>
          <w:iCs/>
          <w:sz w:val="28"/>
          <w:lang w:eastAsia="uk-UA"/>
        </w:rPr>
        <w:t xml:space="preserve"> </w:t>
      </w:r>
      <w:r w:rsidRPr="00D21571">
        <w:rPr>
          <w:rFonts w:ascii="Times New Roman" w:hAnsi="Times New Roman"/>
          <w:bCs/>
          <w:iCs/>
          <w:sz w:val="28"/>
          <w:lang w:val="uk-UA" w:eastAsia="uk-UA"/>
        </w:rPr>
        <w:t>142 с.</w:t>
      </w:r>
    </w:p>
    <w:p w:rsidR="000C32C3" w:rsidRPr="00D21571" w:rsidRDefault="000C32C3" w:rsidP="000C32C3">
      <w:pPr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iCs/>
          <w:sz w:val="28"/>
          <w:szCs w:val="28"/>
          <w:lang w:eastAsia="uk-UA"/>
        </w:rPr>
        <w:t>1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2</w:t>
      </w:r>
      <w:r w:rsidRPr="00D21571">
        <w:rPr>
          <w:rFonts w:ascii="Times New Roman" w:hAnsi="Times New Roman"/>
          <w:iCs/>
          <w:sz w:val="28"/>
          <w:szCs w:val="28"/>
          <w:lang w:eastAsia="uk-UA"/>
        </w:rPr>
        <w:t>.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 xml:space="preserve"> </w:t>
      </w:r>
      <w:r w:rsidRPr="00D21571">
        <w:rPr>
          <w:rFonts w:ascii="Times New Roman" w:hAnsi="Times New Roman"/>
          <w:iCs/>
          <w:sz w:val="28"/>
          <w:szCs w:val="28"/>
          <w:lang w:eastAsia="uk-UA"/>
        </w:rPr>
        <w:t>Родименко</w:t>
      </w:r>
      <w:proofErr w:type="gramStart"/>
      <w:r w:rsidRPr="00D21571">
        <w:rPr>
          <w:rFonts w:ascii="Times New Roman" w:hAnsi="Times New Roman"/>
          <w:iCs/>
          <w:sz w:val="28"/>
          <w:szCs w:val="28"/>
          <w:lang w:eastAsia="uk-UA"/>
        </w:rPr>
        <w:t xml:space="preserve"> І.</w:t>
      </w:r>
      <w:proofErr w:type="gramEnd"/>
      <w:r w:rsidRPr="00D21571">
        <w:rPr>
          <w:rFonts w:ascii="Times New Roman" w:hAnsi="Times New Roman"/>
          <w:iCs/>
          <w:sz w:val="28"/>
          <w:szCs w:val="28"/>
          <w:lang w:eastAsia="uk-UA"/>
        </w:rPr>
        <w:t>М</w:t>
      </w:r>
      <w:r w:rsidRPr="00D21571">
        <w:rPr>
          <w:rFonts w:ascii="Times New Roman" w:hAnsi="Times New Roman"/>
          <w:i/>
          <w:iCs/>
          <w:sz w:val="28"/>
          <w:szCs w:val="28"/>
          <w:lang w:eastAsia="uk-UA"/>
        </w:rPr>
        <w:t xml:space="preserve">. 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Обласний психолого-медико-педагогічний центр. </w:t>
      </w:r>
      <w:r w:rsidRPr="00D21571">
        <w:rPr>
          <w:rFonts w:ascii="Times New Roman" w:hAnsi="Times New Roman"/>
          <w:sz w:val="28"/>
          <w:szCs w:val="28"/>
        </w:rPr>
        <w:t>–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Наук</w:t>
      </w:r>
      <w:proofErr w:type="gramStart"/>
      <w:r w:rsidRPr="00D21571">
        <w:rPr>
          <w:rFonts w:ascii="Times New Roman" w:hAnsi="Times New Roman"/>
          <w:sz w:val="28"/>
          <w:szCs w:val="28"/>
          <w:lang w:eastAsia="uk-UA"/>
        </w:rPr>
        <w:t>.-</w:t>
      </w:r>
      <w:proofErr w:type="gramEnd"/>
      <w:r w:rsidRPr="00D21571">
        <w:rPr>
          <w:rFonts w:ascii="Times New Roman" w:hAnsi="Times New Roman"/>
          <w:sz w:val="28"/>
          <w:szCs w:val="28"/>
          <w:lang w:eastAsia="uk-UA"/>
        </w:rPr>
        <w:t xml:space="preserve">метод. посібн. </w:t>
      </w:r>
      <w:r w:rsidRPr="00D21571">
        <w:rPr>
          <w:rFonts w:ascii="Times New Roman" w:hAnsi="Times New Roman"/>
          <w:sz w:val="28"/>
          <w:szCs w:val="28"/>
        </w:rPr>
        <w:t>–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К.: Генеза, 2005. </w:t>
      </w:r>
      <w:r w:rsidRPr="00D21571">
        <w:rPr>
          <w:rFonts w:ascii="Times New Roman" w:hAnsi="Times New Roman"/>
          <w:sz w:val="28"/>
          <w:szCs w:val="28"/>
        </w:rPr>
        <w:t>–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192 </w:t>
      </w:r>
      <w:proofErr w:type="gramStart"/>
      <w:r w:rsidRPr="00D21571">
        <w:rPr>
          <w:rFonts w:ascii="Times New Roman" w:hAnsi="Times New Roman"/>
          <w:sz w:val="28"/>
          <w:szCs w:val="28"/>
          <w:lang w:eastAsia="uk-UA"/>
        </w:rPr>
        <w:t>с</w:t>
      </w:r>
      <w:proofErr w:type="gramEnd"/>
      <w:r w:rsidRPr="00D21571">
        <w:rPr>
          <w:rFonts w:ascii="Times New Roman" w:hAnsi="Times New Roman"/>
          <w:sz w:val="28"/>
          <w:szCs w:val="28"/>
          <w:lang w:eastAsia="uk-UA"/>
        </w:rPr>
        <w:t>.</w:t>
      </w:r>
    </w:p>
    <w:p w:rsidR="000C32C3" w:rsidRPr="00D21571" w:rsidRDefault="000C32C3" w:rsidP="000C32C3">
      <w:pPr>
        <w:tabs>
          <w:tab w:val="left" w:pos="5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>1</w:t>
      </w:r>
      <w:r w:rsidRPr="00D21571">
        <w:rPr>
          <w:rFonts w:ascii="Times New Roman" w:hAnsi="Times New Roman"/>
          <w:sz w:val="28"/>
          <w:szCs w:val="28"/>
          <w:lang w:val="uk-UA"/>
        </w:rPr>
        <w:t>3</w:t>
      </w:r>
      <w:r w:rsidRPr="00D21571">
        <w:rPr>
          <w:rFonts w:ascii="Times New Roman" w:hAnsi="Times New Roman"/>
          <w:sz w:val="28"/>
          <w:szCs w:val="28"/>
        </w:rPr>
        <w:t>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571">
        <w:rPr>
          <w:rFonts w:ascii="Times New Roman" w:hAnsi="Times New Roman"/>
          <w:iCs/>
          <w:sz w:val="28"/>
          <w:szCs w:val="28"/>
        </w:rPr>
        <w:t xml:space="preserve">Синьова </w:t>
      </w:r>
      <w:r w:rsidRPr="00D21571">
        <w:rPr>
          <w:rFonts w:ascii="Times New Roman" w:hAnsi="Times New Roman"/>
          <w:iCs/>
          <w:sz w:val="28"/>
          <w:szCs w:val="28"/>
          <w:lang w:val="uk-UA"/>
        </w:rPr>
        <w:t>Є.</w:t>
      </w:r>
      <w:r w:rsidRPr="00D21571">
        <w:rPr>
          <w:rFonts w:ascii="Times New Roman" w:hAnsi="Times New Roman"/>
          <w:iCs/>
          <w:sz w:val="28"/>
          <w:szCs w:val="28"/>
        </w:rPr>
        <w:t>П.</w:t>
      </w:r>
      <w:r w:rsidRPr="00D215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21571">
        <w:rPr>
          <w:rFonts w:ascii="Times New Roman" w:hAnsi="Times New Roman"/>
          <w:sz w:val="28"/>
          <w:szCs w:val="28"/>
        </w:rPr>
        <w:t>Тифлопсихологія. Київ, 2004.—213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D21571">
        <w:rPr>
          <w:rFonts w:ascii="Times New Roman" w:hAnsi="Times New Roman"/>
          <w:sz w:val="28"/>
          <w:szCs w:val="28"/>
        </w:rPr>
        <w:t>с</w:t>
      </w:r>
      <w:proofErr w:type="gramEnd"/>
      <w:r w:rsidRPr="00D21571">
        <w:rPr>
          <w:rFonts w:ascii="Times New Roman" w:hAnsi="Times New Roman"/>
          <w:sz w:val="28"/>
          <w:szCs w:val="28"/>
        </w:rPr>
        <w:t>.</w:t>
      </w:r>
    </w:p>
    <w:p w:rsidR="000C32C3" w:rsidRPr="00D21571" w:rsidRDefault="000C32C3" w:rsidP="000C32C3">
      <w:pPr>
        <w:tabs>
          <w:tab w:val="left" w:pos="52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21571">
        <w:rPr>
          <w:rFonts w:ascii="Times New Roman" w:hAnsi="Times New Roman"/>
          <w:iCs/>
          <w:sz w:val="28"/>
          <w:szCs w:val="28"/>
        </w:rPr>
        <w:t>1</w:t>
      </w:r>
      <w:r w:rsidRPr="00D21571">
        <w:rPr>
          <w:rFonts w:ascii="Times New Roman" w:hAnsi="Times New Roman"/>
          <w:iCs/>
          <w:sz w:val="28"/>
          <w:szCs w:val="28"/>
          <w:lang w:val="uk-UA"/>
        </w:rPr>
        <w:t>4</w:t>
      </w:r>
      <w:r w:rsidRPr="00D21571">
        <w:rPr>
          <w:rFonts w:ascii="Times New Roman" w:hAnsi="Times New Roman"/>
          <w:iCs/>
          <w:sz w:val="28"/>
          <w:szCs w:val="28"/>
        </w:rPr>
        <w:t>.</w:t>
      </w:r>
      <w:r w:rsidRPr="00D21571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D21571">
        <w:rPr>
          <w:rFonts w:ascii="Times New Roman" w:hAnsi="Times New Roman"/>
          <w:iCs/>
          <w:sz w:val="28"/>
          <w:szCs w:val="28"/>
        </w:rPr>
        <w:t>Синьов В.М., Коберник Г.М</w:t>
      </w:r>
      <w:r w:rsidRPr="00D21571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21571">
        <w:rPr>
          <w:rFonts w:ascii="Times New Roman" w:hAnsi="Times New Roman"/>
          <w:sz w:val="28"/>
          <w:szCs w:val="28"/>
        </w:rPr>
        <w:t>Основи дефектології: Навч</w:t>
      </w:r>
      <w:proofErr w:type="gramStart"/>
      <w:r w:rsidRPr="00D21571">
        <w:rPr>
          <w:rFonts w:ascii="Times New Roman" w:hAnsi="Times New Roman"/>
          <w:sz w:val="28"/>
          <w:szCs w:val="28"/>
        </w:rPr>
        <w:t>.</w:t>
      </w:r>
      <w:r w:rsidRPr="00D21571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D21571">
        <w:rPr>
          <w:rFonts w:ascii="Times New Roman" w:hAnsi="Times New Roman"/>
          <w:sz w:val="28"/>
          <w:szCs w:val="28"/>
          <w:lang w:eastAsia="uk-UA"/>
        </w:rPr>
        <w:t xml:space="preserve">осібник. </w:t>
      </w:r>
      <w:r w:rsidRPr="00D21571">
        <w:rPr>
          <w:rFonts w:ascii="Times New Roman" w:hAnsi="Times New Roman"/>
          <w:sz w:val="28"/>
          <w:szCs w:val="28"/>
        </w:rPr>
        <w:t>–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К.: Вища школа, 1994. — 143 </w:t>
      </w:r>
      <w:proofErr w:type="gramStart"/>
      <w:r w:rsidRPr="00D21571">
        <w:rPr>
          <w:rFonts w:ascii="Times New Roman" w:hAnsi="Times New Roman"/>
          <w:sz w:val="28"/>
          <w:szCs w:val="28"/>
          <w:lang w:eastAsia="uk-UA"/>
        </w:rPr>
        <w:t>с</w:t>
      </w:r>
      <w:proofErr w:type="gramEnd"/>
      <w:r w:rsidRPr="00D21571">
        <w:rPr>
          <w:rFonts w:ascii="Times New Roman" w:hAnsi="Times New Roman"/>
          <w:sz w:val="28"/>
          <w:szCs w:val="28"/>
          <w:lang w:eastAsia="uk-UA"/>
        </w:rPr>
        <w:t>.</w:t>
      </w:r>
    </w:p>
    <w:p w:rsidR="000C32C3" w:rsidRPr="00D21571" w:rsidRDefault="000C32C3" w:rsidP="000C32C3">
      <w:pPr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iCs/>
          <w:sz w:val="28"/>
          <w:szCs w:val="28"/>
          <w:lang w:eastAsia="uk-UA"/>
        </w:rPr>
        <w:t>1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5</w:t>
      </w:r>
      <w:r w:rsidRPr="00D21571">
        <w:rPr>
          <w:rFonts w:ascii="Times New Roman" w:hAnsi="Times New Roman"/>
          <w:iCs/>
          <w:sz w:val="28"/>
          <w:szCs w:val="28"/>
          <w:lang w:eastAsia="uk-UA"/>
        </w:rPr>
        <w:t>.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 xml:space="preserve"> </w:t>
      </w:r>
      <w:r w:rsidRPr="00D21571">
        <w:rPr>
          <w:rFonts w:ascii="Times New Roman" w:hAnsi="Times New Roman"/>
          <w:iCs/>
          <w:sz w:val="28"/>
          <w:szCs w:val="28"/>
          <w:lang w:eastAsia="uk-UA"/>
        </w:rPr>
        <w:t>Синьов В.М</w:t>
      </w:r>
      <w:r w:rsidRPr="00D21571">
        <w:rPr>
          <w:rFonts w:ascii="Times New Roman" w:hAnsi="Times New Roman"/>
          <w:i/>
          <w:iCs/>
          <w:sz w:val="28"/>
          <w:szCs w:val="28"/>
          <w:lang w:eastAsia="uk-UA"/>
        </w:rPr>
        <w:t xml:space="preserve">. </w:t>
      </w:r>
      <w:r w:rsidRPr="00D21571">
        <w:rPr>
          <w:rFonts w:ascii="Times New Roman" w:hAnsi="Times New Roman"/>
          <w:sz w:val="28"/>
          <w:szCs w:val="28"/>
          <w:lang w:eastAsia="uk-UA"/>
        </w:rPr>
        <w:t>До побудови загальної теорії корекційної педагогіки: визначення предмету науки / Науковий часопис НПУ імені М.П. Драгоманова. Серія №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21571">
        <w:rPr>
          <w:rFonts w:ascii="Times New Roman" w:hAnsi="Times New Roman"/>
          <w:sz w:val="28"/>
          <w:szCs w:val="28"/>
          <w:lang w:eastAsia="uk-UA"/>
        </w:rPr>
        <w:t>19.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 xml:space="preserve"> Корекційна педагогіка та психологія: зб. наукових праць. </w:t>
      </w:r>
      <w:r w:rsidRPr="00D21571">
        <w:rPr>
          <w:rFonts w:ascii="Times New Roman" w:hAnsi="Times New Roman"/>
          <w:sz w:val="28"/>
          <w:szCs w:val="28"/>
          <w:lang w:val="uk-UA"/>
        </w:rPr>
        <w:t>–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 xml:space="preserve"> К.: НПУ імені М.П. Драгоманова, 2004. </w:t>
      </w:r>
      <w:r w:rsidRPr="00D21571">
        <w:rPr>
          <w:rFonts w:ascii="Times New Roman" w:hAnsi="Times New Roman"/>
          <w:sz w:val="28"/>
          <w:szCs w:val="28"/>
          <w:lang w:val="uk-UA"/>
        </w:rPr>
        <w:t>–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 xml:space="preserve"> №1. </w:t>
      </w:r>
      <w:r w:rsidRPr="00D21571">
        <w:rPr>
          <w:rFonts w:ascii="Times New Roman" w:hAnsi="Times New Roman"/>
          <w:sz w:val="28"/>
          <w:szCs w:val="28"/>
          <w:lang w:val="uk-UA"/>
        </w:rPr>
        <w:t>–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 xml:space="preserve"> 299 с.</w:t>
      </w:r>
    </w:p>
    <w:p w:rsidR="000C32C3" w:rsidRPr="00D21571" w:rsidRDefault="000C32C3" w:rsidP="000C32C3">
      <w:pPr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21571">
        <w:rPr>
          <w:rFonts w:ascii="Times New Roman" w:hAnsi="Times New Roman"/>
          <w:sz w:val="28"/>
          <w:szCs w:val="28"/>
          <w:lang w:eastAsia="uk-UA"/>
        </w:rPr>
        <w:lastRenderedPageBreak/>
        <w:t>1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>6</w:t>
      </w:r>
      <w:r w:rsidRPr="00D21571">
        <w:rPr>
          <w:rFonts w:ascii="Times New Roman" w:hAnsi="Times New Roman"/>
          <w:sz w:val="28"/>
          <w:szCs w:val="28"/>
          <w:lang w:eastAsia="uk-UA"/>
        </w:rPr>
        <w:t>.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gramStart"/>
      <w:r w:rsidRPr="00D21571">
        <w:rPr>
          <w:rFonts w:ascii="Times New Roman" w:hAnsi="Times New Roman"/>
          <w:sz w:val="28"/>
          <w:szCs w:val="28"/>
          <w:lang w:eastAsia="uk-UA"/>
        </w:rPr>
        <w:t>Спец</w:t>
      </w:r>
      <w:proofErr w:type="gramEnd"/>
      <w:r w:rsidRPr="00D21571">
        <w:rPr>
          <w:rFonts w:ascii="Times New Roman" w:hAnsi="Times New Roman"/>
          <w:sz w:val="28"/>
          <w:szCs w:val="28"/>
          <w:lang w:eastAsia="uk-UA"/>
        </w:rPr>
        <w:t>іальна педагогіка: Понятійно-термінологічний словник</w:t>
      </w:r>
      <w:proofErr w:type="gramStart"/>
      <w:r w:rsidRPr="00D21571">
        <w:rPr>
          <w:rFonts w:ascii="Times New Roman" w:hAnsi="Times New Roman"/>
          <w:sz w:val="28"/>
          <w:szCs w:val="28"/>
          <w:lang w:eastAsia="uk-UA"/>
        </w:rPr>
        <w:t xml:space="preserve"> / З</w:t>
      </w:r>
      <w:proofErr w:type="gramEnd"/>
      <w:r w:rsidRPr="00D21571">
        <w:rPr>
          <w:rFonts w:ascii="Times New Roman" w:hAnsi="Times New Roman"/>
          <w:sz w:val="28"/>
          <w:szCs w:val="28"/>
          <w:lang w:eastAsia="uk-UA"/>
        </w:rPr>
        <w:t>а ред. академіка В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>.І</w:t>
      </w:r>
      <w:r w:rsidRPr="00D21571">
        <w:rPr>
          <w:rFonts w:ascii="Times New Roman" w:hAnsi="Times New Roman"/>
          <w:sz w:val="28"/>
          <w:szCs w:val="28"/>
          <w:lang w:eastAsia="uk-UA"/>
        </w:rPr>
        <w:t>. Бондаря. Луганськ: Альма-матер, 2003. — 436с.</w:t>
      </w:r>
    </w:p>
    <w:p w:rsidR="000C32C3" w:rsidRPr="00D21571" w:rsidRDefault="000C32C3" w:rsidP="000C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D21571">
        <w:rPr>
          <w:rFonts w:ascii="Times New Roman" w:hAnsi="Times New Roman"/>
          <w:bCs/>
          <w:iCs/>
          <w:sz w:val="28"/>
          <w:lang w:val="uk-UA"/>
        </w:rPr>
        <w:t>17. Стадненко Н.М, Матвєєва М.П., Обухівська А.Г. Нариси з олігофренопсихології. - Кам’янець - Подільський: КПДПУ, 2002. - 200с.</w:t>
      </w:r>
    </w:p>
    <w:p w:rsidR="000C32C3" w:rsidRPr="00D21571" w:rsidRDefault="000C32C3" w:rsidP="000C32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bCs/>
          <w:iCs/>
          <w:sz w:val="28"/>
          <w:lang w:val="uk-UA"/>
        </w:rPr>
        <w:t>18.</w:t>
      </w:r>
      <w:r w:rsidRPr="00D21571">
        <w:rPr>
          <w:rFonts w:ascii="Times New Roman" w:hAnsi="Times New Roman"/>
          <w:b/>
          <w:bCs/>
          <w:i/>
          <w:iCs/>
          <w:sz w:val="28"/>
          <w:lang w:val="uk-UA"/>
        </w:rPr>
        <w:t xml:space="preserve"> 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Основи </w:t>
      </w:r>
      <w:proofErr w:type="gramStart"/>
      <w:r w:rsidRPr="00D21571">
        <w:rPr>
          <w:rFonts w:ascii="Times New Roman" w:hAnsi="Times New Roman"/>
          <w:sz w:val="28"/>
          <w:szCs w:val="28"/>
          <w:lang w:eastAsia="uk-UA"/>
        </w:rPr>
        <w:t>спец</w:t>
      </w:r>
      <w:proofErr w:type="gramEnd"/>
      <w:r w:rsidRPr="00D21571">
        <w:rPr>
          <w:rFonts w:ascii="Times New Roman" w:hAnsi="Times New Roman"/>
          <w:sz w:val="28"/>
          <w:szCs w:val="28"/>
          <w:lang w:eastAsia="uk-UA"/>
        </w:rPr>
        <w:t xml:space="preserve">іальної дидактики / за ред. 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>д.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пед. наук, професора I.Г.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Єременка </w:t>
      </w:r>
      <w:r w:rsidRPr="00D21571">
        <w:rPr>
          <w:rFonts w:ascii="Times New Roman" w:hAnsi="Times New Roman"/>
          <w:sz w:val="28"/>
          <w:szCs w:val="28"/>
        </w:rPr>
        <w:t>–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2-е вид. К.: Рад</w:t>
      </w:r>
      <w:proofErr w:type="gramStart"/>
      <w:r w:rsidRPr="00D21571">
        <w:rPr>
          <w:rFonts w:ascii="Times New Roman" w:hAnsi="Times New Roman"/>
          <w:sz w:val="28"/>
          <w:szCs w:val="28"/>
          <w:lang w:eastAsia="uk-UA"/>
        </w:rPr>
        <w:t>.</w:t>
      </w:r>
      <w:proofErr w:type="gramEnd"/>
      <w:r w:rsidRPr="00D2157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D21571">
        <w:rPr>
          <w:rFonts w:ascii="Times New Roman" w:hAnsi="Times New Roman"/>
          <w:sz w:val="28"/>
          <w:szCs w:val="28"/>
          <w:lang w:eastAsia="uk-UA"/>
        </w:rPr>
        <w:t>ш</w:t>
      </w:r>
      <w:proofErr w:type="gramEnd"/>
      <w:r w:rsidRPr="00D21571">
        <w:rPr>
          <w:rFonts w:ascii="Times New Roman" w:hAnsi="Times New Roman"/>
          <w:sz w:val="28"/>
          <w:szCs w:val="28"/>
          <w:lang w:eastAsia="uk-UA"/>
        </w:rPr>
        <w:t xml:space="preserve">кола, 1986. </w:t>
      </w:r>
      <w:r w:rsidRPr="00D21571">
        <w:rPr>
          <w:rFonts w:ascii="Times New Roman" w:hAnsi="Times New Roman"/>
          <w:sz w:val="28"/>
          <w:szCs w:val="28"/>
        </w:rPr>
        <w:t>–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200 с.</w:t>
      </w:r>
    </w:p>
    <w:p w:rsidR="000C32C3" w:rsidRPr="00D21571" w:rsidRDefault="000C32C3" w:rsidP="000C32C3">
      <w:pPr>
        <w:widowControl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D21571">
        <w:rPr>
          <w:rFonts w:ascii="Times New Roman" w:eastAsia="Arial" w:hAnsi="Times New Roman"/>
          <w:bCs/>
          <w:iCs/>
          <w:sz w:val="28"/>
          <w:lang w:val="uk-UA"/>
        </w:rPr>
        <w:t>19</w:t>
      </w:r>
      <w:r w:rsidRPr="00D21571">
        <w:rPr>
          <w:rFonts w:ascii="Times New Roman" w:eastAsia="Arial" w:hAnsi="Times New Roman"/>
          <w:b/>
          <w:bCs/>
          <w:i/>
          <w:iCs/>
          <w:sz w:val="28"/>
          <w:lang w:val="uk-UA"/>
        </w:rPr>
        <w:t>.</w:t>
      </w:r>
      <w:r w:rsidRPr="00D21571">
        <w:rPr>
          <w:rFonts w:ascii="Times New Roman" w:eastAsia="Arial" w:hAnsi="Times New Roman"/>
          <w:b/>
          <w:bCs/>
          <w:iCs/>
          <w:sz w:val="28"/>
          <w:lang w:val="uk-UA"/>
        </w:rPr>
        <w:t xml:space="preserve"> </w:t>
      </w:r>
      <w:r w:rsidRPr="00D21571">
        <w:rPr>
          <w:rFonts w:ascii="Times New Roman" w:eastAsia="Arial" w:hAnsi="Times New Roman"/>
          <w:sz w:val="28"/>
          <w:szCs w:val="28"/>
        </w:rPr>
        <w:t xml:space="preserve">Положення про організацію навчального процесу у вищих навчальних </w:t>
      </w:r>
      <w:proofErr w:type="gramStart"/>
      <w:r w:rsidRPr="00D21571">
        <w:rPr>
          <w:rFonts w:ascii="Times New Roman" w:eastAsia="Arial" w:hAnsi="Times New Roman"/>
          <w:sz w:val="28"/>
          <w:szCs w:val="28"/>
        </w:rPr>
        <w:t>закладах</w:t>
      </w:r>
      <w:proofErr w:type="gramEnd"/>
      <w:r w:rsidRPr="00D21571">
        <w:rPr>
          <w:rFonts w:ascii="Times New Roman" w:eastAsia="Arial" w:hAnsi="Times New Roman"/>
          <w:sz w:val="28"/>
          <w:szCs w:val="28"/>
        </w:rPr>
        <w:t xml:space="preserve"> //</w:t>
      </w:r>
      <w:r w:rsidRPr="00D21571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r w:rsidRPr="00D21571">
        <w:rPr>
          <w:rFonts w:ascii="Times New Roman" w:eastAsia="Arial" w:hAnsi="Times New Roman"/>
          <w:sz w:val="28"/>
          <w:szCs w:val="28"/>
        </w:rPr>
        <w:t xml:space="preserve">Збірник законодавчих та нормативних актів про освіту. </w:t>
      </w:r>
      <w:r w:rsidRPr="00D21571">
        <w:rPr>
          <w:rFonts w:ascii="Arial" w:eastAsia="Arial" w:hAnsi="Arial" w:cs="Arial"/>
          <w:sz w:val="28"/>
          <w:szCs w:val="28"/>
        </w:rPr>
        <w:t>–</w:t>
      </w:r>
      <w:r w:rsidRPr="00D21571">
        <w:rPr>
          <w:rFonts w:ascii="Times New Roman" w:eastAsia="Arial" w:hAnsi="Times New Roman"/>
          <w:sz w:val="28"/>
          <w:szCs w:val="28"/>
        </w:rPr>
        <w:t xml:space="preserve"> К., 1994. </w:t>
      </w:r>
      <w:r w:rsidRPr="00D21571">
        <w:rPr>
          <w:rFonts w:ascii="Arial" w:eastAsia="Arial" w:hAnsi="Arial" w:cs="Arial"/>
          <w:sz w:val="28"/>
          <w:szCs w:val="28"/>
        </w:rPr>
        <w:t>–</w:t>
      </w:r>
      <w:r w:rsidRPr="00D21571">
        <w:rPr>
          <w:rFonts w:ascii="Times New Roman" w:eastAsia="Arial" w:hAnsi="Times New Roman"/>
          <w:sz w:val="28"/>
          <w:szCs w:val="28"/>
        </w:rPr>
        <w:t xml:space="preserve"> С. 111</w:t>
      </w:r>
      <w:r w:rsidRPr="00D21571">
        <w:rPr>
          <w:rFonts w:ascii="Arial" w:eastAsia="Arial" w:hAnsi="Arial" w:cs="Arial"/>
          <w:sz w:val="28"/>
          <w:szCs w:val="28"/>
        </w:rPr>
        <w:t>–</w:t>
      </w:r>
      <w:r w:rsidRPr="00D21571">
        <w:rPr>
          <w:rFonts w:ascii="Times New Roman" w:eastAsia="Arial" w:hAnsi="Times New Roman"/>
          <w:sz w:val="28"/>
          <w:szCs w:val="28"/>
        </w:rPr>
        <w:t>131.</w:t>
      </w:r>
    </w:p>
    <w:p w:rsidR="000C32C3" w:rsidRPr="00D21571" w:rsidRDefault="000C32C3" w:rsidP="000C32C3">
      <w:pPr>
        <w:widowControl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D21571">
        <w:rPr>
          <w:rFonts w:ascii="Times New Roman" w:eastAsia="Arial" w:hAnsi="Times New Roman"/>
          <w:sz w:val="28"/>
          <w:szCs w:val="28"/>
        </w:rPr>
        <w:t>20. Преподавание общественных наук: фактори повышения эффективности и качества: методическое пособие для преподавателей / под</w:t>
      </w:r>
      <w:proofErr w:type="gramStart"/>
      <w:r w:rsidRPr="00D21571">
        <w:rPr>
          <w:rFonts w:ascii="Times New Roman" w:eastAsia="Arial" w:hAnsi="Times New Roman"/>
          <w:sz w:val="28"/>
          <w:szCs w:val="28"/>
        </w:rPr>
        <w:t>.</w:t>
      </w:r>
      <w:proofErr w:type="gramEnd"/>
      <w:r w:rsidRPr="00D21571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Pr="00D21571">
        <w:rPr>
          <w:rFonts w:ascii="Times New Roman" w:eastAsia="Arial" w:hAnsi="Times New Roman"/>
          <w:sz w:val="28"/>
          <w:szCs w:val="28"/>
        </w:rPr>
        <w:t>р</w:t>
      </w:r>
      <w:proofErr w:type="gramEnd"/>
      <w:r w:rsidRPr="00D21571">
        <w:rPr>
          <w:rFonts w:ascii="Times New Roman" w:eastAsia="Arial" w:hAnsi="Times New Roman"/>
          <w:sz w:val="28"/>
          <w:szCs w:val="28"/>
        </w:rPr>
        <w:t xml:space="preserve">ед. И.Л. Маринко, Г.М. Штракса. </w:t>
      </w:r>
      <w:r w:rsidRPr="00D21571">
        <w:rPr>
          <w:rFonts w:ascii="Arial" w:eastAsia="Arial" w:hAnsi="Arial" w:cs="Arial"/>
          <w:sz w:val="28"/>
          <w:szCs w:val="28"/>
        </w:rPr>
        <w:t>–</w:t>
      </w:r>
      <w:r w:rsidRPr="00D21571">
        <w:rPr>
          <w:rFonts w:ascii="Times New Roman" w:eastAsia="Arial" w:hAnsi="Times New Roman"/>
          <w:sz w:val="28"/>
          <w:szCs w:val="28"/>
        </w:rPr>
        <w:t xml:space="preserve"> М.: Высшая школа, 1979. — 247 </w:t>
      </w:r>
      <w:proofErr w:type="gramStart"/>
      <w:r w:rsidRPr="00D21571">
        <w:rPr>
          <w:rFonts w:ascii="Times New Roman" w:eastAsia="Arial" w:hAnsi="Times New Roman"/>
          <w:sz w:val="28"/>
          <w:szCs w:val="28"/>
        </w:rPr>
        <w:t>с</w:t>
      </w:r>
      <w:proofErr w:type="gramEnd"/>
      <w:r w:rsidRPr="00D21571">
        <w:rPr>
          <w:rFonts w:ascii="Times New Roman" w:eastAsia="Arial" w:hAnsi="Times New Roman"/>
          <w:sz w:val="28"/>
          <w:szCs w:val="28"/>
        </w:rPr>
        <w:t>.</w:t>
      </w:r>
    </w:p>
    <w:p w:rsidR="000C32C3" w:rsidRPr="00D21571" w:rsidRDefault="000C32C3" w:rsidP="000C32C3">
      <w:pPr>
        <w:widowControl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D21571">
        <w:rPr>
          <w:rFonts w:ascii="Times New Roman" w:eastAsia="Arial" w:hAnsi="Times New Roman"/>
          <w:bCs/>
          <w:iCs/>
          <w:sz w:val="28"/>
        </w:rPr>
        <w:t>21.</w:t>
      </w:r>
      <w:r w:rsidRPr="00D21571">
        <w:rPr>
          <w:rFonts w:ascii="Times New Roman" w:eastAsia="Arial" w:hAnsi="Times New Roman"/>
          <w:b/>
          <w:bCs/>
          <w:iCs/>
          <w:sz w:val="28"/>
        </w:rPr>
        <w:t xml:space="preserve"> </w:t>
      </w:r>
      <w:r w:rsidRPr="00D21571">
        <w:rPr>
          <w:rFonts w:ascii="Times New Roman" w:eastAsia="Arial" w:hAnsi="Times New Roman"/>
          <w:sz w:val="28"/>
          <w:szCs w:val="28"/>
        </w:rPr>
        <w:t xml:space="preserve">Інтерактивні методи навчання: навч. </w:t>
      </w:r>
      <w:proofErr w:type="gramStart"/>
      <w:r w:rsidRPr="00D21571">
        <w:rPr>
          <w:rFonts w:ascii="Times New Roman" w:eastAsia="Arial" w:hAnsi="Times New Roman"/>
          <w:sz w:val="28"/>
          <w:szCs w:val="28"/>
        </w:rPr>
        <w:t>пос</w:t>
      </w:r>
      <w:proofErr w:type="gramEnd"/>
      <w:r w:rsidRPr="00D21571">
        <w:rPr>
          <w:rFonts w:ascii="Times New Roman" w:eastAsia="Arial" w:hAnsi="Times New Roman"/>
          <w:sz w:val="28"/>
          <w:szCs w:val="28"/>
        </w:rPr>
        <w:t xml:space="preserve">іб. / за заг. ред. П. Шевчука, П.Фенриха. — Щецін: Вид-во УУЗАВ, 2005. — 137 </w:t>
      </w:r>
      <w:proofErr w:type="gramStart"/>
      <w:r w:rsidRPr="00D21571">
        <w:rPr>
          <w:rFonts w:ascii="Times New Roman" w:eastAsia="Arial" w:hAnsi="Times New Roman"/>
          <w:sz w:val="28"/>
          <w:szCs w:val="28"/>
        </w:rPr>
        <w:t>с</w:t>
      </w:r>
      <w:proofErr w:type="gramEnd"/>
      <w:r w:rsidRPr="00D21571">
        <w:rPr>
          <w:rFonts w:ascii="Times New Roman" w:eastAsia="Arial" w:hAnsi="Times New Roman"/>
          <w:sz w:val="28"/>
          <w:szCs w:val="28"/>
        </w:rPr>
        <w:t>.</w:t>
      </w:r>
    </w:p>
    <w:p w:rsidR="000C32C3" w:rsidRPr="00D21571" w:rsidRDefault="000C32C3" w:rsidP="000C32C3">
      <w:pPr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  <w:lang w:val="uk-UA" w:eastAsia="uk-UA"/>
        </w:rPr>
      </w:pPr>
      <w:r w:rsidRPr="00D21571">
        <w:rPr>
          <w:rFonts w:ascii="Times New Roman" w:hAnsi="Times New Roman"/>
          <w:sz w:val="28"/>
          <w:szCs w:val="28"/>
        </w:rPr>
        <w:t xml:space="preserve">22. Основи методології та організації наукових </w:t>
      </w:r>
      <w:proofErr w:type="gramStart"/>
      <w:r w:rsidRPr="00D21571">
        <w:rPr>
          <w:rFonts w:ascii="Times New Roman" w:hAnsi="Times New Roman"/>
          <w:sz w:val="28"/>
          <w:szCs w:val="28"/>
        </w:rPr>
        <w:t>досл</w:t>
      </w:r>
      <w:proofErr w:type="gramEnd"/>
      <w:r w:rsidRPr="00D21571">
        <w:rPr>
          <w:rFonts w:ascii="Times New Roman" w:hAnsi="Times New Roman"/>
          <w:sz w:val="28"/>
          <w:szCs w:val="28"/>
        </w:rPr>
        <w:t xml:space="preserve">іджень: навч. посіб. для студентів, курсантів, аспірантів і ад’юнктів / за ред. А. Є. Конверського. – К.: Центр навч. л-рй, 2010. – 352 </w:t>
      </w:r>
      <w:proofErr w:type="gramStart"/>
      <w:r w:rsidRPr="00D21571">
        <w:rPr>
          <w:rFonts w:ascii="Times New Roman" w:hAnsi="Times New Roman"/>
          <w:sz w:val="28"/>
          <w:szCs w:val="28"/>
        </w:rPr>
        <w:t>с</w:t>
      </w:r>
      <w:proofErr w:type="gramEnd"/>
      <w:r w:rsidRPr="00D21571">
        <w:rPr>
          <w:rFonts w:ascii="Times New Roman" w:hAnsi="Times New Roman"/>
          <w:sz w:val="28"/>
          <w:szCs w:val="28"/>
        </w:rPr>
        <w:t>.</w:t>
      </w:r>
    </w:p>
    <w:p w:rsidR="000C32C3" w:rsidRPr="00D21571" w:rsidRDefault="000C32C3" w:rsidP="000C32C3">
      <w:pPr>
        <w:widowControl w:val="0"/>
        <w:tabs>
          <w:tab w:val="left" w:pos="64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23. Модернізація вищої освіти України і Болонський процес / Укл. М.Ф. Степко, </w:t>
      </w:r>
      <w:r w:rsidRPr="00D21571">
        <w:rPr>
          <w:rFonts w:ascii="Times New Roman" w:hAnsi="Times New Roman"/>
          <w:iCs/>
          <w:color w:val="000000"/>
          <w:sz w:val="28"/>
          <w:shd w:val="clear" w:color="auto" w:fill="FFFFFF"/>
          <w:lang w:val="uk-UA" w:eastAsia="uk-UA" w:bidi="uk-UA"/>
        </w:rPr>
        <w:t>Я. Я</w:t>
      </w:r>
      <w:r w:rsidRPr="00D21571">
        <w:rPr>
          <w:rFonts w:ascii="Times New Roman" w:hAnsi="Times New Roman"/>
          <w:i/>
          <w:iCs/>
          <w:color w:val="000000"/>
          <w:sz w:val="28"/>
          <w:shd w:val="clear" w:color="auto" w:fill="FFFFFF"/>
          <w:lang w:val="uk-UA" w:eastAsia="uk-UA" w:bidi="uk-UA"/>
        </w:rPr>
        <w:t>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Болюбаш, К.М. Левківський, Ю.В. Сухарніков. – К.: Вид-во НМЦВО МОНУ, 2004. </w:t>
      </w:r>
      <w:r w:rsidRPr="00D21571">
        <w:rPr>
          <w:rFonts w:ascii="Times New Roman" w:hAnsi="Times New Roman"/>
          <w:sz w:val="28"/>
          <w:szCs w:val="28"/>
        </w:rPr>
        <w:t>–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24 с.</w:t>
      </w:r>
    </w:p>
    <w:p w:rsidR="000C32C3" w:rsidRPr="00D21571" w:rsidRDefault="000C32C3" w:rsidP="000C32C3">
      <w:pPr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  <w:lang w:val="uk-UA" w:eastAsia="uk-UA"/>
        </w:rPr>
      </w:pPr>
      <w:r w:rsidRPr="00D21571">
        <w:rPr>
          <w:rFonts w:ascii="Times New Roman" w:hAnsi="Times New Roman"/>
          <w:iCs/>
          <w:color w:val="000000"/>
          <w:sz w:val="28"/>
          <w:shd w:val="clear" w:color="auto" w:fill="FFFFFF"/>
          <w:lang w:val="uk-UA" w:eastAsia="uk-UA" w:bidi="uk-UA"/>
        </w:rPr>
        <w:t>24</w:t>
      </w:r>
      <w:r w:rsidRPr="00D21571">
        <w:rPr>
          <w:rFonts w:ascii="Times New Roman" w:hAnsi="Times New Roman"/>
          <w:i/>
          <w:iCs/>
          <w:color w:val="000000"/>
          <w:sz w:val="28"/>
          <w:shd w:val="clear" w:color="auto" w:fill="FFFFFF"/>
          <w:lang w:val="uk-UA" w:eastAsia="uk-UA" w:bidi="uk-UA"/>
        </w:rPr>
        <w:t xml:space="preserve">. </w:t>
      </w:r>
      <w:r w:rsidRPr="00D21571">
        <w:rPr>
          <w:rFonts w:ascii="Times New Roman" w:hAnsi="Times New Roman"/>
          <w:iCs/>
          <w:color w:val="000000"/>
          <w:sz w:val="28"/>
          <w:shd w:val="clear" w:color="auto" w:fill="FFFFFF"/>
          <w:lang w:val="uk-UA" w:eastAsia="uk-UA" w:bidi="uk-UA"/>
        </w:rPr>
        <w:t>Морзе Н. В</w:t>
      </w:r>
      <w:r w:rsidRPr="00D21571">
        <w:rPr>
          <w:rFonts w:ascii="Times New Roman" w:hAnsi="Times New Roman"/>
          <w:i/>
          <w:iCs/>
          <w:color w:val="000000"/>
          <w:sz w:val="28"/>
          <w:shd w:val="clear" w:color="auto" w:fill="FFFFFF"/>
          <w:lang w:val="uk-UA" w:eastAsia="uk-UA" w:bidi="uk-UA"/>
        </w:rPr>
        <w:t>.</w:t>
      </w:r>
      <w:r w:rsidRPr="00D21571">
        <w:rPr>
          <w:rFonts w:ascii="Times New Roman" w:hAnsi="Times New Roman"/>
          <w:sz w:val="28"/>
          <w:szCs w:val="28"/>
        </w:rPr>
        <w:t xml:space="preserve"> Дистанційна технологія як основа сучасних інформаційних технологій у навчанні // Нові технології навчання: Наук</w:t>
      </w:r>
      <w:proofErr w:type="gramStart"/>
      <w:r w:rsidRPr="00D21571">
        <w:rPr>
          <w:rFonts w:ascii="Times New Roman" w:hAnsi="Times New Roman"/>
          <w:sz w:val="28"/>
          <w:szCs w:val="28"/>
        </w:rPr>
        <w:t>.</w:t>
      </w:r>
      <w:proofErr w:type="gramEnd"/>
      <w:r w:rsidRPr="00D2157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21571">
        <w:rPr>
          <w:rFonts w:ascii="Times New Roman" w:hAnsi="Times New Roman"/>
          <w:sz w:val="28"/>
          <w:szCs w:val="28"/>
        </w:rPr>
        <w:t>м</w:t>
      </w:r>
      <w:proofErr w:type="gramEnd"/>
      <w:r w:rsidRPr="00D21571">
        <w:rPr>
          <w:rFonts w:ascii="Times New Roman" w:hAnsi="Times New Roman"/>
          <w:sz w:val="28"/>
          <w:szCs w:val="28"/>
        </w:rPr>
        <w:t>етод. зб. – К: Наук</w:t>
      </w:r>
      <w:proofErr w:type="gramStart"/>
      <w:r w:rsidRPr="00D21571">
        <w:rPr>
          <w:rFonts w:ascii="Times New Roman" w:hAnsi="Times New Roman"/>
          <w:sz w:val="28"/>
          <w:szCs w:val="28"/>
        </w:rPr>
        <w:t>.-</w:t>
      </w:r>
      <w:proofErr w:type="gramEnd"/>
      <w:r w:rsidRPr="00D21571">
        <w:rPr>
          <w:rFonts w:ascii="Times New Roman" w:hAnsi="Times New Roman"/>
          <w:sz w:val="28"/>
          <w:szCs w:val="28"/>
        </w:rPr>
        <w:t>метод. центр, 2001. – Вип. 30. – С. 32–43</w:t>
      </w:r>
      <w:r w:rsidRPr="00D21571">
        <w:rPr>
          <w:rFonts w:ascii="Times New Roman" w:hAnsi="Times New Roman"/>
          <w:sz w:val="28"/>
          <w:szCs w:val="28"/>
          <w:lang w:val="uk-UA"/>
        </w:rPr>
        <w:t>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2C3" w:rsidRPr="00D21571" w:rsidRDefault="000C32C3" w:rsidP="000C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2C3" w:rsidRPr="00D21571" w:rsidRDefault="000C32C3" w:rsidP="000C32C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b/>
          <w:sz w:val="28"/>
          <w:szCs w:val="28"/>
          <w:lang w:val="uk-UA"/>
        </w:rPr>
        <w:t>МЕТОДИЧНІ ВКАЗІВКИ ДО САМОСТІЙНОЇ РОБОТИ СТУДЕНТІВ</w:t>
      </w:r>
    </w:p>
    <w:p w:rsidR="000C32C3" w:rsidRPr="00D21571" w:rsidRDefault="000C32C3" w:rsidP="000C32C3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8"/>
        <w:gridCol w:w="5277"/>
        <w:gridCol w:w="36"/>
        <w:gridCol w:w="1855"/>
      </w:tblGrid>
      <w:tr w:rsidR="000C32C3" w:rsidRPr="00D21571" w:rsidTr="00BC34DC">
        <w:tc>
          <w:tcPr>
            <w:tcW w:w="2438" w:type="dxa"/>
            <w:vAlign w:val="center"/>
          </w:tcPr>
          <w:p w:rsidR="000C32C3" w:rsidRPr="00D21571" w:rsidRDefault="000C32C3" w:rsidP="00B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77" w:type="dxa"/>
            <w:vAlign w:val="center"/>
          </w:tcPr>
          <w:p w:rsidR="000C32C3" w:rsidRPr="00D21571" w:rsidRDefault="000C32C3" w:rsidP="00B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Види та форми роботи</w:t>
            </w:r>
          </w:p>
        </w:tc>
        <w:tc>
          <w:tcPr>
            <w:tcW w:w="1891" w:type="dxa"/>
            <w:gridSpan w:val="2"/>
            <w:vAlign w:val="center"/>
          </w:tcPr>
          <w:p w:rsidR="000C32C3" w:rsidRPr="00D21571" w:rsidRDefault="000C32C3" w:rsidP="00BC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виконання, форма контролю та звітності</w:t>
            </w:r>
          </w:p>
        </w:tc>
      </w:tr>
      <w:tr w:rsidR="000C32C3" w:rsidRPr="00D21571" w:rsidTr="00BC34DC">
        <w:tc>
          <w:tcPr>
            <w:tcW w:w="9606" w:type="dxa"/>
            <w:gridSpan w:val="4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 xml:space="preserve">Теоретичні 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методичні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 xml:space="preserve">основи методики викладання </w:t>
            </w:r>
            <w:r w:rsidRPr="006F0064">
              <w:rPr>
                <w:rFonts w:ascii="Times New Roman" w:hAnsi="Times New Roman"/>
                <w:sz w:val="24"/>
                <w:szCs w:val="24"/>
                <w:lang w:val="uk-UA"/>
              </w:rPr>
              <w:t>спеціальної психології</w:t>
            </w:r>
            <w:r w:rsidRPr="006B10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D2157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вищих навчальних </w:t>
            </w:r>
            <w:proofErr w:type="gramStart"/>
            <w:r w:rsidRPr="00D2157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закладах</w:t>
            </w:r>
            <w:proofErr w:type="gramEnd"/>
          </w:p>
        </w:tc>
      </w:tr>
      <w:tr w:rsidR="000C32C3" w:rsidRPr="00D21571" w:rsidTr="00BC34DC">
        <w:tc>
          <w:tcPr>
            <w:tcW w:w="2438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 Проа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налізувати робочу програму даного курсу з робочими програми корекційної психопедагогіки і спеціальної психології та однією із методик викладання спеціальних дисциплін</w:t>
            </w:r>
          </w:p>
        </w:tc>
        <w:tc>
          <w:tcPr>
            <w:tcW w:w="5277" w:type="dxa"/>
          </w:tcPr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Порівняти їх за планом: мета, завдання, вимоги до знань і вмінь; зміст програми; спрямованість лекційних, практичних самостійних занять, методи навчання і контролю знань, умінь; спрямованість літературних джерел; критерії оцінювання навчальних досягнень студентів 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[НМКД зазначених дисциплін].</w:t>
            </w:r>
          </w:p>
        </w:tc>
        <w:tc>
          <w:tcPr>
            <w:tcW w:w="1891" w:type="dxa"/>
            <w:gridSpan w:val="2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Порівняльна таблиця зазначених дисциплін,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 xml:space="preserve"> співбесіда по темі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C32C3" w:rsidRPr="00D21571" w:rsidTr="00BC34DC">
        <w:tc>
          <w:tcPr>
            <w:tcW w:w="2438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2. </w:t>
            </w:r>
            <w:r w:rsidRPr="00D21571">
              <w:rPr>
                <w:rFonts w:ascii="Times New Roman" w:hAnsi="Times New Roman"/>
                <w:bCs/>
                <w:sz w:val="24"/>
                <w:szCs w:val="24"/>
              </w:rPr>
              <w:t xml:space="preserve">Стан і перспективи розвитку спеціальної </w:t>
            </w:r>
            <w:r w:rsidRPr="00D215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освіти в Украї</w:t>
            </w:r>
            <w:proofErr w:type="gramStart"/>
            <w:r w:rsidRPr="00D2157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D21571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</w:p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277" w:type="dxa"/>
          </w:tcPr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Проблема інклюзивної освіти в Україні та </w:t>
            </w:r>
            <w:proofErr w:type="gramStart"/>
            <w:r w:rsidRPr="00D215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1571">
              <w:rPr>
                <w:rFonts w:ascii="Times New Roman" w:hAnsi="Times New Roman"/>
                <w:sz w:val="24"/>
                <w:szCs w:val="24"/>
              </w:rPr>
              <w:t xml:space="preserve">ідготовки спеціалістів для навчання дітей з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lastRenderedPageBreak/>
              <w:t>психофізичними порушеннями.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</w:rPr>
              <w:t xml:space="preserve">2. Проблема реабілітації інвалідів </w:t>
            </w:r>
            <w:proofErr w:type="gramStart"/>
            <w:r w:rsidRPr="00D215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1571">
              <w:rPr>
                <w:rFonts w:ascii="Times New Roman" w:hAnsi="Times New Roman"/>
                <w:sz w:val="24"/>
                <w:szCs w:val="24"/>
              </w:rPr>
              <w:t xml:space="preserve"> Україні.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3.Завдання державної політики в області професійної реабілітації осіб з обмеженими психофізичними можливостями. 4.Особливості дистанційної форми навчання в корекційній педагогіці. 5. Супровід дітей в системі раннього втручання та соціальної реабілітації дітей з інвалідністю як соціальне замовлення для корекційної педагогіки [2, 6, 7, 9].</w:t>
            </w:r>
          </w:p>
        </w:tc>
        <w:tc>
          <w:tcPr>
            <w:tcW w:w="1891" w:type="dxa"/>
            <w:gridSpan w:val="2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конспект з відповідями на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lastRenderedPageBreak/>
              <w:t>запитання, співбесіда по темі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C32C3" w:rsidRPr="00D21571" w:rsidTr="00BC34DC">
        <w:tc>
          <w:tcPr>
            <w:tcW w:w="2438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3.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Проблематика змісту методичної роботи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 xml:space="preserve"> вчителя допоміжної школи</w:t>
            </w:r>
          </w:p>
        </w:tc>
        <w:tc>
          <w:tcPr>
            <w:tcW w:w="5277" w:type="dxa"/>
          </w:tcPr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Розглянути за літературними джерелами та вчителями школи такі питання: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ознайомитись із завданнями методичної роботи в допоміжній школі, організацією та змістом роботи методичних об'єднань [6, с.118-12].</w:t>
            </w:r>
          </w:p>
        </w:tc>
        <w:tc>
          <w:tcPr>
            <w:tcW w:w="1891" w:type="dxa"/>
            <w:gridSpan w:val="2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</w:rPr>
              <w:t xml:space="preserve">конспект бесіди з учителями </w:t>
            </w:r>
            <w:proofErr w:type="gramStart"/>
            <w:r w:rsidRPr="00D21571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D21571">
              <w:rPr>
                <w:rFonts w:ascii="Times New Roman" w:hAnsi="Times New Roman"/>
                <w:sz w:val="24"/>
                <w:szCs w:val="24"/>
              </w:rPr>
              <w:t>іальної школи, співбесіда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C32C3" w:rsidRPr="00D21571" w:rsidTr="00BC34DC">
        <w:tc>
          <w:tcPr>
            <w:tcW w:w="2438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Суть технологічності в корекційній освіті. Сучасні технології навчання у вищому навчальному закладі</w:t>
            </w:r>
          </w:p>
        </w:tc>
        <w:tc>
          <w:tcPr>
            <w:tcW w:w="5277" w:type="dxa"/>
          </w:tcPr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Розглянути наступні питання: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З’ясувати зміст поняття «педагогічна технологія», етапи розвитку технологічного підходу в освіті, різні підходи до розкриття значення терміну «педагогічна технологія»,</w:t>
            </w:r>
            <w:r w:rsidRPr="00D215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</w:t>
            </w:r>
            <w:r w:rsidRPr="00D215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технологій в освіті та 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вимоги до них [6, с.208-214]. Назвати характерологічні відмінності між поняттями «навчальна технологія», «освітня технологія», «педагогічна техніка» [7, с. 126-131].</w:t>
            </w:r>
          </w:p>
        </w:tc>
        <w:tc>
          <w:tcPr>
            <w:tcW w:w="1891" w:type="dxa"/>
            <w:gridSpan w:val="2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</w:rPr>
              <w:t>конспект, співбесіда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C32C3" w:rsidRPr="00D21571" w:rsidTr="00BC34DC">
        <w:tc>
          <w:tcPr>
            <w:tcW w:w="2438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Проаналізувати професіограму корекційного педагога</w:t>
            </w:r>
          </w:p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77" w:type="dxa"/>
          </w:tcPr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Розглянути за літературними джерелами наступні питання: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1. Види діяльності педагога-дефектолога.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Вимоги до знань, умінь, особистісних якостей. 3. Протипоказання до професії педагога-дефектолога. 4. Несприятливі фактори професії дефектолога [6, с.157-175]. </w:t>
            </w:r>
          </w:p>
        </w:tc>
        <w:tc>
          <w:tcPr>
            <w:tcW w:w="1891" w:type="dxa"/>
            <w:gridSpan w:val="2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Тези відповіді на запитання в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конспект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, співбесіда</w:t>
            </w:r>
          </w:p>
        </w:tc>
      </w:tr>
      <w:tr w:rsidR="000C32C3" w:rsidRPr="00D21571" w:rsidTr="00BC34DC">
        <w:tc>
          <w:tcPr>
            <w:tcW w:w="2438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6.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 xml:space="preserve">Вимоги суспільства </w:t>
            </w:r>
            <w:proofErr w:type="gramStart"/>
            <w:r w:rsidRPr="00D2157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21571">
              <w:rPr>
                <w:rFonts w:ascii="Times New Roman" w:hAnsi="Times New Roman"/>
                <w:sz w:val="24"/>
                <w:szCs w:val="24"/>
              </w:rPr>
              <w:t xml:space="preserve"> педагогічних кадрів зі спеціальності 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Корекційна освіта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. Поняття інтегрованого та інклюзивного навчання</w:t>
            </w:r>
          </w:p>
        </w:tc>
        <w:tc>
          <w:tcPr>
            <w:tcW w:w="5277" w:type="dxa"/>
          </w:tcPr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Розглянути за літературними джерелами наступні питання: 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1. 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З’ясувати соціальні вимоги до корекційного педагога. 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2. Значення термінів «інклюзивне навчання»,</w:t>
            </w:r>
            <w:r w:rsidRPr="00D215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інтегроване навчання», сутність даних видів навчання [6, с. 11 -17, 151-156; додатк. літ-ра: 6, с. 7-42].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конспект, співбесіда </w:t>
            </w:r>
          </w:p>
        </w:tc>
      </w:tr>
      <w:tr w:rsidR="000C32C3" w:rsidRPr="00D21571" w:rsidTr="00BC34DC">
        <w:tc>
          <w:tcPr>
            <w:tcW w:w="9606" w:type="dxa"/>
            <w:gridSpan w:val="4"/>
          </w:tcPr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2.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Дидактичні та методичні основи</w:t>
            </w:r>
            <w:r w:rsidRPr="00D215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викладання спеціальної психології у </w:t>
            </w:r>
            <w:r w:rsidRPr="00D2157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вищих навчальних закладах</w:t>
            </w:r>
          </w:p>
        </w:tc>
      </w:tr>
      <w:tr w:rsidR="000C32C3" w:rsidRPr="00D21571" w:rsidTr="00BC34DC">
        <w:tc>
          <w:tcPr>
            <w:tcW w:w="2438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7.Вимоги до компетенцій особистості викладача психології</w:t>
            </w:r>
          </w:p>
        </w:tc>
        <w:tc>
          <w:tcPr>
            <w:tcW w:w="5277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За літературними джерелами дати відповіді на такі питання: 1. Які компетенції необхідні для успішної роботи викладача психології? 2. Які труднощі, страхи виникають у молодих викладачів психології? 3. В чому схожість і відмінність між викладачем і актором? 4.Прелічити функції викладача психології [5, с.217-229].</w:t>
            </w:r>
          </w:p>
        </w:tc>
        <w:tc>
          <w:tcPr>
            <w:tcW w:w="1891" w:type="dxa"/>
            <w:gridSpan w:val="2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Тези відповіді на запитання , співбесіда</w:t>
            </w:r>
          </w:p>
        </w:tc>
      </w:tr>
      <w:tr w:rsidR="000C32C3" w:rsidRPr="00D21571" w:rsidTr="00BC34DC">
        <w:tc>
          <w:tcPr>
            <w:tcW w:w="2438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 xml:space="preserve">Організація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практичної </w:t>
            </w:r>
            <w:proofErr w:type="gramStart"/>
            <w:r w:rsidRPr="00D215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1571">
              <w:rPr>
                <w:rFonts w:ascii="Times New Roman" w:hAnsi="Times New Roman"/>
                <w:sz w:val="24"/>
                <w:szCs w:val="24"/>
              </w:rPr>
              <w:t>ідготовки студентів</w:t>
            </w:r>
          </w:p>
        </w:tc>
        <w:tc>
          <w:tcPr>
            <w:tcW w:w="5277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Розглянути за літературними джерелами 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наступні питання:</w:t>
            </w:r>
          </w:p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З’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ясувати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зміст, назви, порядок проходження навчальних практик студентами в системі підготовки корекційних педагогів [додатк. літ-ра: 2, 15; осн. літ: 6], програми практик кафедри корекційної освіти.</w:t>
            </w:r>
          </w:p>
        </w:tc>
        <w:tc>
          <w:tcPr>
            <w:tcW w:w="1891" w:type="dxa"/>
            <w:gridSpan w:val="2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конспект,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lastRenderedPageBreak/>
              <w:t>співбесіда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C32C3" w:rsidRPr="00D21571" w:rsidTr="00BC34DC">
        <w:tc>
          <w:tcPr>
            <w:tcW w:w="2438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9.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Професійна спрямованість науково-дослідної роботи студенті</w:t>
            </w:r>
            <w:proofErr w:type="gramStart"/>
            <w:r w:rsidRPr="00D215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77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Розглянути за літературними джерелами наступні питання:</w:t>
            </w:r>
          </w:p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1. шляхи формування навичок науково - дослідної роботи студентів як однієї з форм навчально-виховного процесу ВНЗ, 2. з'ясувати вміння, які слід розвивати в собі студенту для виконання цієї діяльності; 3. ознайомитись з тематикою рефератів, курсових і дипломних робіт, доповідей студентів – дефектологів [6, с.229-239].</w:t>
            </w:r>
          </w:p>
        </w:tc>
        <w:tc>
          <w:tcPr>
            <w:tcW w:w="1891" w:type="dxa"/>
            <w:gridSpan w:val="2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Тези відповіді на запитання , співбесіда</w:t>
            </w:r>
          </w:p>
        </w:tc>
      </w:tr>
      <w:tr w:rsidR="000C32C3" w:rsidRPr="00D21571" w:rsidTr="00BC34DC">
        <w:tc>
          <w:tcPr>
            <w:tcW w:w="2438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 xml:space="preserve">Форми </w:t>
            </w:r>
            <w:proofErr w:type="gramStart"/>
            <w:r w:rsidRPr="00D215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1571">
              <w:rPr>
                <w:rFonts w:ascii="Times New Roman" w:hAnsi="Times New Roman"/>
                <w:sz w:val="24"/>
                <w:szCs w:val="24"/>
              </w:rPr>
              <w:t>ідготовки студентів до подальшого професійного вдосконалення</w:t>
            </w:r>
          </w:p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313" w:type="dxa"/>
            <w:gridSpan w:val="2"/>
          </w:tcPr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Розглянути за літературними джерелами наступні питання: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1. усвідомити розуміння самоосвіти як важливого компонента професійного вдосконалення, 2. з'ясувати основні напрямки роботи в ВНЗ щодо забезпечення професійно-педагогічного вдосконалення, їх завдання: теоретична, психологічна та практична підготовка; 3 роль наукових досліджень та педагогічної практики у забезпеченні спеціальних шкіл вчителями високої кваліфікації [6, с.239-243; 8, с.206-212].</w:t>
            </w:r>
          </w:p>
        </w:tc>
        <w:tc>
          <w:tcPr>
            <w:tcW w:w="1855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Тези відповіді на запитання , співбесіда</w:t>
            </w:r>
          </w:p>
        </w:tc>
      </w:tr>
      <w:tr w:rsidR="000C32C3" w:rsidRPr="00D21571" w:rsidTr="00BC34DC">
        <w:tc>
          <w:tcPr>
            <w:tcW w:w="2438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</w:t>
            </w:r>
            <w:r w:rsidRPr="00D21571">
              <w:rPr>
                <w:rFonts w:ascii="Times New Roman" w:hAnsi="Times New Roman"/>
                <w:bCs/>
                <w:sz w:val="24"/>
                <w:szCs w:val="24"/>
              </w:rPr>
              <w:t xml:space="preserve">Поєднання традиційних та новітніх технологій у </w:t>
            </w:r>
            <w:proofErr w:type="gramStart"/>
            <w:r w:rsidRPr="00D2157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21571">
              <w:rPr>
                <w:rFonts w:ascii="Times New Roman" w:hAnsi="Times New Roman"/>
                <w:bCs/>
                <w:sz w:val="24"/>
                <w:szCs w:val="24"/>
              </w:rPr>
              <w:t>ідготовці корекційних педагогів</w:t>
            </w:r>
          </w:p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313" w:type="dxa"/>
            <w:gridSpan w:val="2"/>
          </w:tcPr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Розглянути за літературними джерелами наступні питання: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 xml:space="preserve">Дати характеристику традиційних технологій </w:t>
            </w:r>
            <w:proofErr w:type="gramStart"/>
            <w:r w:rsidRPr="00D215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1571">
              <w:rPr>
                <w:rFonts w:ascii="Times New Roman" w:hAnsi="Times New Roman"/>
                <w:sz w:val="24"/>
                <w:szCs w:val="24"/>
              </w:rPr>
              <w:t>ідготовки корекційних педагогів.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7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’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ясувати з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нання, навички, як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забезпечує процес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 xml:space="preserve"> засвоєння 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студентами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олігофренопедагогік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7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Опанувати н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етрадиційні технології в системі підготовки вчителів-дефектологів: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71">
              <w:rPr>
                <w:rFonts w:ascii="Times New Roman" w:hAnsi="Times New Roman"/>
                <w:sz w:val="24"/>
                <w:szCs w:val="24"/>
              </w:rPr>
              <w:t>а) проблемна лекція;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б) лекці</w:t>
            </w:r>
            <w:proofErr w:type="gramStart"/>
            <w:r w:rsidRPr="00D21571">
              <w:rPr>
                <w:rFonts w:ascii="Times New Roman" w:hAnsi="Times New Roman"/>
                <w:sz w:val="24"/>
                <w:szCs w:val="24"/>
              </w:rPr>
              <w:t>я-д</w:t>
            </w:r>
            <w:proofErr w:type="gramEnd"/>
            <w:r w:rsidRPr="00D21571">
              <w:rPr>
                <w:rFonts w:ascii="Times New Roman" w:hAnsi="Times New Roman"/>
                <w:sz w:val="24"/>
                <w:szCs w:val="24"/>
              </w:rPr>
              <w:t>іалог;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71">
              <w:rPr>
                <w:rFonts w:ascii="Times New Roman" w:hAnsi="Times New Roman"/>
                <w:sz w:val="24"/>
                <w:szCs w:val="24"/>
              </w:rPr>
              <w:t>в) лекція-візуалізація;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г) лекція-провокація;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д) індивідуальні завдання з фронтальним аналізом;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е) ділова гра.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Знати в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иди контролю знань майбутніх корекційних педагогів у ВНЗ.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5.Готовність педагога-дефектолога</w:t>
            </w:r>
            <w:r w:rsidRPr="00D21571">
              <w:rPr>
                <w:rFonts w:ascii="Times New Roman" w:hAnsi="Times New Roman"/>
                <w:bCs/>
                <w:sz w:val="24"/>
                <w:szCs w:val="24"/>
              </w:rPr>
              <w:t xml:space="preserve"> до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 xml:space="preserve"> інноваційної діяльності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[6, с.214-219; 8, с.70-74].</w:t>
            </w:r>
          </w:p>
        </w:tc>
        <w:tc>
          <w:tcPr>
            <w:tcW w:w="1855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Тези відповіді на запитання , співбесіда</w:t>
            </w:r>
          </w:p>
        </w:tc>
      </w:tr>
      <w:tr w:rsidR="000C32C3" w:rsidRPr="00D21571" w:rsidTr="00BC34DC">
        <w:tc>
          <w:tcPr>
            <w:tcW w:w="2438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12. </w:t>
            </w:r>
            <w:r w:rsidRPr="00D21571">
              <w:rPr>
                <w:rFonts w:ascii="Times New Roman" w:hAnsi="Times New Roman"/>
                <w:bCs/>
                <w:sz w:val="24"/>
                <w:szCs w:val="24"/>
              </w:rPr>
              <w:t>Специфіка професійної діяльності педагога-дефектолога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3" w:type="dxa"/>
            <w:gridSpan w:val="2"/>
          </w:tcPr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Визнач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ити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 xml:space="preserve"> поняття 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принципи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 xml:space="preserve">корекції в теорії 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корекційної 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педагогіки.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об'єкту корекції.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2. Багатогранність видів діяльності вчителя допоміжної школи.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3. Дослідження різних сторін корекційної роботи вчителя-дефектолога сучасними вченими-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дефектологами.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. Особливості процесу навчання в допоміжній школі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 xml:space="preserve"> Схема загального аналізу структури дефекту дітей з вадами інтелекту (за Л.С.Виготським).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. Умови забезпечення корекційної спрямованості навчання (за В.М.Синьовим).</w:t>
            </w:r>
          </w:p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21571">
              <w:rPr>
                <w:rFonts w:ascii="Times New Roman" w:hAnsi="Times New Roman"/>
                <w:sz w:val="24"/>
                <w:szCs w:val="24"/>
              </w:rPr>
              <w:t>. Критерії результативності корекційного впливу вчителем-дефектологом</w:t>
            </w: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[6, с.47-60, 88-102].</w:t>
            </w:r>
          </w:p>
        </w:tc>
        <w:tc>
          <w:tcPr>
            <w:tcW w:w="1855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Тези відповіді на запитання , співбесіда</w:t>
            </w:r>
          </w:p>
        </w:tc>
      </w:tr>
      <w:tr w:rsidR="000C32C3" w:rsidRPr="00D21571" w:rsidTr="00BC34DC">
        <w:trPr>
          <w:trHeight w:val="1195"/>
        </w:trPr>
        <w:tc>
          <w:tcPr>
            <w:tcW w:w="2438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 Навчально-методичний комплекс з дисципліни «Корекційна психопедагогіка» («Дошкільна олігофренопедагогіка») та «Спеціальна психологія»</w:t>
            </w:r>
          </w:p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313" w:type="dxa"/>
            <w:gridSpan w:val="2"/>
          </w:tcPr>
          <w:p w:rsidR="000C32C3" w:rsidRPr="00D21571" w:rsidRDefault="000C32C3" w:rsidP="00BC3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>Ознайомитись із структурою навчально-методичних комплексів з навчальних дисциплін, які забезпечують навчальний процес підготовки фахівців з корекційної освіти: НМКД «Корекційна психопедагогіка» («Дошкільна олігофренопедагогіка») і «Спеціальна психологія» . Порівняйте робочі програми цих дисциплін між собою за метою, завданнями, предметом, вимогами до знань і вмінь студентів[НМКД зазначених дисциплін].</w:t>
            </w:r>
          </w:p>
        </w:tc>
        <w:tc>
          <w:tcPr>
            <w:tcW w:w="1855" w:type="dxa"/>
          </w:tcPr>
          <w:p w:rsidR="000C32C3" w:rsidRPr="00D21571" w:rsidRDefault="000C32C3" w:rsidP="00BC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Скласти порівняльну таблицю за вказаними показниками, співбесіда </w:t>
            </w:r>
          </w:p>
        </w:tc>
      </w:tr>
    </w:tbl>
    <w:p w:rsidR="000C32C3" w:rsidRPr="00D21571" w:rsidRDefault="000C32C3" w:rsidP="000C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2C3" w:rsidRPr="00D21571" w:rsidRDefault="000C32C3" w:rsidP="000C32C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571">
        <w:rPr>
          <w:rFonts w:ascii="Times New Roman" w:hAnsi="Times New Roman"/>
          <w:b/>
          <w:sz w:val="28"/>
          <w:szCs w:val="28"/>
          <w:lang w:val="uk-UA"/>
        </w:rPr>
        <w:t>Література до самостійної роботи студентів</w:t>
      </w:r>
    </w:p>
    <w:p w:rsidR="000C32C3" w:rsidRPr="00D21571" w:rsidRDefault="000C32C3" w:rsidP="000C32C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571">
        <w:rPr>
          <w:rFonts w:ascii="Times New Roman" w:hAnsi="Times New Roman"/>
          <w:b/>
          <w:sz w:val="28"/>
          <w:szCs w:val="28"/>
          <w:lang w:val="uk-UA"/>
        </w:rPr>
        <w:t>Основна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>1.Закон України «Про вищу школу» - К., 2002.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>2. Синьов В., Шевцов А. Нова стратегія розвитку корекційної педагогіки в Україні // Дефектологія. - 2004. - №2. - С.6-10.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</w:rPr>
        <w:t xml:space="preserve">3. </w:t>
      </w:r>
      <w:r w:rsidRPr="00D21571">
        <w:rPr>
          <w:rFonts w:ascii="Times New Roman" w:hAnsi="Times New Roman"/>
          <w:sz w:val="28"/>
          <w:szCs w:val="28"/>
          <w:lang w:val="uk-UA"/>
        </w:rPr>
        <w:t>Бадмаев Б.Ц. Методика преподавания психологии. – М.: М.: ВЛАДОС, 1999</w:t>
      </w:r>
      <w:r w:rsidRPr="00D21571">
        <w:rPr>
          <w:rFonts w:ascii="Times New Roman" w:hAnsi="Times New Roman"/>
          <w:sz w:val="28"/>
          <w:szCs w:val="28"/>
        </w:rPr>
        <w:t>.</w:t>
      </w:r>
      <w:r w:rsidRPr="00D21571">
        <w:rPr>
          <w:rFonts w:ascii="Times New Roman" w:hAnsi="Times New Roman"/>
          <w:sz w:val="28"/>
          <w:szCs w:val="28"/>
          <w:lang w:val="uk-UA"/>
        </w:rPr>
        <w:t>- 236 с.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 xml:space="preserve">4. Болюбаш Я.Я. Організація навчального процесу у вищих </w:t>
      </w:r>
      <w:proofErr w:type="gramStart"/>
      <w:r w:rsidRPr="00D21571">
        <w:rPr>
          <w:rFonts w:ascii="Times New Roman" w:hAnsi="Times New Roman"/>
          <w:sz w:val="28"/>
          <w:szCs w:val="28"/>
        </w:rPr>
        <w:t>закладах</w:t>
      </w:r>
      <w:proofErr w:type="gramEnd"/>
      <w:r w:rsidRPr="00D21571">
        <w:rPr>
          <w:rFonts w:ascii="Times New Roman" w:hAnsi="Times New Roman"/>
          <w:sz w:val="28"/>
          <w:szCs w:val="28"/>
        </w:rPr>
        <w:t xml:space="preserve"> освіти: Навчальний </w:t>
      </w:r>
      <w:proofErr w:type="gramStart"/>
      <w:r w:rsidRPr="00D21571">
        <w:rPr>
          <w:rFonts w:ascii="Times New Roman" w:hAnsi="Times New Roman"/>
          <w:sz w:val="28"/>
          <w:szCs w:val="28"/>
        </w:rPr>
        <w:t>пос</w:t>
      </w:r>
      <w:proofErr w:type="gramEnd"/>
      <w:r w:rsidRPr="00D21571">
        <w:rPr>
          <w:rFonts w:ascii="Times New Roman" w:hAnsi="Times New Roman"/>
          <w:sz w:val="28"/>
          <w:szCs w:val="28"/>
        </w:rPr>
        <w:t xml:space="preserve">ібник. - К.: ВВП «Компас», 1997. - 64 </w:t>
      </w:r>
      <w:proofErr w:type="gramStart"/>
      <w:r w:rsidRPr="00D21571">
        <w:rPr>
          <w:rFonts w:ascii="Times New Roman" w:hAnsi="Times New Roman"/>
          <w:sz w:val="28"/>
          <w:szCs w:val="28"/>
        </w:rPr>
        <w:t>с</w:t>
      </w:r>
      <w:proofErr w:type="gramEnd"/>
      <w:r w:rsidRPr="00D21571">
        <w:rPr>
          <w:rFonts w:ascii="Times New Roman" w:hAnsi="Times New Roman"/>
          <w:sz w:val="28"/>
          <w:szCs w:val="28"/>
        </w:rPr>
        <w:t>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</w:rPr>
        <w:t xml:space="preserve">5. </w:t>
      </w:r>
      <w:r w:rsidRPr="00D21571">
        <w:rPr>
          <w:rFonts w:ascii="Times New Roman" w:hAnsi="Times New Roman"/>
          <w:sz w:val="28"/>
          <w:szCs w:val="28"/>
          <w:lang w:val="uk-UA"/>
        </w:rPr>
        <w:t>Карандашев В.Н. Методика преподавания психологии: Учебное пособие. – СПб.: Питер, 2009. – 250 с.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 xml:space="preserve">6. Миронова С.П. </w:t>
      </w:r>
      <w:proofErr w:type="gramStart"/>
      <w:r w:rsidRPr="00D21571">
        <w:rPr>
          <w:rFonts w:ascii="Times New Roman" w:hAnsi="Times New Roman"/>
          <w:sz w:val="28"/>
          <w:szCs w:val="28"/>
        </w:rPr>
        <w:t>П</w:t>
      </w:r>
      <w:proofErr w:type="gramEnd"/>
      <w:r w:rsidRPr="00D21571">
        <w:rPr>
          <w:rFonts w:ascii="Times New Roman" w:hAnsi="Times New Roman"/>
          <w:sz w:val="28"/>
          <w:szCs w:val="28"/>
        </w:rPr>
        <w:t>ідготовка вчителів до корекційної роботи в системі освіти дітей з вадами інтелекту. Монографія. - Кам'янець-Подільський: абетка-Нова, 2007. - С.202-207.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</w:rPr>
        <w:t>7. Малих</w:t>
      </w:r>
      <w:r w:rsidRPr="00D21571">
        <w:rPr>
          <w:rFonts w:ascii="Times New Roman" w:hAnsi="Times New Roman"/>
          <w:sz w:val="28"/>
          <w:szCs w:val="28"/>
          <w:lang w:val="uk-UA"/>
        </w:rPr>
        <w:t>і</w:t>
      </w:r>
      <w:r w:rsidRPr="00D21571">
        <w:rPr>
          <w:rFonts w:ascii="Times New Roman" w:hAnsi="Times New Roman"/>
          <w:sz w:val="28"/>
          <w:szCs w:val="28"/>
        </w:rPr>
        <w:t xml:space="preserve">н О.В. та </w:t>
      </w:r>
      <w:r w:rsidRPr="00D21571">
        <w:rPr>
          <w:rFonts w:ascii="Times New Roman" w:hAnsi="Times New Roman"/>
          <w:sz w:val="28"/>
          <w:szCs w:val="28"/>
          <w:lang w:val="uk-UA"/>
        </w:rPr>
        <w:t>ін. Методика викладання у вищій школі: Навчальний посібник / О.В. Малихін, І.Г. Павленко, О.О. Лаврентьєва, Г.І. Матукова. – К.: КНТ, 2014. – 262 с.</w:t>
      </w:r>
    </w:p>
    <w:p w:rsidR="000C32C3" w:rsidRPr="00D21571" w:rsidRDefault="000C32C3" w:rsidP="000C32C3">
      <w:pPr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  <w:lang w:eastAsia="uk-UA"/>
        </w:rPr>
        <w:t xml:space="preserve">8. </w:t>
      </w:r>
      <w:proofErr w:type="gramStart"/>
      <w:r w:rsidRPr="00D21571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D21571">
        <w:rPr>
          <w:rFonts w:ascii="Times New Roman" w:hAnsi="Times New Roman"/>
          <w:sz w:val="28"/>
          <w:szCs w:val="28"/>
          <w:lang w:eastAsia="uk-UA"/>
        </w:rPr>
        <w:t xml:space="preserve">ідготовка до школи дітей з особливими потребами в умовах сім'ї: поради батькам / В.І. Бондар та інші; за ред. В.І. Бондаря, В.В.Засенка. 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К.: Наук. </w:t>
      </w:r>
      <w:proofErr w:type="gramStart"/>
      <w:r w:rsidRPr="00D21571">
        <w:rPr>
          <w:rFonts w:ascii="Times New Roman" w:hAnsi="Times New Roman"/>
          <w:sz w:val="28"/>
          <w:szCs w:val="28"/>
          <w:lang w:eastAsia="uk-UA"/>
        </w:rPr>
        <w:t>св</w:t>
      </w:r>
      <w:proofErr w:type="gramEnd"/>
      <w:r w:rsidRPr="00D21571">
        <w:rPr>
          <w:rFonts w:ascii="Times New Roman" w:hAnsi="Times New Roman"/>
          <w:sz w:val="28"/>
          <w:szCs w:val="28"/>
          <w:lang w:eastAsia="uk-UA"/>
        </w:rPr>
        <w:t xml:space="preserve">іт, 2005. 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256 с.</w:t>
      </w:r>
    </w:p>
    <w:p w:rsidR="000C32C3" w:rsidRPr="00D21571" w:rsidRDefault="000C32C3" w:rsidP="000C32C3">
      <w:pPr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21571">
        <w:rPr>
          <w:rFonts w:ascii="Times New Roman" w:hAnsi="Times New Roman"/>
          <w:iCs/>
          <w:sz w:val="28"/>
          <w:szCs w:val="28"/>
          <w:lang w:eastAsia="uk-UA"/>
        </w:rPr>
        <w:t>9. Синьов В.М</w:t>
      </w:r>
      <w:r w:rsidRPr="00D21571">
        <w:rPr>
          <w:rFonts w:ascii="Times New Roman" w:hAnsi="Times New Roman"/>
          <w:i/>
          <w:iCs/>
          <w:sz w:val="28"/>
          <w:szCs w:val="28"/>
          <w:lang w:eastAsia="uk-UA"/>
        </w:rPr>
        <w:t xml:space="preserve">. 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До побудови загальної теорії корекційної педагогіки: визначення предмету науки / Науковий часопис НПУ імені М.П. Драгоманова. Серія №19.Корекційна педагогіка та психологія: зб. наукових праць. 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К.: НПУ імені М.П. Драгоманова, 2004. 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№1. 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299 </w:t>
      </w:r>
      <w:proofErr w:type="gramStart"/>
      <w:r w:rsidRPr="00D21571">
        <w:rPr>
          <w:rFonts w:ascii="Times New Roman" w:hAnsi="Times New Roman"/>
          <w:sz w:val="28"/>
          <w:szCs w:val="28"/>
          <w:lang w:eastAsia="uk-UA"/>
        </w:rPr>
        <w:t>с</w:t>
      </w:r>
      <w:proofErr w:type="gramEnd"/>
      <w:r w:rsidRPr="00D21571">
        <w:rPr>
          <w:rFonts w:ascii="Times New Roman" w:hAnsi="Times New Roman"/>
          <w:sz w:val="28"/>
          <w:szCs w:val="28"/>
          <w:lang w:eastAsia="uk-UA"/>
        </w:rPr>
        <w:t>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 w:eastAsia="uk-UA"/>
        </w:rPr>
        <w:t xml:space="preserve">10. </w:t>
      </w:r>
      <w:r w:rsidRPr="00D21571">
        <w:rPr>
          <w:rFonts w:ascii="Times New Roman" w:hAnsi="Times New Roman"/>
          <w:sz w:val="28"/>
          <w:szCs w:val="28"/>
        </w:rPr>
        <w:t xml:space="preserve">Слєпкань 3.І. Наукові засади педагогічного процесу у вищій школі: Навчальний </w:t>
      </w:r>
      <w:proofErr w:type="gramStart"/>
      <w:r w:rsidRPr="00D21571">
        <w:rPr>
          <w:rFonts w:ascii="Times New Roman" w:hAnsi="Times New Roman"/>
          <w:sz w:val="28"/>
          <w:szCs w:val="28"/>
        </w:rPr>
        <w:t>пос</w:t>
      </w:r>
      <w:proofErr w:type="gramEnd"/>
      <w:r w:rsidRPr="00D21571">
        <w:rPr>
          <w:rFonts w:ascii="Times New Roman" w:hAnsi="Times New Roman"/>
          <w:sz w:val="28"/>
          <w:szCs w:val="28"/>
        </w:rPr>
        <w:t xml:space="preserve">ібник. - К.: Вища школа, 2005. - 239 </w:t>
      </w:r>
      <w:proofErr w:type="gramStart"/>
      <w:r w:rsidRPr="00D21571">
        <w:rPr>
          <w:rFonts w:ascii="Times New Roman" w:hAnsi="Times New Roman"/>
          <w:sz w:val="28"/>
          <w:szCs w:val="28"/>
        </w:rPr>
        <w:t>с</w:t>
      </w:r>
      <w:proofErr w:type="gramEnd"/>
      <w:r w:rsidRPr="00D21571">
        <w:rPr>
          <w:rFonts w:ascii="Times New Roman" w:hAnsi="Times New Roman"/>
          <w:sz w:val="28"/>
          <w:szCs w:val="28"/>
        </w:rPr>
        <w:t>.</w:t>
      </w:r>
    </w:p>
    <w:p w:rsidR="000C32C3" w:rsidRPr="00D21571" w:rsidRDefault="000C32C3" w:rsidP="000C32C3">
      <w:pPr>
        <w:widowControl w:val="0"/>
        <w:tabs>
          <w:tab w:val="left" w:pos="64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lastRenderedPageBreak/>
        <w:t xml:space="preserve">11. Модернізація вищої освіти України і Болонський процес / Укл. М. Ф. Степко, </w:t>
      </w:r>
      <w:r w:rsidRPr="00D21571">
        <w:rPr>
          <w:rFonts w:ascii="Times New Roman" w:hAnsi="Times New Roman"/>
          <w:iCs/>
          <w:color w:val="000000"/>
          <w:sz w:val="28"/>
          <w:shd w:val="clear" w:color="auto" w:fill="FFFFFF"/>
          <w:lang w:val="uk-UA" w:eastAsia="uk-UA" w:bidi="uk-UA"/>
        </w:rPr>
        <w:t>Я. Я</w:t>
      </w:r>
      <w:r w:rsidRPr="00D21571">
        <w:rPr>
          <w:rFonts w:ascii="Times New Roman" w:hAnsi="Times New Roman"/>
          <w:i/>
          <w:iCs/>
          <w:color w:val="000000"/>
          <w:sz w:val="28"/>
          <w:shd w:val="clear" w:color="auto" w:fill="FFFFFF"/>
          <w:lang w:val="uk-UA" w:eastAsia="uk-UA" w:bidi="uk-UA"/>
        </w:rPr>
        <w:t>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Болюбаш, К. М. Левківський, Ю. В. Сухарніков. - К.: Вид-во НМЦВО МОНУ, 2004. - 24 с.</w:t>
      </w:r>
    </w:p>
    <w:p w:rsidR="000C32C3" w:rsidRPr="00D21571" w:rsidRDefault="000C32C3" w:rsidP="000C32C3">
      <w:pPr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  <w:lang w:val="uk-UA" w:eastAsia="uk-UA"/>
        </w:rPr>
      </w:pPr>
      <w:r w:rsidRPr="00D21571">
        <w:rPr>
          <w:rFonts w:ascii="Times New Roman" w:hAnsi="Times New Roman"/>
          <w:iCs/>
          <w:color w:val="000000"/>
          <w:sz w:val="28"/>
          <w:shd w:val="clear" w:color="auto" w:fill="FFFFFF"/>
          <w:lang w:val="uk-UA" w:eastAsia="uk-UA" w:bidi="uk-UA"/>
        </w:rPr>
        <w:t>12. Морзе Н. В</w:t>
      </w:r>
      <w:r w:rsidRPr="00D21571">
        <w:rPr>
          <w:rFonts w:ascii="Times New Roman" w:hAnsi="Times New Roman"/>
          <w:i/>
          <w:iCs/>
          <w:color w:val="000000"/>
          <w:sz w:val="28"/>
          <w:shd w:val="clear" w:color="auto" w:fill="FFFFFF"/>
          <w:lang w:val="uk-UA" w:eastAsia="uk-UA" w:bidi="uk-UA"/>
        </w:rPr>
        <w:t>.</w:t>
      </w:r>
      <w:r w:rsidRPr="00D21571">
        <w:rPr>
          <w:rFonts w:ascii="Times New Roman" w:hAnsi="Times New Roman"/>
          <w:sz w:val="28"/>
          <w:szCs w:val="28"/>
        </w:rPr>
        <w:t xml:space="preserve"> Дистанційна технологія як основа сучасних інформаційних технологій у навчанні // Нові технології навчання: Наук</w:t>
      </w:r>
      <w:proofErr w:type="gramStart"/>
      <w:r w:rsidRPr="00D21571">
        <w:rPr>
          <w:rFonts w:ascii="Times New Roman" w:hAnsi="Times New Roman"/>
          <w:sz w:val="28"/>
          <w:szCs w:val="28"/>
        </w:rPr>
        <w:t>.</w:t>
      </w:r>
      <w:proofErr w:type="gramEnd"/>
      <w:r w:rsidRPr="00D2157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21571">
        <w:rPr>
          <w:rFonts w:ascii="Times New Roman" w:hAnsi="Times New Roman"/>
          <w:sz w:val="28"/>
          <w:szCs w:val="28"/>
        </w:rPr>
        <w:t>м</w:t>
      </w:r>
      <w:proofErr w:type="gramEnd"/>
      <w:r w:rsidRPr="00D21571">
        <w:rPr>
          <w:rFonts w:ascii="Times New Roman" w:hAnsi="Times New Roman"/>
          <w:sz w:val="28"/>
          <w:szCs w:val="28"/>
        </w:rPr>
        <w:t xml:space="preserve">етод. зб. </w:t>
      </w:r>
      <w:r w:rsidRPr="00D21571">
        <w:rPr>
          <w:rFonts w:ascii="Times New Roman" w:hAnsi="Times New Roman"/>
          <w:sz w:val="28"/>
          <w:szCs w:val="28"/>
          <w:lang w:val="uk-UA"/>
        </w:rPr>
        <w:t>-</w:t>
      </w:r>
      <w:r w:rsidRPr="00D21571">
        <w:rPr>
          <w:rFonts w:ascii="Times New Roman" w:hAnsi="Times New Roman"/>
          <w:sz w:val="28"/>
          <w:szCs w:val="28"/>
        </w:rPr>
        <w:t xml:space="preserve"> К: Наук</w:t>
      </w:r>
      <w:proofErr w:type="gramStart"/>
      <w:r w:rsidRPr="00D21571">
        <w:rPr>
          <w:rFonts w:ascii="Times New Roman" w:hAnsi="Times New Roman"/>
          <w:sz w:val="28"/>
          <w:szCs w:val="28"/>
        </w:rPr>
        <w:t>.-</w:t>
      </w:r>
      <w:proofErr w:type="gramEnd"/>
      <w:r w:rsidRPr="00D21571">
        <w:rPr>
          <w:rFonts w:ascii="Times New Roman" w:hAnsi="Times New Roman"/>
          <w:sz w:val="28"/>
          <w:szCs w:val="28"/>
        </w:rPr>
        <w:t xml:space="preserve">метод. центр, 2001. </w:t>
      </w:r>
      <w:r w:rsidRPr="00D21571">
        <w:rPr>
          <w:rFonts w:ascii="Times New Roman" w:hAnsi="Times New Roman"/>
          <w:sz w:val="28"/>
          <w:szCs w:val="28"/>
          <w:lang w:val="uk-UA"/>
        </w:rPr>
        <w:t>-</w:t>
      </w:r>
      <w:r w:rsidRPr="00D21571">
        <w:rPr>
          <w:rFonts w:ascii="Times New Roman" w:hAnsi="Times New Roman"/>
          <w:sz w:val="28"/>
          <w:szCs w:val="28"/>
        </w:rPr>
        <w:t xml:space="preserve"> Вип. 30. </w:t>
      </w:r>
      <w:r w:rsidRPr="00D21571">
        <w:rPr>
          <w:rFonts w:ascii="Times New Roman" w:hAnsi="Times New Roman"/>
          <w:sz w:val="28"/>
          <w:szCs w:val="28"/>
          <w:lang w:val="uk-UA"/>
        </w:rPr>
        <w:t>-</w:t>
      </w:r>
      <w:r w:rsidRPr="00D21571">
        <w:rPr>
          <w:rFonts w:ascii="Times New Roman" w:hAnsi="Times New Roman"/>
          <w:sz w:val="28"/>
          <w:szCs w:val="28"/>
        </w:rPr>
        <w:t xml:space="preserve"> С. 32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D21571">
        <w:rPr>
          <w:rFonts w:ascii="Times New Roman" w:hAnsi="Times New Roman"/>
          <w:sz w:val="28"/>
          <w:szCs w:val="28"/>
        </w:rPr>
        <w:t>43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13. Саенко Ю.В. Специальная психология. – М.: Академический Проект, 2006.- 182 с.</w:t>
      </w:r>
    </w:p>
    <w:p w:rsidR="000C32C3" w:rsidRPr="00D21571" w:rsidRDefault="000C32C3" w:rsidP="000C32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14. Трофимова Н.М., Дуванова С.П., Трофимова Н.Б., Пушкина Т.Ф. Основы специальной педагогики и психологии. – СПб.: Питер, 2005. - 304 с.</w:t>
      </w:r>
    </w:p>
    <w:p w:rsidR="000C32C3" w:rsidRPr="00D21571" w:rsidRDefault="000C32C3" w:rsidP="000C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571">
        <w:rPr>
          <w:rFonts w:ascii="Times New Roman" w:hAnsi="Times New Roman"/>
          <w:b/>
          <w:sz w:val="28"/>
          <w:szCs w:val="28"/>
          <w:lang w:val="uk-UA"/>
        </w:rPr>
        <w:t>Допоміжна</w:t>
      </w:r>
    </w:p>
    <w:p w:rsidR="000C32C3" w:rsidRPr="00D21571" w:rsidRDefault="000C32C3" w:rsidP="000C32C3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Бондар В. І. Спеціальна освіта в Україні: погляди в майбутнє. – К., 2004.</w:t>
      </w:r>
    </w:p>
    <w:p w:rsidR="000C32C3" w:rsidRPr="00D21571" w:rsidRDefault="000C32C3" w:rsidP="000C32C3">
      <w:pPr>
        <w:numPr>
          <w:ilvl w:val="0"/>
          <w:numId w:val="36"/>
        </w:numPr>
        <w:tabs>
          <w:tab w:val="clear" w:pos="720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О.М.Вержиховська, О.М. Бонецька, А.В. Козак Теорія і спеціальна методика виховання дітей з особливостями інтелектуального розвитку: Навчально-методичний посібник. – камянець-Подільський: Друкарня Рута, 2013. – 372 с.</w:t>
      </w:r>
    </w:p>
    <w:p w:rsidR="000C32C3" w:rsidRPr="00D21571" w:rsidRDefault="000C32C3" w:rsidP="000C32C3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bCs/>
          <w:sz w:val="28"/>
          <w:szCs w:val="28"/>
          <w:lang w:val="uk-UA"/>
        </w:rPr>
        <w:t xml:space="preserve">Выготский Л.С. Основы дефектологии. - СПб.: Лань, 2003. - 654 с. </w:t>
      </w:r>
    </w:p>
    <w:p w:rsidR="000C32C3" w:rsidRPr="00D21571" w:rsidRDefault="000C32C3" w:rsidP="000C32C3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Лебединский В. В. Нарушения психического развития в детском возрасте. – М.: Академия, 2004.</w:t>
      </w:r>
    </w:p>
    <w:p w:rsidR="000C32C3" w:rsidRPr="00D21571" w:rsidRDefault="000C32C3" w:rsidP="000C32C3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Лебединский В.В. Общие закономерности психического дизонтогенеза // Психология детей с отклонениями и нарушениями психического развития. - СПб.: Питер, 2001. - С. 129-149.</w:t>
      </w:r>
    </w:p>
    <w:p w:rsidR="000C32C3" w:rsidRPr="00D21571" w:rsidRDefault="000C32C3" w:rsidP="000C32C3">
      <w:pPr>
        <w:numPr>
          <w:ilvl w:val="0"/>
          <w:numId w:val="36"/>
        </w:numPr>
        <w:tabs>
          <w:tab w:val="clear" w:pos="720"/>
          <w:tab w:val="num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Колупаєва А.А., Савчук Л.О. Діти з особливими освітніми потребами та організація їх навчання: Науково-методичний просібник. – К.: Наук.світ, 2010. -196 с.</w:t>
      </w:r>
    </w:p>
    <w:p w:rsidR="000C32C3" w:rsidRPr="00D21571" w:rsidRDefault="000C32C3" w:rsidP="000C32C3">
      <w:pPr>
        <w:numPr>
          <w:ilvl w:val="0"/>
          <w:numId w:val="36"/>
        </w:numPr>
        <w:tabs>
          <w:tab w:val="clear" w:pos="720"/>
          <w:tab w:val="num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Лаврентьєва О.О. Розвиток методологічної культури майбутніх учителів природничих дисциплін у процесі професійної підготовки: теоретико-методичний аспект: монографія; за ред. Л.О. Хомич. – К.: КНТ, 2014. – 456 с.</w:t>
      </w:r>
    </w:p>
    <w:p w:rsidR="000C32C3" w:rsidRPr="00D21571" w:rsidRDefault="000C32C3" w:rsidP="000C32C3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Липа В.А. Психологические основы педагогической коррекции. - Донецк:  Лебедь, 2000.</w:t>
      </w:r>
    </w:p>
    <w:p w:rsidR="000C32C3" w:rsidRPr="00D21571" w:rsidRDefault="000C32C3" w:rsidP="000C32C3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Основы специальной психологии: Учеб. пособие для студ. сред. пед. учеб. заведений / Л. В. Кузнецова, Л. И. Переслени, Л. И. Солнцева и др.; Под ред. Л. В. Кузнецовой. - М.: Издательский центр «Академия», 2002. - 480 с. </w:t>
      </w:r>
    </w:p>
    <w:p w:rsidR="000C32C3" w:rsidRPr="00D21571" w:rsidRDefault="000C32C3" w:rsidP="000C32C3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Писаренко И.Я., Писаренко В.И. Педагогическая этика. – 3-е вид. – Мн.: Народна асвета, 1986. – 240 c.</w:t>
      </w:r>
    </w:p>
    <w:p w:rsidR="000C32C3" w:rsidRPr="00D21571" w:rsidRDefault="000C32C3" w:rsidP="000C32C3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Синьова Є.П. Тифлопедагогіка. Теорія виховання сліпих та слабозорих дітей. – Київ, 2009. –  212 с.</w:t>
      </w:r>
    </w:p>
    <w:p w:rsidR="000C32C3" w:rsidRPr="00D21571" w:rsidRDefault="000C32C3" w:rsidP="000C32C3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iCs/>
          <w:sz w:val="28"/>
          <w:szCs w:val="28"/>
          <w:lang w:val="uk-UA"/>
        </w:rPr>
        <w:t>Синьова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Є.П. </w:t>
      </w:r>
      <w:r w:rsidRPr="00D21571">
        <w:rPr>
          <w:rFonts w:ascii="Times New Roman" w:hAnsi="Times New Roman"/>
          <w:iCs/>
          <w:sz w:val="28"/>
          <w:szCs w:val="28"/>
          <w:lang w:val="uk-UA"/>
        </w:rPr>
        <w:t>Тифлопсихологія</w:t>
      </w:r>
      <w:r w:rsidRPr="00D21571">
        <w:rPr>
          <w:rFonts w:ascii="Times New Roman" w:hAnsi="Times New Roman"/>
          <w:sz w:val="28"/>
          <w:szCs w:val="28"/>
          <w:lang w:val="uk-UA"/>
        </w:rPr>
        <w:t>: Підручник.- К.: Знання, 2008. -365 с.</w:t>
      </w:r>
    </w:p>
    <w:p w:rsidR="000C32C3" w:rsidRPr="00D21571" w:rsidRDefault="000C32C3" w:rsidP="000C32C3">
      <w:pPr>
        <w:numPr>
          <w:ilvl w:val="0"/>
          <w:numId w:val="36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Спеціальна педагогіка: Понятійно-термінологічний словник / [за ред. В.І.Бондаря]. – Луганськ: Альма-матер, 2003. – 436 с.</w:t>
      </w:r>
    </w:p>
    <w:p w:rsidR="000C32C3" w:rsidRPr="00D21571" w:rsidRDefault="000C32C3" w:rsidP="000C32C3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Усанова О.Н. Специальная психология. – Спб.: Питер, 2006.</w:t>
      </w:r>
    </w:p>
    <w:p w:rsidR="000C32C3" w:rsidRPr="00D21571" w:rsidRDefault="000C32C3" w:rsidP="000C32C3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Фомічова Л.І. Сурдопедагогіка. Хрестоматія. – К.: НПУ імені М.П.Драгоманова, 2003. – 1, 2 тт. </w:t>
      </w:r>
    </w:p>
    <w:p w:rsidR="000C32C3" w:rsidRPr="00D21571" w:rsidRDefault="000C32C3" w:rsidP="000C32C3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Хоружа Л.Л. Етичний розвиток педагога: навч. посіб. [для студ. вищ. навч. закл.] / Л.Л. Хоружа; ред. В.П. Мусійченко - К. : Академвидав, 2012. - 205с.</w:t>
      </w:r>
    </w:p>
    <w:p w:rsidR="000C32C3" w:rsidRPr="00D21571" w:rsidRDefault="000C32C3" w:rsidP="000C32C3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Шаповал И.А. Специальная психология. – М.: ТЦ Сфера, 2005.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lastRenderedPageBreak/>
        <w:t xml:space="preserve">15. </w:t>
      </w:r>
      <w:r w:rsidRPr="00D21571">
        <w:rPr>
          <w:rFonts w:ascii="Times New Roman" w:hAnsi="Times New Roman"/>
          <w:sz w:val="28"/>
          <w:szCs w:val="28"/>
        </w:rPr>
        <w:t xml:space="preserve">Колупаєва А.М. Інтегроване  навчання:  проблема  </w:t>
      </w:r>
      <w:proofErr w:type="gramStart"/>
      <w:r w:rsidRPr="00D21571">
        <w:rPr>
          <w:rFonts w:ascii="Times New Roman" w:hAnsi="Times New Roman"/>
          <w:sz w:val="28"/>
          <w:szCs w:val="28"/>
        </w:rPr>
        <w:t>кадрового</w:t>
      </w:r>
      <w:proofErr w:type="gramEnd"/>
      <w:r w:rsidRPr="00D21571">
        <w:rPr>
          <w:rFonts w:ascii="Times New Roman" w:hAnsi="Times New Roman"/>
          <w:sz w:val="28"/>
          <w:szCs w:val="28"/>
        </w:rPr>
        <w:t xml:space="preserve"> забезпечення // Дефектологія. - 2002. - №2. - С.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571">
        <w:rPr>
          <w:rFonts w:ascii="Times New Roman" w:hAnsi="Times New Roman"/>
          <w:sz w:val="28"/>
          <w:szCs w:val="28"/>
        </w:rPr>
        <w:t>55.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17. Шаповал И.А. Специальная психология. – М.: ТЦ Сфера, 2005.</w:t>
      </w:r>
    </w:p>
    <w:p w:rsidR="000C32C3" w:rsidRDefault="000C32C3" w:rsidP="000C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2C3" w:rsidRPr="00381ECA" w:rsidRDefault="000C32C3" w:rsidP="000C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571">
        <w:rPr>
          <w:rFonts w:ascii="Times New Roman" w:hAnsi="Times New Roman"/>
          <w:b/>
          <w:sz w:val="28"/>
          <w:szCs w:val="28"/>
          <w:lang w:val="uk-UA"/>
        </w:rPr>
        <w:t>ПИТАННЯ З ДИСЦИПЛІНИ</w:t>
      </w:r>
    </w:p>
    <w:p w:rsidR="000C32C3" w:rsidRPr="00592693" w:rsidRDefault="000C32C3" w:rsidP="00593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69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92693">
        <w:rPr>
          <w:rFonts w:ascii="Times New Roman" w:hAnsi="Times New Roman"/>
          <w:sz w:val="28"/>
          <w:szCs w:val="28"/>
        </w:rPr>
        <w:t>Спец</w:t>
      </w:r>
      <w:proofErr w:type="gramEnd"/>
      <w:r w:rsidRPr="00592693">
        <w:rPr>
          <w:rFonts w:ascii="Times New Roman" w:hAnsi="Times New Roman"/>
          <w:sz w:val="28"/>
          <w:szCs w:val="28"/>
        </w:rPr>
        <w:t>іальна психологія як наука. Предмет та завдання.</w:t>
      </w:r>
    </w:p>
    <w:p w:rsidR="000C32C3" w:rsidRPr="00592693" w:rsidRDefault="000C32C3" w:rsidP="00593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693">
        <w:rPr>
          <w:rFonts w:ascii="Times New Roman" w:hAnsi="Times New Roman"/>
          <w:sz w:val="28"/>
          <w:szCs w:val="28"/>
        </w:rPr>
        <w:t xml:space="preserve">2.Принципи </w:t>
      </w:r>
      <w:proofErr w:type="gramStart"/>
      <w:r w:rsidRPr="00592693">
        <w:rPr>
          <w:rFonts w:ascii="Times New Roman" w:hAnsi="Times New Roman"/>
          <w:sz w:val="28"/>
          <w:szCs w:val="28"/>
        </w:rPr>
        <w:t>спец</w:t>
      </w:r>
      <w:proofErr w:type="gramEnd"/>
      <w:r w:rsidRPr="00592693">
        <w:rPr>
          <w:rFonts w:ascii="Times New Roman" w:hAnsi="Times New Roman"/>
          <w:sz w:val="28"/>
          <w:szCs w:val="28"/>
        </w:rPr>
        <w:t>іальної психології</w:t>
      </w:r>
      <w:r>
        <w:rPr>
          <w:rFonts w:ascii="Times New Roman" w:hAnsi="Times New Roman"/>
          <w:sz w:val="28"/>
          <w:szCs w:val="28"/>
        </w:rPr>
        <w:t>.</w:t>
      </w:r>
    </w:p>
    <w:p w:rsidR="000C32C3" w:rsidRPr="00592693" w:rsidRDefault="000C32C3" w:rsidP="00593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6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Методи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>іальної психології.</w:t>
      </w:r>
    </w:p>
    <w:p w:rsidR="000C32C3" w:rsidRPr="00592693" w:rsidRDefault="000C32C3" w:rsidP="00593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693">
        <w:rPr>
          <w:rFonts w:ascii="Times New Roman" w:hAnsi="Times New Roman"/>
          <w:sz w:val="28"/>
          <w:szCs w:val="28"/>
        </w:rPr>
        <w:t xml:space="preserve">4. Історія виникнення та </w:t>
      </w:r>
      <w:r>
        <w:rPr>
          <w:rFonts w:ascii="Times New Roman" w:hAnsi="Times New Roman"/>
          <w:sz w:val="28"/>
          <w:szCs w:val="28"/>
        </w:rPr>
        <w:t xml:space="preserve">розвитку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>іальної психології.</w:t>
      </w:r>
    </w:p>
    <w:p w:rsidR="000C32C3" w:rsidRPr="00592693" w:rsidRDefault="000C32C3" w:rsidP="00593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693">
        <w:rPr>
          <w:rFonts w:ascii="Times New Roman" w:hAnsi="Times New Roman"/>
          <w:sz w:val="28"/>
          <w:szCs w:val="28"/>
        </w:rPr>
        <w:t>5. С</w:t>
      </w:r>
      <w:r>
        <w:rPr>
          <w:rFonts w:ascii="Times New Roman" w:hAnsi="Times New Roman"/>
          <w:sz w:val="28"/>
          <w:szCs w:val="28"/>
        </w:rPr>
        <w:t xml:space="preserve">труктура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>іальної психології.</w:t>
      </w:r>
    </w:p>
    <w:p w:rsidR="000C32C3" w:rsidRPr="00592693" w:rsidRDefault="000C32C3" w:rsidP="00593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693">
        <w:rPr>
          <w:rFonts w:ascii="Times New Roman" w:hAnsi="Times New Roman"/>
          <w:sz w:val="28"/>
          <w:szCs w:val="28"/>
        </w:rPr>
        <w:t xml:space="preserve">6. Місце спеціальної психології </w:t>
      </w:r>
      <w:proofErr w:type="gramStart"/>
      <w:r w:rsidRPr="00592693">
        <w:rPr>
          <w:rFonts w:ascii="Times New Roman" w:hAnsi="Times New Roman"/>
          <w:sz w:val="28"/>
          <w:szCs w:val="28"/>
        </w:rPr>
        <w:t>в</w:t>
      </w:r>
      <w:proofErr w:type="gramEnd"/>
      <w:r w:rsidRPr="00592693">
        <w:rPr>
          <w:rFonts w:ascii="Times New Roman" w:hAnsi="Times New Roman"/>
          <w:sz w:val="28"/>
          <w:szCs w:val="28"/>
        </w:rPr>
        <w:t xml:space="preserve"> системі наукового знання</w:t>
      </w:r>
      <w:r>
        <w:rPr>
          <w:rFonts w:ascii="Times New Roman" w:hAnsi="Times New Roman"/>
          <w:sz w:val="28"/>
          <w:szCs w:val="28"/>
        </w:rPr>
        <w:t>.</w:t>
      </w:r>
      <w:r w:rsidRPr="00592693">
        <w:rPr>
          <w:rFonts w:ascii="Times New Roman" w:hAnsi="Times New Roman"/>
          <w:sz w:val="28"/>
          <w:szCs w:val="28"/>
        </w:rPr>
        <w:t xml:space="preserve"> </w:t>
      </w:r>
    </w:p>
    <w:p w:rsidR="000C32C3" w:rsidRPr="00381ECA" w:rsidRDefault="000C32C3" w:rsidP="00593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693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592693">
        <w:rPr>
          <w:rFonts w:ascii="Times New Roman" w:hAnsi="Times New Roman"/>
          <w:sz w:val="28"/>
          <w:szCs w:val="28"/>
        </w:rPr>
        <w:t>Спец</w:t>
      </w:r>
      <w:proofErr w:type="gramEnd"/>
      <w:r w:rsidRPr="00592693">
        <w:rPr>
          <w:rFonts w:ascii="Times New Roman" w:hAnsi="Times New Roman"/>
          <w:sz w:val="28"/>
          <w:szCs w:val="28"/>
        </w:rPr>
        <w:t>іальна психологія та інші розділи псих</w:t>
      </w:r>
      <w:r>
        <w:rPr>
          <w:rFonts w:ascii="Times New Roman" w:hAnsi="Times New Roman"/>
          <w:sz w:val="28"/>
          <w:szCs w:val="28"/>
        </w:rPr>
        <w:t>ології.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ECA">
        <w:rPr>
          <w:rFonts w:ascii="Times New Roman" w:hAnsi="Times New Roman"/>
          <w:sz w:val="28"/>
          <w:szCs w:val="28"/>
        </w:rPr>
        <w:t>8</w:t>
      </w:r>
      <w:r w:rsidRPr="00D21571">
        <w:rPr>
          <w:rFonts w:ascii="Times New Roman" w:hAnsi="Times New Roman"/>
          <w:sz w:val="28"/>
          <w:szCs w:val="28"/>
          <w:lang w:val="uk-UA"/>
        </w:rPr>
        <w:t>. Реалізація корекційних цілей уроку в навчанні дітей з вадами інтелекту.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ECA">
        <w:rPr>
          <w:rFonts w:ascii="Times New Roman" w:hAnsi="Times New Roman"/>
          <w:sz w:val="28"/>
          <w:szCs w:val="28"/>
        </w:rPr>
        <w:t>9</w:t>
      </w:r>
      <w:r w:rsidRPr="00D21571">
        <w:rPr>
          <w:rFonts w:ascii="Times New Roman" w:hAnsi="Times New Roman"/>
          <w:sz w:val="28"/>
          <w:szCs w:val="28"/>
          <w:lang w:val="uk-UA"/>
        </w:rPr>
        <w:t>. Охарактеризувати організацію та форми навчально-дослідної роботи студентів як засобу покращення їхньої професійної підготовки.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ECA">
        <w:rPr>
          <w:rFonts w:ascii="Times New Roman" w:hAnsi="Times New Roman"/>
          <w:sz w:val="28"/>
          <w:szCs w:val="28"/>
        </w:rPr>
        <w:t>10</w:t>
      </w:r>
      <w:r w:rsidRPr="00D21571">
        <w:rPr>
          <w:rFonts w:ascii="Times New Roman" w:hAnsi="Times New Roman"/>
          <w:sz w:val="28"/>
          <w:szCs w:val="28"/>
          <w:lang w:val="uk-UA"/>
        </w:rPr>
        <w:t>. Використання інтерактивних технологій у підготовці корекційних педагогів.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ECA">
        <w:rPr>
          <w:rFonts w:ascii="Times New Roman" w:hAnsi="Times New Roman"/>
          <w:sz w:val="28"/>
          <w:szCs w:val="28"/>
        </w:rPr>
        <w:t>11</w:t>
      </w:r>
      <w:r w:rsidRPr="00D21571">
        <w:rPr>
          <w:rFonts w:ascii="Times New Roman" w:hAnsi="Times New Roman"/>
          <w:sz w:val="28"/>
          <w:szCs w:val="28"/>
          <w:lang w:val="uk-UA"/>
        </w:rPr>
        <w:t>. Сучасні вимоги до освітньо-професійних програм (ОПП) підготовки магістрів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спеціальної освіти</w:t>
      </w:r>
      <w:r w:rsidRPr="00D21571">
        <w:rPr>
          <w:rFonts w:ascii="Times New Roman" w:hAnsi="Times New Roman"/>
          <w:sz w:val="28"/>
          <w:szCs w:val="28"/>
          <w:lang w:val="uk-UA"/>
        </w:rPr>
        <w:t>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ECA">
        <w:rPr>
          <w:rFonts w:ascii="Times New Roman" w:hAnsi="Times New Roman"/>
          <w:sz w:val="28"/>
          <w:szCs w:val="28"/>
        </w:rPr>
        <w:t>12</w:t>
      </w:r>
      <w:r w:rsidRPr="00D21571">
        <w:rPr>
          <w:rFonts w:ascii="Times New Roman" w:hAnsi="Times New Roman"/>
          <w:sz w:val="28"/>
          <w:szCs w:val="28"/>
          <w:lang w:val="uk-UA"/>
        </w:rPr>
        <w:t>. Охарактеризуйте дидактичні принципи та розкрийте особливості реалізації їх у вищій школі в процесі підготовки корекційних педагогів.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ECA">
        <w:rPr>
          <w:rFonts w:ascii="Times New Roman" w:hAnsi="Times New Roman"/>
          <w:sz w:val="28"/>
          <w:szCs w:val="28"/>
        </w:rPr>
        <w:t>13</w:t>
      </w:r>
      <w:r w:rsidRPr="00D21571">
        <w:rPr>
          <w:rFonts w:ascii="Times New Roman" w:hAnsi="Times New Roman"/>
          <w:sz w:val="28"/>
          <w:szCs w:val="28"/>
          <w:lang w:val="uk-UA"/>
        </w:rPr>
        <w:t>. Розкрити зміст і методику корекційно-педагогічної роботи вчителя-дефектолога.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ECA">
        <w:rPr>
          <w:rFonts w:ascii="Times New Roman" w:hAnsi="Times New Roman"/>
          <w:sz w:val="28"/>
          <w:szCs w:val="28"/>
        </w:rPr>
        <w:t>14</w:t>
      </w:r>
      <w:r w:rsidRPr="00D21571">
        <w:rPr>
          <w:rFonts w:ascii="Times New Roman" w:hAnsi="Times New Roman"/>
          <w:sz w:val="28"/>
          <w:szCs w:val="28"/>
          <w:lang w:val="uk-UA"/>
        </w:rPr>
        <w:t>. Розкрити сутність й показати місце корекційної роботи в професійній діяльності вчителя-дефектолога.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ECA">
        <w:rPr>
          <w:rFonts w:ascii="Times New Roman" w:hAnsi="Times New Roman"/>
          <w:sz w:val="28"/>
          <w:szCs w:val="28"/>
        </w:rPr>
        <w:t>15</w:t>
      </w:r>
      <w:r w:rsidRPr="00D21571">
        <w:rPr>
          <w:rFonts w:ascii="Times New Roman" w:hAnsi="Times New Roman"/>
          <w:sz w:val="28"/>
          <w:szCs w:val="28"/>
          <w:lang w:val="uk-UA"/>
        </w:rPr>
        <w:t>. Розкрийте місце і роль корекційного педагога у суспільному розвитку. Назвіть функції педагога, охарактеризуйте його соціально-педагогічні якості та вміння.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ECA">
        <w:rPr>
          <w:rFonts w:ascii="Times New Roman" w:hAnsi="Times New Roman"/>
          <w:sz w:val="28"/>
          <w:szCs w:val="28"/>
        </w:rPr>
        <w:t>16</w:t>
      </w:r>
      <w:r w:rsidRPr="00D21571">
        <w:rPr>
          <w:rFonts w:ascii="Times New Roman" w:hAnsi="Times New Roman"/>
          <w:sz w:val="28"/>
          <w:szCs w:val="28"/>
          <w:lang w:val="uk-UA"/>
        </w:rPr>
        <w:t>. Форми і методи організації навчального процесу у ВНЗ в системі підготовки корекційних педагогів.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81ECA">
        <w:rPr>
          <w:rFonts w:ascii="Times New Roman" w:hAnsi="Times New Roman"/>
          <w:sz w:val="28"/>
          <w:szCs w:val="28"/>
        </w:rPr>
        <w:t>7</w:t>
      </w:r>
      <w:r w:rsidRPr="00D21571">
        <w:rPr>
          <w:rFonts w:ascii="Times New Roman" w:hAnsi="Times New Roman"/>
          <w:sz w:val="28"/>
          <w:szCs w:val="28"/>
          <w:lang w:val="uk-UA"/>
        </w:rPr>
        <w:t>. Охарактеризувати вимоги до особистості корекційного педагога згідно професіограми. Чи відповідаю я (студент) цим вимогам?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81ECA">
        <w:rPr>
          <w:rFonts w:ascii="Times New Roman" w:hAnsi="Times New Roman"/>
          <w:sz w:val="28"/>
          <w:szCs w:val="28"/>
        </w:rPr>
        <w:t>8</w:t>
      </w:r>
      <w:r w:rsidRPr="00D21571">
        <w:rPr>
          <w:rFonts w:ascii="Times New Roman" w:hAnsi="Times New Roman"/>
          <w:sz w:val="28"/>
          <w:szCs w:val="28"/>
          <w:lang w:val="uk-UA"/>
        </w:rPr>
        <w:t>. Охарактеризувати основні завдання та форми науково-методичної роботи в спеціальній школі вчителя-дефектолога.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81ECA">
        <w:rPr>
          <w:rFonts w:ascii="Times New Roman" w:hAnsi="Times New Roman"/>
          <w:sz w:val="28"/>
          <w:szCs w:val="28"/>
        </w:rPr>
        <w:t>9</w:t>
      </w:r>
      <w:r w:rsidRPr="00D21571">
        <w:rPr>
          <w:rFonts w:ascii="Times New Roman" w:hAnsi="Times New Roman"/>
          <w:sz w:val="28"/>
          <w:szCs w:val="28"/>
          <w:lang w:val="uk-UA"/>
        </w:rPr>
        <w:t>. Особливості педагогічної діяльності та професіоналізму корекційного педагога.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ECA">
        <w:rPr>
          <w:rFonts w:ascii="Times New Roman" w:hAnsi="Times New Roman"/>
          <w:sz w:val="28"/>
          <w:szCs w:val="28"/>
        </w:rPr>
        <w:t>20</w:t>
      </w:r>
      <w:r w:rsidRPr="00D21571">
        <w:rPr>
          <w:rFonts w:ascii="Times New Roman" w:hAnsi="Times New Roman"/>
          <w:sz w:val="28"/>
          <w:szCs w:val="28"/>
          <w:lang w:val="uk-UA"/>
        </w:rPr>
        <w:t>. Дидактичні основи педагогічного процесу у вищих навчальних закладах.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ECA">
        <w:rPr>
          <w:rFonts w:ascii="Times New Roman" w:hAnsi="Times New Roman"/>
          <w:sz w:val="28"/>
          <w:szCs w:val="28"/>
        </w:rPr>
        <w:t>21</w:t>
      </w:r>
      <w:r w:rsidRPr="00D21571">
        <w:rPr>
          <w:rFonts w:ascii="Times New Roman" w:hAnsi="Times New Roman"/>
          <w:sz w:val="28"/>
          <w:szCs w:val="28"/>
          <w:lang w:val="uk-UA"/>
        </w:rPr>
        <w:t>. Зміст індивідуальної роботи студентів у ВНЗ.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ECA">
        <w:rPr>
          <w:rFonts w:ascii="Times New Roman" w:hAnsi="Times New Roman"/>
          <w:sz w:val="28"/>
          <w:szCs w:val="28"/>
        </w:rPr>
        <w:t>22</w:t>
      </w:r>
      <w:r w:rsidRPr="00D21571">
        <w:rPr>
          <w:rFonts w:ascii="Times New Roman" w:hAnsi="Times New Roman"/>
          <w:sz w:val="28"/>
          <w:szCs w:val="28"/>
          <w:lang w:val="uk-UA"/>
        </w:rPr>
        <w:t>. Методика читання та підготовка до виступу на лекції у ВНЗ.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ECA">
        <w:rPr>
          <w:rFonts w:ascii="Times New Roman" w:hAnsi="Times New Roman"/>
          <w:sz w:val="28"/>
          <w:szCs w:val="28"/>
        </w:rPr>
        <w:t>23</w:t>
      </w:r>
      <w:r w:rsidRPr="00D21571">
        <w:rPr>
          <w:rFonts w:ascii="Times New Roman" w:hAnsi="Times New Roman"/>
          <w:sz w:val="28"/>
          <w:szCs w:val="28"/>
          <w:lang w:val="uk-UA"/>
        </w:rPr>
        <w:t>. Організація самостійної роботи студентів у вищих навчальних закладах.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ECA">
        <w:rPr>
          <w:rFonts w:ascii="Times New Roman" w:hAnsi="Times New Roman"/>
          <w:sz w:val="28"/>
          <w:szCs w:val="28"/>
        </w:rPr>
        <w:t>24</w:t>
      </w:r>
      <w:r w:rsidRPr="00D21571">
        <w:rPr>
          <w:rFonts w:ascii="Times New Roman" w:hAnsi="Times New Roman"/>
          <w:sz w:val="28"/>
          <w:szCs w:val="28"/>
          <w:lang w:val="uk-UA"/>
        </w:rPr>
        <w:t>. Методика проведення семінарських занять у вищих навчальних закладах.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ECA">
        <w:rPr>
          <w:rFonts w:ascii="Times New Roman" w:hAnsi="Times New Roman"/>
          <w:sz w:val="28"/>
          <w:szCs w:val="28"/>
        </w:rPr>
        <w:t>25</w:t>
      </w:r>
      <w:r w:rsidRPr="00D21571">
        <w:rPr>
          <w:rFonts w:ascii="Times New Roman" w:hAnsi="Times New Roman"/>
          <w:sz w:val="28"/>
          <w:szCs w:val="28"/>
          <w:lang w:val="uk-UA"/>
        </w:rPr>
        <w:t>. Організація практичної підготовки майбутніх спеціалістів.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ECA">
        <w:rPr>
          <w:rFonts w:ascii="Times New Roman" w:hAnsi="Times New Roman"/>
          <w:sz w:val="28"/>
          <w:szCs w:val="28"/>
        </w:rPr>
        <w:t>26</w:t>
      </w:r>
      <w:r w:rsidRPr="00D21571">
        <w:rPr>
          <w:rFonts w:ascii="Times New Roman" w:hAnsi="Times New Roman"/>
          <w:sz w:val="28"/>
          <w:szCs w:val="28"/>
          <w:lang w:val="uk-UA"/>
        </w:rPr>
        <w:t>. Організація навчально-дослідної роботи студентів.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381ECA">
        <w:rPr>
          <w:rFonts w:ascii="Times New Roman" w:hAnsi="Times New Roman"/>
          <w:sz w:val="28"/>
          <w:szCs w:val="28"/>
        </w:rPr>
        <w:t>7</w:t>
      </w:r>
      <w:r w:rsidRPr="00D21571">
        <w:rPr>
          <w:rFonts w:ascii="Times New Roman" w:hAnsi="Times New Roman"/>
          <w:sz w:val="28"/>
          <w:szCs w:val="28"/>
          <w:lang w:val="uk-UA"/>
        </w:rPr>
        <w:t>. Система контролю знань та вмінь студентів у вищих навчальних закладах.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381ECA">
        <w:rPr>
          <w:rFonts w:ascii="Times New Roman" w:hAnsi="Times New Roman"/>
          <w:sz w:val="28"/>
          <w:szCs w:val="28"/>
        </w:rPr>
        <w:t>8</w:t>
      </w:r>
      <w:r w:rsidRPr="00D21571">
        <w:rPr>
          <w:rFonts w:ascii="Times New Roman" w:hAnsi="Times New Roman"/>
          <w:sz w:val="28"/>
          <w:szCs w:val="28"/>
          <w:lang w:val="uk-UA"/>
        </w:rPr>
        <w:t>. Порядок підготовки і проведення семінарів в активній формі у ВНЗ.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381ECA">
        <w:rPr>
          <w:rFonts w:ascii="Times New Roman" w:hAnsi="Times New Roman"/>
          <w:sz w:val="28"/>
          <w:szCs w:val="28"/>
        </w:rPr>
        <w:t>9</w:t>
      </w:r>
      <w:r w:rsidRPr="00D21571">
        <w:rPr>
          <w:rFonts w:ascii="Times New Roman" w:hAnsi="Times New Roman"/>
          <w:sz w:val="28"/>
          <w:szCs w:val="28"/>
          <w:lang w:val="uk-UA"/>
        </w:rPr>
        <w:t>. Значення та основні методи навчання у вищих навчальних закладах.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Pr="00FD0955">
        <w:rPr>
          <w:rFonts w:ascii="Times New Roman" w:hAnsi="Times New Roman"/>
          <w:sz w:val="28"/>
          <w:szCs w:val="28"/>
          <w:lang w:val="uk-UA"/>
        </w:rPr>
        <w:t>0</w:t>
      </w:r>
      <w:r w:rsidRPr="00D21571">
        <w:rPr>
          <w:rFonts w:ascii="Times New Roman" w:hAnsi="Times New Roman"/>
          <w:sz w:val="28"/>
          <w:szCs w:val="28"/>
          <w:lang w:val="uk-UA"/>
        </w:rPr>
        <w:t>. Специфіка діяльності корекційного педагога. Сутність знань та вмінь, які забезпечують його корекційну функцію.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ECA">
        <w:rPr>
          <w:rFonts w:ascii="Times New Roman" w:hAnsi="Times New Roman"/>
          <w:sz w:val="28"/>
          <w:szCs w:val="28"/>
        </w:rPr>
        <w:t>31</w:t>
      </w:r>
      <w:r w:rsidRPr="00D21571">
        <w:rPr>
          <w:rFonts w:ascii="Times New Roman" w:hAnsi="Times New Roman"/>
          <w:sz w:val="28"/>
          <w:szCs w:val="28"/>
          <w:lang w:val="uk-UA"/>
        </w:rPr>
        <w:t>. Методика проведення семінарських занять у вищих навчальних закладах.</w:t>
      </w:r>
    </w:p>
    <w:p w:rsidR="000C32C3" w:rsidRPr="00D21571" w:rsidRDefault="000C32C3" w:rsidP="000C32C3">
      <w:pPr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381ECA">
        <w:rPr>
          <w:rFonts w:ascii="Times New Roman" w:hAnsi="Times New Roman"/>
          <w:iCs/>
          <w:sz w:val="28"/>
          <w:szCs w:val="28"/>
          <w:lang w:eastAsia="uk-UA"/>
        </w:rPr>
        <w:t>32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. Навчально-методичний комплекс і його складові.</w:t>
      </w:r>
    </w:p>
    <w:p w:rsidR="000C32C3" w:rsidRPr="00D21571" w:rsidRDefault="000C32C3" w:rsidP="000C32C3">
      <w:pPr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381ECA">
        <w:rPr>
          <w:rFonts w:ascii="Times New Roman" w:hAnsi="Times New Roman"/>
          <w:iCs/>
          <w:sz w:val="28"/>
          <w:szCs w:val="28"/>
          <w:lang w:eastAsia="uk-UA"/>
        </w:rPr>
        <w:t>33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. Освітньо-професійна програма (ОПП) підготовки спеціалістів.</w:t>
      </w:r>
    </w:p>
    <w:p w:rsidR="000C32C3" w:rsidRPr="00D21571" w:rsidRDefault="000C32C3" w:rsidP="000C32C3">
      <w:pPr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381ECA">
        <w:rPr>
          <w:rFonts w:ascii="Times New Roman" w:hAnsi="Times New Roman"/>
          <w:iCs/>
          <w:sz w:val="28"/>
          <w:szCs w:val="28"/>
          <w:lang w:eastAsia="uk-UA"/>
        </w:rPr>
        <w:t>34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. Освітньо-професійна характеристика (ОПХ) фахівця.</w:t>
      </w:r>
    </w:p>
    <w:p w:rsidR="000C32C3" w:rsidRPr="00D21571" w:rsidRDefault="000C32C3" w:rsidP="000C32C3">
      <w:pPr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381ECA">
        <w:rPr>
          <w:rFonts w:ascii="Times New Roman" w:hAnsi="Times New Roman"/>
          <w:iCs/>
          <w:sz w:val="28"/>
          <w:szCs w:val="28"/>
          <w:lang w:eastAsia="uk-UA"/>
        </w:rPr>
        <w:t>35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. Навчальний план, його структура і порядок реалізації.</w:t>
      </w:r>
    </w:p>
    <w:p w:rsidR="000C32C3" w:rsidRPr="00D21571" w:rsidRDefault="000C32C3" w:rsidP="000C32C3">
      <w:pPr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381ECA">
        <w:rPr>
          <w:rFonts w:ascii="Times New Roman" w:hAnsi="Times New Roman"/>
          <w:iCs/>
          <w:sz w:val="28"/>
          <w:szCs w:val="28"/>
          <w:lang w:eastAsia="uk-UA"/>
        </w:rPr>
        <w:t>36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. Графік навчального процесу, його роль і порядок складання.</w:t>
      </w:r>
    </w:p>
    <w:p w:rsidR="000C32C3" w:rsidRPr="00D21571" w:rsidRDefault="000C32C3" w:rsidP="000C32C3">
      <w:pPr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sz w:val="28"/>
          <w:szCs w:val="28"/>
          <w:lang w:val="uk-UA" w:eastAsia="uk-UA"/>
        </w:rPr>
        <w:t>3</w:t>
      </w:r>
      <w:r w:rsidRPr="00381ECA">
        <w:rPr>
          <w:rFonts w:ascii="Times New Roman" w:hAnsi="Times New Roman"/>
          <w:iCs/>
          <w:sz w:val="28"/>
          <w:szCs w:val="28"/>
          <w:lang w:eastAsia="uk-UA"/>
        </w:rPr>
        <w:t>7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. Робоча навчальна програма та її складові.</w:t>
      </w:r>
    </w:p>
    <w:p w:rsidR="000C32C3" w:rsidRPr="00D21571" w:rsidRDefault="000C32C3" w:rsidP="000C32C3">
      <w:pPr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sz w:val="28"/>
          <w:szCs w:val="28"/>
          <w:lang w:val="uk-UA" w:eastAsia="uk-UA"/>
        </w:rPr>
        <w:t>3</w:t>
      </w:r>
      <w:r w:rsidRPr="00FD0955">
        <w:rPr>
          <w:rFonts w:ascii="Times New Roman" w:hAnsi="Times New Roman"/>
          <w:iCs/>
          <w:sz w:val="28"/>
          <w:szCs w:val="28"/>
          <w:lang w:eastAsia="uk-UA"/>
        </w:rPr>
        <w:t>8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. Порядок розробки робочої програми.</w:t>
      </w:r>
    </w:p>
    <w:p w:rsidR="000C32C3" w:rsidRPr="00D21571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sz w:val="28"/>
          <w:szCs w:val="28"/>
          <w:lang w:val="uk-UA" w:eastAsia="uk-UA"/>
        </w:rPr>
        <w:t>3</w:t>
      </w:r>
      <w:r w:rsidRPr="00FD0955">
        <w:rPr>
          <w:rFonts w:ascii="Times New Roman" w:hAnsi="Times New Roman"/>
          <w:iCs/>
          <w:sz w:val="28"/>
          <w:szCs w:val="28"/>
          <w:lang w:eastAsia="uk-UA"/>
        </w:rPr>
        <w:t>9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. .Роль кафедри в управління навчальним процесом.</w:t>
      </w:r>
    </w:p>
    <w:p w:rsidR="000C32C3" w:rsidRPr="00D21571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381ECA">
        <w:rPr>
          <w:rFonts w:ascii="Times New Roman" w:hAnsi="Times New Roman"/>
          <w:iCs/>
          <w:sz w:val="28"/>
          <w:szCs w:val="28"/>
          <w:lang w:eastAsia="uk-UA"/>
        </w:rPr>
        <w:t>40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. Зміст навчальної, методичної і наукової роботи кафедри.</w:t>
      </w:r>
    </w:p>
    <w:p w:rsidR="000C32C3" w:rsidRPr="00D21571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4</w:t>
      </w:r>
      <w:r w:rsidRPr="00381ECA">
        <w:rPr>
          <w:rFonts w:ascii="Times New Roman" w:hAnsi="Times New Roman"/>
          <w:iCs/>
          <w:sz w:val="28"/>
          <w:szCs w:val="28"/>
          <w:lang w:eastAsia="uk-UA"/>
        </w:rPr>
        <w:t>1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. Функції завідувача і викладацького складу кафедри.</w:t>
      </w:r>
    </w:p>
    <w:p w:rsidR="000C32C3" w:rsidRPr="00381ECA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r w:rsidRPr="00381ECA">
        <w:rPr>
          <w:rFonts w:ascii="Times New Roman" w:hAnsi="Times New Roman"/>
          <w:iCs/>
          <w:sz w:val="28"/>
          <w:szCs w:val="28"/>
          <w:lang w:eastAsia="uk-UA"/>
        </w:rPr>
        <w:t>42</w:t>
      </w:r>
      <w:r w:rsidRPr="00D21571">
        <w:rPr>
          <w:rFonts w:ascii="Times New Roman" w:hAnsi="Times New Roman"/>
          <w:iCs/>
          <w:sz w:val="28"/>
          <w:szCs w:val="28"/>
          <w:lang w:val="uk-UA" w:eastAsia="uk-UA"/>
        </w:rPr>
        <w:t>. Функції і права куратора академічної групи.</w:t>
      </w:r>
    </w:p>
    <w:p w:rsidR="000C32C3" w:rsidRPr="00381ECA" w:rsidRDefault="000C32C3" w:rsidP="000C3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ECA">
        <w:rPr>
          <w:rFonts w:ascii="Times New Roman" w:hAnsi="Times New Roman"/>
          <w:sz w:val="28"/>
          <w:szCs w:val="28"/>
        </w:rPr>
        <w:t xml:space="preserve">43. </w:t>
      </w:r>
      <w:r w:rsidRPr="00592693">
        <w:rPr>
          <w:rFonts w:ascii="Times New Roman" w:hAnsi="Times New Roman"/>
          <w:sz w:val="28"/>
          <w:szCs w:val="28"/>
        </w:rPr>
        <w:t>Міждисциплінарні</w:t>
      </w:r>
      <w:r w:rsidRPr="00381ECA">
        <w:rPr>
          <w:rFonts w:ascii="Times New Roman" w:hAnsi="Times New Roman"/>
          <w:sz w:val="28"/>
          <w:szCs w:val="28"/>
        </w:rPr>
        <w:t xml:space="preserve"> </w:t>
      </w:r>
      <w:r w:rsidRPr="00592693">
        <w:rPr>
          <w:rFonts w:ascii="Times New Roman" w:hAnsi="Times New Roman"/>
          <w:sz w:val="28"/>
          <w:szCs w:val="28"/>
        </w:rPr>
        <w:t>зв</w:t>
      </w:r>
      <w:r w:rsidRPr="00381ECA">
        <w:rPr>
          <w:rFonts w:ascii="Times New Roman" w:hAnsi="Times New Roman"/>
          <w:sz w:val="28"/>
          <w:szCs w:val="28"/>
        </w:rPr>
        <w:t>'</w:t>
      </w:r>
      <w:r w:rsidRPr="00592693">
        <w:rPr>
          <w:rFonts w:ascii="Times New Roman" w:hAnsi="Times New Roman"/>
          <w:sz w:val="28"/>
          <w:szCs w:val="28"/>
        </w:rPr>
        <w:t>язки</w:t>
      </w:r>
      <w:r w:rsidRPr="00381E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2693">
        <w:rPr>
          <w:rFonts w:ascii="Times New Roman" w:hAnsi="Times New Roman"/>
          <w:sz w:val="28"/>
          <w:szCs w:val="28"/>
        </w:rPr>
        <w:t>спец</w:t>
      </w:r>
      <w:proofErr w:type="gramEnd"/>
      <w:r w:rsidRPr="00592693">
        <w:rPr>
          <w:rFonts w:ascii="Times New Roman" w:hAnsi="Times New Roman"/>
          <w:sz w:val="28"/>
          <w:szCs w:val="28"/>
        </w:rPr>
        <w:t>іальної</w:t>
      </w:r>
      <w:r w:rsidRPr="00381ECA">
        <w:rPr>
          <w:rFonts w:ascii="Times New Roman" w:hAnsi="Times New Roman"/>
          <w:sz w:val="28"/>
          <w:szCs w:val="28"/>
        </w:rPr>
        <w:t xml:space="preserve"> </w:t>
      </w:r>
      <w:r w:rsidRPr="00592693">
        <w:rPr>
          <w:rFonts w:ascii="Times New Roman" w:hAnsi="Times New Roman"/>
          <w:sz w:val="28"/>
          <w:szCs w:val="28"/>
        </w:rPr>
        <w:t>психол</w:t>
      </w:r>
      <w:r>
        <w:rPr>
          <w:rFonts w:ascii="Times New Roman" w:hAnsi="Times New Roman"/>
          <w:sz w:val="28"/>
          <w:szCs w:val="28"/>
        </w:rPr>
        <w:t>огії</w:t>
      </w:r>
      <w:r w:rsidRPr="00381ECA">
        <w:rPr>
          <w:rFonts w:ascii="Times New Roman" w:hAnsi="Times New Roman"/>
          <w:sz w:val="28"/>
          <w:szCs w:val="28"/>
        </w:rPr>
        <w:t>.</w:t>
      </w:r>
    </w:p>
    <w:p w:rsidR="000C32C3" w:rsidRPr="00381ECA" w:rsidRDefault="000C32C3" w:rsidP="000C3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ECA">
        <w:rPr>
          <w:rFonts w:ascii="Times New Roman" w:hAnsi="Times New Roman"/>
          <w:sz w:val="28"/>
          <w:szCs w:val="28"/>
        </w:rPr>
        <w:t xml:space="preserve">44. </w:t>
      </w:r>
      <w:r w:rsidRPr="00592693">
        <w:rPr>
          <w:rFonts w:ascii="Times New Roman" w:hAnsi="Times New Roman"/>
          <w:sz w:val="28"/>
          <w:szCs w:val="28"/>
        </w:rPr>
        <w:t>Поняття</w:t>
      </w:r>
      <w:r w:rsidRPr="00381ECA">
        <w:rPr>
          <w:rFonts w:ascii="Times New Roman" w:hAnsi="Times New Roman"/>
          <w:sz w:val="28"/>
          <w:szCs w:val="28"/>
        </w:rPr>
        <w:t xml:space="preserve"> </w:t>
      </w:r>
      <w:r w:rsidRPr="00592693">
        <w:rPr>
          <w:rFonts w:ascii="Times New Roman" w:hAnsi="Times New Roman"/>
          <w:sz w:val="28"/>
          <w:szCs w:val="28"/>
        </w:rPr>
        <w:t>факторі</w:t>
      </w:r>
      <w:proofErr w:type="gramStart"/>
      <w:r w:rsidRPr="00592693">
        <w:rPr>
          <w:rFonts w:ascii="Times New Roman" w:hAnsi="Times New Roman"/>
          <w:sz w:val="28"/>
          <w:szCs w:val="28"/>
        </w:rPr>
        <w:t>в</w:t>
      </w:r>
      <w:proofErr w:type="gramEnd"/>
      <w:r w:rsidRPr="00381ECA">
        <w:rPr>
          <w:rFonts w:ascii="Times New Roman" w:hAnsi="Times New Roman"/>
          <w:sz w:val="28"/>
          <w:szCs w:val="28"/>
        </w:rPr>
        <w:t xml:space="preserve"> </w:t>
      </w:r>
      <w:r w:rsidRPr="00592693">
        <w:rPr>
          <w:rFonts w:ascii="Times New Roman" w:hAnsi="Times New Roman"/>
          <w:sz w:val="28"/>
          <w:szCs w:val="28"/>
        </w:rPr>
        <w:t>психічного</w:t>
      </w:r>
      <w:r w:rsidRPr="00381ECA">
        <w:rPr>
          <w:rFonts w:ascii="Times New Roman" w:hAnsi="Times New Roman"/>
          <w:sz w:val="28"/>
          <w:szCs w:val="28"/>
        </w:rPr>
        <w:t xml:space="preserve"> </w:t>
      </w:r>
      <w:r w:rsidRPr="00592693">
        <w:rPr>
          <w:rFonts w:ascii="Times New Roman" w:hAnsi="Times New Roman"/>
          <w:sz w:val="28"/>
          <w:szCs w:val="28"/>
        </w:rPr>
        <w:t>розвитку</w:t>
      </w:r>
      <w:r w:rsidRPr="00381ECA">
        <w:rPr>
          <w:rFonts w:ascii="Times New Roman" w:hAnsi="Times New Roman"/>
          <w:sz w:val="28"/>
          <w:szCs w:val="28"/>
        </w:rPr>
        <w:t xml:space="preserve">, </w:t>
      </w:r>
      <w:r w:rsidRPr="00592693">
        <w:rPr>
          <w:rFonts w:ascii="Times New Roman" w:hAnsi="Times New Roman"/>
          <w:sz w:val="28"/>
          <w:szCs w:val="28"/>
        </w:rPr>
        <w:t>їх</w:t>
      </w:r>
      <w:r w:rsidRPr="00381ECA">
        <w:rPr>
          <w:rFonts w:ascii="Times New Roman" w:hAnsi="Times New Roman"/>
          <w:sz w:val="28"/>
          <w:szCs w:val="28"/>
        </w:rPr>
        <w:t xml:space="preserve"> </w:t>
      </w:r>
      <w:r w:rsidRPr="00592693">
        <w:rPr>
          <w:rFonts w:ascii="Times New Roman" w:hAnsi="Times New Roman"/>
          <w:sz w:val="28"/>
          <w:szCs w:val="28"/>
        </w:rPr>
        <w:t>види</w:t>
      </w:r>
      <w:r w:rsidRPr="00381ECA">
        <w:rPr>
          <w:rFonts w:ascii="Times New Roman" w:hAnsi="Times New Roman"/>
          <w:sz w:val="28"/>
          <w:szCs w:val="28"/>
        </w:rPr>
        <w:t>.</w:t>
      </w:r>
    </w:p>
    <w:p w:rsidR="000C32C3" w:rsidRPr="00592693" w:rsidRDefault="000C32C3" w:rsidP="000C3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ECA">
        <w:rPr>
          <w:rFonts w:ascii="Times New Roman" w:hAnsi="Times New Roman"/>
          <w:sz w:val="28"/>
          <w:szCs w:val="28"/>
        </w:rPr>
        <w:t>45</w:t>
      </w:r>
      <w:r w:rsidRPr="00592693">
        <w:rPr>
          <w:rFonts w:ascii="Times New Roman" w:hAnsi="Times New Roman"/>
          <w:sz w:val="28"/>
          <w:szCs w:val="28"/>
        </w:rPr>
        <w:t xml:space="preserve">. Принципи вивчення особливостей атипового </w:t>
      </w:r>
      <w:proofErr w:type="gramStart"/>
      <w:r w:rsidRPr="00592693">
        <w:rPr>
          <w:rFonts w:ascii="Times New Roman" w:hAnsi="Times New Roman"/>
          <w:sz w:val="28"/>
          <w:szCs w:val="28"/>
        </w:rPr>
        <w:t>псих</w:t>
      </w:r>
      <w:proofErr w:type="gramEnd"/>
      <w:r w:rsidRPr="00592693">
        <w:rPr>
          <w:rFonts w:ascii="Times New Roman" w:hAnsi="Times New Roman"/>
          <w:sz w:val="28"/>
          <w:szCs w:val="28"/>
        </w:rPr>
        <w:t>ічного розвитку</w:t>
      </w:r>
      <w:r>
        <w:rPr>
          <w:rFonts w:ascii="Times New Roman" w:hAnsi="Times New Roman"/>
          <w:sz w:val="28"/>
          <w:szCs w:val="28"/>
        </w:rPr>
        <w:t>.</w:t>
      </w:r>
    </w:p>
    <w:p w:rsidR="000C32C3" w:rsidRPr="00592693" w:rsidRDefault="000C32C3" w:rsidP="000C3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ECA">
        <w:rPr>
          <w:rFonts w:ascii="Times New Roman" w:hAnsi="Times New Roman"/>
          <w:sz w:val="28"/>
          <w:szCs w:val="28"/>
        </w:rPr>
        <w:t>46</w:t>
      </w:r>
      <w:r w:rsidRPr="00592693">
        <w:rPr>
          <w:rFonts w:ascii="Times New Roman" w:hAnsi="Times New Roman"/>
          <w:sz w:val="28"/>
          <w:szCs w:val="28"/>
        </w:rPr>
        <w:t>. Причини виникнення психофізичних порушень розвитку</w:t>
      </w:r>
      <w:r>
        <w:rPr>
          <w:rFonts w:ascii="Times New Roman" w:hAnsi="Times New Roman"/>
          <w:sz w:val="28"/>
          <w:szCs w:val="28"/>
        </w:rPr>
        <w:t>.</w:t>
      </w:r>
    </w:p>
    <w:p w:rsidR="000C32C3" w:rsidRPr="00592693" w:rsidRDefault="000C32C3" w:rsidP="000C3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ECA">
        <w:rPr>
          <w:rFonts w:ascii="Times New Roman" w:hAnsi="Times New Roman"/>
          <w:sz w:val="28"/>
          <w:szCs w:val="28"/>
        </w:rPr>
        <w:t>47</w:t>
      </w:r>
      <w:r w:rsidRPr="00592693">
        <w:rPr>
          <w:rFonts w:ascii="Times New Roman" w:hAnsi="Times New Roman"/>
          <w:sz w:val="28"/>
          <w:szCs w:val="28"/>
        </w:rPr>
        <w:t>. Первинні і вторинні дефекти розвитку</w:t>
      </w:r>
      <w:r>
        <w:rPr>
          <w:rFonts w:ascii="Times New Roman" w:hAnsi="Times New Roman"/>
          <w:sz w:val="28"/>
          <w:szCs w:val="28"/>
        </w:rPr>
        <w:t>.</w:t>
      </w:r>
    </w:p>
    <w:p w:rsidR="000C32C3" w:rsidRPr="00592693" w:rsidRDefault="000C32C3" w:rsidP="000C32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0955">
        <w:rPr>
          <w:rFonts w:ascii="Times New Roman" w:hAnsi="Times New Roman"/>
          <w:sz w:val="28"/>
          <w:szCs w:val="28"/>
        </w:rPr>
        <w:t>48</w:t>
      </w:r>
      <w:r w:rsidRPr="00592693">
        <w:rPr>
          <w:rFonts w:ascii="Times New Roman" w:hAnsi="Times New Roman"/>
          <w:sz w:val="28"/>
          <w:szCs w:val="28"/>
        </w:rPr>
        <w:t>. Класифікація дизонтогенезу за В. Лебединським.</w:t>
      </w:r>
    </w:p>
    <w:p w:rsidR="000C32C3" w:rsidRPr="00381ECA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C32C3" w:rsidRPr="00D21571" w:rsidRDefault="000C32C3" w:rsidP="000C32C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21571">
        <w:rPr>
          <w:rFonts w:ascii="Times New Roman" w:hAnsi="Times New Roman"/>
          <w:b/>
          <w:caps/>
          <w:sz w:val="28"/>
          <w:szCs w:val="28"/>
          <w:lang w:val="uk-UA"/>
        </w:rPr>
        <w:t>Рекомендована література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1571">
        <w:rPr>
          <w:rFonts w:ascii="Times New Roman" w:hAnsi="Times New Roman"/>
          <w:b/>
          <w:sz w:val="28"/>
          <w:szCs w:val="28"/>
          <w:lang w:val="uk-UA"/>
        </w:rPr>
        <w:t>Базова (основна)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>1.Закон України «Про вищу школу» - К., 2002.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>2. Синьов В., Шевцов А. Нова стратегія розвитку корекційної педагогіки в Україні // Дефектологія. - 2004. - №2. - С.6-10.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</w:rPr>
        <w:t xml:space="preserve">3. </w:t>
      </w:r>
      <w:r w:rsidRPr="00D21571">
        <w:rPr>
          <w:rFonts w:ascii="Times New Roman" w:hAnsi="Times New Roman"/>
          <w:sz w:val="28"/>
          <w:szCs w:val="28"/>
          <w:lang w:val="uk-UA"/>
        </w:rPr>
        <w:t>Бадмаев Б.Ц. Методика преподавания психологии. – М.: М.: ВЛАДОС, 1999</w:t>
      </w:r>
      <w:r w:rsidRPr="00D21571">
        <w:rPr>
          <w:rFonts w:ascii="Times New Roman" w:hAnsi="Times New Roman"/>
          <w:sz w:val="28"/>
          <w:szCs w:val="28"/>
        </w:rPr>
        <w:t>.</w:t>
      </w:r>
      <w:r w:rsidRPr="00D21571">
        <w:rPr>
          <w:rFonts w:ascii="Times New Roman" w:hAnsi="Times New Roman"/>
          <w:sz w:val="28"/>
          <w:szCs w:val="28"/>
          <w:lang w:val="uk-UA"/>
        </w:rPr>
        <w:t>- 236 с.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 xml:space="preserve">4. Болюбаш Я.Я. Організація навчального процесу у вищих </w:t>
      </w:r>
      <w:proofErr w:type="gramStart"/>
      <w:r w:rsidRPr="00D21571">
        <w:rPr>
          <w:rFonts w:ascii="Times New Roman" w:hAnsi="Times New Roman"/>
          <w:sz w:val="28"/>
          <w:szCs w:val="28"/>
        </w:rPr>
        <w:t>закладах</w:t>
      </w:r>
      <w:proofErr w:type="gramEnd"/>
      <w:r w:rsidRPr="00D21571">
        <w:rPr>
          <w:rFonts w:ascii="Times New Roman" w:hAnsi="Times New Roman"/>
          <w:sz w:val="28"/>
          <w:szCs w:val="28"/>
        </w:rPr>
        <w:t xml:space="preserve"> освіти: Навчальний </w:t>
      </w:r>
      <w:proofErr w:type="gramStart"/>
      <w:r w:rsidRPr="00D21571">
        <w:rPr>
          <w:rFonts w:ascii="Times New Roman" w:hAnsi="Times New Roman"/>
          <w:sz w:val="28"/>
          <w:szCs w:val="28"/>
        </w:rPr>
        <w:t>пос</w:t>
      </w:r>
      <w:proofErr w:type="gramEnd"/>
      <w:r w:rsidRPr="00D21571">
        <w:rPr>
          <w:rFonts w:ascii="Times New Roman" w:hAnsi="Times New Roman"/>
          <w:sz w:val="28"/>
          <w:szCs w:val="28"/>
        </w:rPr>
        <w:t xml:space="preserve">ібник. - К.: ВВП «Компас», 1997. - 64 </w:t>
      </w:r>
      <w:proofErr w:type="gramStart"/>
      <w:r w:rsidRPr="00D21571">
        <w:rPr>
          <w:rFonts w:ascii="Times New Roman" w:hAnsi="Times New Roman"/>
          <w:sz w:val="28"/>
          <w:szCs w:val="28"/>
        </w:rPr>
        <w:t>с</w:t>
      </w:r>
      <w:proofErr w:type="gramEnd"/>
      <w:r w:rsidRPr="00D21571">
        <w:rPr>
          <w:rFonts w:ascii="Times New Roman" w:hAnsi="Times New Roman"/>
          <w:sz w:val="28"/>
          <w:szCs w:val="28"/>
        </w:rPr>
        <w:t>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</w:rPr>
        <w:t xml:space="preserve">5. </w:t>
      </w:r>
      <w:r w:rsidRPr="00D21571">
        <w:rPr>
          <w:rFonts w:ascii="Times New Roman" w:hAnsi="Times New Roman"/>
          <w:sz w:val="28"/>
          <w:szCs w:val="28"/>
          <w:lang w:val="uk-UA"/>
        </w:rPr>
        <w:t>Карандашев В.Н. Методика преподавания психологии: Учебное пособие. – СПб.: Питер, 2009. – 250 с.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</w:rPr>
        <w:t xml:space="preserve">6. Миронова С.П. </w:t>
      </w:r>
      <w:proofErr w:type="gramStart"/>
      <w:r w:rsidRPr="00D21571">
        <w:rPr>
          <w:rFonts w:ascii="Times New Roman" w:hAnsi="Times New Roman"/>
          <w:sz w:val="28"/>
          <w:szCs w:val="28"/>
        </w:rPr>
        <w:t>П</w:t>
      </w:r>
      <w:proofErr w:type="gramEnd"/>
      <w:r w:rsidRPr="00D21571">
        <w:rPr>
          <w:rFonts w:ascii="Times New Roman" w:hAnsi="Times New Roman"/>
          <w:sz w:val="28"/>
          <w:szCs w:val="28"/>
        </w:rPr>
        <w:t>ідготовка вчителів до корекційної роботи в системі освіти дітей з вадами інтелекту. Монографія. - Кам'янець-Подільський: абетка-Нова, 2007. - С.202-207.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</w:rPr>
        <w:t>7. Малих</w:t>
      </w:r>
      <w:r w:rsidRPr="00D21571">
        <w:rPr>
          <w:rFonts w:ascii="Times New Roman" w:hAnsi="Times New Roman"/>
          <w:sz w:val="28"/>
          <w:szCs w:val="28"/>
          <w:lang w:val="uk-UA"/>
        </w:rPr>
        <w:t>і</w:t>
      </w:r>
      <w:r w:rsidRPr="00D21571">
        <w:rPr>
          <w:rFonts w:ascii="Times New Roman" w:hAnsi="Times New Roman"/>
          <w:sz w:val="28"/>
          <w:szCs w:val="28"/>
        </w:rPr>
        <w:t xml:space="preserve">н О.В. та </w:t>
      </w:r>
      <w:r w:rsidRPr="00D21571">
        <w:rPr>
          <w:rFonts w:ascii="Times New Roman" w:hAnsi="Times New Roman"/>
          <w:sz w:val="28"/>
          <w:szCs w:val="28"/>
          <w:lang w:val="uk-UA"/>
        </w:rPr>
        <w:t>ін. Методика викладання у вищій школі: Навчальний посібник / О.В. Малихін, І.Г. Павленко, О.О. Лаврентьєва, Г.І. Матукова. – К.: КНТ, 2014. – 262 с.</w:t>
      </w:r>
    </w:p>
    <w:p w:rsidR="000C32C3" w:rsidRPr="00D21571" w:rsidRDefault="000C32C3" w:rsidP="000C32C3">
      <w:pPr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  <w:lang w:eastAsia="uk-UA"/>
        </w:rPr>
        <w:t xml:space="preserve">8. </w:t>
      </w:r>
      <w:proofErr w:type="gramStart"/>
      <w:r w:rsidRPr="00D21571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D21571">
        <w:rPr>
          <w:rFonts w:ascii="Times New Roman" w:hAnsi="Times New Roman"/>
          <w:sz w:val="28"/>
          <w:szCs w:val="28"/>
          <w:lang w:eastAsia="uk-UA"/>
        </w:rPr>
        <w:t xml:space="preserve">ідготовка до школи дітей з особливими потребами в умовах сім'ї: поради батькам / В.І. Бондар та інші; за ред. В.І. Бондаря, В.В.Засенка. 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К.: Наук, </w:t>
      </w:r>
      <w:proofErr w:type="gramStart"/>
      <w:r w:rsidRPr="00D21571">
        <w:rPr>
          <w:rFonts w:ascii="Times New Roman" w:hAnsi="Times New Roman"/>
          <w:sz w:val="28"/>
          <w:szCs w:val="28"/>
          <w:lang w:eastAsia="uk-UA"/>
        </w:rPr>
        <w:t>св</w:t>
      </w:r>
      <w:proofErr w:type="gramEnd"/>
      <w:r w:rsidRPr="00D21571">
        <w:rPr>
          <w:rFonts w:ascii="Times New Roman" w:hAnsi="Times New Roman"/>
          <w:sz w:val="28"/>
          <w:szCs w:val="28"/>
          <w:lang w:eastAsia="uk-UA"/>
        </w:rPr>
        <w:t xml:space="preserve">іт, 2005. 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256 с.</w:t>
      </w:r>
    </w:p>
    <w:p w:rsidR="000C32C3" w:rsidRPr="00D21571" w:rsidRDefault="000C32C3" w:rsidP="000C32C3">
      <w:pPr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21571">
        <w:rPr>
          <w:rFonts w:ascii="Times New Roman" w:hAnsi="Times New Roman"/>
          <w:iCs/>
          <w:sz w:val="28"/>
          <w:szCs w:val="28"/>
          <w:lang w:eastAsia="uk-UA"/>
        </w:rPr>
        <w:t>9. Синьов В.М</w:t>
      </w:r>
      <w:r w:rsidRPr="00D21571">
        <w:rPr>
          <w:rFonts w:ascii="Times New Roman" w:hAnsi="Times New Roman"/>
          <w:i/>
          <w:iCs/>
          <w:sz w:val="28"/>
          <w:szCs w:val="28"/>
          <w:lang w:eastAsia="uk-UA"/>
        </w:rPr>
        <w:t xml:space="preserve">. 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До побудови загальної теорії корекційної педагогіки: визначення предмету науки / Науковий часопис НПУ імені М.П. Драгоманова. Серія №19.Корекційна педагогіка та психологія: зб. наукових праць. 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К.: НПУ імені М.П. Драгоманова, 2004. 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№1. </w:t>
      </w:r>
      <w:r w:rsidRPr="00D21571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D21571">
        <w:rPr>
          <w:rFonts w:ascii="Times New Roman" w:hAnsi="Times New Roman"/>
          <w:sz w:val="28"/>
          <w:szCs w:val="28"/>
          <w:lang w:eastAsia="uk-UA"/>
        </w:rPr>
        <w:t xml:space="preserve"> 299 </w:t>
      </w:r>
      <w:proofErr w:type="gramStart"/>
      <w:r w:rsidRPr="00D21571">
        <w:rPr>
          <w:rFonts w:ascii="Times New Roman" w:hAnsi="Times New Roman"/>
          <w:sz w:val="28"/>
          <w:szCs w:val="28"/>
          <w:lang w:eastAsia="uk-UA"/>
        </w:rPr>
        <w:t>с</w:t>
      </w:r>
      <w:proofErr w:type="gramEnd"/>
      <w:r w:rsidRPr="00D21571">
        <w:rPr>
          <w:rFonts w:ascii="Times New Roman" w:hAnsi="Times New Roman"/>
          <w:sz w:val="28"/>
          <w:szCs w:val="28"/>
          <w:lang w:eastAsia="uk-UA"/>
        </w:rPr>
        <w:t>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10. </w:t>
      </w:r>
      <w:r w:rsidRPr="00D21571">
        <w:rPr>
          <w:rFonts w:ascii="Times New Roman" w:hAnsi="Times New Roman"/>
          <w:sz w:val="28"/>
          <w:szCs w:val="28"/>
        </w:rPr>
        <w:t xml:space="preserve">Слєпкань 3.І. Наукові засади педагогічного процесу у вищій школі: Навчальний </w:t>
      </w:r>
      <w:proofErr w:type="gramStart"/>
      <w:r w:rsidRPr="00D21571">
        <w:rPr>
          <w:rFonts w:ascii="Times New Roman" w:hAnsi="Times New Roman"/>
          <w:sz w:val="28"/>
          <w:szCs w:val="28"/>
        </w:rPr>
        <w:t>пос</w:t>
      </w:r>
      <w:proofErr w:type="gramEnd"/>
      <w:r w:rsidRPr="00D21571">
        <w:rPr>
          <w:rFonts w:ascii="Times New Roman" w:hAnsi="Times New Roman"/>
          <w:sz w:val="28"/>
          <w:szCs w:val="28"/>
        </w:rPr>
        <w:t xml:space="preserve">ібник. - К.: Вища школа, 2005. - 239 </w:t>
      </w:r>
      <w:proofErr w:type="gramStart"/>
      <w:r w:rsidRPr="00D21571">
        <w:rPr>
          <w:rFonts w:ascii="Times New Roman" w:hAnsi="Times New Roman"/>
          <w:sz w:val="28"/>
          <w:szCs w:val="28"/>
        </w:rPr>
        <w:t>с</w:t>
      </w:r>
      <w:proofErr w:type="gramEnd"/>
      <w:r w:rsidRPr="00D21571">
        <w:rPr>
          <w:rFonts w:ascii="Times New Roman" w:hAnsi="Times New Roman"/>
          <w:sz w:val="28"/>
          <w:szCs w:val="28"/>
        </w:rPr>
        <w:t>.</w:t>
      </w:r>
    </w:p>
    <w:p w:rsidR="000C32C3" w:rsidRPr="00D21571" w:rsidRDefault="000C32C3" w:rsidP="000C32C3">
      <w:pPr>
        <w:widowControl w:val="0"/>
        <w:tabs>
          <w:tab w:val="left" w:pos="64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11. Модернізація вищої освіти України і Болонський процес / Укл. М. Ф. Степко, </w:t>
      </w:r>
      <w:r w:rsidRPr="00D21571">
        <w:rPr>
          <w:rFonts w:ascii="Times New Roman" w:hAnsi="Times New Roman"/>
          <w:iCs/>
          <w:color w:val="000000"/>
          <w:sz w:val="28"/>
          <w:shd w:val="clear" w:color="auto" w:fill="FFFFFF"/>
          <w:lang w:val="uk-UA" w:eastAsia="uk-UA" w:bidi="uk-UA"/>
        </w:rPr>
        <w:t>Я. Я</w:t>
      </w:r>
      <w:r w:rsidRPr="00D21571">
        <w:rPr>
          <w:rFonts w:ascii="Times New Roman" w:hAnsi="Times New Roman"/>
          <w:i/>
          <w:iCs/>
          <w:color w:val="000000"/>
          <w:sz w:val="28"/>
          <w:shd w:val="clear" w:color="auto" w:fill="FFFFFF"/>
          <w:lang w:val="uk-UA" w:eastAsia="uk-UA" w:bidi="uk-UA"/>
        </w:rPr>
        <w:t>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Болюбаш, К. М. Левківський, Ю. В. Сухарніков. - К.: Вид-во НМЦВО МОНУ, 2004. - 24 с.</w:t>
      </w:r>
    </w:p>
    <w:p w:rsidR="000C32C3" w:rsidRPr="00D21571" w:rsidRDefault="000C32C3" w:rsidP="000C32C3">
      <w:pPr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  <w:lang w:val="uk-UA" w:eastAsia="uk-UA"/>
        </w:rPr>
      </w:pPr>
      <w:r w:rsidRPr="00D21571">
        <w:rPr>
          <w:rFonts w:ascii="Times New Roman" w:hAnsi="Times New Roman"/>
          <w:iCs/>
          <w:color w:val="000000"/>
          <w:sz w:val="28"/>
          <w:shd w:val="clear" w:color="auto" w:fill="FFFFFF"/>
          <w:lang w:val="uk-UA" w:eastAsia="uk-UA" w:bidi="uk-UA"/>
        </w:rPr>
        <w:t>12. Морзе Н. В</w:t>
      </w:r>
      <w:r w:rsidRPr="00D21571">
        <w:rPr>
          <w:rFonts w:ascii="Times New Roman" w:hAnsi="Times New Roman"/>
          <w:i/>
          <w:iCs/>
          <w:color w:val="000000"/>
          <w:sz w:val="28"/>
          <w:shd w:val="clear" w:color="auto" w:fill="FFFFFF"/>
          <w:lang w:val="uk-UA" w:eastAsia="uk-UA" w:bidi="uk-UA"/>
        </w:rPr>
        <w:t>.</w:t>
      </w:r>
      <w:r w:rsidRPr="00D21571">
        <w:rPr>
          <w:rFonts w:ascii="Times New Roman" w:hAnsi="Times New Roman"/>
          <w:sz w:val="28"/>
          <w:szCs w:val="28"/>
        </w:rPr>
        <w:t xml:space="preserve"> Дистанційна технологія як основа сучасних інформаційних технологій у навчанні // Нові технології навчання: Наук</w:t>
      </w:r>
      <w:proofErr w:type="gramStart"/>
      <w:r w:rsidRPr="00D21571">
        <w:rPr>
          <w:rFonts w:ascii="Times New Roman" w:hAnsi="Times New Roman"/>
          <w:sz w:val="28"/>
          <w:szCs w:val="28"/>
        </w:rPr>
        <w:t>.</w:t>
      </w:r>
      <w:proofErr w:type="gramEnd"/>
      <w:r w:rsidRPr="00D2157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21571">
        <w:rPr>
          <w:rFonts w:ascii="Times New Roman" w:hAnsi="Times New Roman"/>
          <w:sz w:val="28"/>
          <w:szCs w:val="28"/>
        </w:rPr>
        <w:t>м</w:t>
      </w:r>
      <w:proofErr w:type="gramEnd"/>
      <w:r w:rsidRPr="00D21571">
        <w:rPr>
          <w:rFonts w:ascii="Times New Roman" w:hAnsi="Times New Roman"/>
          <w:sz w:val="28"/>
          <w:szCs w:val="28"/>
        </w:rPr>
        <w:t xml:space="preserve">етод. зб. </w:t>
      </w:r>
      <w:r w:rsidRPr="00D21571">
        <w:rPr>
          <w:rFonts w:ascii="Times New Roman" w:hAnsi="Times New Roman"/>
          <w:sz w:val="28"/>
          <w:szCs w:val="28"/>
          <w:lang w:val="uk-UA"/>
        </w:rPr>
        <w:t>-</w:t>
      </w:r>
      <w:r w:rsidRPr="00D21571">
        <w:rPr>
          <w:rFonts w:ascii="Times New Roman" w:hAnsi="Times New Roman"/>
          <w:sz w:val="28"/>
          <w:szCs w:val="28"/>
        </w:rPr>
        <w:t xml:space="preserve"> К: Наук</w:t>
      </w:r>
      <w:proofErr w:type="gramStart"/>
      <w:r w:rsidRPr="00D21571">
        <w:rPr>
          <w:rFonts w:ascii="Times New Roman" w:hAnsi="Times New Roman"/>
          <w:sz w:val="28"/>
          <w:szCs w:val="28"/>
        </w:rPr>
        <w:t>.-</w:t>
      </w:r>
      <w:proofErr w:type="gramEnd"/>
      <w:r w:rsidRPr="00D21571">
        <w:rPr>
          <w:rFonts w:ascii="Times New Roman" w:hAnsi="Times New Roman"/>
          <w:sz w:val="28"/>
          <w:szCs w:val="28"/>
        </w:rPr>
        <w:t xml:space="preserve">метод. центр, 2001. </w:t>
      </w:r>
      <w:r w:rsidRPr="00D21571">
        <w:rPr>
          <w:rFonts w:ascii="Times New Roman" w:hAnsi="Times New Roman"/>
          <w:sz w:val="28"/>
          <w:szCs w:val="28"/>
          <w:lang w:val="uk-UA"/>
        </w:rPr>
        <w:t>-</w:t>
      </w:r>
      <w:r w:rsidRPr="00D21571">
        <w:rPr>
          <w:rFonts w:ascii="Times New Roman" w:hAnsi="Times New Roman"/>
          <w:sz w:val="28"/>
          <w:szCs w:val="28"/>
        </w:rPr>
        <w:t xml:space="preserve"> Вип. 30. </w:t>
      </w:r>
      <w:r w:rsidRPr="00D21571">
        <w:rPr>
          <w:rFonts w:ascii="Times New Roman" w:hAnsi="Times New Roman"/>
          <w:sz w:val="28"/>
          <w:szCs w:val="28"/>
          <w:lang w:val="uk-UA"/>
        </w:rPr>
        <w:t>-</w:t>
      </w:r>
      <w:r w:rsidRPr="00D21571">
        <w:rPr>
          <w:rFonts w:ascii="Times New Roman" w:hAnsi="Times New Roman"/>
          <w:sz w:val="28"/>
          <w:szCs w:val="28"/>
        </w:rPr>
        <w:t xml:space="preserve"> С. 32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D21571">
        <w:rPr>
          <w:rFonts w:ascii="Times New Roman" w:hAnsi="Times New Roman"/>
          <w:sz w:val="28"/>
          <w:szCs w:val="28"/>
        </w:rPr>
        <w:t>43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13. Саенко Ю.В. Специальная психология. – М.: Академический Проект, 2006.- 182 с.</w:t>
      </w:r>
    </w:p>
    <w:p w:rsidR="000C32C3" w:rsidRPr="00D21571" w:rsidRDefault="000C32C3" w:rsidP="000C32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14. Трофимова Н.М., Дуванова С.П., Трофимова Н.Б., Пушкина Т.Ф. Основы специальной педагогики и психологии. – СПб.: Питер, 2005. - 304 с.</w:t>
      </w:r>
    </w:p>
    <w:p w:rsidR="000C32C3" w:rsidRPr="00D21571" w:rsidRDefault="000C32C3" w:rsidP="000C32C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21571">
        <w:rPr>
          <w:rFonts w:ascii="Times New Roman" w:hAnsi="Times New Roman"/>
          <w:b/>
          <w:sz w:val="28"/>
          <w:szCs w:val="28"/>
          <w:lang w:val="uk-UA"/>
        </w:rPr>
        <w:t>Допоміжна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1. Бондар В. І. Спеціальна освіта в Україні: погляди в майбутнє. – К., 2004.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2. О.М.Вержиховська, О.М. Бонецька, А.В. Козак Теорія і спеціальна методика виховання дітей з особливостями інтелектуального розвитку: Навчально-методичний посібник. – камянець-Подільський: Друкарня Рута, 2013. – 372 с.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bCs/>
          <w:sz w:val="28"/>
          <w:szCs w:val="28"/>
          <w:lang w:val="uk-UA"/>
        </w:rPr>
        <w:t xml:space="preserve">3. Выготский Л.С. Основы дефектологии. - СПб.: Лань, 2003. - 654 с. 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4. Лебединский В. В. Нарушения психического развития в детском возрасте. – М.: Академия, 2004.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5. Лебединский В.В. Общие закономерности психического дизонтогенеза // Психология детей с отклонениями и нарушениями психического развития. - СПб.: Питер, 2001. - С. 129-149.</w:t>
      </w:r>
    </w:p>
    <w:p w:rsidR="000C32C3" w:rsidRPr="00D21571" w:rsidRDefault="000C32C3" w:rsidP="000C32C3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6. Колупаєва А.А., Савчук Л.О. Діти з особливими освітніми потребами та організація їх навчання: Науково-методичний просібник. – К.: Наук.світ, 2010. -196 с.</w:t>
      </w:r>
    </w:p>
    <w:p w:rsidR="000C32C3" w:rsidRPr="00D21571" w:rsidRDefault="000C32C3" w:rsidP="000C32C3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7. Лаврентьєва О.О. Розвиток методологічної культури майбутніх учителів природничих дисциплін у процесі професійної підготовки: теоретико-методичний аспект: монографія; за ред. Л.О. Хомич. – К.: КНТ, 2014. – 456 с.</w:t>
      </w:r>
    </w:p>
    <w:p w:rsidR="000C32C3" w:rsidRPr="00D21571" w:rsidRDefault="000C32C3" w:rsidP="000C32C3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8. Липа В.А. Психологические основы педагогической коррекции. - Донецк:  Лебедь, 2000.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9. Основы специальной психологии: Учеб. пособие для студ. сред. пед. учеб. заведений / Л. В. Кузнецова, Л. И. Переслени, Л. И. Солнцева и др.; Под ред. Л. В. Кузнецовой. - М.: Издательский центр «Академия», 2002. - 480 с. 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10. Писаренко И.Я., Писаренко В.И. Педагогическая этика. – 3-е вид. – Мн.: Народна асвета, 1986. – 240 c.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11. Синьова Є.П. Тифлопедагогіка. Теорія виховання сліпих та слабозорих дітей. – Київ, 2009. –  212 с.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iCs/>
          <w:sz w:val="28"/>
          <w:szCs w:val="28"/>
          <w:lang w:val="uk-UA"/>
        </w:rPr>
        <w:t>12. Синьова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Є.П. </w:t>
      </w:r>
      <w:r w:rsidRPr="00D21571">
        <w:rPr>
          <w:rFonts w:ascii="Times New Roman" w:hAnsi="Times New Roman"/>
          <w:iCs/>
          <w:sz w:val="28"/>
          <w:szCs w:val="28"/>
          <w:lang w:val="uk-UA"/>
        </w:rPr>
        <w:t>Тифлопсихологія</w:t>
      </w:r>
      <w:r w:rsidRPr="00D21571">
        <w:rPr>
          <w:rFonts w:ascii="Times New Roman" w:hAnsi="Times New Roman"/>
          <w:sz w:val="28"/>
          <w:szCs w:val="28"/>
          <w:lang w:val="uk-UA"/>
        </w:rPr>
        <w:t>: Підручник.- К.: Знання, 2008. -365 с.</w:t>
      </w:r>
    </w:p>
    <w:p w:rsidR="000C32C3" w:rsidRPr="00D21571" w:rsidRDefault="000C32C3" w:rsidP="000C32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13. Спеціальна педагогіка: Понятійно-термінологічний словник / [за ред. В.І.Бондаря]. – Луганськ: Альма-матер, 2003. – 436 с.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14. Усанова О.Н. Специальная психология. – СПб.: Питер, 2006.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15. Фомічова Л.І. Сурдопедагогіка. Хрестоматія. – К.: НПУ імені М.П.Драгоманова, 2003. – 1, 2 тт. 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lastRenderedPageBreak/>
        <w:t>16. Хоружа Л.Л. Етичний розвиток педагога: навч. посіб. [для студ. вищ. навч. закл.] / Л.Л. Хоружа; ред. В.П. Мусійченко - К. : Академвидав, 2012. - 205с.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>17. Шаповал И.А. Специальная психология. – М.: ТЦ Сфера, 2005.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71">
        <w:rPr>
          <w:rFonts w:ascii="Times New Roman" w:hAnsi="Times New Roman"/>
          <w:sz w:val="28"/>
          <w:szCs w:val="28"/>
          <w:lang w:val="uk-UA"/>
        </w:rPr>
        <w:t xml:space="preserve">18. </w:t>
      </w:r>
      <w:r w:rsidRPr="00D21571">
        <w:rPr>
          <w:rFonts w:ascii="Times New Roman" w:hAnsi="Times New Roman"/>
          <w:sz w:val="28"/>
          <w:szCs w:val="28"/>
        </w:rPr>
        <w:t xml:space="preserve">Колупаєва А.М. Інтегроване  навчання:  проблема  </w:t>
      </w:r>
      <w:proofErr w:type="gramStart"/>
      <w:r w:rsidRPr="00D21571">
        <w:rPr>
          <w:rFonts w:ascii="Times New Roman" w:hAnsi="Times New Roman"/>
          <w:sz w:val="28"/>
          <w:szCs w:val="28"/>
        </w:rPr>
        <w:t>кадрового</w:t>
      </w:r>
      <w:proofErr w:type="gramEnd"/>
      <w:r w:rsidRPr="00D21571">
        <w:rPr>
          <w:rFonts w:ascii="Times New Roman" w:hAnsi="Times New Roman"/>
          <w:sz w:val="28"/>
          <w:szCs w:val="28"/>
        </w:rPr>
        <w:t xml:space="preserve"> забезпечення // Дефектологія. - 2002. - №2. - С.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571">
        <w:rPr>
          <w:rFonts w:ascii="Times New Roman" w:hAnsi="Times New Roman"/>
          <w:sz w:val="28"/>
          <w:szCs w:val="28"/>
        </w:rPr>
        <w:t>55.</w:t>
      </w:r>
    </w:p>
    <w:p w:rsidR="000C32C3" w:rsidRPr="00381ECA" w:rsidRDefault="000C32C3" w:rsidP="000C32C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1571">
        <w:rPr>
          <w:rFonts w:ascii="Times New Roman" w:hAnsi="Times New Roman"/>
          <w:b/>
          <w:color w:val="000000"/>
          <w:sz w:val="28"/>
          <w:szCs w:val="28"/>
          <w:lang w:val="uk-UA"/>
        </w:rPr>
        <w:t>Інтернет-ресурси</w:t>
      </w:r>
    </w:p>
    <w:p w:rsidR="000C32C3" w:rsidRPr="00D21571" w:rsidRDefault="000C32C3" w:rsidP="000C32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D21571">
        <w:rPr>
          <w:rFonts w:ascii="Times New Roman" w:hAnsi="Times New Roman"/>
          <w:sz w:val="28"/>
          <w:szCs w:val="28"/>
          <w:lang w:val="uk-UA"/>
        </w:rPr>
        <w:t>. Дефектологический словарь www.defectology.ru</w:t>
      </w:r>
    </w:p>
    <w:p w:rsidR="000C32C3" w:rsidRPr="00D21571" w:rsidRDefault="000C32C3" w:rsidP="000C32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D21571">
        <w:rPr>
          <w:rFonts w:ascii="Times New Roman" w:hAnsi="Times New Roman"/>
          <w:bCs/>
          <w:sz w:val="28"/>
          <w:szCs w:val="28"/>
          <w:lang w:val="uk-UA"/>
        </w:rPr>
        <w:t xml:space="preserve">. Основы специальной психологии: Учеб. пособие для студ. сред. пед. учеб. заведений / Л. В. Кузнецова, Л. И. Переслени, Л. И. Солнцева и др.; Под ред. Л. В. Кузнецовой. - М.: Издательский центр «Академия», 2002. - 480 с. </w:t>
      </w:r>
      <w:r w:rsidRPr="00D21571">
        <w:rPr>
          <w:rFonts w:ascii="Times New Roman" w:hAnsi="Times New Roman"/>
          <w:sz w:val="28"/>
          <w:szCs w:val="28"/>
          <w:lang w:val="uk-UA"/>
        </w:rPr>
        <w:t>http://pedlib.ru/Books/3/0031/3_0031-1.shtml</w:t>
      </w:r>
    </w:p>
    <w:p w:rsidR="000C32C3" w:rsidRPr="00D21571" w:rsidRDefault="000C32C3" w:rsidP="000C32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11DA7">
        <w:rPr>
          <w:rFonts w:ascii="Times New Roman" w:hAnsi="Times New Roman"/>
          <w:sz w:val="28"/>
          <w:szCs w:val="28"/>
        </w:rPr>
        <w:t>3</w:t>
      </w:r>
      <w:r w:rsidRPr="00D21571">
        <w:rPr>
          <w:rFonts w:ascii="Times New Roman" w:hAnsi="Times New Roman"/>
          <w:sz w:val="28"/>
          <w:szCs w:val="28"/>
          <w:lang w:val="uk-UA"/>
        </w:rPr>
        <w:t>. Крок: клуб працівників спеціальної освіти http://krok.org.ua.</w:t>
      </w:r>
    </w:p>
    <w:p w:rsidR="000C32C3" w:rsidRPr="00511DA7" w:rsidRDefault="000C32C3" w:rsidP="000C3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DA7">
        <w:rPr>
          <w:rFonts w:ascii="Times New Roman" w:hAnsi="Times New Roman"/>
          <w:sz w:val="28"/>
          <w:szCs w:val="28"/>
        </w:rPr>
        <w:t>4</w:t>
      </w:r>
      <w:r w:rsidRPr="00D21571">
        <w:rPr>
          <w:rFonts w:ascii="Times New Roman" w:hAnsi="Times New Roman"/>
          <w:sz w:val="28"/>
          <w:szCs w:val="28"/>
          <w:lang w:val="uk-UA"/>
        </w:rPr>
        <w:t>. Корекційна освіта Херсонщини http://corr.ks.ua.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1ECA">
        <w:rPr>
          <w:rFonts w:ascii="Times New Roman" w:hAnsi="Times New Roman"/>
          <w:sz w:val="28"/>
          <w:szCs w:val="28"/>
        </w:rPr>
        <w:t>5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21571">
        <w:rPr>
          <w:rFonts w:ascii="Times New Roman" w:hAnsi="Times New Roman"/>
          <w:sz w:val="28"/>
          <w:szCs w:val="28"/>
          <w:lang w:val="en-US"/>
        </w:rPr>
        <w:t>www</w:t>
      </w:r>
      <w:r w:rsidRPr="00D21571">
        <w:rPr>
          <w:rFonts w:ascii="Times New Roman" w:hAnsi="Times New Roman"/>
          <w:sz w:val="28"/>
          <w:szCs w:val="28"/>
          <w:lang w:val="uk-UA"/>
        </w:rPr>
        <w:t>.</w:t>
      </w:r>
      <w:r w:rsidRPr="00D2157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D21571">
          <w:rPr>
            <w:rFonts w:ascii="Times New Roman" w:hAnsi="Times New Roman"/>
            <w:color w:val="000000"/>
            <w:sz w:val="28"/>
            <w:lang w:val="en-US"/>
          </w:rPr>
          <w:t>laboligo</w:t>
        </w:r>
        <w:r w:rsidRPr="00D21571">
          <w:rPr>
            <w:rFonts w:ascii="Times New Roman" w:hAnsi="Times New Roman"/>
            <w:color w:val="000000"/>
            <w:sz w:val="28"/>
            <w:lang w:val="uk-UA"/>
          </w:rPr>
          <w:t>@</w:t>
        </w:r>
        <w:r w:rsidRPr="00D21571">
          <w:rPr>
            <w:rFonts w:ascii="Times New Roman" w:hAnsi="Times New Roman"/>
            <w:color w:val="000000"/>
            <w:sz w:val="28"/>
            <w:lang w:val="en-US"/>
          </w:rPr>
          <w:t>yandex</w:t>
        </w:r>
        <w:r w:rsidRPr="00D21571">
          <w:rPr>
            <w:rFonts w:ascii="Times New Roman" w:hAnsi="Times New Roman"/>
            <w:color w:val="000000"/>
            <w:sz w:val="28"/>
            <w:lang w:val="uk-UA"/>
          </w:rPr>
          <w:t>.</w:t>
        </w:r>
        <w:r w:rsidRPr="00D21571">
          <w:rPr>
            <w:rFonts w:ascii="Times New Roman" w:hAnsi="Times New Roman"/>
            <w:color w:val="000000"/>
            <w:sz w:val="28"/>
            <w:lang w:val="en-US"/>
          </w:rPr>
          <w:t>ru</w:t>
        </w:r>
      </w:hyperlink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1DA7">
        <w:rPr>
          <w:rFonts w:ascii="Times New Roman" w:hAnsi="Times New Roman"/>
          <w:sz w:val="28"/>
          <w:szCs w:val="28"/>
          <w:lang w:val="uk-UA"/>
        </w:rPr>
        <w:t>6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Start"/>
      <w:r w:rsidRPr="00D21571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D21571">
        <w:rPr>
          <w:rFonts w:ascii="Times New Roman" w:hAnsi="Times New Roman"/>
          <w:sz w:val="28"/>
          <w:szCs w:val="28"/>
          <w:lang w:val="uk-UA"/>
        </w:rPr>
        <w:t>.</w:t>
      </w:r>
      <w:r w:rsidRPr="00D215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1571">
        <w:rPr>
          <w:rFonts w:ascii="Times New Roman" w:hAnsi="Times New Roman"/>
          <w:color w:val="000000"/>
          <w:sz w:val="28"/>
          <w:szCs w:val="28"/>
          <w:lang w:val="en-US"/>
        </w:rPr>
        <w:t>mon</w:t>
      </w:r>
      <w:r w:rsidRPr="00D2157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D21571"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r w:rsidRPr="00D21571">
        <w:rPr>
          <w:rFonts w:ascii="Times New Roman" w:hAnsi="Times New Roman"/>
          <w:color w:val="000000"/>
          <w:sz w:val="28"/>
          <w:szCs w:val="28"/>
          <w:lang w:val="uk-UA"/>
        </w:rPr>
        <w:t>@</w:t>
      </w:r>
      <w:r w:rsidRPr="00D21571">
        <w:rPr>
          <w:rFonts w:ascii="Times New Roman" w:hAnsi="Times New Roman"/>
          <w:color w:val="000000"/>
          <w:sz w:val="28"/>
          <w:szCs w:val="28"/>
          <w:lang w:val="en-US"/>
        </w:rPr>
        <w:t>ua</w:t>
      </w:r>
    </w:p>
    <w:p w:rsidR="000C32C3" w:rsidRPr="00D21571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1DA7">
        <w:rPr>
          <w:rFonts w:ascii="Times New Roman" w:hAnsi="Times New Roman"/>
          <w:sz w:val="28"/>
          <w:szCs w:val="28"/>
          <w:lang w:val="uk-UA"/>
        </w:rPr>
        <w:t>7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21571">
        <w:rPr>
          <w:rFonts w:ascii="Times New Roman" w:hAnsi="Times New Roman"/>
          <w:sz w:val="28"/>
          <w:szCs w:val="28"/>
          <w:lang w:val="en-US"/>
        </w:rPr>
        <w:t>www</w:t>
      </w:r>
      <w:r w:rsidRPr="00D21571">
        <w:rPr>
          <w:rFonts w:ascii="Times New Roman" w:hAnsi="Times New Roman"/>
          <w:sz w:val="28"/>
          <w:szCs w:val="28"/>
          <w:lang w:val="uk-UA"/>
        </w:rPr>
        <w:t>.</w:t>
      </w:r>
      <w:r w:rsidRPr="00D21571">
        <w:rPr>
          <w:rFonts w:ascii="Times New Roman" w:hAnsi="Times New Roman"/>
          <w:sz w:val="28"/>
          <w:szCs w:val="28"/>
          <w:lang w:val="en-US"/>
        </w:rPr>
        <w:t>ispukr</w:t>
      </w:r>
      <w:r w:rsidRPr="00D21571">
        <w:rPr>
          <w:rFonts w:ascii="Times New Roman" w:hAnsi="Times New Roman"/>
          <w:sz w:val="28"/>
          <w:szCs w:val="28"/>
          <w:lang w:val="uk-UA"/>
        </w:rPr>
        <w:t>.</w:t>
      </w:r>
      <w:r w:rsidRPr="00D21571">
        <w:rPr>
          <w:rFonts w:ascii="Times New Roman" w:hAnsi="Times New Roman"/>
          <w:sz w:val="28"/>
          <w:szCs w:val="28"/>
          <w:lang w:val="en-US"/>
        </w:rPr>
        <w:t>org</w:t>
      </w:r>
      <w:r w:rsidRPr="00D21571">
        <w:rPr>
          <w:rFonts w:ascii="Times New Roman" w:hAnsi="Times New Roman"/>
          <w:sz w:val="28"/>
          <w:szCs w:val="28"/>
          <w:lang w:val="uk-UA"/>
        </w:rPr>
        <w:t>.</w:t>
      </w:r>
      <w:r w:rsidRPr="00D21571">
        <w:rPr>
          <w:rFonts w:ascii="Times New Roman" w:hAnsi="Times New Roman"/>
          <w:sz w:val="28"/>
          <w:szCs w:val="28"/>
          <w:lang w:val="en-US"/>
        </w:rPr>
        <w:t>ua</w:t>
      </w:r>
    </w:p>
    <w:p w:rsidR="000C32C3" w:rsidRPr="00D450EC" w:rsidRDefault="000C32C3" w:rsidP="000C32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27DB1">
        <w:rPr>
          <w:rFonts w:ascii="Times New Roman" w:hAnsi="Times New Roman"/>
          <w:sz w:val="28"/>
          <w:szCs w:val="28"/>
          <w:lang w:val="uk-UA"/>
        </w:rPr>
        <w:t>8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. </w:t>
      </w:r>
      <w:hyperlink r:id="rId8" w:history="1">
        <w:r w:rsidRPr="00D21571">
          <w:rPr>
            <w:rFonts w:ascii="Times New Roman" w:hAnsi="Times New Roman"/>
            <w:color w:val="000000"/>
            <w:sz w:val="28"/>
            <w:lang w:val="en-US"/>
          </w:rPr>
          <w:t>www</w:t>
        </w:r>
        <w:r w:rsidRPr="00D450EC">
          <w:rPr>
            <w:rFonts w:ascii="Times New Roman" w:hAnsi="Times New Roman"/>
            <w:color w:val="000000"/>
            <w:sz w:val="28"/>
            <w:lang w:val="uk-UA"/>
          </w:rPr>
          <w:t>.</w:t>
        </w:r>
        <w:r w:rsidRPr="00D21571">
          <w:rPr>
            <w:rFonts w:ascii="Times New Roman" w:hAnsi="Times New Roman"/>
            <w:color w:val="000000"/>
            <w:sz w:val="28"/>
            <w:lang w:val="en-US"/>
          </w:rPr>
          <w:t>ed</w:t>
        </w:r>
        <w:r w:rsidRPr="00D450EC">
          <w:rPr>
            <w:rFonts w:ascii="Times New Roman" w:hAnsi="Times New Roman"/>
            <w:color w:val="000000"/>
            <w:sz w:val="28"/>
            <w:lang w:val="uk-UA"/>
          </w:rPr>
          <w:t>.</w:t>
        </w:r>
        <w:r w:rsidRPr="00D21571">
          <w:rPr>
            <w:rFonts w:ascii="Times New Roman" w:hAnsi="Times New Roman"/>
            <w:color w:val="000000"/>
            <w:sz w:val="28"/>
            <w:lang w:val="en-US"/>
          </w:rPr>
          <w:t>gov</w:t>
        </w:r>
        <w:r w:rsidRPr="00D450EC">
          <w:rPr>
            <w:rFonts w:ascii="Times New Roman" w:hAnsi="Times New Roman"/>
            <w:color w:val="000000"/>
            <w:sz w:val="28"/>
            <w:lang w:val="uk-UA"/>
          </w:rPr>
          <w:t>.</w:t>
        </w:r>
        <w:r w:rsidRPr="00D21571">
          <w:rPr>
            <w:rFonts w:ascii="Times New Roman" w:hAnsi="Times New Roman"/>
            <w:color w:val="000000"/>
            <w:sz w:val="28"/>
            <w:lang w:val="en-US"/>
          </w:rPr>
          <w:t>ru</w:t>
        </w:r>
      </w:hyperlink>
    </w:p>
    <w:p w:rsidR="000C32C3" w:rsidRPr="00D36D8A" w:rsidRDefault="000C32C3" w:rsidP="000C3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7DB1">
        <w:rPr>
          <w:rFonts w:ascii="Times New Roman" w:hAnsi="Times New Roman"/>
          <w:sz w:val="28"/>
          <w:szCs w:val="28"/>
          <w:lang w:val="uk-UA"/>
        </w:rPr>
        <w:t>9</w:t>
      </w:r>
      <w:r w:rsidRPr="00D2157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21571">
        <w:rPr>
          <w:rFonts w:ascii="Times New Roman" w:hAnsi="Times New Roman"/>
          <w:sz w:val="28"/>
          <w:szCs w:val="28"/>
          <w:lang w:val="en-US"/>
        </w:rPr>
        <w:t>pedlib</w:t>
      </w:r>
      <w:r w:rsidRPr="00D36D8A">
        <w:rPr>
          <w:rFonts w:ascii="Times New Roman" w:hAnsi="Times New Roman"/>
          <w:sz w:val="28"/>
          <w:szCs w:val="28"/>
          <w:lang w:val="uk-UA"/>
        </w:rPr>
        <w:t>.</w:t>
      </w:r>
      <w:r w:rsidRPr="00D21571">
        <w:rPr>
          <w:rFonts w:ascii="Times New Roman" w:hAnsi="Times New Roman"/>
          <w:sz w:val="28"/>
          <w:szCs w:val="28"/>
          <w:lang w:val="en-US"/>
        </w:rPr>
        <w:t>hut</w:t>
      </w:r>
      <w:r w:rsidRPr="00D36D8A">
        <w:rPr>
          <w:rFonts w:ascii="Times New Roman" w:hAnsi="Times New Roman"/>
          <w:sz w:val="28"/>
          <w:szCs w:val="28"/>
          <w:lang w:val="uk-UA"/>
        </w:rPr>
        <w:t>.</w:t>
      </w:r>
      <w:r w:rsidRPr="00D21571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571">
        <w:rPr>
          <w:rFonts w:ascii="Times New Roman" w:hAnsi="Times New Roman"/>
          <w:sz w:val="28"/>
          <w:szCs w:val="28"/>
          <w:lang w:val="uk-UA"/>
        </w:rPr>
        <w:t>//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571">
        <w:rPr>
          <w:rFonts w:ascii="Times New Roman" w:hAnsi="Times New Roman"/>
          <w:sz w:val="28"/>
          <w:szCs w:val="28"/>
          <w:lang w:val="en-US"/>
        </w:rPr>
        <w:t>pedlib</w:t>
      </w:r>
      <w:r w:rsidRPr="00D36D8A">
        <w:rPr>
          <w:rFonts w:ascii="Times New Roman" w:hAnsi="Times New Roman"/>
          <w:sz w:val="28"/>
          <w:szCs w:val="28"/>
          <w:lang w:val="uk-UA"/>
        </w:rPr>
        <w:t>.</w:t>
      </w:r>
      <w:r w:rsidRPr="00D21571">
        <w:rPr>
          <w:rFonts w:ascii="Times New Roman" w:hAnsi="Times New Roman"/>
          <w:sz w:val="28"/>
          <w:szCs w:val="28"/>
          <w:lang w:val="en-US"/>
        </w:rPr>
        <w:t>by</w:t>
      </w:r>
      <w:r w:rsidRPr="00D36D8A">
        <w:rPr>
          <w:rFonts w:ascii="Times New Roman" w:hAnsi="Times New Roman"/>
          <w:sz w:val="28"/>
          <w:szCs w:val="28"/>
          <w:lang w:val="uk-UA"/>
        </w:rPr>
        <w:t>.</w:t>
      </w:r>
      <w:r w:rsidRPr="00D21571">
        <w:rPr>
          <w:rFonts w:ascii="Times New Roman" w:hAnsi="Times New Roman"/>
          <w:sz w:val="28"/>
          <w:szCs w:val="28"/>
          <w:lang w:val="en-US"/>
        </w:rPr>
        <w:t>ru</w:t>
      </w:r>
    </w:p>
    <w:p w:rsidR="000C32C3" w:rsidRPr="001670F5" w:rsidRDefault="000C32C3" w:rsidP="000C32C3">
      <w:pPr>
        <w:spacing w:line="240" w:lineRule="auto"/>
        <w:ind w:left="360"/>
        <w:jc w:val="center"/>
        <w:outlineLvl w:val="0"/>
        <w:rPr>
          <w:sz w:val="28"/>
          <w:szCs w:val="28"/>
          <w:lang w:val="uk-UA" w:eastAsia="uk-UA"/>
        </w:rPr>
      </w:pPr>
    </w:p>
    <w:p w:rsidR="000C32C3" w:rsidRPr="00D450EC" w:rsidRDefault="000C32C3" w:rsidP="000C32C3">
      <w:pPr>
        <w:rPr>
          <w:lang w:val="uk-UA"/>
        </w:rPr>
      </w:pPr>
    </w:p>
    <w:p w:rsidR="00E6709E" w:rsidRPr="000C32C3" w:rsidRDefault="00E6709E">
      <w:pPr>
        <w:rPr>
          <w:lang w:val="uk-UA"/>
        </w:rPr>
      </w:pPr>
    </w:p>
    <w:sectPr w:rsidR="00E6709E" w:rsidRPr="000C32C3" w:rsidSect="00D62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0F" w:rsidRDefault="00C9080F" w:rsidP="00FB37DA">
      <w:pPr>
        <w:spacing w:after="0" w:line="240" w:lineRule="auto"/>
      </w:pPr>
      <w:r>
        <w:separator/>
      </w:r>
    </w:p>
  </w:endnote>
  <w:endnote w:type="continuationSeparator" w:id="0">
    <w:p w:rsidR="00C9080F" w:rsidRDefault="00C9080F" w:rsidP="00FB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DA" w:rsidRDefault="00FB37D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DA" w:rsidRDefault="00FB37D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DA" w:rsidRDefault="00FB37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0F" w:rsidRDefault="00C9080F" w:rsidP="00FB37DA">
      <w:pPr>
        <w:spacing w:after="0" w:line="240" w:lineRule="auto"/>
      </w:pPr>
      <w:r>
        <w:separator/>
      </w:r>
    </w:p>
  </w:footnote>
  <w:footnote w:type="continuationSeparator" w:id="0">
    <w:p w:rsidR="00C9080F" w:rsidRDefault="00C9080F" w:rsidP="00FB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DA" w:rsidRDefault="00FB37D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DA" w:rsidRDefault="00FB37D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DA" w:rsidRDefault="00FB37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2C78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7"/>
    <w:multiLevelType w:val="multilevel"/>
    <w:tmpl w:val="00000017"/>
    <w:name w:val="WW8Num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>
    <w:nsid w:val="009C07FD"/>
    <w:multiLevelType w:val="hybridMultilevel"/>
    <w:tmpl w:val="46604052"/>
    <w:lvl w:ilvl="0" w:tplc="47E8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C13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6C7EF0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5">
    <w:nsid w:val="05C92F76"/>
    <w:multiLevelType w:val="singleLevel"/>
    <w:tmpl w:val="0A4073B0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0E516A50"/>
    <w:multiLevelType w:val="singleLevel"/>
    <w:tmpl w:val="9294AB5A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04F515F"/>
    <w:multiLevelType w:val="hybridMultilevel"/>
    <w:tmpl w:val="FB98B510"/>
    <w:lvl w:ilvl="0" w:tplc="00CC1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130B432F"/>
    <w:multiLevelType w:val="multilevel"/>
    <w:tmpl w:val="5E6CE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B53A4"/>
    <w:multiLevelType w:val="hybridMultilevel"/>
    <w:tmpl w:val="A4A84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54647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1">
    <w:nsid w:val="23651FAB"/>
    <w:multiLevelType w:val="hybridMultilevel"/>
    <w:tmpl w:val="3508D05E"/>
    <w:lvl w:ilvl="0" w:tplc="00CC11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31198F"/>
    <w:multiLevelType w:val="singleLevel"/>
    <w:tmpl w:val="A5D447E2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268317D6"/>
    <w:multiLevelType w:val="hybridMultilevel"/>
    <w:tmpl w:val="2E747514"/>
    <w:lvl w:ilvl="0" w:tplc="00CC11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FE0C69"/>
    <w:multiLevelType w:val="hybridMultilevel"/>
    <w:tmpl w:val="8A402F70"/>
    <w:lvl w:ilvl="0" w:tplc="00CC11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F6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AD4DD5"/>
    <w:multiLevelType w:val="hybridMultilevel"/>
    <w:tmpl w:val="643E1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12807"/>
    <w:multiLevelType w:val="singleLevel"/>
    <w:tmpl w:val="7A5E0BEE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32FE7D66"/>
    <w:multiLevelType w:val="hybridMultilevel"/>
    <w:tmpl w:val="EE2CA7DC"/>
    <w:lvl w:ilvl="0" w:tplc="47E8E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674455"/>
    <w:multiLevelType w:val="singleLevel"/>
    <w:tmpl w:val="A20068DE"/>
    <w:lvl w:ilvl="0">
      <w:start w:val="1"/>
      <w:numFmt w:val="decimal"/>
      <w:lvlText w:val="%1.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0">
    <w:nsid w:val="3A243AC6"/>
    <w:multiLevelType w:val="hybridMultilevel"/>
    <w:tmpl w:val="D68EB3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37E6D43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2">
    <w:nsid w:val="455C1D17"/>
    <w:multiLevelType w:val="singleLevel"/>
    <w:tmpl w:val="4E3E1ED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3">
    <w:nsid w:val="45BC0685"/>
    <w:multiLevelType w:val="hybridMultilevel"/>
    <w:tmpl w:val="7E20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13EAC"/>
    <w:multiLevelType w:val="hybridMultilevel"/>
    <w:tmpl w:val="1A64D7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870A30"/>
    <w:multiLevelType w:val="singleLevel"/>
    <w:tmpl w:val="D92274B2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lang w:val="ru-RU"/>
      </w:rPr>
    </w:lvl>
  </w:abstractNum>
  <w:abstractNum w:abstractNumId="26">
    <w:nsid w:val="4E9D184B"/>
    <w:multiLevelType w:val="singleLevel"/>
    <w:tmpl w:val="5ED694A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27">
    <w:nsid w:val="4ED034F6"/>
    <w:multiLevelType w:val="hybridMultilevel"/>
    <w:tmpl w:val="20941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BF05D6"/>
    <w:multiLevelType w:val="hybridMultilevel"/>
    <w:tmpl w:val="45B0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D5CDA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0">
    <w:nsid w:val="52930ADA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1">
    <w:nsid w:val="53E70DAD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2">
    <w:nsid w:val="5563782F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3">
    <w:nsid w:val="58602331"/>
    <w:multiLevelType w:val="hybridMultilevel"/>
    <w:tmpl w:val="6F7EC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BE0021"/>
    <w:multiLevelType w:val="hybridMultilevel"/>
    <w:tmpl w:val="01822E6C"/>
    <w:lvl w:ilvl="0" w:tplc="47E8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8D5E95"/>
    <w:multiLevelType w:val="singleLevel"/>
    <w:tmpl w:val="B6D4700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6">
    <w:nsid w:val="670D2593"/>
    <w:multiLevelType w:val="hybridMultilevel"/>
    <w:tmpl w:val="6E180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7486D"/>
    <w:multiLevelType w:val="hybridMultilevel"/>
    <w:tmpl w:val="EF52DC48"/>
    <w:lvl w:ilvl="0" w:tplc="47E8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015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64878E5"/>
    <w:multiLevelType w:val="hybridMultilevel"/>
    <w:tmpl w:val="752EE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D7611A"/>
    <w:multiLevelType w:val="hybridMultilevel"/>
    <w:tmpl w:val="F8B2679C"/>
    <w:lvl w:ilvl="0" w:tplc="00CC11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E00358"/>
    <w:multiLevelType w:val="singleLevel"/>
    <w:tmpl w:val="F83A7AB0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0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5"/>
    <w:lvlOverride w:ilvl="0">
      <w:startOverride w:val="6"/>
    </w:lvlOverride>
  </w:num>
  <w:num w:numId="6">
    <w:abstractNumId w:val="8"/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4"/>
  </w:num>
  <w:num w:numId="10">
    <w:abstractNumId w:val="7"/>
  </w:num>
  <w:num w:numId="11">
    <w:abstractNumId w:val="24"/>
  </w:num>
  <w:num w:numId="12">
    <w:abstractNumId w:val="40"/>
  </w:num>
  <w:num w:numId="13">
    <w:abstractNumId w:val="3"/>
  </w:num>
  <w:num w:numId="14">
    <w:abstractNumId w:val="33"/>
  </w:num>
  <w:num w:numId="15">
    <w:abstractNumId w:val="36"/>
  </w:num>
  <w:num w:numId="16">
    <w:abstractNumId w:val="1"/>
  </w:num>
  <w:num w:numId="17">
    <w:abstractNumId w:val="15"/>
  </w:num>
  <w:num w:numId="18">
    <w:abstractNumId w:val="31"/>
  </w:num>
  <w:num w:numId="19">
    <w:abstractNumId w:val="30"/>
  </w:num>
  <w:num w:numId="20">
    <w:abstractNumId w:val="23"/>
  </w:num>
  <w:num w:numId="21">
    <w:abstractNumId w:val="34"/>
  </w:num>
  <w:num w:numId="22">
    <w:abstractNumId w:val="18"/>
  </w:num>
  <w:num w:numId="23">
    <w:abstractNumId w:val="21"/>
  </w:num>
  <w:num w:numId="24">
    <w:abstractNumId w:val="29"/>
  </w:num>
  <w:num w:numId="25">
    <w:abstractNumId w:val="39"/>
  </w:num>
  <w:num w:numId="26">
    <w:abstractNumId w:val="16"/>
  </w:num>
  <w:num w:numId="27">
    <w:abstractNumId w:val="4"/>
  </w:num>
  <w:num w:numId="28">
    <w:abstractNumId w:val="10"/>
  </w:num>
  <w:num w:numId="29">
    <w:abstractNumId w:val="13"/>
  </w:num>
  <w:num w:numId="30">
    <w:abstractNumId w:val="32"/>
  </w:num>
  <w:num w:numId="31">
    <w:abstractNumId w:val="20"/>
  </w:num>
  <w:num w:numId="32">
    <w:abstractNumId w:val="38"/>
  </w:num>
  <w:num w:numId="33">
    <w:abstractNumId w:val="26"/>
  </w:num>
  <w:num w:numId="34">
    <w:abstractNumId w:val="28"/>
  </w:num>
  <w:num w:numId="35">
    <w:abstractNumId w:val="37"/>
  </w:num>
  <w:num w:numId="36">
    <w:abstractNumId w:val="2"/>
  </w:num>
  <w:num w:numId="37">
    <w:abstractNumId w:val="9"/>
  </w:num>
  <w:num w:numId="38">
    <w:abstractNumId w:val="12"/>
  </w:num>
  <w:num w:numId="39">
    <w:abstractNumId w:val="5"/>
  </w:num>
  <w:num w:numId="40">
    <w:abstractNumId w:val="22"/>
  </w:num>
  <w:num w:numId="41">
    <w:abstractNumId w:val="17"/>
  </w:num>
  <w:num w:numId="42">
    <w:abstractNumId w:val="35"/>
  </w:num>
  <w:num w:numId="43">
    <w:abstractNumId w:val="41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2C3"/>
    <w:rsid w:val="0000016C"/>
    <w:rsid w:val="00000693"/>
    <w:rsid w:val="00001738"/>
    <w:rsid w:val="000024F0"/>
    <w:rsid w:val="00006DBC"/>
    <w:rsid w:val="000108AE"/>
    <w:rsid w:val="0001099B"/>
    <w:rsid w:val="00010DB8"/>
    <w:rsid w:val="000110F2"/>
    <w:rsid w:val="000118D4"/>
    <w:rsid w:val="000128FE"/>
    <w:rsid w:val="00012E1D"/>
    <w:rsid w:val="00013005"/>
    <w:rsid w:val="00013550"/>
    <w:rsid w:val="00014158"/>
    <w:rsid w:val="00014B32"/>
    <w:rsid w:val="00014B38"/>
    <w:rsid w:val="00015A02"/>
    <w:rsid w:val="0001648F"/>
    <w:rsid w:val="000174D8"/>
    <w:rsid w:val="00020380"/>
    <w:rsid w:val="00020DF8"/>
    <w:rsid w:val="000214C8"/>
    <w:rsid w:val="000233DD"/>
    <w:rsid w:val="00025B3C"/>
    <w:rsid w:val="00030392"/>
    <w:rsid w:val="00030763"/>
    <w:rsid w:val="0003216D"/>
    <w:rsid w:val="0003279E"/>
    <w:rsid w:val="00034459"/>
    <w:rsid w:val="000346A8"/>
    <w:rsid w:val="00034F0A"/>
    <w:rsid w:val="000359D1"/>
    <w:rsid w:val="00037694"/>
    <w:rsid w:val="00037EBA"/>
    <w:rsid w:val="00041117"/>
    <w:rsid w:val="0004155F"/>
    <w:rsid w:val="000436AC"/>
    <w:rsid w:val="00043F17"/>
    <w:rsid w:val="00044222"/>
    <w:rsid w:val="00045FDF"/>
    <w:rsid w:val="00046201"/>
    <w:rsid w:val="000469A0"/>
    <w:rsid w:val="00047DEE"/>
    <w:rsid w:val="000504C7"/>
    <w:rsid w:val="000520BB"/>
    <w:rsid w:val="00053038"/>
    <w:rsid w:val="0005525A"/>
    <w:rsid w:val="00056CB3"/>
    <w:rsid w:val="00057F7D"/>
    <w:rsid w:val="000604B4"/>
    <w:rsid w:val="0006144B"/>
    <w:rsid w:val="000615E8"/>
    <w:rsid w:val="00061925"/>
    <w:rsid w:val="0006225A"/>
    <w:rsid w:val="0006233E"/>
    <w:rsid w:val="00062808"/>
    <w:rsid w:val="00062AC1"/>
    <w:rsid w:val="00063887"/>
    <w:rsid w:val="00064C94"/>
    <w:rsid w:val="00065BB5"/>
    <w:rsid w:val="00067375"/>
    <w:rsid w:val="000678D8"/>
    <w:rsid w:val="000701BE"/>
    <w:rsid w:val="0007045F"/>
    <w:rsid w:val="00071C10"/>
    <w:rsid w:val="00071EEB"/>
    <w:rsid w:val="00072025"/>
    <w:rsid w:val="00072027"/>
    <w:rsid w:val="0007284C"/>
    <w:rsid w:val="0007291F"/>
    <w:rsid w:val="00073163"/>
    <w:rsid w:val="00073536"/>
    <w:rsid w:val="00073B0B"/>
    <w:rsid w:val="00076406"/>
    <w:rsid w:val="00076A61"/>
    <w:rsid w:val="00077236"/>
    <w:rsid w:val="00080378"/>
    <w:rsid w:val="00081508"/>
    <w:rsid w:val="000815E3"/>
    <w:rsid w:val="00081780"/>
    <w:rsid w:val="00083DB4"/>
    <w:rsid w:val="00083E30"/>
    <w:rsid w:val="00084C43"/>
    <w:rsid w:val="000850D6"/>
    <w:rsid w:val="000855E0"/>
    <w:rsid w:val="00086BCC"/>
    <w:rsid w:val="00090F7B"/>
    <w:rsid w:val="00091BA8"/>
    <w:rsid w:val="000932C8"/>
    <w:rsid w:val="000952CE"/>
    <w:rsid w:val="000953E8"/>
    <w:rsid w:val="00095F85"/>
    <w:rsid w:val="00097B0C"/>
    <w:rsid w:val="000A28C1"/>
    <w:rsid w:val="000A464E"/>
    <w:rsid w:val="000A71BD"/>
    <w:rsid w:val="000A7D10"/>
    <w:rsid w:val="000B0AE7"/>
    <w:rsid w:val="000B10C1"/>
    <w:rsid w:val="000B1585"/>
    <w:rsid w:val="000B2264"/>
    <w:rsid w:val="000B2377"/>
    <w:rsid w:val="000B23D7"/>
    <w:rsid w:val="000B2EF0"/>
    <w:rsid w:val="000B3112"/>
    <w:rsid w:val="000B3D1E"/>
    <w:rsid w:val="000B520D"/>
    <w:rsid w:val="000B543B"/>
    <w:rsid w:val="000B577F"/>
    <w:rsid w:val="000B5A68"/>
    <w:rsid w:val="000B6AA8"/>
    <w:rsid w:val="000B722F"/>
    <w:rsid w:val="000C17F9"/>
    <w:rsid w:val="000C2373"/>
    <w:rsid w:val="000C32C3"/>
    <w:rsid w:val="000C4DAF"/>
    <w:rsid w:val="000C4E12"/>
    <w:rsid w:val="000C4F42"/>
    <w:rsid w:val="000C618F"/>
    <w:rsid w:val="000C6A4B"/>
    <w:rsid w:val="000C7D10"/>
    <w:rsid w:val="000D0D64"/>
    <w:rsid w:val="000D1419"/>
    <w:rsid w:val="000D2678"/>
    <w:rsid w:val="000D3573"/>
    <w:rsid w:val="000D4F89"/>
    <w:rsid w:val="000D5761"/>
    <w:rsid w:val="000D5E09"/>
    <w:rsid w:val="000D6A51"/>
    <w:rsid w:val="000D720B"/>
    <w:rsid w:val="000D7B1B"/>
    <w:rsid w:val="000E0AAB"/>
    <w:rsid w:val="000E239F"/>
    <w:rsid w:val="000E25C1"/>
    <w:rsid w:val="000E273F"/>
    <w:rsid w:val="000E54AF"/>
    <w:rsid w:val="000E5795"/>
    <w:rsid w:val="000E6F67"/>
    <w:rsid w:val="000E7D53"/>
    <w:rsid w:val="000F5390"/>
    <w:rsid w:val="000F559B"/>
    <w:rsid w:val="0010024F"/>
    <w:rsid w:val="00102456"/>
    <w:rsid w:val="00103381"/>
    <w:rsid w:val="001033FB"/>
    <w:rsid w:val="001034F4"/>
    <w:rsid w:val="001035FC"/>
    <w:rsid w:val="00103F13"/>
    <w:rsid w:val="00104264"/>
    <w:rsid w:val="001076A5"/>
    <w:rsid w:val="00107A03"/>
    <w:rsid w:val="00107A18"/>
    <w:rsid w:val="0011079E"/>
    <w:rsid w:val="001108E4"/>
    <w:rsid w:val="00112C65"/>
    <w:rsid w:val="00114CA4"/>
    <w:rsid w:val="00115155"/>
    <w:rsid w:val="00117330"/>
    <w:rsid w:val="00121DA9"/>
    <w:rsid w:val="001234A7"/>
    <w:rsid w:val="00124481"/>
    <w:rsid w:val="00125F76"/>
    <w:rsid w:val="00130DAB"/>
    <w:rsid w:val="00131405"/>
    <w:rsid w:val="001316BD"/>
    <w:rsid w:val="00131801"/>
    <w:rsid w:val="001323FB"/>
    <w:rsid w:val="00132883"/>
    <w:rsid w:val="00133EF2"/>
    <w:rsid w:val="0013482A"/>
    <w:rsid w:val="00134BF2"/>
    <w:rsid w:val="001362A8"/>
    <w:rsid w:val="00140922"/>
    <w:rsid w:val="00143395"/>
    <w:rsid w:val="00143C35"/>
    <w:rsid w:val="001464E1"/>
    <w:rsid w:val="001501FB"/>
    <w:rsid w:val="00152896"/>
    <w:rsid w:val="001547C5"/>
    <w:rsid w:val="001548C0"/>
    <w:rsid w:val="00155121"/>
    <w:rsid w:val="00157D5E"/>
    <w:rsid w:val="00160305"/>
    <w:rsid w:val="001616BD"/>
    <w:rsid w:val="00162963"/>
    <w:rsid w:val="00163BB1"/>
    <w:rsid w:val="00165B90"/>
    <w:rsid w:val="00166BD3"/>
    <w:rsid w:val="00166F55"/>
    <w:rsid w:val="00167271"/>
    <w:rsid w:val="001708F5"/>
    <w:rsid w:val="00171989"/>
    <w:rsid w:val="00171E2A"/>
    <w:rsid w:val="00172544"/>
    <w:rsid w:val="001729A9"/>
    <w:rsid w:val="00173D52"/>
    <w:rsid w:val="001744C5"/>
    <w:rsid w:val="0017491B"/>
    <w:rsid w:val="00174D3A"/>
    <w:rsid w:val="0018254D"/>
    <w:rsid w:val="0018328E"/>
    <w:rsid w:val="001833A0"/>
    <w:rsid w:val="00184A12"/>
    <w:rsid w:val="00184AE2"/>
    <w:rsid w:val="00185C24"/>
    <w:rsid w:val="001865C2"/>
    <w:rsid w:val="00186BCA"/>
    <w:rsid w:val="00186E7B"/>
    <w:rsid w:val="00187541"/>
    <w:rsid w:val="00187C7A"/>
    <w:rsid w:val="00190272"/>
    <w:rsid w:val="00190F9C"/>
    <w:rsid w:val="00191D88"/>
    <w:rsid w:val="001930B5"/>
    <w:rsid w:val="0019616A"/>
    <w:rsid w:val="00196F02"/>
    <w:rsid w:val="001A13F4"/>
    <w:rsid w:val="001A38FF"/>
    <w:rsid w:val="001A47D5"/>
    <w:rsid w:val="001A58FC"/>
    <w:rsid w:val="001A60AE"/>
    <w:rsid w:val="001A702B"/>
    <w:rsid w:val="001A763B"/>
    <w:rsid w:val="001B082E"/>
    <w:rsid w:val="001B12E6"/>
    <w:rsid w:val="001B2278"/>
    <w:rsid w:val="001B243E"/>
    <w:rsid w:val="001B246D"/>
    <w:rsid w:val="001B4463"/>
    <w:rsid w:val="001B5B36"/>
    <w:rsid w:val="001B621C"/>
    <w:rsid w:val="001B6EA5"/>
    <w:rsid w:val="001B71D6"/>
    <w:rsid w:val="001B781B"/>
    <w:rsid w:val="001C0A67"/>
    <w:rsid w:val="001C0CC6"/>
    <w:rsid w:val="001C0CEB"/>
    <w:rsid w:val="001C2D7F"/>
    <w:rsid w:val="001C3A45"/>
    <w:rsid w:val="001C4058"/>
    <w:rsid w:val="001C4C48"/>
    <w:rsid w:val="001C55F1"/>
    <w:rsid w:val="001C5611"/>
    <w:rsid w:val="001C631E"/>
    <w:rsid w:val="001C7F71"/>
    <w:rsid w:val="001D13F9"/>
    <w:rsid w:val="001D189B"/>
    <w:rsid w:val="001D2295"/>
    <w:rsid w:val="001D4937"/>
    <w:rsid w:val="001D4DC7"/>
    <w:rsid w:val="001D5C69"/>
    <w:rsid w:val="001D5FB7"/>
    <w:rsid w:val="001D7A7E"/>
    <w:rsid w:val="001D7B5A"/>
    <w:rsid w:val="001E09B1"/>
    <w:rsid w:val="001E1238"/>
    <w:rsid w:val="001E369B"/>
    <w:rsid w:val="001E394B"/>
    <w:rsid w:val="001E3EB4"/>
    <w:rsid w:val="001E5A84"/>
    <w:rsid w:val="001E5B9C"/>
    <w:rsid w:val="001E5E3F"/>
    <w:rsid w:val="001E68C3"/>
    <w:rsid w:val="001E7801"/>
    <w:rsid w:val="001F06F6"/>
    <w:rsid w:val="001F38BF"/>
    <w:rsid w:val="001F5427"/>
    <w:rsid w:val="001F5E82"/>
    <w:rsid w:val="00202779"/>
    <w:rsid w:val="0020398F"/>
    <w:rsid w:val="002067F4"/>
    <w:rsid w:val="00207E60"/>
    <w:rsid w:val="00211DE6"/>
    <w:rsid w:val="0021216D"/>
    <w:rsid w:val="0021459C"/>
    <w:rsid w:val="0021461C"/>
    <w:rsid w:val="0021507B"/>
    <w:rsid w:val="002168F5"/>
    <w:rsid w:val="002179DC"/>
    <w:rsid w:val="00220B18"/>
    <w:rsid w:val="00220F4D"/>
    <w:rsid w:val="00221376"/>
    <w:rsid w:val="002218FA"/>
    <w:rsid w:val="0022387F"/>
    <w:rsid w:val="002244DF"/>
    <w:rsid w:val="0022511C"/>
    <w:rsid w:val="00226593"/>
    <w:rsid w:val="00226ADF"/>
    <w:rsid w:val="00227AAF"/>
    <w:rsid w:val="002314DE"/>
    <w:rsid w:val="00231E4F"/>
    <w:rsid w:val="0023220C"/>
    <w:rsid w:val="00232D0B"/>
    <w:rsid w:val="002331BF"/>
    <w:rsid w:val="0023382F"/>
    <w:rsid w:val="00233AD1"/>
    <w:rsid w:val="00240ABA"/>
    <w:rsid w:val="00241157"/>
    <w:rsid w:val="00241170"/>
    <w:rsid w:val="002426A7"/>
    <w:rsid w:val="00243850"/>
    <w:rsid w:val="00243965"/>
    <w:rsid w:val="00244D3A"/>
    <w:rsid w:val="0024623C"/>
    <w:rsid w:val="002467B3"/>
    <w:rsid w:val="00247AF0"/>
    <w:rsid w:val="00250F5F"/>
    <w:rsid w:val="0025114A"/>
    <w:rsid w:val="002517B7"/>
    <w:rsid w:val="00252375"/>
    <w:rsid w:val="0026195C"/>
    <w:rsid w:val="002619FD"/>
    <w:rsid w:val="00261BE3"/>
    <w:rsid w:val="0026219B"/>
    <w:rsid w:val="0026304C"/>
    <w:rsid w:val="00264351"/>
    <w:rsid w:val="00264517"/>
    <w:rsid w:val="00264CCB"/>
    <w:rsid w:val="00265277"/>
    <w:rsid w:val="00265DC6"/>
    <w:rsid w:val="0026684F"/>
    <w:rsid w:val="00266F13"/>
    <w:rsid w:val="00267F8D"/>
    <w:rsid w:val="002700EC"/>
    <w:rsid w:val="00270C30"/>
    <w:rsid w:val="002723DF"/>
    <w:rsid w:val="0027371B"/>
    <w:rsid w:val="002738A1"/>
    <w:rsid w:val="002738FE"/>
    <w:rsid w:val="00274A5B"/>
    <w:rsid w:val="00274C7E"/>
    <w:rsid w:val="0027569E"/>
    <w:rsid w:val="00276254"/>
    <w:rsid w:val="00280B88"/>
    <w:rsid w:val="00282778"/>
    <w:rsid w:val="00284B12"/>
    <w:rsid w:val="00284BE0"/>
    <w:rsid w:val="00286302"/>
    <w:rsid w:val="00286B7A"/>
    <w:rsid w:val="002906C2"/>
    <w:rsid w:val="00290A74"/>
    <w:rsid w:val="0029149F"/>
    <w:rsid w:val="002929B2"/>
    <w:rsid w:val="00293408"/>
    <w:rsid w:val="002A299D"/>
    <w:rsid w:val="002A4089"/>
    <w:rsid w:val="002A465E"/>
    <w:rsid w:val="002A48AF"/>
    <w:rsid w:val="002A4ACF"/>
    <w:rsid w:val="002A677F"/>
    <w:rsid w:val="002B050D"/>
    <w:rsid w:val="002B1D60"/>
    <w:rsid w:val="002B1D71"/>
    <w:rsid w:val="002B3792"/>
    <w:rsid w:val="002B3D0D"/>
    <w:rsid w:val="002B47FE"/>
    <w:rsid w:val="002B4EF7"/>
    <w:rsid w:val="002B58A3"/>
    <w:rsid w:val="002B6887"/>
    <w:rsid w:val="002C10FE"/>
    <w:rsid w:val="002C123F"/>
    <w:rsid w:val="002C221F"/>
    <w:rsid w:val="002C2BA5"/>
    <w:rsid w:val="002C30A8"/>
    <w:rsid w:val="002C41F6"/>
    <w:rsid w:val="002C490F"/>
    <w:rsid w:val="002C5A26"/>
    <w:rsid w:val="002C6653"/>
    <w:rsid w:val="002C77CC"/>
    <w:rsid w:val="002C7DDE"/>
    <w:rsid w:val="002D005D"/>
    <w:rsid w:val="002D0451"/>
    <w:rsid w:val="002D049A"/>
    <w:rsid w:val="002D05C2"/>
    <w:rsid w:val="002D08CC"/>
    <w:rsid w:val="002D10B8"/>
    <w:rsid w:val="002D41A9"/>
    <w:rsid w:val="002E2401"/>
    <w:rsid w:val="002E2B20"/>
    <w:rsid w:val="002E2FA1"/>
    <w:rsid w:val="002E3349"/>
    <w:rsid w:val="002E3798"/>
    <w:rsid w:val="002E405F"/>
    <w:rsid w:val="002E5405"/>
    <w:rsid w:val="002E5949"/>
    <w:rsid w:val="002E6C3D"/>
    <w:rsid w:val="002E6C93"/>
    <w:rsid w:val="002E6D98"/>
    <w:rsid w:val="002F20B3"/>
    <w:rsid w:val="002F237F"/>
    <w:rsid w:val="002F2DEA"/>
    <w:rsid w:val="002F3542"/>
    <w:rsid w:val="002F4637"/>
    <w:rsid w:val="002F527F"/>
    <w:rsid w:val="002F6585"/>
    <w:rsid w:val="002F7B20"/>
    <w:rsid w:val="0030092A"/>
    <w:rsid w:val="0030167E"/>
    <w:rsid w:val="0030176B"/>
    <w:rsid w:val="00301EFE"/>
    <w:rsid w:val="00305900"/>
    <w:rsid w:val="00305AE6"/>
    <w:rsid w:val="00305F5D"/>
    <w:rsid w:val="003062ED"/>
    <w:rsid w:val="003068B1"/>
    <w:rsid w:val="00306DBE"/>
    <w:rsid w:val="00307E34"/>
    <w:rsid w:val="003102F1"/>
    <w:rsid w:val="003106C5"/>
    <w:rsid w:val="00310EE6"/>
    <w:rsid w:val="003110CC"/>
    <w:rsid w:val="00311210"/>
    <w:rsid w:val="0031221F"/>
    <w:rsid w:val="0031239E"/>
    <w:rsid w:val="00313851"/>
    <w:rsid w:val="003148CC"/>
    <w:rsid w:val="00314F35"/>
    <w:rsid w:val="00315E47"/>
    <w:rsid w:val="003162FF"/>
    <w:rsid w:val="0031747E"/>
    <w:rsid w:val="00317964"/>
    <w:rsid w:val="00321655"/>
    <w:rsid w:val="00323860"/>
    <w:rsid w:val="00323E0A"/>
    <w:rsid w:val="00323EFD"/>
    <w:rsid w:val="003257F5"/>
    <w:rsid w:val="00325AB2"/>
    <w:rsid w:val="0033074D"/>
    <w:rsid w:val="00330C27"/>
    <w:rsid w:val="00332534"/>
    <w:rsid w:val="003329C1"/>
    <w:rsid w:val="0033491A"/>
    <w:rsid w:val="00334A16"/>
    <w:rsid w:val="00335100"/>
    <w:rsid w:val="00335CDD"/>
    <w:rsid w:val="0033601A"/>
    <w:rsid w:val="0033606C"/>
    <w:rsid w:val="00336911"/>
    <w:rsid w:val="00336E83"/>
    <w:rsid w:val="0034095E"/>
    <w:rsid w:val="00341E26"/>
    <w:rsid w:val="003422E7"/>
    <w:rsid w:val="003458E8"/>
    <w:rsid w:val="0034724A"/>
    <w:rsid w:val="00347D37"/>
    <w:rsid w:val="003502A1"/>
    <w:rsid w:val="00350B55"/>
    <w:rsid w:val="003528F6"/>
    <w:rsid w:val="00353257"/>
    <w:rsid w:val="00353864"/>
    <w:rsid w:val="00353FF9"/>
    <w:rsid w:val="00354DA9"/>
    <w:rsid w:val="00355672"/>
    <w:rsid w:val="00355BD6"/>
    <w:rsid w:val="00355D7D"/>
    <w:rsid w:val="00356497"/>
    <w:rsid w:val="00357348"/>
    <w:rsid w:val="00357A25"/>
    <w:rsid w:val="00360129"/>
    <w:rsid w:val="00360628"/>
    <w:rsid w:val="00363F24"/>
    <w:rsid w:val="00364D24"/>
    <w:rsid w:val="003665B8"/>
    <w:rsid w:val="00367AD2"/>
    <w:rsid w:val="00367DD4"/>
    <w:rsid w:val="00370237"/>
    <w:rsid w:val="00372AD0"/>
    <w:rsid w:val="00372BF9"/>
    <w:rsid w:val="00372DF5"/>
    <w:rsid w:val="00373D37"/>
    <w:rsid w:val="00374F00"/>
    <w:rsid w:val="0037514C"/>
    <w:rsid w:val="00375E17"/>
    <w:rsid w:val="003765B1"/>
    <w:rsid w:val="00376835"/>
    <w:rsid w:val="00380E06"/>
    <w:rsid w:val="003813CC"/>
    <w:rsid w:val="003819F4"/>
    <w:rsid w:val="00382497"/>
    <w:rsid w:val="003830C4"/>
    <w:rsid w:val="00383B47"/>
    <w:rsid w:val="00383BAA"/>
    <w:rsid w:val="00385457"/>
    <w:rsid w:val="00385492"/>
    <w:rsid w:val="00385C55"/>
    <w:rsid w:val="00386AFF"/>
    <w:rsid w:val="00386D13"/>
    <w:rsid w:val="00387713"/>
    <w:rsid w:val="00390073"/>
    <w:rsid w:val="003911DA"/>
    <w:rsid w:val="00391E46"/>
    <w:rsid w:val="00392E05"/>
    <w:rsid w:val="00392FFA"/>
    <w:rsid w:val="003956B2"/>
    <w:rsid w:val="003A05E5"/>
    <w:rsid w:val="003A0CEE"/>
    <w:rsid w:val="003A1A1F"/>
    <w:rsid w:val="003A2761"/>
    <w:rsid w:val="003A2B89"/>
    <w:rsid w:val="003A2EC2"/>
    <w:rsid w:val="003A33D9"/>
    <w:rsid w:val="003A3776"/>
    <w:rsid w:val="003A46B3"/>
    <w:rsid w:val="003A4FAE"/>
    <w:rsid w:val="003A7BF2"/>
    <w:rsid w:val="003B0546"/>
    <w:rsid w:val="003B18B3"/>
    <w:rsid w:val="003B2945"/>
    <w:rsid w:val="003B2EEE"/>
    <w:rsid w:val="003B5F80"/>
    <w:rsid w:val="003C29D0"/>
    <w:rsid w:val="003C3D9E"/>
    <w:rsid w:val="003C4509"/>
    <w:rsid w:val="003C481E"/>
    <w:rsid w:val="003D008F"/>
    <w:rsid w:val="003D00B0"/>
    <w:rsid w:val="003D09F5"/>
    <w:rsid w:val="003D19B1"/>
    <w:rsid w:val="003D1DC3"/>
    <w:rsid w:val="003D3403"/>
    <w:rsid w:val="003D37AF"/>
    <w:rsid w:val="003D3ED4"/>
    <w:rsid w:val="003D4C5B"/>
    <w:rsid w:val="003D564C"/>
    <w:rsid w:val="003D5A4A"/>
    <w:rsid w:val="003D5AA6"/>
    <w:rsid w:val="003D5AFE"/>
    <w:rsid w:val="003E0137"/>
    <w:rsid w:val="003E0739"/>
    <w:rsid w:val="003E18A6"/>
    <w:rsid w:val="003E193A"/>
    <w:rsid w:val="003E2375"/>
    <w:rsid w:val="003E3AA5"/>
    <w:rsid w:val="003E4998"/>
    <w:rsid w:val="003E576C"/>
    <w:rsid w:val="003E5D0D"/>
    <w:rsid w:val="003E62E2"/>
    <w:rsid w:val="003E6DAB"/>
    <w:rsid w:val="003E7649"/>
    <w:rsid w:val="003E78BF"/>
    <w:rsid w:val="003F0BD4"/>
    <w:rsid w:val="003F1500"/>
    <w:rsid w:val="003F182C"/>
    <w:rsid w:val="003F2EA0"/>
    <w:rsid w:val="003F34CE"/>
    <w:rsid w:val="003F3ADD"/>
    <w:rsid w:val="003F4E44"/>
    <w:rsid w:val="003F4F24"/>
    <w:rsid w:val="003F511F"/>
    <w:rsid w:val="003F68C4"/>
    <w:rsid w:val="003F746D"/>
    <w:rsid w:val="003F7A40"/>
    <w:rsid w:val="004000FB"/>
    <w:rsid w:val="004005D7"/>
    <w:rsid w:val="004006C8"/>
    <w:rsid w:val="004047B7"/>
    <w:rsid w:val="0040485F"/>
    <w:rsid w:val="0040616A"/>
    <w:rsid w:val="00411306"/>
    <w:rsid w:val="00411402"/>
    <w:rsid w:val="00412009"/>
    <w:rsid w:val="004125EE"/>
    <w:rsid w:val="00412A7A"/>
    <w:rsid w:val="00413EBB"/>
    <w:rsid w:val="00414028"/>
    <w:rsid w:val="004147EB"/>
    <w:rsid w:val="004157A4"/>
    <w:rsid w:val="00417434"/>
    <w:rsid w:val="00417BB8"/>
    <w:rsid w:val="00421216"/>
    <w:rsid w:val="004216D1"/>
    <w:rsid w:val="004220BF"/>
    <w:rsid w:val="004225A5"/>
    <w:rsid w:val="00422AEA"/>
    <w:rsid w:val="0042312B"/>
    <w:rsid w:val="00423A9C"/>
    <w:rsid w:val="00424259"/>
    <w:rsid w:val="00424F9F"/>
    <w:rsid w:val="004259DF"/>
    <w:rsid w:val="00425FED"/>
    <w:rsid w:val="00426769"/>
    <w:rsid w:val="00426DCF"/>
    <w:rsid w:val="00426FF2"/>
    <w:rsid w:val="00427282"/>
    <w:rsid w:val="00427FA3"/>
    <w:rsid w:val="00432254"/>
    <w:rsid w:val="00432B73"/>
    <w:rsid w:val="00432E2C"/>
    <w:rsid w:val="00433266"/>
    <w:rsid w:val="0043465E"/>
    <w:rsid w:val="0043601F"/>
    <w:rsid w:val="00436140"/>
    <w:rsid w:val="00436B0D"/>
    <w:rsid w:val="004401F1"/>
    <w:rsid w:val="00440B8D"/>
    <w:rsid w:val="00442554"/>
    <w:rsid w:val="0044293F"/>
    <w:rsid w:val="004432D3"/>
    <w:rsid w:val="00443924"/>
    <w:rsid w:val="00443970"/>
    <w:rsid w:val="00444AF3"/>
    <w:rsid w:val="00445807"/>
    <w:rsid w:val="00445D75"/>
    <w:rsid w:val="00446028"/>
    <w:rsid w:val="004465F1"/>
    <w:rsid w:val="00446EF0"/>
    <w:rsid w:val="004470E3"/>
    <w:rsid w:val="00447DAC"/>
    <w:rsid w:val="00450790"/>
    <w:rsid w:val="00450C2E"/>
    <w:rsid w:val="004514F1"/>
    <w:rsid w:val="00452A1A"/>
    <w:rsid w:val="0045308D"/>
    <w:rsid w:val="00453F14"/>
    <w:rsid w:val="00455641"/>
    <w:rsid w:val="00455CAC"/>
    <w:rsid w:val="00461485"/>
    <w:rsid w:val="004621BE"/>
    <w:rsid w:val="004626D6"/>
    <w:rsid w:val="004626F3"/>
    <w:rsid w:val="0046276D"/>
    <w:rsid w:val="00462CF9"/>
    <w:rsid w:val="00463630"/>
    <w:rsid w:val="004638B2"/>
    <w:rsid w:val="00463EEB"/>
    <w:rsid w:val="004642F1"/>
    <w:rsid w:val="00465463"/>
    <w:rsid w:val="00465FF5"/>
    <w:rsid w:val="00467FA8"/>
    <w:rsid w:val="00470984"/>
    <w:rsid w:val="004719FD"/>
    <w:rsid w:val="00472E40"/>
    <w:rsid w:val="0047460D"/>
    <w:rsid w:val="004748CC"/>
    <w:rsid w:val="00476373"/>
    <w:rsid w:val="0047656E"/>
    <w:rsid w:val="00476BC8"/>
    <w:rsid w:val="00477836"/>
    <w:rsid w:val="00477D7A"/>
    <w:rsid w:val="00482168"/>
    <w:rsid w:val="00482F3D"/>
    <w:rsid w:val="00483CC6"/>
    <w:rsid w:val="00483D5E"/>
    <w:rsid w:val="00485233"/>
    <w:rsid w:val="004853CB"/>
    <w:rsid w:val="00486945"/>
    <w:rsid w:val="00487473"/>
    <w:rsid w:val="00490B4C"/>
    <w:rsid w:val="004912B5"/>
    <w:rsid w:val="00493E57"/>
    <w:rsid w:val="00494542"/>
    <w:rsid w:val="00494912"/>
    <w:rsid w:val="00496398"/>
    <w:rsid w:val="0049697F"/>
    <w:rsid w:val="004973C6"/>
    <w:rsid w:val="004A1C4F"/>
    <w:rsid w:val="004A21A7"/>
    <w:rsid w:val="004A25EC"/>
    <w:rsid w:val="004A5BBB"/>
    <w:rsid w:val="004A6F80"/>
    <w:rsid w:val="004A721B"/>
    <w:rsid w:val="004A7AD3"/>
    <w:rsid w:val="004B0395"/>
    <w:rsid w:val="004B0A2E"/>
    <w:rsid w:val="004B4582"/>
    <w:rsid w:val="004B5734"/>
    <w:rsid w:val="004B6115"/>
    <w:rsid w:val="004B7104"/>
    <w:rsid w:val="004B7337"/>
    <w:rsid w:val="004B739F"/>
    <w:rsid w:val="004B75AE"/>
    <w:rsid w:val="004B7833"/>
    <w:rsid w:val="004B7D27"/>
    <w:rsid w:val="004C09E2"/>
    <w:rsid w:val="004C1499"/>
    <w:rsid w:val="004C2EE7"/>
    <w:rsid w:val="004C3515"/>
    <w:rsid w:val="004C4069"/>
    <w:rsid w:val="004C5B39"/>
    <w:rsid w:val="004C676B"/>
    <w:rsid w:val="004C688E"/>
    <w:rsid w:val="004C6D74"/>
    <w:rsid w:val="004C7696"/>
    <w:rsid w:val="004C7F10"/>
    <w:rsid w:val="004D04B2"/>
    <w:rsid w:val="004D083A"/>
    <w:rsid w:val="004D0F11"/>
    <w:rsid w:val="004D10FF"/>
    <w:rsid w:val="004D1BE8"/>
    <w:rsid w:val="004D296A"/>
    <w:rsid w:val="004D3138"/>
    <w:rsid w:val="004D313C"/>
    <w:rsid w:val="004D65B7"/>
    <w:rsid w:val="004D66C3"/>
    <w:rsid w:val="004D6868"/>
    <w:rsid w:val="004D6A3D"/>
    <w:rsid w:val="004D6F8D"/>
    <w:rsid w:val="004D7127"/>
    <w:rsid w:val="004D7AFE"/>
    <w:rsid w:val="004E119F"/>
    <w:rsid w:val="004E19AC"/>
    <w:rsid w:val="004E2502"/>
    <w:rsid w:val="004E342F"/>
    <w:rsid w:val="004E5AEA"/>
    <w:rsid w:val="004E60D1"/>
    <w:rsid w:val="004E6FF8"/>
    <w:rsid w:val="004F2339"/>
    <w:rsid w:val="004F2682"/>
    <w:rsid w:val="004F27A2"/>
    <w:rsid w:val="004F30B8"/>
    <w:rsid w:val="004F443E"/>
    <w:rsid w:val="004F538C"/>
    <w:rsid w:val="004F5C74"/>
    <w:rsid w:val="004F6BC1"/>
    <w:rsid w:val="004F6E04"/>
    <w:rsid w:val="0050099B"/>
    <w:rsid w:val="0050245C"/>
    <w:rsid w:val="00503F10"/>
    <w:rsid w:val="00504AD9"/>
    <w:rsid w:val="00505C67"/>
    <w:rsid w:val="00506ACD"/>
    <w:rsid w:val="00506FED"/>
    <w:rsid w:val="00510ADB"/>
    <w:rsid w:val="0051175E"/>
    <w:rsid w:val="005125C7"/>
    <w:rsid w:val="00512E64"/>
    <w:rsid w:val="005155AB"/>
    <w:rsid w:val="005157F6"/>
    <w:rsid w:val="00516D67"/>
    <w:rsid w:val="00517733"/>
    <w:rsid w:val="00520221"/>
    <w:rsid w:val="00520E91"/>
    <w:rsid w:val="0052117D"/>
    <w:rsid w:val="00521F8C"/>
    <w:rsid w:val="0052429D"/>
    <w:rsid w:val="00524C30"/>
    <w:rsid w:val="00527ECC"/>
    <w:rsid w:val="00527F00"/>
    <w:rsid w:val="005306E6"/>
    <w:rsid w:val="00530924"/>
    <w:rsid w:val="005314B7"/>
    <w:rsid w:val="005319F9"/>
    <w:rsid w:val="00531CAD"/>
    <w:rsid w:val="005326AA"/>
    <w:rsid w:val="00532760"/>
    <w:rsid w:val="00532AD4"/>
    <w:rsid w:val="005337D1"/>
    <w:rsid w:val="00533957"/>
    <w:rsid w:val="00533B13"/>
    <w:rsid w:val="00533D52"/>
    <w:rsid w:val="0053433D"/>
    <w:rsid w:val="00534372"/>
    <w:rsid w:val="00534745"/>
    <w:rsid w:val="00534E5E"/>
    <w:rsid w:val="005353F2"/>
    <w:rsid w:val="00541CF4"/>
    <w:rsid w:val="005427F1"/>
    <w:rsid w:val="00542895"/>
    <w:rsid w:val="005466DB"/>
    <w:rsid w:val="00546711"/>
    <w:rsid w:val="00546FDE"/>
    <w:rsid w:val="00547E0B"/>
    <w:rsid w:val="00550056"/>
    <w:rsid w:val="005500F5"/>
    <w:rsid w:val="0055011A"/>
    <w:rsid w:val="00551BE6"/>
    <w:rsid w:val="00552026"/>
    <w:rsid w:val="00552D51"/>
    <w:rsid w:val="00553BC9"/>
    <w:rsid w:val="00554C11"/>
    <w:rsid w:val="005550B7"/>
    <w:rsid w:val="00556C87"/>
    <w:rsid w:val="00557282"/>
    <w:rsid w:val="005573E9"/>
    <w:rsid w:val="00557A7F"/>
    <w:rsid w:val="00557B41"/>
    <w:rsid w:val="005616D8"/>
    <w:rsid w:val="005619C0"/>
    <w:rsid w:val="00562797"/>
    <w:rsid w:val="0056419E"/>
    <w:rsid w:val="005660A2"/>
    <w:rsid w:val="00566756"/>
    <w:rsid w:val="00567EDF"/>
    <w:rsid w:val="00570317"/>
    <w:rsid w:val="005707F1"/>
    <w:rsid w:val="0057095E"/>
    <w:rsid w:val="005721FE"/>
    <w:rsid w:val="00572575"/>
    <w:rsid w:val="0057270F"/>
    <w:rsid w:val="00572BB2"/>
    <w:rsid w:val="005733F9"/>
    <w:rsid w:val="00573F5F"/>
    <w:rsid w:val="00575630"/>
    <w:rsid w:val="005758F2"/>
    <w:rsid w:val="00575BF7"/>
    <w:rsid w:val="005761F7"/>
    <w:rsid w:val="0057753F"/>
    <w:rsid w:val="00577B31"/>
    <w:rsid w:val="00581A35"/>
    <w:rsid w:val="00581A78"/>
    <w:rsid w:val="00581B8E"/>
    <w:rsid w:val="00581BBF"/>
    <w:rsid w:val="00582F16"/>
    <w:rsid w:val="00583188"/>
    <w:rsid w:val="00583625"/>
    <w:rsid w:val="005842A1"/>
    <w:rsid w:val="005851AE"/>
    <w:rsid w:val="005855DA"/>
    <w:rsid w:val="00585E39"/>
    <w:rsid w:val="00586CBC"/>
    <w:rsid w:val="005874B0"/>
    <w:rsid w:val="00587853"/>
    <w:rsid w:val="005878C7"/>
    <w:rsid w:val="005878D3"/>
    <w:rsid w:val="005879BE"/>
    <w:rsid w:val="00587A1A"/>
    <w:rsid w:val="00587D1A"/>
    <w:rsid w:val="00590764"/>
    <w:rsid w:val="00590841"/>
    <w:rsid w:val="00593375"/>
    <w:rsid w:val="00593A57"/>
    <w:rsid w:val="0059634E"/>
    <w:rsid w:val="00597DC7"/>
    <w:rsid w:val="00597E54"/>
    <w:rsid w:val="005A1397"/>
    <w:rsid w:val="005A14CF"/>
    <w:rsid w:val="005A1535"/>
    <w:rsid w:val="005A1A93"/>
    <w:rsid w:val="005A2255"/>
    <w:rsid w:val="005A3891"/>
    <w:rsid w:val="005A5B58"/>
    <w:rsid w:val="005B022C"/>
    <w:rsid w:val="005B09CD"/>
    <w:rsid w:val="005B0B8C"/>
    <w:rsid w:val="005B1535"/>
    <w:rsid w:val="005B1852"/>
    <w:rsid w:val="005B2CB4"/>
    <w:rsid w:val="005B3949"/>
    <w:rsid w:val="005B461C"/>
    <w:rsid w:val="005B5276"/>
    <w:rsid w:val="005B5E18"/>
    <w:rsid w:val="005B65EC"/>
    <w:rsid w:val="005B6F80"/>
    <w:rsid w:val="005B738A"/>
    <w:rsid w:val="005C17EF"/>
    <w:rsid w:val="005C1B9B"/>
    <w:rsid w:val="005C2167"/>
    <w:rsid w:val="005C26F5"/>
    <w:rsid w:val="005C3ED0"/>
    <w:rsid w:val="005C4744"/>
    <w:rsid w:val="005C48CC"/>
    <w:rsid w:val="005C4A8B"/>
    <w:rsid w:val="005C6922"/>
    <w:rsid w:val="005C73ED"/>
    <w:rsid w:val="005C78CB"/>
    <w:rsid w:val="005C79EE"/>
    <w:rsid w:val="005D14FF"/>
    <w:rsid w:val="005D23FF"/>
    <w:rsid w:val="005D3EB5"/>
    <w:rsid w:val="005D469A"/>
    <w:rsid w:val="005D56C9"/>
    <w:rsid w:val="005D65BF"/>
    <w:rsid w:val="005D7353"/>
    <w:rsid w:val="005E3B5A"/>
    <w:rsid w:val="005E4079"/>
    <w:rsid w:val="005E4BF6"/>
    <w:rsid w:val="005E552C"/>
    <w:rsid w:val="005E5CC0"/>
    <w:rsid w:val="005E7772"/>
    <w:rsid w:val="005F0001"/>
    <w:rsid w:val="005F17B7"/>
    <w:rsid w:val="005F17C2"/>
    <w:rsid w:val="005F345D"/>
    <w:rsid w:val="005F4F4F"/>
    <w:rsid w:val="005F55E2"/>
    <w:rsid w:val="005F6A28"/>
    <w:rsid w:val="005F6B7D"/>
    <w:rsid w:val="005F78BC"/>
    <w:rsid w:val="00601CEC"/>
    <w:rsid w:val="0060302C"/>
    <w:rsid w:val="0060353A"/>
    <w:rsid w:val="0060487A"/>
    <w:rsid w:val="00606248"/>
    <w:rsid w:val="00606B09"/>
    <w:rsid w:val="00607E24"/>
    <w:rsid w:val="00610C70"/>
    <w:rsid w:val="0061128B"/>
    <w:rsid w:val="006126DB"/>
    <w:rsid w:val="00612CD4"/>
    <w:rsid w:val="006141A6"/>
    <w:rsid w:val="0061424B"/>
    <w:rsid w:val="006142A7"/>
    <w:rsid w:val="00616314"/>
    <w:rsid w:val="00616407"/>
    <w:rsid w:val="00616ED6"/>
    <w:rsid w:val="006208DF"/>
    <w:rsid w:val="00621723"/>
    <w:rsid w:val="0062196B"/>
    <w:rsid w:val="00621D92"/>
    <w:rsid w:val="00622271"/>
    <w:rsid w:val="006223C4"/>
    <w:rsid w:val="006226E5"/>
    <w:rsid w:val="00622FE2"/>
    <w:rsid w:val="0062327D"/>
    <w:rsid w:val="006242C0"/>
    <w:rsid w:val="00624928"/>
    <w:rsid w:val="00624DDA"/>
    <w:rsid w:val="00624DDD"/>
    <w:rsid w:val="00625308"/>
    <w:rsid w:val="00625C36"/>
    <w:rsid w:val="0062649C"/>
    <w:rsid w:val="006269B8"/>
    <w:rsid w:val="00626E44"/>
    <w:rsid w:val="00627B6C"/>
    <w:rsid w:val="00631A03"/>
    <w:rsid w:val="00632BAE"/>
    <w:rsid w:val="00634473"/>
    <w:rsid w:val="00635C80"/>
    <w:rsid w:val="006364F0"/>
    <w:rsid w:val="00636F21"/>
    <w:rsid w:val="006414F5"/>
    <w:rsid w:val="006425EC"/>
    <w:rsid w:val="00642A72"/>
    <w:rsid w:val="00643C9D"/>
    <w:rsid w:val="00646918"/>
    <w:rsid w:val="00646D8F"/>
    <w:rsid w:val="00646D9A"/>
    <w:rsid w:val="0065101B"/>
    <w:rsid w:val="006519CB"/>
    <w:rsid w:val="006521E9"/>
    <w:rsid w:val="00653EC8"/>
    <w:rsid w:val="00655A5C"/>
    <w:rsid w:val="00656EAA"/>
    <w:rsid w:val="00660379"/>
    <w:rsid w:val="006635A8"/>
    <w:rsid w:val="00663A28"/>
    <w:rsid w:val="00663C31"/>
    <w:rsid w:val="00663D16"/>
    <w:rsid w:val="0066659E"/>
    <w:rsid w:val="00666CFF"/>
    <w:rsid w:val="00667752"/>
    <w:rsid w:val="00667849"/>
    <w:rsid w:val="00667941"/>
    <w:rsid w:val="006713EE"/>
    <w:rsid w:val="00671426"/>
    <w:rsid w:val="006728BC"/>
    <w:rsid w:val="00673A44"/>
    <w:rsid w:val="00675223"/>
    <w:rsid w:val="00676FB7"/>
    <w:rsid w:val="00677BD6"/>
    <w:rsid w:val="00677FBC"/>
    <w:rsid w:val="0068014D"/>
    <w:rsid w:val="00680358"/>
    <w:rsid w:val="00681FAE"/>
    <w:rsid w:val="00681FB0"/>
    <w:rsid w:val="00684357"/>
    <w:rsid w:val="006843BC"/>
    <w:rsid w:val="0068471A"/>
    <w:rsid w:val="006849FD"/>
    <w:rsid w:val="006851B3"/>
    <w:rsid w:val="0068657F"/>
    <w:rsid w:val="00686E24"/>
    <w:rsid w:val="00687545"/>
    <w:rsid w:val="00690993"/>
    <w:rsid w:val="00690AFC"/>
    <w:rsid w:val="00694D80"/>
    <w:rsid w:val="00695117"/>
    <w:rsid w:val="00695138"/>
    <w:rsid w:val="006952E1"/>
    <w:rsid w:val="006969FE"/>
    <w:rsid w:val="006A0F4B"/>
    <w:rsid w:val="006A16B4"/>
    <w:rsid w:val="006A2CBD"/>
    <w:rsid w:val="006A3A6B"/>
    <w:rsid w:val="006A3DE0"/>
    <w:rsid w:val="006A453B"/>
    <w:rsid w:val="006A58D1"/>
    <w:rsid w:val="006A5B3F"/>
    <w:rsid w:val="006A7DE7"/>
    <w:rsid w:val="006B0547"/>
    <w:rsid w:val="006B1970"/>
    <w:rsid w:val="006B3BC7"/>
    <w:rsid w:val="006C055D"/>
    <w:rsid w:val="006C14C9"/>
    <w:rsid w:val="006C1581"/>
    <w:rsid w:val="006C2903"/>
    <w:rsid w:val="006C2B32"/>
    <w:rsid w:val="006C3DF3"/>
    <w:rsid w:val="006C49F2"/>
    <w:rsid w:val="006C4AA0"/>
    <w:rsid w:val="006C6E1C"/>
    <w:rsid w:val="006D00E4"/>
    <w:rsid w:val="006D16A2"/>
    <w:rsid w:val="006D471F"/>
    <w:rsid w:val="006D58DC"/>
    <w:rsid w:val="006D59C9"/>
    <w:rsid w:val="006D79AB"/>
    <w:rsid w:val="006D7A23"/>
    <w:rsid w:val="006D7E4B"/>
    <w:rsid w:val="006E0B3D"/>
    <w:rsid w:val="006E0B54"/>
    <w:rsid w:val="006E169C"/>
    <w:rsid w:val="006E302F"/>
    <w:rsid w:val="006E7AFD"/>
    <w:rsid w:val="006F058C"/>
    <w:rsid w:val="006F0C1B"/>
    <w:rsid w:val="006F121C"/>
    <w:rsid w:val="006F19A7"/>
    <w:rsid w:val="006F42E1"/>
    <w:rsid w:val="006F650E"/>
    <w:rsid w:val="006F69F3"/>
    <w:rsid w:val="006F71F7"/>
    <w:rsid w:val="00700218"/>
    <w:rsid w:val="00700AE3"/>
    <w:rsid w:val="0070197A"/>
    <w:rsid w:val="00701EF9"/>
    <w:rsid w:val="0070200C"/>
    <w:rsid w:val="00702F67"/>
    <w:rsid w:val="007049A7"/>
    <w:rsid w:val="00705E88"/>
    <w:rsid w:val="0070713C"/>
    <w:rsid w:val="00707BA3"/>
    <w:rsid w:val="00710052"/>
    <w:rsid w:val="0071067A"/>
    <w:rsid w:val="007115F5"/>
    <w:rsid w:val="00713DD9"/>
    <w:rsid w:val="007147DB"/>
    <w:rsid w:val="007172A4"/>
    <w:rsid w:val="0071731C"/>
    <w:rsid w:val="00717A30"/>
    <w:rsid w:val="00720D6A"/>
    <w:rsid w:val="00722290"/>
    <w:rsid w:val="00722C81"/>
    <w:rsid w:val="00722D5B"/>
    <w:rsid w:val="00724012"/>
    <w:rsid w:val="00725F1F"/>
    <w:rsid w:val="00726E7B"/>
    <w:rsid w:val="00727861"/>
    <w:rsid w:val="00730DAF"/>
    <w:rsid w:val="0073187B"/>
    <w:rsid w:val="00731CED"/>
    <w:rsid w:val="00733781"/>
    <w:rsid w:val="00734182"/>
    <w:rsid w:val="0073540B"/>
    <w:rsid w:val="007359F4"/>
    <w:rsid w:val="00736320"/>
    <w:rsid w:val="007368B8"/>
    <w:rsid w:val="00736A38"/>
    <w:rsid w:val="00737BE7"/>
    <w:rsid w:val="00740062"/>
    <w:rsid w:val="007446F2"/>
    <w:rsid w:val="00744EC2"/>
    <w:rsid w:val="00745D7B"/>
    <w:rsid w:val="00746F25"/>
    <w:rsid w:val="007474F5"/>
    <w:rsid w:val="007504DE"/>
    <w:rsid w:val="0075196F"/>
    <w:rsid w:val="00753625"/>
    <w:rsid w:val="0075397D"/>
    <w:rsid w:val="007544DA"/>
    <w:rsid w:val="00754704"/>
    <w:rsid w:val="0075473D"/>
    <w:rsid w:val="007552A2"/>
    <w:rsid w:val="00755774"/>
    <w:rsid w:val="00756D56"/>
    <w:rsid w:val="007573A3"/>
    <w:rsid w:val="00757A92"/>
    <w:rsid w:val="00757B2F"/>
    <w:rsid w:val="00760F02"/>
    <w:rsid w:val="007612E9"/>
    <w:rsid w:val="00762F43"/>
    <w:rsid w:val="00763C58"/>
    <w:rsid w:val="00764F47"/>
    <w:rsid w:val="0076505A"/>
    <w:rsid w:val="0077036B"/>
    <w:rsid w:val="00770AF7"/>
    <w:rsid w:val="007712B5"/>
    <w:rsid w:val="00771635"/>
    <w:rsid w:val="0077186F"/>
    <w:rsid w:val="00771BAD"/>
    <w:rsid w:val="00772508"/>
    <w:rsid w:val="00772621"/>
    <w:rsid w:val="00773185"/>
    <w:rsid w:val="0077335D"/>
    <w:rsid w:val="00774D2F"/>
    <w:rsid w:val="00781167"/>
    <w:rsid w:val="007825CD"/>
    <w:rsid w:val="00782749"/>
    <w:rsid w:val="007831F9"/>
    <w:rsid w:val="0078367C"/>
    <w:rsid w:val="00783C01"/>
    <w:rsid w:val="00784B45"/>
    <w:rsid w:val="00785500"/>
    <w:rsid w:val="00786969"/>
    <w:rsid w:val="00786A5A"/>
    <w:rsid w:val="00790087"/>
    <w:rsid w:val="007901AF"/>
    <w:rsid w:val="0079080D"/>
    <w:rsid w:val="00790DE3"/>
    <w:rsid w:val="007925AF"/>
    <w:rsid w:val="007933E5"/>
    <w:rsid w:val="00793433"/>
    <w:rsid w:val="00793745"/>
    <w:rsid w:val="00793A3C"/>
    <w:rsid w:val="00793B52"/>
    <w:rsid w:val="00794861"/>
    <w:rsid w:val="007948C6"/>
    <w:rsid w:val="007951E7"/>
    <w:rsid w:val="0079666D"/>
    <w:rsid w:val="00796F57"/>
    <w:rsid w:val="007970B2"/>
    <w:rsid w:val="00797964"/>
    <w:rsid w:val="00797CFE"/>
    <w:rsid w:val="00797EDB"/>
    <w:rsid w:val="007A4AC0"/>
    <w:rsid w:val="007A56E0"/>
    <w:rsid w:val="007A592A"/>
    <w:rsid w:val="007A5A6F"/>
    <w:rsid w:val="007A655E"/>
    <w:rsid w:val="007A68C5"/>
    <w:rsid w:val="007A6A55"/>
    <w:rsid w:val="007B119B"/>
    <w:rsid w:val="007B2180"/>
    <w:rsid w:val="007B2D1D"/>
    <w:rsid w:val="007B3566"/>
    <w:rsid w:val="007B3856"/>
    <w:rsid w:val="007B3BD9"/>
    <w:rsid w:val="007B4441"/>
    <w:rsid w:val="007B5BE7"/>
    <w:rsid w:val="007B72A4"/>
    <w:rsid w:val="007B77C9"/>
    <w:rsid w:val="007C1E48"/>
    <w:rsid w:val="007C2F64"/>
    <w:rsid w:val="007C398D"/>
    <w:rsid w:val="007C42D7"/>
    <w:rsid w:val="007C4C0B"/>
    <w:rsid w:val="007C5212"/>
    <w:rsid w:val="007C595F"/>
    <w:rsid w:val="007C5DBD"/>
    <w:rsid w:val="007C6DBC"/>
    <w:rsid w:val="007C733D"/>
    <w:rsid w:val="007D0A6D"/>
    <w:rsid w:val="007D1B39"/>
    <w:rsid w:val="007D1D77"/>
    <w:rsid w:val="007D234E"/>
    <w:rsid w:val="007D25E8"/>
    <w:rsid w:val="007D2A96"/>
    <w:rsid w:val="007D3F9A"/>
    <w:rsid w:val="007D43CE"/>
    <w:rsid w:val="007D4F93"/>
    <w:rsid w:val="007D5088"/>
    <w:rsid w:val="007D50A4"/>
    <w:rsid w:val="007D59A3"/>
    <w:rsid w:val="007D5EB8"/>
    <w:rsid w:val="007D766E"/>
    <w:rsid w:val="007D76AC"/>
    <w:rsid w:val="007D7881"/>
    <w:rsid w:val="007E08CA"/>
    <w:rsid w:val="007E0DDF"/>
    <w:rsid w:val="007E0EBB"/>
    <w:rsid w:val="007E1E05"/>
    <w:rsid w:val="007E2620"/>
    <w:rsid w:val="007E2BB1"/>
    <w:rsid w:val="007E2C0C"/>
    <w:rsid w:val="007E5056"/>
    <w:rsid w:val="007E68E8"/>
    <w:rsid w:val="007E6B72"/>
    <w:rsid w:val="007E6F37"/>
    <w:rsid w:val="007F09F0"/>
    <w:rsid w:val="007F21EF"/>
    <w:rsid w:val="007F3460"/>
    <w:rsid w:val="007F4002"/>
    <w:rsid w:val="007F6A16"/>
    <w:rsid w:val="007F6C30"/>
    <w:rsid w:val="007F7E4B"/>
    <w:rsid w:val="0080101F"/>
    <w:rsid w:val="008011BB"/>
    <w:rsid w:val="008043BE"/>
    <w:rsid w:val="0080443B"/>
    <w:rsid w:val="00805251"/>
    <w:rsid w:val="008056EB"/>
    <w:rsid w:val="008058CF"/>
    <w:rsid w:val="00806A9F"/>
    <w:rsid w:val="00806CB8"/>
    <w:rsid w:val="00806E6F"/>
    <w:rsid w:val="00810A6E"/>
    <w:rsid w:val="00811633"/>
    <w:rsid w:val="00812874"/>
    <w:rsid w:val="008131E0"/>
    <w:rsid w:val="00813376"/>
    <w:rsid w:val="0081532F"/>
    <w:rsid w:val="00815D4F"/>
    <w:rsid w:val="008166D2"/>
    <w:rsid w:val="00816DB4"/>
    <w:rsid w:val="00821405"/>
    <w:rsid w:val="00821F84"/>
    <w:rsid w:val="00822020"/>
    <w:rsid w:val="00822037"/>
    <w:rsid w:val="00825D27"/>
    <w:rsid w:val="00827061"/>
    <w:rsid w:val="00827CF8"/>
    <w:rsid w:val="00830096"/>
    <w:rsid w:val="00830648"/>
    <w:rsid w:val="008316B5"/>
    <w:rsid w:val="00832334"/>
    <w:rsid w:val="00832B79"/>
    <w:rsid w:val="00832DEA"/>
    <w:rsid w:val="00833275"/>
    <w:rsid w:val="00833F5B"/>
    <w:rsid w:val="00834379"/>
    <w:rsid w:val="00834B46"/>
    <w:rsid w:val="008354EB"/>
    <w:rsid w:val="008371C7"/>
    <w:rsid w:val="00837529"/>
    <w:rsid w:val="00843515"/>
    <w:rsid w:val="00843DDC"/>
    <w:rsid w:val="008448EF"/>
    <w:rsid w:val="008452D9"/>
    <w:rsid w:val="00845AC6"/>
    <w:rsid w:val="008473F0"/>
    <w:rsid w:val="0085002B"/>
    <w:rsid w:val="0085033F"/>
    <w:rsid w:val="008517DA"/>
    <w:rsid w:val="008518B9"/>
    <w:rsid w:val="00851A63"/>
    <w:rsid w:val="0085205B"/>
    <w:rsid w:val="00853ACF"/>
    <w:rsid w:val="0085405B"/>
    <w:rsid w:val="00854712"/>
    <w:rsid w:val="00854AE3"/>
    <w:rsid w:val="00856029"/>
    <w:rsid w:val="0085699F"/>
    <w:rsid w:val="008573F8"/>
    <w:rsid w:val="008574A6"/>
    <w:rsid w:val="00857C32"/>
    <w:rsid w:val="00861FA0"/>
    <w:rsid w:val="0086324C"/>
    <w:rsid w:val="008637BE"/>
    <w:rsid w:val="00863CFD"/>
    <w:rsid w:val="00864195"/>
    <w:rsid w:val="00864478"/>
    <w:rsid w:val="008656FA"/>
    <w:rsid w:val="008675DC"/>
    <w:rsid w:val="0086799C"/>
    <w:rsid w:val="008704FC"/>
    <w:rsid w:val="0087150A"/>
    <w:rsid w:val="00871D0F"/>
    <w:rsid w:val="0087206B"/>
    <w:rsid w:val="008729B6"/>
    <w:rsid w:val="00872E05"/>
    <w:rsid w:val="00873384"/>
    <w:rsid w:val="00873F4D"/>
    <w:rsid w:val="00874E3C"/>
    <w:rsid w:val="00875BE4"/>
    <w:rsid w:val="008776E3"/>
    <w:rsid w:val="00877973"/>
    <w:rsid w:val="00877F37"/>
    <w:rsid w:val="00880648"/>
    <w:rsid w:val="008812E5"/>
    <w:rsid w:val="008815FC"/>
    <w:rsid w:val="00882B3C"/>
    <w:rsid w:val="00883243"/>
    <w:rsid w:val="00887E65"/>
    <w:rsid w:val="00890AA1"/>
    <w:rsid w:val="008912F3"/>
    <w:rsid w:val="00891906"/>
    <w:rsid w:val="0089673E"/>
    <w:rsid w:val="008975B3"/>
    <w:rsid w:val="00897CE6"/>
    <w:rsid w:val="008A0A40"/>
    <w:rsid w:val="008A1B15"/>
    <w:rsid w:val="008A1EDE"/>
    <w:rsid w:val="008A21A8"/>
    <w:rsid w:val="008A2AEF"/>
    <w:rsid w:val="008A2C65"/>
    <w:rsid w:val="008A2D8A"/>
    <w:rsid w:val="008A31BA"/>
    <w:rsid w:val="008A35F5"/>
    <w:rsid w:val="008A42B8"/>
    <w:rsid w:val="008A5196"/>
    <w:rsid w:val="008A5BD6"/>
    <w:rsid w:val="008A6C77"/>
    <w:rsid w:val="008B0CAD"/>
    <w:rsid w:val="008B0E4D"/>
    <w:rsid w:val="008B212B"/>
    <w:rsid w:val="008B2D26"/>
    <w:rsid w:val="008B3768"/>
    <w:rsid w:val="008B3D7A"/>
    <w:rsid w:val="008B4688"/>
    <w:rsid w:val="008B5187"/>
    <w:rsid w:val="008B6D0A"/>
    <w:rsid w:val="008B6FD1"/>
    <w:rsid w:val="008B7F29"/>
    <w:rsid w:val="008C008F"/>
    <w:rsid w:val="008C0C92"/>
    <w:rsid w:val="008C1116"/>
    <w:rsid w:val="008C18B1"/>
    <w:rsid w:val="008C2019"/>
    <w:rsid w:val="008C2314"/>
    <w:rsid w:val="008C2938"/>
    <w:rsid w:val="008C2DD0"/>
    <w:rsid w:val="008C2E44"/>
    <w:rsid w:val="008C3C3C"/>
    <w:rsid w:val="008C479D"/>
    <w:rsid w:val="008C5CC9"/>
    <w:rsid w:val="008C6697"/>
    <w:rsid w:val="008C6982"/>
    <w:rsid w:val="008C7DC4"/>
    <w:rsid w:val="008D330B"/>
    <w:rsid w:val="008D4673"/>
    <w:rsid w:val="008D4D4C"/>
    <w:rsid w:val="008D65B6"/>
    <w:rsid w:val="008D6915"/>
    <w:rsid w:val="008D6D93"/>
    <w:rsid w:val="008D7271"/>
    <w:rsid w:val="008E0786"/>
    <w:rsid w:val="008E1EF4"/>
    <w:rsid w:val="008E30A4"/>
    <w:rsid w:val="008E4005"/>
    <w:rsid w:val="008E533C"/>
    <w:rsid w:val="008E6FDC"/>
    <w:rsid w:val="008E7233"/>
    <w:rsid w:val="008F0542"/>
    <w:rsid w:val="008F0B14"/>
    <w:rsid w:val="008F0E77"/>
    <w:rsid w:val="008F12D6"/>
    <w:rsid w:val="008F1F1C"/>
    <w:rsid w:val="008F1F3C"/>
    <w:rsid w:val="008F31F8"/>
    <w:rsid w:val="008F33A7"/>
    <w:rsid w:val="008F3C4C"/>
    <w:rsid w:val="008F489C"/>
    <w:rsid w:val="008F51FA"/>
    <w:rsid w:val="009004E9"/>
    <w:rsid w:val="00901C2B"/>
    <w:rsid w:val="00902E7F"/>
    <w:rsid w:val="0090320D"/>
    <w:rsid w:val="00903727"/>
    <w:rsid w:val="00903737"/>
    <w:rsid w:val="00903C8C"/>
    <w:rsid w:val="00903D3E"/>
    <w:rsid w:val="0090753D"/>
    <w:rsid w:val="0091224A"/>
    <w:rsid w:val="009135F1"/>
    <w:rsid w:val="00913C63"/>
    <w:rsid w:val="0091544B"/>
    <w:rsid w:val="009158D9"/>
    <w:rsid w:val="00916724"/>
    <w:rsid w:val="00917BEC"/>
    <w:rsid w:val="0092012F"/>
    <w:rsid w:val="00920434"/>
    <w:rsid w:val="009220D3"/>
    <w:rsid w:val="0092224A"/>
    <w:rsid w:val="00922E94"/>
    <w:rsid w:val="00924871"/>
    <w:rsid w:val="00924CA8"/>
    <w:rsid w:val="00924CB1"/>
    <w:rsid w:val="00932899"/>
    <w:rsid w:val="0093378B"/>
    <w:rsid w:val="00935760"/>
    <w:rsid w:val="00935B9A"/>
    <w:rsid w:val="0093793A"/>
    <w:rsid w:val="00937F3D"/>
    <w:rsid w:val="0094099E"/>
    <w:rsid w:val="00942750"/>
    <w:rsid w:val="00942C11"/>
    <w:rsid w:val="00944987"/>
    <w:rsid w:val="00945029"/>
    <w:rsid w:val="00945314"/>
    <w:rsid w:val="00945E84"/>
    <w:rsid w:val="00946914"/>
    <w:rsid w:val="00946A10"/>
    <w:rsid w:val="00946F35"/>
    <w:rsid w:val="00950034"/>
    <w:rsid w:val="00951203"/>
    <w:rsid w:val="00953540"/>
    <w:rsid w:val="00954458"/>
    <w:rsid w:val="00955779"/>
    <w:rsid w:val="00955AA7"/>
    <w:rsid w:val="00956ACB"/>
    <w:rsid w:val="00956D02"/>
    <w:rsid w:val="0096045F"/>
    <w:rsid w:val="0096077B"/>
    <w:rsid w:val="0096356F"/>
    <w:rsid w:val="00963DA2"/>
    <w:rsid w:val="00965247"/>
    <w:rsid w:val="00965726"/>
    <w:rsid w:val="009657C4"/>
    <w:rsid w:val="009665D0"/>
    <w:rsid w:val="00967A7E"/>
    <w:rsid w:val="009704B9"/>
    <w:rsid w:val="009708ED"/>
    <w:rsid w:val="00970EE3"/>
    <w:rsid w:val="0097138B"/>
    <w:rsid w:val="00971997"/>
    <w:rsid w:val="00972960"/>
    <w:rsid w:val="00973873"/>
    <w:rsid w:val="00973FBD"/>
    <w:rsid w:val="00974132"/>
    <w:rsid w:val="009755C5"/>
    <w:rsid w:val="00975654"/>
    <w:rsid w:val="00976247"/>
    <w:rsid w:val="00980A5D"/>
    <w:rsid w:val="0098113A"/>
    <w:rsid w:val="009820DF"/>
    <w:rsid w:val="009822B9"/>
    <w:rsid w:val="00983668"/>
    <w:rsid w:val="0098386D"/>
    <w:rsid w:val="00983D1B"/>
    <w:rsid w:val="00986250"/>
    <w:rsid w:val="009877AA"/>
    <w:rsid w:val="00991928"/>
    <w:rsid w:val="00992BE1"/>
    <w:rsid w:val="00993858"/>
    <w:rsid w:val="00993C06"/>
    <w:rsid w:val="009940F2"/>
    <w:rsid w:val="00994715"/>
    <w:rsid w:val="00997000"/>
    <w:rsid w:val="00997E86"/>
    <w:rsid w:val="009A0F4B"/>
    <w:rsid w:val="009A18A2"/>
    <w:rsid w:val="009A3755"/>
    <w:rsid w:val="009A4AD4"/>
    <w:rsid w:val="009A55A8"/>
    <w:rsid w:val="009A6B91"/>
    <w:rsid w:val="009B152C"/>
    <w:rsid w:val="009B1732"/>
    <w:rsid w:val="009B2424"/>
    <w:rsid w:val="009B29A5"/>
    <w:rsid w:val="009B3580"/>
    <w:rsid w:val="009B42A0"/>
    <w:rsid w:val="009B5A51"/>
    <w:rsid w:val="009B6B2F"/>
    <w:rsid w:val="009B6CFF"/>
    <w:rsid w:val="009B70F9"/>
    <w:rsid w:val="009B78E9"/>
    <w:rsid w:val="009C064F"/>
    <w:rsid w:val="009C178F"/>
    <w:rsid w:val="009C17AE"/>
    <w:rsid w:val="009C1D19"/>
    <w:rsid w:val="009C2057"/>
    <w:rsid w:val="009C2506"/>
    <w:rsid w:val="009C2FEB"/>
    <w:rsid w:val="009C389D"/>
    <w:rsid w:val="009C3EDA"/>
    <w:rsid w:val="009C48F4"/>
    <w:rsid w:val="009C4CB5"/>
    <w:rsid w:val="009C5A38"/>
    <w:rsid w:val="009C6B0C"/>
    <w:rsid w:val="009C7852"/>
    <w:rsid w:val="009D04FF"/>
    <w:rsid w:val="009D0B6B"/>
    <w:rsid w:val="009D272A"/>
    <w:rsid w:val="009D428A"/>
    <w:rsid w:val="009D723C"/>
    <w:rsid w:val="009E0374"/>
    <w:rsid w:val="009E0B2E"/>
    <w:rsid w:val="009E2F48"/>
    <w:rsid w:val="009E3499"/>
    <w:rsid w:val="009E39A8"/>
    <w:rsid w:val="009E66F2"/>
    <w:rsid w:val="009F07AF"/>
    <w:rsid w:val="009F2C27"/>
    <w:rsid w:val="009F2FB4"/>
    <w:rsid w:val="009F6B09"/>
    <w:rsid w:val="009F7556"/>
    <w:rsid w:val="00A00BF9"/>
    <w:rsid w:val="00A07B46"/>
    <w:rsid w:val="00A11CB5"/>
    <w:rsid w:val="00A11DDE"/>
    <w:rsid w:val="00A12791"/>
    <w:rsid w:val="00A1300E"/>
    <w:rsid w:val="00A13DBB"/>
    <w:rsid w:val="00A13EC0"/>
    <w:rsid w:val="00A1439A"/>
    <w:rsid w:val="00A14523"/>
    <w:rsid w:val="00A14878"/>
    <w:rsid w:val="00A14A3D"/>
    <w:rsid w:val="00A14A63"/>
    <w:rsid w:val="00A15A3F"/>
    <w:rsid w:val="00A166CE"/>
    <w:rsid w:val="00A1788F"/>
    <w:rsid w:val="00A17892"/>
    <w:rsid w:val="00A21717"/>
    <w:rsid w:val="00A21BE3"/>
    <w:rsid w:val="00A21E86"/>
    <w:rsid w:val="00A23C82"/>
    <w:rsid w:val="00A2446E"/>
    <w:rsid w:val="00A245A3"/>
    <w:rsid w:val="00A251F6"/>
    <w:rsid w:val="00A271C1"/>
    <w:rsid w:val="00A271FD"/>
    <w:rsid w:val="00A30490"/>
    <w:rsid w:val="00A31195"/>
    <w:rsid w:val="00A319A7"/>
    <w:rsid w:val="00A322DB"/>
    <w:rsid w:val="00A323FF"/>
    <w:rsid w:val="00A3248A"/>
    <w:rsid w:val="00A32D26"/>
    <w:rsid w:val="00A333AB"/>
    <w:rsid w:val="00A357C4"/>
    <w:rsid w:val="00A37A9B"/>
    <w:rsid w:val="00A37B6D"/>
    <w:rsid w:val="00A37E9D"/>
    <w:rsid w:val="00A4179F"/>
    <w:rsid w:val="00A420D8"/>
    <w:rsid w:val="00A421ED"/>
    <w:rsid w:val="00A43897"/>
    <w:rsid w:val="00A44268"/>
    <w:rsid w:val="00A44ECD"/>
    <w:rsid w:val="00A46DA9"/>
    <w:rsid w:val="00A47536"/>
    <w:rsid w:val="00A47857"/>
    <w:rsid w:val="00A521C0"/>
    <w:rsid w:val="00A53561"/>
    <w:rsid w:val="00A544D5"/>
    <w:rsid w:val="00A5452D"/>
    <w:rsid w:val="00A545CF"/>
    <w:rsid w:val="00A616A2"/>
    <w:rsid w:val="00A6173E"/>
    <w:rsid w:val="00A62DFD"/>
    <w:rsid w:val="00A63D2A"/>
    <w:rsid w:val="00A658DE"/>
    <w:rsid w:val="00A66D1D"/>
    <w:rsid w:val="00A66DA1"/>
    <w:rsid w:val="00A70444"/>
    <w:rsid w:val="00A70C99"/>
    <w:rsid w:val="00A71CB5"/>
    <w:rsid w:val="00A73871"/>
    <w:rsid w:val="00A75139"/>
    <w:rsid w:val="00A75922"/>
    <w:rsid w:val="00A77A87"/>
    <w:rsid w:val="00A805B1"/>
    <w:rsid w:val="00A82938"/>
    <w:rsid w:val="00A82CDA"/>
    <w:rsid w:val="00A83739"/>
    <w:rsid w:val="00A84267"/>
    <w:rsid w:val="00A844A4"/>
    <w:rsid w:val="00A84546"/>
    <w:rsid w:val="00A84DBD"/>
    <w:rsid w:val="00A84DF3"/>
    <w:rsid w:val="00A84E54"/>
    <w:rsid w:val="00A907EC"/>
    <w:rsid w:val="00A917E0"/>
    <w:rsid w:val="00A92F8A"/>
    <w:rsid w:val="00A93070"/>
    <w:rsid w:val="00A93823"/>
    <w:rsid w:val="00A94EA6"/>
    <w:rsid w:val="00A9654D"/>
    <w:rsid w:val="00AA1AA7"/>
    <w:rsid w:val="00AA1BF5"/>
    <w:rsid w:val="00AA1CC1"/>
    <w:rsid w:val="00AA270E"/>
    <w:rsid w:val="00AA4ACD"/>
    <w:rsid w:val="00AB0E80"/>
    <w:rsid w:val="00AB2092"/>
    <w:rsid w:val="00AB3C0D"/>
    <w:rsid w:val="00AB3C69"/>
    <w:rsid w:val="00AB4113"/>
    <w:rsid w:val="00AB48B7"/>
    <w:rsid w:val="00AB672E"/>
    <w:rsid w:val="00AB6AAE"/>
    <w:rsid w:val="00AB6E9B"/>
    <w:rsid w:val="00AC1068"/>
    <w:rsid w:val="00AC148A"/>
    <w:rsid w:val="00AC155E"/>
    <w:rsid w:val="00AC1945"/>
    <w:rsid w:val="00AC4A5C"/>
    <w:rsid w:val="00AC4BB5"/>
    <w:rsid w:val="00AC51C5"/>
    <w:rsid w:val="00AC688D"/>
    <w:rsid w:val="00AC74C8"/>
    <w:rsid w:val="00AD002F"/>
    <w:rsid w:val="00AD0E61"/>
    <w:rsid w:val="00AD2184"/>
    <w:rsid w:val="00AD242A"/>
    <w:rsid w:val="00AD3328"/>
    <w:rsid w:val="00AD3FCB"/>
    <w:rsid w:val="00AD4972"/>
    <w:rsid w:val="00AD652A"/>
    <w:rsid w:val="00AD6FA8"/>
    <w:rsid w:val="00AD7310"/>
    <w:rsid w:val="00AD77D5"/>
    <w:rsid w:val="00AD78A9"/>
    <w:rsid w:val="00AD7B26"/>
    <w:rsid w:val="00AE011D"/>
    <w:rsid w:val="00AE0D5E"/>
    <w:rsid w:val="00AE1491"/>
    <w:rsid w:val="00AE3F9D"/>
    <w:rsid w:val="00AE4680"/>
    <w:rsid w:val="00AE47BE"/>
    <w:rsid w:val="00AE501D"/>
    <w:rsid w:val="00AE63C5"/>
    <w:rsid w:val="00AE73DC"/>
    <w:rsid w:val="00AE742C"/>
    <w:rsid w:val="00AE74E6"/>
    <w:rsid w:val="00AE792C"/>
    <w:rsid w:val="00AF16A4"/>
    <w:rsid w:val="00AF22C0"/>
    <w:rsid w:val="00AF2532"/>
    <w:rsid w:val="00AF2A91"/>
    <w:rsid w:val="00AF2C5B"/>
    <w:rsid w:val="00AF4D27"/>
    <w:rsid w:val="00AF4F4A"/>
    <w:rsid w:val="00AF5BB1"/>
    <w:rsid w:val="00B00D3E"/>
    <w:rsid w:val="00B0298F"/>
    <w:rsid w:val="00B037AE"/>
    <w:rsid w:val="00B04B05"/>
    <w:rsid w:val="00B052AC"/>
    <w:rsid w:val="00B05650"/>
    <w:rsid w:val="00B062E0"/>
    <w:rsid w:val="00B07587"/>
    <w:rsid w:val="00B10437"/>
    <w:rsid w:val="00B10EFC"/>
    <w:rsid w:val="00B116A4"/>
    <w:rsid w:val="00B131C6"/>
    <w:rsid w:val="00B136ED"/>
    <w:rsid w:val="00B13D37"/>
    <w:rsid w:val="00B13FF7"/>
    <w:rsid w:val="00B1422F"/>
    <w:rsid w:val="00B14362"/>
    <w:rsid w:val="00B14D69"/>
    <w:rsid w:val="00B1593D"/>
    <w:rsid w:val="00B1616D"/>
    <w:rsid w:val="00B16D19"/>
    <w:rsid w:val="00B17299"/>
    <w:rsid w:val="00B17A1C"/>
    <w:rsid w:val="00B2009E"/>
    <w:rsid w:val="00B201AC"/>
    <w:rsid w:val="00B21DA0"/>
    <w:rsid w:val="00B229CC"/>
    <w:rsid w:val="00B230FF"/>
    <w:rsid w:val="00B23C1D"/>
    <w:rsid w:val="00B24092"/>
    <w:rsid w:val="00B243A6"/>
    <w:rsid w:val="00B27375"/>
    <w:rsid w:val="00B2796D"/>
    <w:rsid w:val="00B27EE3"/>
    <w:rsid w:val="00B30461"/>
    <w:rsid w:val="00B30C6B"/>
    <w:rsid w:val="00B30D51"/>
    <w:rsid w:val="00B32846"/>
    <w:rsid w:val="00B33AF0"/>
    <w:rsid w:val="00B34030"/>
    <w:rsid w:val="00B34280"/>
    <w:rsid w:val="00B34350"/>
    <w:rsid w:val="00B35EFE"/>
    <w:rsid w:val="00B405EC"/>
    <w:rsid w:val="00B41092"/>
    <w:rsid w:val="00B42A3E"/>
    <w:rsid w:val="00B443CA"/>
    <w:rsid w:val="00B445EC"/>
    <w:rsid w:val="00B46CF5"/>
    <w:rsid w:val="00B513B9"/>
    <w:rsid w:val="00B51716"/>
    <w:rsid w:val="00B52481"/>
    <w:rsid w:val="00B5288F"/>
    <w:rsid w:val="00B52C96"/>
    <w:rsid w:val="00B52ED7"/>
    <w:rsid w:val="00B53120"/>
    <w:rsid w:val="00B55B3D"/>
    <w:rsid w:val="00B56271"/>
    <w:rsid w:val="00B619CE"/>
    <w:rsid w:val="00B62581"/>
    <w:rsid w:val="00B63273"/>
    <w:rsid w:val="00B6471B"/>
    <w:rsid w:val="00B66143"/>
    <w:rsid w:val="00B66A4B"/>
    <w:rsid w:val="00B66C0F"/>
    <w:rsid w:val="00B66D61"/>
    <w:rsid w:val="00B7005A"/>
    <w:rsid w:val="00B71CAB"/>
    <w:rsid w:val="00B7361D"/>
    <w:rsid w:val="00B73BBC"/>
    <w:rsid w:val="00B76812"/>
    <w:rsid w:val="00B768E9"/>
    <w:rsid w:val="00B7697F"/>
    <w:rsid w:val="00B77098"/>
    <w:rsid w:val="00B80FC4"/>
    <w:rsid w:val="00B82616"/>
    <w:rsid w:val="00B83321"/>
    <w:rsid w:val="00B83D04"/>
    <w:rsid w:val="00B84502"/>
    <w:rsid w:val="00B8530F"/>
    <w:rsid w:val="00B869E3"/>
    <w:rsid w:val="00B87BFA"/>
    <w:rsid w:val="00B90AD9"/>
    <w:rsid w:val="00B90FCB"/>
    <w:rsid w:val="00B9145F"/>
    <w:rsid w:val="00B94023"/>
    <w:rsid w:val="00B94D5F"/>
    <w:rsid w:val="00B9605F"/>
    <w:rsid w:val="00B96108"/>
    <w:rsid w:val="00BA00D3"/>
    <w:rsid w:val="00BA19F1"/>
    <w:rsid w:val="00BA2DEE"/>
    <w:rsid w:val="00BA46CA"/>
    <w:rsid w:val="00BA4831"/>
    <w:rsid w:val="00BA5463"/>
    <w:rsid w:val="00BA60E0"/>
    <w:rsid w:val="00BA695F"/>
    <w:rsid w:val="00BA7094"/>
    <w:rsid w:val="00BA767F"/>
    <w:rsid w:val="00BA7732"/>
    <w:rsid w:val="00BA7C86"/>
    <w:rsid w:val="00BB38FB"/>
    <w:rsid w:val="00BB403A"/>
    <w:rsid w:val="00BB5256"/>
    <w:rsid w:val="00BB6447"/>
    <w:rsid w:val="00BB6524"/>
    <w:rsid w:val="00BB66CD"/>
    <w:rsid w:val="00BB780C"/>
    <w:rsid w:val="00BB7F7D"/>
    <w:rsid w:val="00BC027C"/>
    <w:rsid w:val="00BC0588"/>
    <w:rsid w:val="00BC0FCD"/>
    <w:rsid w:val="00BC1AF4"/>
    <w:rsid w:val="00BC47DF"/>
    <w:rsid w:val="00BC49C6"/>
    <w:rsid w:val="00BC5197"/>
    <w:rsid w:val="00BC562C"/>
    <w:rsid w:val="00BC6127"/>
    <w:rsid w:val="00BC706C"/>
    <w:rsid w:val="00BC76A1"/>
    <w:rsid w:val="00BD010C"/>
    <w:rsid w:val="00BD32D4"/>
    <w:rsid w:val="00BD40AA"/>
    <w:rsid w:val="00BD4407"/>
    <w:rsid w:val="00BD48D2"/>
    <w:rsid w:val="00BD4AEC"/>
    <w:rsid w:val="00BD5287"/>
    <w:rsid w:val="00BD69CC"/>
    <w:rsid w:val="00BD6D9D"/>
    <w:rsid w:val="00BD7BEE"/>
    <w:rsid w:val="00BE3780"/>
    <w:rsid w:val="00BE3F49"/>
    <w:rsid w:val="00BE4C96"/>
    <w:rsid w:val="00BE51F2"/>
    <w:rsid w:val="00BE580A"/>
    <w:rsid w:val="00BE5A88"/>
    <w:rsid w:val="00BE7C57"/>
    <w:rsid w:val="00BF1F7A"/>
    <w:rsid w:val="00BF2410"/>
    <w:rsid w:val="00BF5ED3"/>
    <w:rsid w:val="00BF5F26"/>
    <w:rsid w:val="00C00238"/>
    <w:rsid w:val="00C0162C"/>
    <w:rsid w:val="00C01723"/>
    <w:rsid w:val="00C02ECC"/>
    <w:rsid w:val="00C02EDA"/>
    <w:rsid w:val="00C039EA"/>
    <w:rsid w:val="00C0457D"/>
    <w:rsid w:val="00C0525E"/>
    <w:rsid w:val="00C05765"/>
    <w:rsid w:val="00C05E0A"/>
    <w:rsid w:val="00C066A9"/>
    <w:rsid w:val="00C0688E"/>
    <w:rsid w:val="00C07307"/>
    <w:rsid w:val="00C10A74"/>
    <w:rsid w:val="00C12E85"/>
    <w:rsid w:val="00C14DA4"/>
    <w:rsid w:val="00C15D9A"/>
    <w:rsid w:val="00C1751D"/>
    <w:rsid w:val="00C17F30"/>
    <w:rsid w:val="00C205B0"/>
    <w:rsid w:val="00C20AF3"/>
    <w:rsid w:val="00C215E2"/>
    <w:rsid w:val="00C218F0"/>
    <w:rsid w:val="00C228C8"/>
    <w:rsid w:val="00C25039"/>
    <w:rsid w:val="00C267AC"/>
    <w:rsid w:val="00C26EAB"/>
    <w:rsid w:val="00C27F77"/>
    <w:rsid w:val="00C318BE"/>
    <w:rsid w:val="00C32520"/>
    <w:rsid w:val="00C32DDB"/>
    <w:rsid w:val="00C37539"/>
    <w:rsid w:val="00C37CA0"/>
    <w:rsid w:val="00C41C12"/>
    <w:rsid w:val="00C42FED"/>
    <w:rsid w:val="00C465AC"/>
    <w:rsid w:val="00C46D35"/>
    <w:rsid w:val="00C47037"/>
    <w:rsid w:val="00C50729"/>
    <w:rsid w:val="00C51AFD"/>
    <w:rsid w:val="00C52219"/>
    <w:rsid w:val="00C525AF"/>
    <w:rsid w:val="00C533BA"/>
    <w:rsid w:val="00C535C1"/>
    <w:rsid w:val="00C53A4E"/>
    <w:rsid w:val="00C575C7"/>
    <w:rsid w:val="00C575EA"/>
    <w:rsid w:val="00C60138"/>
    <w:rsid w:val="00C614DB"/>
    <w:rsid w:val="00C615CB"/>
    <w:rsid w:val="00C62A16"/>
    <w:rsid w:val="00C62C5C"/>
    <w:rsid w:val="00C63609"/>
    <w:rsid w:val="00C63C35"/>
    <w:rsid w:val="00C63E01"/>
    <w:rsid w:val="00C63E04"/>
    <w:rsid w:val="00C64660"/>
    <w:rsid w:val="00C6476E"/>
    <w:rsid w:val="00C65617"/>
    <w:rsid w:val="00C657E0"/>
    <w:rsid w:val="00C665E5"/>
    <w:rsid w:val="00C673A5"/>
    <w:rsid w:val="00C675B0"/>
    <w:rsid w:val="00C70EDA"/>
    <w:rsid w:val="00C71625"/>
    <w:rsid w:val="00C722BD"/>
    <w:rsid w:val="00C72683"/>
    <w:rsid w:val="00C740D0"/>
    <w:rsid w:val="00C74842"/>
    <w:rsid w:val="00C74F62"/>
    <w:rsid w:val="00C75092"/>
    <w:rsid w:val="00C7657D"/>
    <w:rsid w:val="00C76734"/>
    <w:rsid w:val="00C8069C"/>
    <w:rsid w:val="00C827B3"/>
    <w:rsid w:val="00C82B00"/>
    <w:rsid w:val="00C82F8B"/>
    <w:rsid w:val="00C83C34"/>
    <w:rsid w:val="00C84B17"/>
    <w:rsid w:val="00C85046"/>
    <w:rsid w:val="00C868A0"/>
    <w:rsid w:val="00C9080F"/>
    <w:rsid w:val="00C91316"/>
    <w:rsid w:val="00C939FD"/>
    <w:rsid w:val="00C93EE0"/>
    <w:rsid w:val="00C93FE8"/>
    <w:rsid w:val="00C94104"/>
    <w:rsid w:val="00C94131"/>
    <w:rsid w:val="00C946CE"/>
    <w:rsid w:val="00C9522D"/>
    <w:rsid w:val="00C95637"/>
    <w:rsid w:val="00C956F4"/>
    <w:rsid w:val="00C958D2"/>
    <w:rsid w:val="00C95CAE"/>
    <w:rsid w:val="00C95DED"/>
    <w:rsid w:val="00C973A9"/>
    <w:rsid w:val="00C976F8"/>
    <w:rsid w:val="00CA23A8"/>
    <w:rsid w:val="00CA3CDF"/>
    <w:rsid w:val="00CA6D35"/>
    <w:rsid w:val="00CA702F"/>
    <w:rsid w:val="00CA7F79"/>
    <w:rsid w:val="00CB021E"/>
    <w:rsid w:val="00CB1B78"/>
    <w:rsid w:val="00CB2166"/>
    <w:rsid w:val="00CB341D"/>
    <w:rsid w:val="00CB5A67"/>
    <w:rsid w:val="00CB7828"/>
    <w:rsid w:val="00CC02D6"/>
    <w:rsid w:val="00CC127E"/>
    <w:rsid w:val="00CC129B"/>
    <w:rsid w:val="00CC3107"/>
    <w:rsid w:val="00CC3ADF"/>
    <w:rsid w:val="00CC5191"/>
    <w:rsid w:val="00CC5540"/>
    <w:rsid w:val="00CC5C61"/>
    <w:rsid w:val="00CC5F41"/>
    <w:rsid w:val="00CC5F51"/>
    <w:rsid w:val="00CC621A"/>
    <w:rsid w:val="00CC63C9"/>
    <w:rsid w:val="00CC67E4"/>
    <w:rsid w:val="00CD0255"/>
    <w:rsid w:val="00CD17EC"/>
    <w:rsid w:val="00CD2E37"/>
    <w:rsid w:val="00CD4D4C"/>
    <w:rsid w:val="00CD5B27"/>
    <w:rsid w:val="00CD5C9D"/>
    <w:rsid w:val="00CD61F0"/>
    <w:rsid w:val="00CD6321"/>
    <w:rsid w:val="00CD70FE"/>
    <w:rsid w:val="00CE0B80"/>
    <w:rsid w:val="00CE100D"/>
    <w:rsid w:val="00CE2A90"/>
    <w:rsid w:val="00CE60D8"/>
    <w:rsid w:val="00CF0B97"/>
    <w:rsid w:val="00CF1552"/>
    <w:rsid w:val="00CF1C91"/>
    <w:rsid w:val="00CF2486"/>
    <w:rsid w:val="00CF3ED2"/>
    <w:rsid w:val="00CF46AA"/>
    <w:rsid w:val="00CF4795"/>
    <w:rsid w:val="00D00BD1"/>
    <w:rsid w:val="00D034AE"/>
    <w:rsid w:val="00D052EA"/>
    <w:rsid w:val="00D05A7B"/>
    <w:rsid w:val="00D074AD"/>
    <w:rsid w:val="00D1043D"/>
    <w:rsid w:val="00D10478"/>
    <w:rsid w:val="00D10D2A"/>
    <w:rsid w:val="00D1118F"/>
    <w:rsid w:val="00D11378"/>
    <w:rsid w:val="00D11778"/>
    <w:rsid w:val="00D12081"/>
    <w:rsid w:val="00D12ED2"/>
    <w:rsid w:val="00D13579"/>
    <w:rsid w:val="00D14988"/>
    <w:rsid w:val="00D1692F"/>
    <w:rsid w:val="00D16E20"/>
    <w:rsid w:val="00D17E97"/>
    <w:rsid w:val="00D201C6"/>
    <w:rsid w:val="00D20BD5"/>
    <w:rsid w:val="00D226D9"/>
    <w:rsid w:val="00D23299"/>
    <w:rsid w:val="00D23305"/>
    <w:rsid w:val="00D23664"/>
    <w:rsid w:val="00D2467A"/>
    <w:rsid w:val="00D25192"/>
    <w:rsid w:val="00D266BB"/>
    <w:rsid w:val="00D26E2D"/>
    <w:rsid w:val="00D30966"/>
    <w:rsid w:val="00D31A11"/>
    <w:rsid w:val="00D31DC9"/>
    <w:rsid w:val="00D32162"/>
    <w:rsid w:val="00D35F82"/>
    <w:rsid w:val="00D367B6"/>
    <w:rsid w:val="00D36B4E"/>
    <w:rsid w:val="00D37D34"/>
    <w:rsid w:val="00D40001"/>
    <w:rsid w:val="00D40696"/>
    <w:rsid w:val="00D413AC"/>
    <w:rsid w:val="00D4224E"/>
    <w:rsid w:val="00D429A4"/>
    <w:rsid w:val="00D44209"/>
    <w:rsid w:val="00D4454A"/>
    <w:rsid w:val="00D44CA9"/>
    <w:rsid w:val="00D44FB9"/>
    <w:rsid w:val="00D4509E"/>
    <w:rsid w:val="00D451E6"/>
    <w:rsid w:val="00D46CEF"/>
    <w:rsid w:val="00D471B9"/>
    <w:rsid w:val="00D50A6A"/>
    <w:rsid w:val="00D5133D"/>
    <w:rsid w:val="00D5242C"/>
    <w:rsid w:val="00D52FEB"/>
    <w:rsid w:val="00D54DD4"/>
    <w:rsid w:val="00D554A9"/>
    <w:rsid w:val="00D56769"/>
    <w:rsid w:val="00D63D4C"/>
    <w:rsid w:val="00D64A0A"/>
    <w:rsid w:val="00D657C2"/>
    <w:rsid w:val="00D7102D"/>
    <w:rsid w:val="00D71044"/>
    <w:rsid w:val="00D712A3"/>
    <w:rsid w:val="00D71C40"/>
    <w:rsid w:val="00D73E4F"/>
    <w:rsid w:val="00D7595F"/>
    <w:rsid w:val="00D75B31"/>
    <w:rsid w:val="00D7718B"/>
    <w:rsid w:val="00D779E1"/>
    <w:rsid w:val="00D81AA2"/>
    <w:rsid w:val="00D82A95"/>
    <w:rsid w:val="00D82DDD"/>
    <w:rsid w:val="00D836B7"/>
    <w:rsid w:val="00D8393E"/>
    <w:rsid w:val="00D83AB7"/>
    <w:rsid w:val="00D83FBA"/>
    <w:rsid w:val="00D84216"/>
    <w:rsid w:val="00D86082"/>
    <w:rsid w:val="00D868D0"/>
    <w:rsid w:val="00D8782B"/>
    <w:rsid w:val="00D904BC"/>
    <w:rsid w:val="00D91DC7"/>
    <w:rsid w:val="00D92587"/>
    <w:rsid w:val="00D92B4D"/>
    <w:rsid w:val="00DA018C"/>
    <w:rsid w:val="00DA03BF"/>
    <w:rsid w:val="00DA096E"/>
    <w:rsid w:val="00DA17DC"/>
    <w:rsid w:val="00DA28E3"/>
    <w:rsid w:val="00DA395B"/>
    <w:rsid w:val="00DA53DE"/>
    <w:rsid w:val="00DA58F6"/>
    <w:rsid w:val="00DA6C41"/>
    <w:rsid w:val="00DA7A93"/>
    <w:rsid w:val="00DB0DA1"/>
    <w:rsid w:val="00DB3E87"/>
    <w:rsid w:val="00DB6DF4"/>
    <w:rsid w:val="00DB7D13"/>
    <w:rsid w:val="00DC0AD1"/>
    <w:rsid w:val="00DC12AB"/>
    <w:rsid w:val="00DC23A7"/>
    <w:rsid w:val="00DC481F"/>
    <w:rsid w:val="00DC4B38"/>
    <w:rsid w:val="00DC5D76"/>
    <w:rsid w:val="00DC60B3"/>
    <w:rsid w:val="00DC6A27"/>
    <w:rsid w:val="00DC7441"/>
    <w:rsid w:val="00DC7A1F"/>
    <w:rsid w:val="00DD0465"/>
    <w:rsid w:val="00DD06C5"/>
    <w:rsid w:val="00DD0EF5"/>
    <w:rsid w:val="00DD1E3F"/>
    <w:rsid w:val="00DD3031"/>
    <w:rsid w:val="00DD3348"/>
    <w:rsid w:val="00DD36E6"/>
    <w:rsid w:val="00DD3D3D"/>
    <w:rsid w:val="00DD42F9"/>
    <w:rsid w:val="00DD48C1"/>
    <w:rsid w:val="00DD514C"/>
    <w:rsid w:val="00DD5A63"/>
    <w:rsid w:val="00DD6E00"/>
    <w:rsid w:val="00DD7605"/>
    <w:rsid w:val="00DE0229"/>
    <w:rsid w:val="00DE0417"/>
    <w:rsid w:val="00DE057C"/>
    <w:rsid w:val="00DE18EB"/>
    <w:rsid w:val="00DE2393"/>
    <w:rsid w:val="00DE3AD7"/>
    <w:rsid w:val="00DE5B21"/>
    <w:rsid w:val="00DF0003"/>
    <w:rsid w:val="00DF0B8A"/>
    <w:rsid w:val="00DF3A38"/>
    <w:rsid w:val="00DF5EC8"/>
    <w:rsid w:val="00DF69D0"/>
    <w:rsid w:val="00DF70A1"/>
    <w:rsid w:val="00E003D8"/>
    <w:rsid w:val="00E0063A"/>
    <w:rsid w:val="00E03D6F"/>
    <w:rsid w:val="00E05842"/>
    <w:rsid w:val="00E066E6"/>
    <w:rsid w:val="00E0685C"/>
    <w:rsid w:val="00E07BCE"/>
    <w:rsid w:val="00E10380"/>
    <w:rsid w:val="00E11B42"/>
    <w:rsid w:val="00E13A13"/>
    <w:rsid w:val="00E13A55"/>
    <w:rsid w:val="00E1576F"/>
    <w:rsid w:val="00E15A0C"/>
    <w:rsid w:val="00E17A38"/>
    <w:rsid w:val="00E17FAF"/>
    <w:rsid w:val="00E2090F"/>
    <w:rsid w:val="00E21883"/>
    <w:rsid w:val="00E22244"/>
    <w:rsid w:val="00E2268F"/>
    <w:rsid w:val="00E23604"/>
    <w:rsid w:val="00E23CFE"/>
    <w:rsid w:val="00E24491"/>
    <w:rsid w:val="00E259CF"/>
    <w:rsid w:val="00E25FEB"/>
    <w:rsid w:val="00E26BE8"/>
    <w:rsid w:val="00E26ECC"/>
    <w:rsid w:val="00E271A3"/>
    <w:rsid w:val="00E30840"/>
    <w:rsid w:val="00E308D2"/>
    <w:rsid w:val="00E30B1F"/>
    <w:rsid w:val="00E31626"/>
    <w:rsid w:val="00E31D7B"/>
    <w:rsid w:val="00E31FF9"/>
    <w:rsid w:val="00E33E8D"/>
    <w:rsid w:val="00E36815"/>
    <w:rsid w:val="00E36949"/>
    <w:rsid w:val="00E416C3"/>
    <w:rsid w:val="00E42606"/>
    <w:rsid w:val="00E43231"/>
    <w:rsid w:val="00E444A6"/>
    <w:rsid w:val="00E44B3D"/>
    <w:rsid w:val="00E45AF3"/>
    <w:rsid w:val="00E464CC"/>
    <w:rsid w:val="00E46C1A"/>
    <w:rsid w:val="00E473A5"/>
    <w:rsid w:val="00E475AD"/>
    <w:rsid w:val="00E5074C"/>
    <w:rsid w:val="00E509B3"/>
    <w:rsid w:val="00E53804"/>
    <w:rsid w:val="00E5391F"/>
    <w:rsid w:val="00E53A9D"/>
    <w:rsid w:val="00E5431C"/>
    <w:rsid w:val="00E56EB9"/>
    <w:rsid w:val="00E57D36"/>
    <w:rsid w:val="00E6044D"/>
    <w:rsid w:val="00E608DF"/>
    <w:rsid w:val="00E60BD2"/>
    <w:rsid w:val="00E60E21"/>
    <w:rsid w:val="00E61BD3"/>
    <w:rsid w:val="00E61F1D"/>
    <w:rsid w:val="00E629D7"/>
    <w:rsid w:val="00E63BDB"/>
    <w:rsid w:val="00E65BAB"/>
    <w:rsid w:val="00E65F66"/>
    <w:rsid w:val="00E660DF"/>
    <w:rsid w:val="00E66568"/>
    <w:rsid w:val="00E6709E"/>
    <w:rsid w:val="00E671D7"/>
    <w:rsid w:val="00E70213"/>
    <w:rsid w:val="00E71131"/>
    <w:rsid w:val="00E713A5"/>
    <w:rsid w:val="00E72C3E"/>
    <w:rsid w:val="00E73E2E"/>
    <w:rsid w:val="00E741FA"/>
    <w:rsid w:val="00E74E06"/>
    <w:rsid w:val="00E75112"/>
    <w:rsid w:val="00E7523B"/>
    <w:rsid w:val="00E76951"/>
    <w:rsid w:val="00E774E6"/>
    <w:rsid w:val="00E7796D"/>
    <w:rsid w:val="00E8114A"/>
    <w:rsid w:val="00E81ED2"/>
    <w:rsid w:val="00E82303"/>
    <w:rsid w:val="00E84826"/>
    <w:rsid w:val="00E869AA"/>
    <w:rsid w:val="00E86CEE"/>
    <w:rsid w:val="00E9016D"/>
    <w:rsid w:val="00E907DF"/>
    <w:rsid w:val="00E915A5"/>
    <w:rsid w:val="00E91B18"/>
    <w:rsid w:val="00E921B0"/>
    <w:rsid w:val="00E92D40"/>
    <w:rsid w:val="00E92FD8"/>
    <w:rsid w:val="00E933D5"/>
    <w:rsid w:val="00E94798"/>
    <w:rsid w:val="00E95569"/>
    <w:rsid w:val="00E964BA"/>
    <w:rsid w:val="00E972EF"/>
    <w:rsid w:val="00E97A0B"/>
    <w:rsid w:val="00E97B5E"/>
    <w:rsid w:val="00E97BB7"/>
    <w:rsid w:val="00E97E8E"/>
    <w:rsid w:val="00EA0367"/>
    <w:rsid w:val="00EA25E5"/>
    <w:rsid w:val="00EA3F3C"/>
    <w:rsid w:val="00EA426E"/>
    <w:rsid w:val="00EA5064"/>
    <w:rsid w:val="00EA5ABB"/>
    <w:rsid w:val="00EA7A6A"/>
    <w:rsid w:val="00EA7F2F"/>
    <w:rsid w:val="00EB04B5"/>
    <w:rsid w:val="00EB0E6B"/>
    <w:rsid w:val="00EB15B7"/>
    <w:rsid w:val="00EB1EEA"/>
    <w:rsid w:val="00EB3DD2"/>
    <w:rsid w:val="00EB4C0B"/>
    <w:rsid w:val="00EB4EE3"/>
    <w:rsid w:val="00EB5B66"/>
    <w:rsid w:val="00EB6CA3"/>
    <w:rsid w:val="00EB6F70"/>
    <w:rsid w:val="00EC02BC"/>
    <w:rsid w:val="00EC3E6F"/>
    <w:rsid w:val="00EC492F"/>
    <w:rsid w:val="00EC59A2"/>
    <w:rsid w:val="00EC5DA8"/>
    <w:rsid w:val="00EC6C1F"/>
    <w:rsid w:val="00EC7685"/>
    <w:rsid w:val="00EC7B48"/>
    <w:rsid w:val="00ED08EA"/>
    <w:rsid w:val="00ED0C17"/>
    <w:rsid w:val="00ED223C"/>
    <w:rsid w:val="00ED40DF"/>
    <w:rsid w:val="00ED6041"/>
    <w:rsid w:val="00ED67A6"/>
    <w:rsid w:val="00ED6B98"/>
    <w:rsid w:val="00EE0121"/>
    <w:rsid w:val="00EE0529"/>
    <w:rsid w:val="00EE1698"/>
    <w:rsid w:val="00EE4541"/>
    <w:rsid w:val="00EE56A1"/>
    <w:rsid w:val="00EE5CAD"/>
    <w:rsid w:val="00EE61C2"/>
    <w:rsid w:val="00EE6403"/>
    <w:rsid w:val="00EE652E"/>
    <w:rsid w:val="00EE6C0C"/>
    <w:rsid w:val="00EE6ECF"/>
    <w:rsid w:val="00EE70A5"/>
    <w:rsid w:val="00EF1504"/>
    <w:rsid w:val="00EF3290"/>
    <w:rsid w:val="00EF3C51"/>
    <w:rsid w:val="00EF4779"/>
    <w:rsid w:val="00EF4920"/>
    <w:rsid w:val="00EF54A2"/>
    <w:rsid w:val="00EF74C6"/>
    <w:rsid w:val="00F00CA6"/>
    <w:rsid w:val="00F01344"/>
    <w:rsid w:val="00F02B98"/>
    <w:rsid w:val="00F03FFE"/>
    <w:rsid w:val="00F04EA9"/>
    <w:rsid w:val="00F052A5"/>
    <w:rsid w:val="00F07EA2"/>
    <w:rsid w:val="00F10BDD"/>
    <w:rsid w:val="00F1179B"/>
    <w:rsid w:val="00F12A4F"/>
    <w:rsid w:val="00F12E70"/>
    <w:rsid w:val="00F12EBC"/>
    <w:rsid w:val="00F136FF"/>
    <w:rsid w:val="00F139F2"/>
    <w:rsid w:val="00F13F43"/>
    <w:rsid w:val="00F1483B"/>
    <w:rsid w:val="00F148A0"/>
    <w:rsid w:val="00F1717A"/>
    <w:rsid w:val="00F20EA1"/>
    <w:rsid w:val="00F21B0F"/>
    <w:rsid w:val="00F23BD0"/>
    <w:rsid w:val="00F25CEE"/>
    <w:rsid w:val="00F2690D"/>
    <w:rsid w:val="00F27DB0"/>
    <w:rsid w:val="00F307BB"/>
    <w:rsid w:val="00F30874"/>
    <w:rsid w:val="00F3103C"/>
    <w:rsid w:val="00F327E2"/>
    <w:rsid w:val="00F341CA"/>
    <w:rsid w:val="00F342E4"/>
    <w:rsid w:val="00F3678C"/>
    <w:rsid w:val="00F3682C"/>
    <w:rsid w:val="00F36C9D"/>
    <w:rsid w:val="00F37AB3"/>
    <w:rsid w:val="00F37BB4"/>
    <w:rsid w:val="00F37BE0"/>
    <w:rsid w:val="00F37D5D"/>
    <w:rsid w:val="00F40420"/>
    <w:rsid w:val="00F40B11"/>
    <w:rsid w:val="00F417AA"/>
    <w:rsid w:val="00F41997"/>
    <w:rsid w:val="00F42336"/>
    <w:rsid w:val="00F44080"/>
    <w:rsid w:val="00F451B4"/>
    <w:rsid w:val="00F45B8D"/>
    <w:rsid w:val="00F45C05"/>
    <w:rsid w:val="00F46902"/>
    <w:rsid w:val="00F46FC2"/>
    <w:rsid w:val="00F47992"/>
    <w:rsid w:val="00F5054D"/>
    <w:rsid w:val="00F5062B"/>
    <w:rsid w:val="00F50A7C"/>
    <w:rsid w:val="00F52CE1"/>
    <w:rsid w:val="00F544F3"/>
    <w:rsid w:val="00F54FCD"/>
    <w:rsid w:val="00F553F7"/>
    <w:rsid w:val="00F561F9"/>
    <w:rsid w:val="00F63E9E"/>
    <w:rsid w:val="00F64B6C"/>
    <w:rsid w:val="00F6521F"/>
    <w:rsid w:val="00F652E5"/>
    <w:rsid w:val="00F663D2"/>
    <w:rsid w:val="00F70DE2"/>
    <w:rsid w:val="00F728BB"/>
    <w:rsid w:val="00F73C57"/>
    <w:rsid w:val="00F75E44"/>
    <w:rsid w:val="00F76865"/>
    <w:rsid w:val="00F7759F"/>
    <w:rsid w:val="00F77D4C"/>
    <w:rsid w:val="00F80075"/>
    <w:rsid w:val="00F809D7"/>
    <w:rsid w:val="00F80B1D"/>
    <w:rsid w:val="00F813EF"/>
    <w:rsid w:val="00F827B4"/>
    <w:rsid w:val="00F82DC8"/>
    <w:rsid w:val="00F847DD"/>
    <w:rsid w:val="00F85754"/>
    <w:rsid w:val="00F860F5"/>
    <w:rsid w:val="00F86FE0"/>
    <w:rsid w:val="00F874C9"/>
    <w:rsid w:val="00F91163"/>
    <w:rsid w:val="00F92193"/>
    <w:rsid w:val="00F930ED"/>
    <w:rsid w:val="00F93252"/>
    <w:rsid w:val="00F93628"/>
    <w:rsid w:val="00F938A8"/>
    <w:rsid w:val="00F93BC6"/>
    <w:rsid w:val="00F93C1B"/>
    <w:rsid w:val="00F94D7A"/>
    <w:rsid w:val="00F9513F"/>
    <w:rsid w:val="00F97636"/>
    <w:rsid w:val="00F97BF3"/>
    <w:rsid w:val="00FA14F8"/>
    <w:rsid w:val="00FA1D92"/>
    <w:rsid w:val="00FA2688"/>
    <w:rsid w:val="00FA268E"/>
    <w:rsid w:val="00FA3CF2"/>
    <w:rsid w:val="00FA403A"/>
    <w:rsid w:val="00FA4215"/>
    <w:rsid w:val="00FA4484"/>
    <w:rsid w:val="00FA463C"/>
    <w:rsid w:val="00FA6308"/>
    <w:rsid w:val="00FB03E7"/>
    <w:rsid w:val="00FB0AC1"/>
    <w:rsid w:val="00FB222C"/>
    <w:rsid w:val="00FB34E5"/>
    <w:rsid w:val="00FB37DA"/>
    <w:rsid w:val="00FB3B0F"/>
    <w:rsid w:val="00FB3DE7"/>
    <w:rsid w:val="00FB3E8D"/>
    <w:rsid w:val="00FB5711"/>
    <w:rsid w:val="00FB7BB4"/>
    <w:rsid w:val="00FC07A4"/>
    <w:rsid w:val="00FC0F38"/>
    <w:rsid w:val="00FC2727"/>
    <w:rsid w:val="00FC2A33"/>
    <w:rsid w:val="00FC2BDF"/>
    <w:rsid w:val="00FC3730"/>
    <w:rsid w:val="00FC38BA"/>
    <w:rsid w:val="00FC4B1F"/>
    <w:rsid w:val="00FC551D"/>
    <w:rsid w:val="00FC583A"/>
    <w:rsid w:val="00FC60E5"/>
    <w:rsid w:val="00FC6B8F"/>
    <w:rsid w:val="00FC7D53"/>
    <w:rsid w:val="00FD0D91"/>
    <w:rsid w:val="00FD1D70"/>
    <w:rsid w:val="00FD2A53"/>
    <w:rsid w:val="00FD5401"/>
    <w:rsid w:val="00FD6020"/>
    <w:rsid w:val="00FD65A6"/>
    <w:rsid w:val="00FE0E80"/>
    <w:rsid w:val="00FE2FB2"/>
    <w:rsid w:val="00FE33A5"/>
    <w:rsid w:val="00FE3F21"/>
    <w:rsid w:val="00FE40C8"/>
    <w:rsid w:val="00FE441C"/>
    <w:rsid w:val="00FE5DD6"/>
    <w:rsid w:val="00FE6E86"/>
    <w:rsid w:val="00FF0498"/>
    <w:rsid w:val="00FF221C"/>
    <w:rsid w:val="00FF3146"/>
    <w:rsid w:val="00FF3B58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C32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32C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C32C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0C32C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2C3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C3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C32C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0C32C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C32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FR1">
    <w:name w:val="FR1"/>
    <w:rsid w:val="000C32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Style3">
    <w:name w:val="Style3"/>
    <w:basedOn w:val="a"/>
    <w:uiPriority w:val="99"/>
    <w:rsid w:val="000C32C3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C32C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C32C3"/>
    <w:pPr>
      <w:widowControl w:val="0"/>
      <w:autoSpaceDE w:val="0"/>
      <w:autoSpaceDN w:val="0"/>
      <w:adjustRightInd w:val="0"/>
      <w:spacing w:after="0" w:line="326" w:lineRule="exact"/>
      <w:ind w:hanging="514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0C32C3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0C32C3"/>
    <w:rPr>
      <w:rFonts w:ascii="Times New Roman" w:hAnsi="Times New Roman" w:cs="Times New Roman" w:hint="default"/>
      <w:i/>
      <w:iCs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0C32C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0C32C3"/>
    <w:rPr>
      <w:rFonts w:ascii="Times New Roman" w:hAnsi="Times New Roman" w:cs="Times New Roman" w:hint="default"/>
      <w:sz w:val="20"/>
      <w:szCs w:val="20"/>
    </w:rPr>
  </w:style>
  <w:style w:type="paragraph" w:styleId="a3">
    <w:name w:val="Body Text"/>
    <w:basedOn w:val="a"/>
    <w:link w:val="a4"/>
    <w:unhideWhenUsed/>
    <w:rsid w:val="000C32C3"/>
    <w:pPr>
      <w:spacing w:after="0" w:line="240" w:lineRule="auto"/>
      <w:jc w:val="both"/>
    </w:pPr>
    <w:rPr>
      <w:rFonts w:ascii="Arial Narrow" w:hAnsi="Arial Narrow"/>
      <w:b/>
      <w:bCs/>
      <w:color w:val="999999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C32C3"/>
    <w:rPr>
      <w:rFonts w:ascii="Arial Narrow" w:eastAsia="Times New Roman" w:hAnsi="Arial Narrow" w:cs="Times New Roman"/>
      <w:b/>
      <w:bCs/>
      <w:color w:val="999999"/>
      <w:sz w:val="28"/>
      <w:szCs w:val="24"/>
      <w:lang w:val="uk-UA" w:eastAsia="ru-RU"/>
    </w:rPr>
  </w:style>
  <w:style w:type="character" w:customStyle="1" w:styleId="FontStyle12">
    <w:name w:val="Font Style12"/>
    <w:basedOn w:val="a0"/>
    <w:uiPriority w:val="99"/>
    <w:rsid w:val="000C32C3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0C32C3"/>
    <w:rPr>
      <w:rFonts w:ascii="Impact" w:hAnsi="Impact" w:cs="Impact" w:hint="default"/>
      <w:sz w:val="18"/>
      <w:szCs w:val="18"/>
    </w:rPr>
  </w:style>
  <w:style w:type="paragraph" w:customStyle="1" w:styleId="Style4">
    <w:name w:val="Style4"/>
    <w:basedOn w:val="a"/>
    <w:uiPriority w:val="99"/>
    <w:rsid w:val="000C32C3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C3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C32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0C32C3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uiPriority w:val="99"/>
    <w:rsid w:val="000C32C3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0C32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0C32C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C3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C32C3"/>
    <w:pPr>
      <w:widowControl w:val="0"/>
      <w:autoSpaceDE w:val="0"/>
      <w:autoSpaceDN w:val="0"/>
      <w:adjustRightInd w:val="0"/>
      <w:spacing w:after="0" w:line="326" w:lineRule="exact"/>
      <w:ind w:firstLine="581"/>
      <w:jc w:val="both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0C32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C32C3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rsid w:val="000C32C3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0C32C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32C3"/>
    <w:pPr>
      <w:widowControl w:val="0"/>
      <w:shd w:val="clear" w:color="auto" w:fill="FFFFFF"/>
      <w:spacing w:after="0" w:line="182" w:lineRule="exact"/>
      <w:jc w:val="both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41">
    <w:name w:val="Основной текст (4)_"/>
    <w:basedOn w:val="a0"/>
    <w:link w:val="42"/>
    <w:rsid w:val="000C32C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3">
    <w:name w:val="Основной текст (4) + Курсив"/>
    <w:basedOn w:val="41"/>
    <w:rsid w:val="000C32C3"/>
    <w:rPr>
      <w:i/>
      <w:iCs/>
      <w:color w:val="000000"/>
      <w:spacing w:val="0"/>
      <w:w w:val="100"/>
      <w:position w:val="0"/>
      <w:lang w:val="uk-UA" w:eastAsia="uk-UA" w:bidi="uk-UA"/>
    </w:rPr>
  </w:style>
  <w:style w:type="paragraph" w:customStyle="1" w:styleId="42">
    <w:name w:val="Основной текст (4)"/>
    <w:basedOn w:val="a"/>
    <w:link w:val="41"/>
    <w:rsid w:val="000C32C3"/>
    <w:pPr>
      <w:widowControl w:val="0"/>
      <w:shd w:val="clear" w:color="auto" w:fill="FFFFFF"/>
      <w:spacing w:before="1200" w:after="0" w:line="197" w:lineRule="exact"/>
      <w:jc w:val="both"/>
    </w:pPr>
    <w:rPr>
      <w:rFonts w:ascii="Times New Roman" w:hAnsi="Times New Roman"/>
      <w:sz w:val="19"/>
      <w:szCs w:val="19"/>
      <w:lang w:eastAsia="en-US"/>
    </w:rPr>
  </w:style>
  <w:style w:type="numbering" w:customStyle="1" w:styleId="11">
    <w:name w:val="Нет списка1"/>
    <w:next w:val="a2"/>
    <w:semiHidden/>
    <w:rsid w:val="000C32C3"/>
  </w:style>
  <w:style w:type="paragraph" w:customStyle="1" w:styleId="zagnews">
    <w:name w:val="zag_news"/>
    <w:basedOn w:val="a"/>
    <w:rsid w:val="000C3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0C3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ovokrecept">
    <w:name w:val="zagolovok_recept"/>
    <w:basedOn w:val="a"/>
    <w:rsid w:val="000C3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rsid w:val="000C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C32C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C3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C32C3"/>
  </w:style>
  <w:style w:type="paragraph" w:styleId="ac">
    <w:name w:val="Title"/>
    <w:basedOn w:val="a"/>
    <w:link w:val="ad"/>
    <w:qFormat/>
    <w:rsid w:val="000C32C3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Название Знак"/>
    <w:basedOn w:val="a0"/>
    <w:link w:val="ac"/>
    <w:rsid w:val="000C32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3">
    <w:name w:val="Body Text Indent 2"/>
    <w:basedOn w:val="a"/>
    <w:link w:val="24"/>
    <w:rsid w:val="000C32C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C3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0C32C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0C3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0C32C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0C3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0C32C3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0">
    <w:name w:val="Заголовок"/>
    <w:basedOn w:val="a"/>
    <w:next w:val="a3"/>
    <w:rsid w:val="000C32C3"/>
    <w:pPr>
      <w:keepNext/>
      <w:suppressAutoHyphens/>
      <w:spacing w:before="240" w:after="120" w:line="240" w:lineRule="auto"/>
    </w:pPr>
    <w:rPr>
      <w:rFonts w:ascii="Arial" w:eastAsia="HG Mincho Light J" w:hAnsi="Arial"/>
      <w:sz w:val="28"/>
      <w:szCs w:val="20"/>
    </w:rPr>
  </w:style>
  <w:style w:type="paragraph" w:styleId="af1">
    <w:name w:val="Normal (Web)"/>
    <w:basedOn w:val="a"/>
    <w:rsid w:val="000C3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7">
    <w:name w:val="Нет списка2"/>
    <w:next w:val="a2"/>
    <w:semiHidden/>
    <w:rsid w:val="000C32C3"/>
  </w:style>
  <w:style w:type="table" w:customStyle="1" w:styleId="12">
    <w:name w:val="Сетка таблицы1"/>
    <w:basedOn w:val="a1"/>
    <w:next w:val="a8"/>
    <w:uiPriority w:val="59"/>
    <w:rsid w:val="000C32C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0C3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aboligo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5530</Words>
  <Characters>31521</Characters>
  <Application>Microsoft Office Word</Application>
  <DocSecurity>0</DocSecurity>
  <Lines>262</Lines>
  <Paragraphs>73</Paragraphs>
  <ScaleCrop>false</ScaleCrop>
  <Company>SPecialiST RePack</Company>
  <LinksUpToDate>false</LinksUpToDate>
  <CharactersWithSpaces>36978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2018-12-06T13:57:00Z</dcterms:created>
  <dcterms:modified xsi:type="dcterms:W3CDTF">2018-12-06T14:03:00Z</dcterms:modified>
</cp:coreProperties>
</file>