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BD" w:rsidRDefault="007615BD" w:rsidP="007615BD">
      <w:pPr>
        <w:pStyle w:val="FR1"/>
        <w:spacing w:before="0" w:line="360" w:lineRule="auto"/>
        <w:ind w:left="0"/>
        <w:jc w:val="right"/>
        <w:rPr>
          <w:i w:val="0"/>
          <w:sz w:val="28"/>
          <w:szCs w:val="28"/>
        </w:rPr>
      </w:pPr>
      <w:bookmarkStart w:id="0" w:name="_GoBack"/>
      <w:bookmarkEnd w:id="0"/>
      <w:r>
        <w:rPr>
          <w:bCs/>
          <w:i w:val="0"/>
          <w:iCs/>
          <w:sz w:val="28"/>
          <w:szCs w:val="28"/>
        </w:rPr>
        <w:t>Додаток Г</w:t>
      </w:r>
      <w:r>
        <w:rPr>
          <w:i w:val="0"/>
          <w:sz w:val="28"/>
          <w:szCs w:val="28"/>
        </w:rPr>
        <w:tab/>
      </w:r>
    </w:p>
    <w:p w:rsidR="007615BD" w:rsidRDefault="009B22A1" w:rsidP="009B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Практичні поради щодо оцінювання магістерської роботи </w:t>
      </w:r>
    </w:p>
    <w:p w:rsidR="009B22A1" w:rsidRDefault="009B22A1" w:rsidP="009B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2A1" w:rsidRDefault="009B22A1" w:rsidP="009B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9067D">
        <w:rPr>
          <w:rFonts w:ascii="Times New Roman" w:hAnsi="Times New Roman"/>
          <w:b/>
          <w:sz w:val="28"/>
          <w:szCs w:val="28"/>
        </w:rPr>
        <w:t>підсумкова оцінка повинна відображати усі етапи роботи над магістерським дослідженням – 100 балів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B22A1" w:rsidRDefault="009B22A1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971"/>
      </w:tblGrid>
      <w:tr w:rsidR="007615BD" w:rsidTr="009B22A1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BD" w:rsidRDefault="007615BD" w:rsidP="00936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891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1" w:rsidRDefault="008C4891" w:rsidP="0093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Зміст роботи (оцінка рецензента)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1" w:rsidRPr="008C4891" w:rsidRDefault="008C4891" w:rsidP="008C4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891">
              <w:rPr>
                <w:rFonts w:ascii="Times New Roman" w:hAnsi="Times New Roman"/>
                <w:b/>
                <w:sz w:val="24"/>
                <w:szCs w:val="24"/>
              </w:rPr>
              <w:t>Максимальна кількість балів</w:t>
            </w:r>
          </w:p>
        </w:tc>
      </w:tr>
      <w:tr w:rsidR="008C4891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1" w:rsidRDefault="008C4891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Новизна дослідження: оригінальність постановки проблеми і завдань, використання сучасних методик, обсяг залучення джерел і літератури (в тому числі іноземних, архівних, вперше використаних)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1" w:rsidRDefault="0039067D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C4891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1" w:rsidRDefault="008C4891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Виклад матеріалу: фактографічна точність, логічність і грамотність, доречність і правильність цитувань, дотримання бібліографічних норм оформлення наукового апарату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1" w:rsidRDefault="008C4891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C4891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1" w:rsidRDefault="008C4891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Аналітичність: висловлення припущень і їх доведення чи спростування, пояснення явищ, встановлення причинно-наслідкових зв’язків, верифікація наукової інформації на основі використання різноманітних джерел і літератури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1" w:rsidRDefault="003012EC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C4891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1" w:rsidRDefault="008C4891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Висновки: чіткість і самостійність формулювання на основі тексту роботи, значення отриманих результатів для подальших досліджень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91" w:rsidRDefault="008C4891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067D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D" w:rsidRDefault="0039067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Своєчасне представлення роботи на попередній розгляд (попередній захист) на засіданні кафедри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7D" w:rsidRDefault="003012EC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9067D" w:rsidTr="008C4891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D" w:rsidRDefault="0039067D" w:rsidP="00936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Представлення роботи на захисті (при ЕК) – підготовка презентації та виступу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7D" w:rsidRDefault="0039067D" w:rsidP="00936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9067D" w:rsidTr="000C3D48">
        <w:trPr>
          <w:trHeight w:val="2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7D" w:rsidRPr="0039067D" w:rsidRDefault="0039067D" w:rsidP="00390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67D">
              <w:rPr>
                <w:rFonts w:ascii="Times New Roman" w:hAnsi="Times New Roman"/>
                <w:b/>
                <w:sz w:val="28"/>
                <w:szCs w:val="28"/>
              </w:rPr>
              <w:t>Наявність публікацій: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7D" w:rsidRPr="0039067D" w:rsidRDefault="0039067D" w:rsidP="00936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67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39067D" w:rsidTr="0039067D">
        <w:trPr>
          <w:trHeight w:val="336"/>
        </w:trPr>
        <w:tc>
          <w:tcPr>
            <w:tcW w:w="6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D" w:rsidRDefault="0039067D" w:rsidP="0039067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фахове видання</w:t>
            </w:r>
            <w:r w:rsidR="003012EC">
              <w:rPr>
                <w:rFonts w:ascii="Times New Roman" w:hAnsi="Times New Roman"/>
                <w:sz w:val="28"/>
                <w:szCs w:val="28"/>
              </w:rPr>
              <w:t xml:space="preserve"> або публікація у наукометричному виданні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7D" w:rsidRDefault="0039067D" w:rsidP="00390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9067D" w:rsidTr="0039067D">
        <w:trPr>
          <w:trHeight w:val="3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D" w:rsidRDefault="0039067D" w:rsidP="0039067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збірник наукових праць</w:t>
            </w:r>
            <w:r w:rsidR="003012EC">
              <w:rPr>
                <w:rFonts w:ascii="Times New Roman" w:hAnsi="Times New Roman"/>
                <w:sz w:val="28"/>
                <w:szCs w:val="28"/>
              </w:rPr>
              <w:t xml:space="preserve">  або </w:t>
            </w:r>
            <w:r>
              <w:rPr>
                <w:rFonts w:ascii="Times New Roman" w:hAnsi="Times New Roman"/>
                <w:sz w:val="28"/>
                <w:szCs w:val="28"/>
              </w:rPr>
              <w:t>участь у конференції, яка проводилася за ко</w:t>
            </w:r>
            <w:r w:rsidR="003012EC">
              <w:rPr>
                <w:rFonts w:ascii="Times New Roman" w:hAnsi="Times New Roman"/>
                <w:sz w:val="28"/>
                <w:szCs w:val="28"/>
              </w:rPr>
              <w:t>рдоном з публікацією матеріалів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7D" w:rsidRDefault="0039067D" w:rsidP="00390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9067D" w:rsidTr="008C4891">
        <w:trPr>
          <w:trHeight w:val="6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D" w:rsidRDefault="0039067D" w:rsidP="0039067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у конференції (з публікацією)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7D" w:rsidRDefault="0039067D" w:rsidP="00390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5BD" w:rsidRDefault="007615BD" w:rsidP="00761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5BD" w:rsidRDefault="007615BD" w:rsidP="0076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sectPr w:rsidR="007615B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47" w:rsidRDefault="00725347">
      <w:pPr>
        <w:spacing w:after="0" w:line="240" w:lineRule="auto"/>
      </w:pPr>
      <w:r>
        <w:separator/>
      </w:r>
    </w:p>
  </w:endnote>
  <w:endnote w:type="continuationSeparator" w:id="0">
    <w:p w:rsidR="00725347" w:rsidRDefault="0072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8937"/>
      <w:docPartObj>
        <w:docPartGallery w:val="Page Numbers (Bottom of Page)"/>
        <w:docPartUnique/>
      </w:docPartObj>
    </w:sdtPr>
    <w:sdtEndPr/>
    <w:sdtContent>
      <w:p w:rsidR="005452AB" w:rsidRDefault="007730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016">
          <w:rPr>
            <w:noProof/>
          </w:rPr>
          <w:t>1</w:t>
        </w:r>
        <w:r>
          <w:fldChar w:fldCharType="end"/>
        </w:r>
      </w:p>
    </w:sdtContent>
  </w:sdt>
  <w:p w:rsidR="005452AB" w:rsidRDefault="007253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47" w:rsidRDefault="00725347">
      <w:pPr>
        <w:spacing w:after="0" w:line="240" w:lineRule="auto"/>
      </w:pPr>
      <w:r>
        <w:separator/>
      </w:r>
    </w:p>
  </w:footnote>
  <w:footnote w:type="continuationSeparator" w:id="0">
    <w:p w:rsidR="00725347" w:rsidRDefault="0072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498"/>
    <w:multiLevelType w:val="hybridMultilevel"/>
    <w:tmpl w:val="4C5A8FFA"/>
    <w:lvl w:ilvl="0" w:tplc="93D24938">
      <w:start w:val="2018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64551AC"/>
    <w:multiLevelType w:val="hybridMultilevel"/>
    <w:tmpl w:val="F73C6738"/>
    <w:lvl w:ilvl="0" w:tplc="34645036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5"/>
    <w:rsid w:val="0000688E"/>
    <w:rsid w:val="000242D8"/>
    <w:rsid w:val="00063BF2"/>
    <w:rsid w:val="000C5796"/>
    <w:rsid w:val="000F3071"/>
    <w:rsid w:val="00123DEE"/>
    <w:rsid w:val="00155823"/>
    <w:rsid w:val="001645FB"/>
    <w:rsid w:val="002734D6"/>
    <w:rsid w:val="003012EC"/>
    <w:rsid w:val="00334257"/>
    <w:rsid w:val="00344AEB"/>
    <w:rsid w:val="003670F4"/>
    <w:rsid w:val="0039067D"/>
    <w:rsid w:val="004D1589"/>
    <w:rsid w:val="00552FEB"/>
    <w:rsid w:val="005F07E5"/>
    <w:rsid w:val="005F5840"/>
    <w:rsid w:val="006519EE"/>
    <w:rsid w:val="00725347"/>
    <w:rsid w:val="007615BD"/>
    <w:rsid w:val="00773045"/>
    <w:rsid w:val="00795554"/>
    <w:rsid w:val="007C15CB"/>
    <w:rsid w:val="00817016"/>
    <w:rsid w:val="00822909"/>
    <w:rsid w:val="008C4891"/>
    <w:rsid w:val="009B22A1"/>
    <w:rsid w:val="00AC6DBC"/>
    <w:rsid w:val="00AF2C51"/>
    <w:rsid w:val="00B2310F"/>
    <w:rsid w:val="00BB7596"/>
    <w:rsid w:val="00CA6EB3"/>
    <w:rsid w:val="00D75DE1"/>
    <w:rsid w:val="00F84C01"/>
    <w:rsid w:val="00FD548B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06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670F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06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670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roman kro</cp:lastModifiedBy>
  <cp:revision>2</cp:revision>
  <cp:lastPrinted>2018-12-28T07:56:00Z</cp:lastPrinted>
  <dcterms:created xsi:type="dcterms:W3CDTF">2019-01-15T20:06:00Z</dcterms:created>
  <dcterms:modified xsi:type="dcterms:W3CDTF">2019-01-15T20:06:00Z</dcterms:modified>
</cp:coreProperties>
</file>