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D2" w:rsidRPr="00C7551C" w:rsidRDefault="00D322D2" w:rsidP="00D322D2">
      <w:pPr>
        <w:spacing w:line="360" w:lineRule="auto"/>
        <w:jc w:val="both"/>
        <w:rPr>
          <w:b/>
          <w:szCs w:val="28"/>
          <w:lang w:val="uk-UA"/>
        </w:rPr>
      </w:pPr>
      <w:r w:rsidRPr="00C7551C">
        <w:rPr>
          <w:b/>
          <w:szCs w:val="28"/>
          <w:lang w:val="uk-UA"/>
        </w:rPr>
        <w:t>РЕКОМЕНДОВАНА ЛІТЕРАТУРА</w:t>
      </w:r>
    </w:p>
    <w:p w:rsidR="00D322D2" w:rsidRPr="00BC3C59" w:rsidRDefault="00D322D2" w:rsidP="00D322D2">
      <w:pPr>
        <w:spacing w:line="360" w:lineRule="auto"/>
        <w:jc w:val="both"/>
        <w:rPr>
          <w:szCs w:val="28"/>
          <w:lang w:val="uk-UA"/>
        </w:rPr>
      </w:pPr>
      <w:r w:rsidRPr="00BC3C59">
        <w:rPr>
          <w:szCs w:val="28"/>
          <w:lang w:val="uk-UA"/>
        </w:rPr>
        <w:t>1.</w:t>
      </w:r>
      <w:r w:rsidRPr="00BC3C59">
        <w:rPr>
          <w:szCs w:val="28"/>
          <w:lang w:val="uk-UA"/>
        </w:rPr>
        <w:tab/>
      </w:r>
      <w:proofErr w:type="spellStart"/>
      <w:r w:rsidRPr="00BC3C59">
        <w:rPr>
          <w:szCs w:val="28"/>
          <w:lang w:val="uk-UA"/>
        </w:rPr>
        <w:t>Gudmanian</w:t>
      </w:r>
      <w:proofErr w:type="spellEnd"/>
      <w:r w:rsidRPr="00BC3C59">
        <w:rPr>
          <w:szCs w:val="28"/>
          <w:lang w:val="uk-UA"/>
        </w:rPr>
        <w:t xml:space="preserve"> A.G. </w:t>
      </w:r>
      <w:proofErr w:type="spellStart"/>
      <w:r w:rsidRPr="00BC3C59">
        <w:rPr>
          <w:szCs w:val="28"/>
          <w:lang w:val="uk-UA"/>
        </w:rPr>
        <w:t>Fundamental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Theories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of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Intercultural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Communication</w:t>
      </w:r>
      <w:proofErr w:type="spellEnd"/>
      <w:r w:rsidRPr="00BC3C59">
        <w:rPr>
          <w:szCs w:val="28"/>
          <w:lang w:val="uk-UA"/>
        </w:rPr>
        <w:t xml:space="preserve"> [</w:t>
      </w:r>
      <w:proofErr w:type="spellStart"/>
      <w:r w:rsidRPr="00BC3C59">
        <w:rPr>
          <w:szCs w:val="28"/>
          <w:lang w:val="uk-UA"/>
        </w:rPr>
        <w:t>Text</w:t>
      </w:r>
      <w:proofErr w:type="spellEnd"/>
      <w:r w:rsidRPr="00BC3C59">
        <w:rPr>
          <w:szCs w:val="28"/>
          <w:lang w:val="uk-UA"/>
        </w:rPr>
        <w:t xml:space="preserve">] / </w:t>
      </w:r>
      <w:proofErr w:type="spellStart"/>
      <w:r w:rsidRPr="00BC3C59">
        <w:rPr>
          <w:szCs w:val="28"/>
          <w:lang w:val="uk-UA"/>
        </w:rPr>
        <w:t>Artur</w:t>
      </w:r>
      <w:proofErr w:type="spellEnd"/>
      <w:r w:rsidRPr="00BC3C59">
        <w:rPr>
          <w:szCs w:val="28"/>
          <w:lang w:val="uk-UA"/>
        </w:rPr>
        <w:t xml:space="preserve"> G. </w:t>
      </w:r>
      <w:proofErr w:type="spellStart"/>
      <w:r w:rsidRPr="00BC3C59">
        <w:rPr>
          <w:szCs w:val="28"/>
          <w:lang w:val="uk-UA"/>
        </w:rPr>
        <w:t>Gudmanian</w:t>
      </w:r>
      <w:proofErr w:type="spellEnd"/>
      <w:r w:rsidRPr="00BC3C59">
        <w:rPr>
          <w:szCs w:val="28"/>
          <w:lang w:val="uk-UA"/>
        </w:rPr>
        <w:t xml:space="preserve">, </w:t>
      </w:r>
      <w:proofErr w:type="spellStart"/>
      <w:r w:rsidRPr="00BC3C59">
        <w:rPr>
          <w:szCs w:val="28"/>
          <w:lang w:val="uk-UA"/>
        </w:rPr>
        <w:t>Natalia</w:t>
      </w:r>
      <w:proofErr w:type="spellEnd"/>
      <w:r w:rsidRPr="00BC3C59">
        <w:rPr>
          <w:szCs w:val="28"/>
          <w:lang w:val="uk-UA"/>
        </w:rPr>
        <w:t xml:space="preserve"> S/ </w:t>
      </w:r>
      <w:proofErr w:type="spellStart"/>
      <w:r w:rsidRPr="00BC3C59">
        <w:rPr>
          <w:szCs w:val="28"/>
          <w:lang w:val="uk-UA"/>
        </w:rPr>
        <w:t>Borysenko</w:t>
      </w:r>
      <w:proofErr w:type="spellEnd"/>
      <w:r w:rsidRPr="00BC3C59">
        <w:rPr>
          <w:szCs w:val="28"/>
          <w:lang w:val="uk-UA"/>
        </w:rPr>
        <w:t>. – К.: НАУ-ДРУК, 2010. – 72 c.</w:t>
      </w:r>
    </w:p>
    <w:p w:rsidR="00D322D2" w:rsidRPr="00BC3C59" w:rsidRDefault="00D322D2" w:rsidP="00D322D2">
      <w:pPr>
        <w:spacing w:line="360" w:lineRule="auto"/>
        <w:jc w:val="both"/>
        <w:rPr>
          <w:szCs w:val="28"/>
          <w:lang w:val="uk-UA"/>
        </w:rPr>
      </w:pPr>
      <w:r w:rsidRPr="00BC3C59">
        <w:rPr>
          <w:szCs w:val="28"/>
          <w:lang w:val="uk-UA"/>
        </w:rPr>
        <w:t>2.</w:t>
      </w:r>
      <w:r w:rsidRPr="00BC3C59">
        <w:rPr>
          <w:szCs w:val="28"/>
          <w:lang w:val="uk-UA"/>
        </w:rPr>
        <w:tab/>
      </w:r>
      <w:proofErr w:type="spellStart"/>
      <w:r w:rsidRPr="00BC3C59">
        <w:rPr>
          <w:szCs w:val="28"/>
          <w:lang w:val="uk-UA"/>
        </w:rPr>
        <w:t>Gudykunst</w:t>
      </w:r>
      <w:proofErr w:type="spellEnd"/>
      <w:r w:rsidRPr="00BC3C59">
        <w:rPr>
          <w:szCs w:val="28"/>
          <w:lang w:val="uk-UA"/>
        </w:rPr>
        <w:t xml:space="preserve"> W.B. Cross-</w:t>
      </w:r>
      <w:proofErr w:type="spellStart"/>
      <w:r w:rsidRPr="00BC3C59">
        <w:rPr>
          <w:szCs w:val="28"/>
          <w:lang w:val="uk-UA"/>
        </w:rPr>
        <w:t>cultural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and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intercultural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communication</w:t>
      </w:r>
      <w:proofErr w:type="spellEnd"/>
      <w:r w:rsidRPr="00BC3C59">
        <w:rPr>
          <w:szCs w:val="28"/>
          <w:lang w:val="uk-UA"/>
        </w:rPr>
        <w:t xml:space="preserve"> [</w:t>
      </w:r>
      <w:proofErr w:type="spellStart"/>
      <w:r w:rsidRPr="00BC3C59">
        <w:rPr>
          <w:szCs w:val="28"/>
          <w:lang w:val="uk-UA"/>
        </w:rPr>
        <w:t>Text</w:t>
      </w:r>
      <w:proofErr w:type="spellEnd"/>
      <w:r w:rsidRPr="00BC3C59">
        <w:rPr>
          <w:szCs w:val="28"/>
          <w:lang w:val="uk-UA"/>
        </w:rPr>
        <w:t xml:space="preserve">] / </w:t>
      </w:r>
      <w:proofErr w:type="spellStart"/>
      <w:r w:rsidRPr="00BC3C59">
        <w:rPr>
          <w:szCs w:val="28"/>
          <w:lang w:val="uk-UA"/>
        </w:rPr>
        <w:t>William</w:t>
      </w:r>
      <w:proofErr w:type="spellEnd"/>
      <w:r w:rsidRPr="00BC3C59">
        <w:rPr>
          <w:szCs w:val="28"/>
          <w:lang w:val="uk-UA"/>
        </w:rPr>
        <w:t xml:space="preserve"> B. </w:t>
      </w:r>
      <w:proofErr w:type="spellStart"/>
      <w:r w:rsidRPr="00BC3C59">
        <w:rPr>
          <w:szCs w:val="28"/>
          <w:lang w:val="uk-UA"/>
        </w:rPr>
        <w:t>Gudykunst</w:t>
      </w:r>
      <w:proofErr w:type="spellEnd"/>
      <w:r w:rsidRPr="00BC3C59">
        <w:rPr>
          <w:szCs w:val="28"/>
          <w:lang w:val="uk-UA"/>
        </w:rPr>
        <w:t xml:space="preserve">. – </w:t>
      </w:r>
      <w:proofErr w:type="spellStart"/>
      <w:r w:rsidRPr="00BC3C59">
        <w:rPr>
          <w:szCs w:val="28"/>
          <w:lang w:val="uk-UA"/>
        </w:rPr>
        <w:t>Thousand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Oaks</w:t>
      </w:r>
      <w:proofErr w:type="spellEnd"/>
      <w:r w:rsidRPr="00BC3C59">
        <w:rPr>
          <w:szCs w:val="28"/>
          <w:lang w:val="uk-UA"/>
        </w:rPr>
        <w:t xml:space="preserve">, CA: </w:t>
      </w:r>
      <w:proofErr w:type="spellStart"/>
      <w:r w:rsidRPr="00BC3C59">
        <w:rPr>
          <w:szCs w:val="28"/>
          <w:lang w:val="uk-UA"/>
        </w:rPr>
        <w:t>Sage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Publications</w:t>
      </w:r>
      <w:proofErr w:type="spellEnd"/>
      <w:r w:rsidRPr="00BC3C59">
        <w:rPr>
          <w:szCs w:val="28"/>
          <w:lang w:val="uk-UA"/>
        </w:rPr>
        <w:t>, 2003. – 312 p.</w:t>
      </w:r>
    </w:p>
    <w:p w:rsidR="00D322D2" w:rsidRPr="00BC3C59" w:rsidRDefault="00D322D2" w:rsidP="00D322D2">
      <w:pPr>
        <w:spacing w:line="360" w:lineRule="auto"/>
        <w:jc w:val="both"/>
        <w:rPr>
          <w:szCs w:val="28"/>
          <w:lang w:val="uk-UA"/>
        </w:rPr>
      </w:pPr>
      <w:r w:rsidRPr="00BC3C59">
        <w:rPr>
          <w:szCs w:val="28"/>
          <w:lang w:val="uk-UA"/>
        </w:rPr>
        <w:t>3.</w:t>
      </w:r>
      <w:r w:rsidRPr="00BC3C59">
        <w:rPr>
          <w:szCs w:val="28"/>
          <w:lang w:val="uk-UA"/>
        </w:rPr>
        <w:tab/>
      </w:r>
      <w:proofErr w:type="spellStart"/>
      <w:r w:rsidRPr="00BC3C59">
        <w:rPr>
          <w:szCs w:val="28"/>
          <w:lang w:val="uk-UA"/>
        </w:rPr>
        <w:t>Jandt</w:t>
      </w:r>
      <w:proofErr w:type="spellEnd"/>
      <w:r w:rsidRPr="00BC3C59">
        <w:rPr>
          <w:szCs w:val="28"/>
          <w:lang w:val="uk-UA"/>
        </w:rPr>
        <w:t xml:space="preserve"> F.E. </w:t>
      </w:r>
      <w:proofErr w:type="spellStart"/>
      <w:r w:rsidRPr="00BC3C59">
        <w:rPr>
          <w:szCs w:val="28"/>
          <w:lang w:val="uk-UA"/>
        </w:rPr>
        <w:t>An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Introduction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to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Intercultural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Communication</w:t>
      </w:r>
      <w:proofErr w:type="spellEnd"/>
      <w:r w:rsidRPr="00BC3C59">
        <w:rPr>
          <w:szCs w:val="28"/>
          <w:lang w:val="uk-UA"/>
        </w:rPr>
        <w:t xml:space="preserve">: </w:t>
      </w:r>
      <w:proofErr w:type="spellStart"/>
      <w:r w:rsidRPr="00BC3C59">
        <w:rPr>
          <w:szCs w:val="28"/>
          <w:lang w:val="uk-UA"/>
        </w:rPr>
        <w:t>Identifies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in</w:t>
      </w:r>
      <w:proofErr w:type="spellEnd"/>
      <w:r w:rsidRPr="00BC3C59">
        <w:rPr>
          <w:szCs w:val="28"/>
          <w:lang w:val="uk-UA"/>
        </w:rPr>
        <w:t xml:space="preserve"> a </w:t>
      </w:r>
      <w:proofErr w:type="spellStart"/>
      <w:r w:rsidRPr="00BC3C59">
        <w:rPr>
          <w:szCs w:val="28"/>
          <w:lang w:val="uk-UA"/>
        </w:rPr>
        <w:t>Global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Community</w:t>
      </w:r>
      <w:proofErr w:type="spellEnd"/>
      <w:r w:rsidRPr="00BC3C59">
        <w:rPr>
          <w:szCs w:val="28"/>
          <w:lang w:val="uk-UA"/>
        </w:rPr>
        <w:t xml:space="preserve"> [</w:t>
      </w:r>
      <w:proofErr w:type="spellStart"/>
      <w:r w:rsidRPr="00BC3C59">
        <w:rPr>
          <w:szCs w:val="28"/>
          <w:lang w:val="uk-UA"/>
        </w:rPr>
        <w:t>Text</w:t>
      </w:r>
      <w:proofErr w:type="spellEnd"/>
      <w:r w:rsidRPr="00BC3C59">
        <w:rPr>
          <w:szCs w:val="28"/>
          <w:lang w:val="uk-UA"/>
        </w:rPr>
        <w:t xml:space="preserve">] / </w:t>
      </w:r>
      <w:proofErr w:type="spellStart"/>
      <w:r w:rsidRPr="00BC3C59">
        <w:rPr>
          <w:szCs w:val="28"/>
          <w:lang w:val="uk-UA"/>
        </w:rPr>
        <w:t>Fred</w:t>
      </w:r>
      <w:proofErr w:type="spellEnd"/>
      <w:r w:rsidRPr="00BC3C59">
        <w:rPr>
          <w:szCs w:val="28"/>
          <w:lang w:val="uk-UA"/>
        </w:rPr>
        <w:t xml:space="preserve"> E. </w:t>
      </w:r>
      <w:proofErr w:type="spellStart"/>
      <w:r w:rsidRPr="00BC3C59">
        <w:rPr>
          <w:szCs w:val="28"/>
          <w:lang w:val="uk-UA"/>
        </w:rPr>
        <w:t>Jandt</w:t>
      </w:r>
      <w:proofErr w:type="spellEnd"/>
      <w:r w:rsidRPr="00BC3C59">
        <w:rPr>
          <w:szCs w:val="28"/>
          <w:lang w:val="uk-UA"/>
        </w:rPr>
        <w:t xml:space="preserve">. – 5th </w:t>
      </w:r>
      <w:proofErr w:type="spellStart"/>
      <w:r w:rsidRPr="00BC3C59">
        <w:rPr>
          <w:szCs w:val="28"/>
          <w:lang w:val="uk-UA"/>
        </w:rPr>
        <w:t>ed</w:t>
      </w:r>
      <w:proofErr w:type="spellEnd"/>
      <w:r w:rsidRPr="00BC3C59">
        <w:rPr>
          <w:szCs w:val="28"/>
          <w:lang w:val="uk-UA"/>
        </w:rPr>
        <w:t xml:space="preserve">. – </w:t>
      </w:r>
      <w:proofErr w:type="spellStart"/>
      <w:r w:rsidRPr="00BC3C59">
        <w:rPr>
          <w:szCs w:val="28"/>
          <w:lang w:val="uk-UA"/>
        </w:rPr>
        <w:t>Thousand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Oaks</w:t>
      </w:r>
      <w:proofErr w:type="spellEnd"/>
      <w:r w:rsidRPr="00BC3C59">
        <w:rPr>
          <w:szCs w:val="28"/>
          <w:lang w:val="uk-UA"/>
        </w:rPr>
        <w:t xml:space="preserve"> CA: </w:t>
      </w:r>
      <w:proofErr w:type="spellStart"/>
      <w:r w:rsidRPr="00BC3C59">
        <w:rPr>
          <w:szCs w:val="28"/>
          <w:lang w:val="uk-UA"/>
        </w:rPr>
        <w:t>Sage</w:t>
      </w:r>
      <w:proofErr w:type="spellEnd"/>
      <w:r w:rsidRPr="00BC3C59">
        <w:rPr>
          <w:szCs w:val="28"/>
          <w:lang w:val="uk-UA"/>
        </w:rPr>
        <w:t>, 2007. – 444 p.</w:t>
      </w:r>
    </w:p>
    <w:p w:rsidR="00D322D2" w:rsidRDefault="00D322D2" w:rsidP="00D322D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4.</w:t>
      </w:r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Kim</w:t>
      </w:r>
      <w:proofErr w:type="spellEnd"/>
      <w:r w:rsidRPr="00BC3C59">
        <w:rPr>
          <w:szCs w:val="28"/>
          <w:lang w:val="uk-UA"/>
        </w:rPr>
        <w:t xml:space="preserve"> Y.Y. </w:t>
      </w:r>
      <w:proofErr w:type="spellStart"/>
      <w:r w:rsidRPr="00BC3C59">
        <w:rPr>
          <w:szCs w:val="28"/>
          <w:lang w:val="uk-UA"/>
        </w:rPr>
        <w:t>Becoming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Intercultural</w:t>
      </w:r>
      <w:proofErr w:type="spellEnd"/>
      <w:r w:rsidRPr="00BC3C59">
        <w:rPr>
          <w:szCs w:val="28"/>
          <w:lang w:val="uk-UA"/>
        </w:rPr>
        <w:t xml:space="preserve">: </w:t>
      </w:r>
      <w:proofErr w:type="spellStart"/>
      <w:r w:rsidRPr="00BC3C59">
        <w:rPr>
          <w:szCs w:val="28"/>
          <w:lang w:val="uk-UA"/>
        </w:rPr>
        <w:t>An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Integrative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Theory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of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Communication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and</w:t>
      </w:r>
      <w:proofErr w:type="spellEnd"/>
      <w:r w:rsidRPr="00BC3C59">
        <w:rPr>
          <w:szCs w:val="28"/>
          <w:lang w:val="uk-UA"/>
        </w:rPr>
        <w:t xml:space="preserve"> Cross-</w:t>
      </w:r>
      <w:proofErr w:type="spellStart"/>
      <w:r w:rsidRPr="00BC3C59">
        <w:rPr>
          <w:szCs w:val="28"/>
          <w:lang w:val="uk-UA"/>
        </w:rPr>
        <w:t>cultural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Adaptation</w:t>
      </w:r>
      <w:proofErr w:type="spellEnd"/>
      <w:r w:rsidRPr="00BC3C59">
        <w:rPr>
          <w:szCs w:val="28"/>
          <w:lang w:val="uk-UA"/>
        </w:rPr>
        <w:t xml:space="preserve"> (</w:t>
      </w:r>
      <w:proofErr w:type="spellStart"/>
      <w:r w:rsidRPr="00BC3C59">
        <w:rPr>
          <w:szCs w:val="28"/>
          <w:lang w:val="uk-UA"/>
        </w:rPr>
        <w:t>Current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Communication</w:t>
      </w:r>
      <w:proofErr w:type="spellEnd"/>
      <w:r w:rsidRPr="00BC3C59">
        <w:rPr>
          <w:szCs w:val="28"/>
          <w:lang w:val="uk-UA"/>
        </w:rPr>
        <w:t xml:space="preserve">: </w:t>
      </w:r>
      <w:proofErr w:type="spellStart"/>
      <w:r w:rsidRPr="00BC3C59">
        <w:rPr>
          <w:szCs w:val="28"/>
          <w:lang w:val="uk-UA"/>
        </w:rPr>
        <w:t>An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Advanced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Text</w:t>
      </w:r>
      <w:proofErr w:type="spellEnd"/>
      <w:r w:rsidRPr="00BC3C59">
        <w:rPr>
          <w:szCs w:val="28"/>
          <w:lang w:val="uk-UA"/>
        </w:rPr>
        <w:t>) [</w:t>
      </w:r>
      <w:proofErr w:type="spellStart"/>
      <w:r w:rsidRPr="00BC3C59">
        <w:rPr>
          <w:szCs w:val="28"/>
          <w:lang w:val="uk-UA"/>
        </w:rPr>
        <w:t>Text</w:t>
      </w:r>
      <w:proofErr w:type="spellEnd"/>
      <w:r w:rsidRPr="00BC3C59">
        <w:rPr>
          <w:szCs w:val="28"/>
          <w:lang w:val="uk-UA"/>
        </w:rPr>
        <w:t xml:space="preserve">] / </w:t>
      </w:r>
      <w:proofErr w:type="spellStart"/>
      <w:r w:rsidRPr="00BC3C59">
        <w:rPr>
          <w:szCs w:val="28"/>
          <w:lang w:val="uk-UA"/>
        </w:rPr>
        <w:t>Young</w:t>
      </w:r>
      <w:proofErr w:type="spellEnd"/>
      <w:r w:rsidRPr="00BC3C59">
        <w:rPr>
          <w:szCs w:val="28"/>
          <w:lang w:val="uk-UA"/>
        </w:rPr>
        <w:t xml:space="preserve"> Y. </w:t>
      </w:r>
      <w:proofErr w:type="spellStart"/>
      <w:r w:rsidRPr="00BC3C59">
        <w:rPr>
          <w:szCs w:val="28"/>
          <w:lang w:val="uk-UA"/>
        </w:rPr>
        <w:t>Kim</w:t>
      </w:r>
      <w:proofErr w:type="spellEnd"/>
      <w:r w:rsidRPr="00BC3C59">
        <w:rPr>
          <w:szCs w:val="28"/>
          <w:lang w:val="uk-UA"/>
        </w:rPr>
        <w:t xml:space="preserve">. – </w:t>
      </w:r>
      <w:proofErr w:type="spellStart"/>
      <w:r w:rsidRPr="00BC3C59">
        <w:rPr>
          <w:szCs w:val="28"/>
          <w:lang w:val="uk-UA"/>
        </w:rPr>
        <w:t>Thousand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Oaks</w:t>
      </w:r>
      <w:proofErr w:type="spellEnd"/>
      <w:r w:rsidRPr="00BC3C59">
        <w:rPr>
          <w:szCs w:val="28"/>
          <w:lang w:val="uk-UA"/>
        </w:rPr>
        <w:t xml:space="preserve">: </w:t>
      </w:r>
      <w:proofErr w:type="spellStart"/>
      <w:r w:rsidRPr="00BC3C59">
        <w:rPr>
          <w:szCs w:val="28"/>
          <w:lang w:val="uk-UA"/>
        </w:rPr>
        <w:t>Sage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Publications</w:t>
      </w:r>
      <w:proofErr w:type="spellEnd"/>
      <w:r w:rsidRPr="00BC3C59">
        <w:rPr>
          <w:szCs w:val="28"/>
          <w:lang w:val="uk-UA"/>
        </w:rPr>
        <w:t>, CA, 2000.  – 336 p.</w:t>
      </w:r>
    </w:p>
    <w:p w:rsidR="00D322D2" w:rsidRPr="00BC3C59" w:rsidRDefault="00D322D2" w:rsidP="00D322D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5.</w:t>
      </w:r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Samovar</w:t>
      </w:r>
      <w:proofErr w:type="spellEnd"/>
      <w:r w:rsidRPr="00BC3C59">
        <w:rPr>
          <w:szCs w:val="28"/>
          <w:lang w:val="uk-UA"/>
        </w:rPr>
        <w:t xml:space="preserve"> L.A. </w:t>
      </w:r>
      <w:proofErr w:type="spellStart"/>
      <w:r w:rsidRPr="00BC3C59">
        <w:rPr>
          <w:szCs w:val="28"/>
          <w:lang w:val="uk-UA"/>
        </w:rPr>
        <w:t>Communication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between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Cultures</w:t>
      </w:r>
      <w:proofErr w:type="spellEnd"/>
      <w:r w:rsidRPr="00BC3C59">
        <w:rPr>
          <w:szCs w:val="28"/>
          <w:lang w:val="uk-UA"/>
        </w:rPr>
        <w:t xml:space="preserve"> (</w:t>
      </w:r>
      <w:proofErr w:type="spellStart"/>
      <w:r w:rsidRPr="00BC3C59">
        <w:rPr>
          <w:szCs w:val="28"/>
          <w:lang w:val="uk-UA"/>
        </w:rPr>
        <w:t>Wadsworth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Series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in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Communication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Studies</w:t>
      </w:r>
      <w:proofErr w:type="spellEnd"/>
      <w:r w:rsidRPr="00BC3C59">
        <w:rPr>
          <w:szCs w:val="28"/>
          <w:lang w:val="uk-UA"/>
        </w:rPr>
        <w:t>) [</w:t>
      </w:r>
      <w:proofErr w:type="spellStart"/>
      <w:r w:rsidRPr="00BC3C59">
        <w:rPr>
          <w:szCs w:val="28"/>
          <w:lang w:val="uk-UA"/>
        </w:rPr>
        <w:t>Text</w:t>
      </w:r>
      <w:proofErr w:type="spellEnd"/>
      <w:r w:rsidRPr="00BC3C59">
        <w:rPr>
          <w:szCs w:val="28"/>
          <w:lang w:val="uk-UA"/>
        </w:rPr>
        <w:t xml:space="preserve">] / </w:t>
      </w:r>
      <w:proofErr w:type="spellStart"/>
      <w:r w:rsidRPr="00BC3C59">
        <w:rPr>
          <w:szCs w:val="28"/>
          <w:lang w:val="uk-UA"/>
        </w:rPr>
        <w:t>Larry</w:t>
      </w:r>
      <w:proofErr w:type="spellEnd"/>
      <w:r w:rsidRPr="00BC3C59">
        <w:rPr>
          <w:szCs w:val="28"/>
          <w:lang w:val="uk-UA"/>
        </w:rPr>
        <w:t xml:space="preserve"> A. </w:t>
      </w:r>
      <w:proofErr w:type="spellStart"/>
      <w:r w:rsidRPr="00BC3C59">
        <w:rPr>
          <w:szCs w:val="28"/>
          <w:lang w:val="uk-UA"/>
        </w:rPr>
        <w:t>Samovar</w:t>
      </w:r>
      <w:proofErr w:type="spellEnd"/>
      <w:r w:rsidRPr="00BC3C59">
        <w:rPr>
          <w:szCs w:val="28"/>
          <w:lang w:val="uk-UA"/>
        </w:rPr>
        <w:t xml:space="preserve">, </w:t>
      </w:r>
      <w:proofErr w:type="spellStart"/>
      <w:r w:rsidRPr="00BC3C59">
        <w:rPr>
          <w:szCs w:val="28"/>
          <w:lang w:val="uk-UA"/>
        </w:rPr>
        <w:t>Richard</w:t>
      </w:r>
      <w:proofErr w:type="spellEnd"/>
      <w:r w:rsidRPr="00BC3C59">
        <w:rPr>
          <w:szCs w:val="28"/>
          <w:lang w:val="uk-UA"/>
        </w:rPr>
        <w:t xml:space="preserve"> E. </w:t>
      </w:r>
      <w:proofErr w:type="spellStart"/>
      <w:r w:rsidRPr="00BC3C59">
        <w:rPr>
          <w:szCs w:val="28"/>
          <w:lang w:val="uk-UA"/>
        </w:rPr>
        <w:t>Porter</w:t>
      </w:r>
      <w:proofErr w:type="spellEnd"/>
      <w:r w:rsidRPr="00BC3C59">
        <w:rPr>
          <w:szCs w:val="28"/>
          <w:lang w:val="uk-UA"/>
        </w:rPr>
        <w:t xml:space="preserve">, </w:t>
      </w:r>
      <w:proofErr w:type="spellStart"/>
      <w:r w:rsidRPr="00BC3C59">
        <w:rPr>
          <w:szCs w:val="28"/>
          <w:lang w:val="uk-UA"/>
        </w:rPr>
        <w:t>Edwin</w:t>
      </w:r>
      <w:proofErr w:type="spellEnd"/>
      <w:r w:rsidRPr="00BC3C59">
        <w:rPr>
          <w:szCs w:val="28"/>
          <w:lang w:val="uk-UA"/>
        </w:rPr>
        <w:t xml:space="preserve"> R. </w:t>
      </w:r>
      <w:proofErr w:type="spellStart"/>
      <w:r w:rsidRPr="00BC3C59">
        <w:rPr>
          <w:szCs w:val="28"/>
          <w:lang w:val="uk-UA"/>
        </w:rPr>
        <w:t>McDaniel</w:t>
      </w:r>
      <w:proofErr w:type="spellEnd"/>
      <w:r w:rsidRPr="00BC3C59">
        <w:rPr>
          <w:szCs w:val="28"/>
          <w:lang w:val="uk-UA"/>
        </w:rPr>
        <w:t xml:space="preserve">. – 6th </w:t>
      </w:r>
      <w:proofErr w:type="spellStart"/>
      <w:r w:rsidRPr="00BC3C59">
        <w:rPr>
          <w:szCs w:val="28"/>
          <w:lang w:val="uk-UA"/>
        </w:rPr>
        <w:t>ed</w:t>
      </w:r>
      <w:proofErr w:type="spellEnd"/>
      <w:r w:rsidRPr="00BC3C59">
        <w:rPr>
          <w:szCs w:val="28"/>
          <w:lang w:val="uk-UA"/>
        </w:rPr>
        <w:t xml:space="preserve">. – </w:t>
      </w:r>
      <w:proofErr w:type="spellStart"/>
      <w:r w:rsidRPr="00BC3C59">
        <w:rPr>
          <w:szCs w:val="28"/>
          <w:lang w:val="uk-UA"/>
        </w:rPr>
        <w:t>London</w:t>
      </w:r>
      <w:proofErr w:type="spellEnd"/>
      <w:r w:rsidRPr="00BC3C59">
        <w:rPr>
          <w:szCs w:val="28"/>
          <w:lang w:val="uk-UA"/>
        </w:rPr>
        <w:t xml:space="preserve">: </w:t>
      </w:r>
      <w:proofErr w:type="spellStart"/>
      <w:r w:rsidRPr="00BC3C59">
        <w:rPr>
          <w:szCs w:val="28"/>
          <w:lang w:val="uk-UA"/>
        </w:rPr>
        <w:t>Wadsworth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Publishing</w:t>
      </w:r>
      <w:proofErr w:type="spellEnd"/>
      <w:r w:rsidRPr="00BC3C59">
        <w:rPr>
          <w:szCs w:val="28"/>
          <w:lang w:val="uk-UA"/>
        </w:rPr>
        <w:t>, 2006. – 432 p.</w:t>
      </w:r>
    </w:p>
    <w:p w:rsidR="00D322D2" w:rsidRPr="00BC3C59" w:rsidRDefault="00D322D2" w:rsidP="00D322D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6. </w:t>
      </w:r>
      <w:r w:rsidRPr="00BC3C59">
        <w:rPr>
          <w:szCs w:val="28"/>
          <w:lang w:val="uk-UA"/>
        </w:rPr>
        <w:t xml:space="preserve">Ting-Toomey S. </w:t>
      </w:r>
      <w:proofErr w:type="spellStart"/>
      <w:r w:rsidRPr="00BC3C59">
        <w:rPr>
          <w:szCs w:val="28"/>
          <w:lang w:val="uk-UA"/>
        </w:rPr>
        <w:t>Communicating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across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Cultures</w:t>
      </w:r>
      <w:proofErr w:type="spellEnd"/>
      <w:r w:rsidRPr="00BC3C59">
        <w:rPr>
          <w:szCs w:val="28"/>
          <w:lang w:val="uk-UA"/>
        </w:rPr>
        <w:t xml:space="preserve"> [</w:t>
      </w:r>
      <w:proofErr w:type="spellStart"/>
      <w:r w:rsidRPr="00BC3C59">
        <w:rPr>
          <w:szCs w:val="28"/>
          <w:lang w:val="uk-UA"/>
        </w:rPr>
        <w:t>Text</w:t>
      </w:r>
      <w:proofErr w:type="spellEnd"/>
      <w:r w:rsidRPr="00BC3C59">
        <w:rPr>
          <w:szCs w:val="28"/>
          <w:lang w:val="uk-UA"/>
        </w:rPr>
        <w:t xml:space="preserve">] / </w:t>
      </w:r>
      <w:proofErr w:type="spellStart"/>
      <w:r w:rsidRPr="00BC3C59">
        <w:rPr>
          <w:szCs w:val="28"/>
          <w:lang w:val="uk-UA"/>
        </w:rPr>
        <w:t>Stella</w:t>
      </w:r>
      <w:proofErr w:type="spellEnd"/>
      <w:r w:rsidRPr="00BC3C59">
        <w:rPr>
          <w:szCs w:val="28"/>
          <w:lang w:val="uk-UA"/>
        </w:rPr>
        <w:t xml:space="preserve"> Ting-Toomey. – </w:t>
      </w:r>
      <w:proofErr w:type="spellStart"/>
      <w:r w:rsidRPr="00BC3C59">
        <w:rPr>
          <w:szCs w:val="28"/>
          <w:lang w:val="uk-UA"/>
        </w:rPr>
        <w:t>New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York</w:t>
      </w:r>
      <w:proofErr w:type="spellEnd"/>
      <w:r w:rsidRPr="00BC3C59">
        <w:rPr>
          <w:szCs w:val="28"/>
          <w:lang w:val="uk-UA"/>
        </w:rPr>
        <w:t xml:space="preserve">, NY: </w:t>
      </w:r>
      <w:proofErr w:type="spellStart"/>
      <w:r w:rsidRPr="00BC3C59">
        <w:rPr>
          <w:szCs w:val="28"/>
          <w:lang w:val="uk-UA"/>
        </w:rPr>
        <w:t>The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Guilford</w:t>
      </w:r>
      <w:proofErr w:type="spellEnd"/>
      <w:r w:rsidRPr="00BC3C59">
        <w:rPr>
          <w:szCs w:val="28"/>
          <w:lang w:val="uk-UA"/>
        </w:rPr>
        <w:t xml:space="preserve"> </w:t>
      </w:r>
      <w:proofErr w:type="spellStart"/>
      <w:r w:rsidRPr="00BC3C59">
        <w:rPr>
          <w:szCs w:val="28"/>
          <w:lang w:val="uk-UA"/>
        </w:rPr>
        <w:t>Press</w:t>
      </w:r>
      <w:proofErr w:type="spellEnd"/>
      <w:r w:rsidRPr="00BC3C59">
        <w:rPr>
          <w:szCs w:val="28"/>
          <w:lang w:val="uk-UA"/>
        </w:rPr>
        <w:t xml:space="preserve">, 1999. – 310 p. </w:t>
      </w:r>
    </w:p>
    <w:p w:rsidR="00D322D2" w:rsidRPr="00066C4F" w:rsidRDefault="00D322D2" w:rsidP="00D322D2">
      <w:pPr>
        <w:spacing w:line="360" w:lineRule="auto"/>
        <w:jc w:val="both"/>
        <w:rPr>
          <w:b/>
          <w:szCs w:val="28"/>
          <w:lang w:val="uk-UA"/>
        </w:rPr>
      </w:pPr>
      <w:r w:rsidRPr="00066C4F">
        <w:rPr>
          <w:b/>
          <w:szCs w:val="28"/>
          <w:lang w:val="uk-UA"/>
        </w:rPr>
        <w:t>Додаткова</w:t>
      </w:r>
    </w:p>
    <w:p w:rsidR="00D322D2" w:rsidRPr="00ED68F3" w:rsidRDefault="00D322D2" w:rsidP="00D322D2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>1. Косенко Ю.В. Основи теорії мовної комунікації. Навчальний</w:t>
      </w:r>
    </w:p>
    <w:p w:rsidR="00D322D2" w:rsidRPr="00ED68F3" w:rsidRDefault="00D322D2" w:rsidP="00D322D2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>посібник / Юрій Володимирович Косенко. – Суми: Сумський</w:t>
      </w:r>
    </w:p>
    <w:p w:rsidR="00D322D2" w:rsidRPr="00ED68F3" w:rsidRDefault="00D322D2" w:rsidP="00D322D2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>державний університет, 2011. – 187 с.</w:t>
      </w:r>
    </w:p>
    <w:p w:rsidR="00D322D2" w:rsidRPr="00ED68F3" w:rsidRDefault="00D322D2" w:rsidP="00D322D2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>2. Селіванова О.О. Основи теорії мовної комунікації: Підручник /</w:t>
      </w:r>
    </w:p>
    <w:p w:rsidR="00D322D2" w:rsidRPr="00ED68F3" w:rsidRDefault="00D322D2" w:rsidP="00D322D2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>Олена Олександрівна Селіванова. − Черкаси: Чабаненко Ю.А., 2011.</w:t>
      </w:r>
    </w:p>
    <w:p w:rsidR="00D322D2" w:rsidRPr="00ED68F3" w:rsidRDefault="00D322D2" w:rsidP="00D322D2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>− 350 с.</w:t>
      </w:r>
    </w:p>
    <w:p w:rsidR="00D322D2" w:rsidRPr="00ED68F3" w:rsidRDefault="00D322D2" w:rsidP="00D322D2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>3. Семенюк О. А., Паращук В. Ю. Основи теорії мовної комунікації.</w:t>
      </w:r>
    </w:p>
    <w:p w:rsidR="00D322D2" w:rsidRPr="00ED68F3" w:rsidRDefault="00D322D2" w:rsidP="00D322D2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>Навчальний посібник. – К.: Видавничий центр «Академія», 2010. –</w:t>
      </w:r>
    </w:p>
    <w:p w:rsidR="00D322D2" w:rsidRPr="00ED68F3" w:rsidRDefault="00D322D2" w:rsidP="00D322D2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>240 с.</w:t>
      </w:r>
    </w:p>
    <w:p w:rsidR="00D322D2" w:rsidRPr="00ED68F3" w:rsidRDefault="00D322D2" w:rsidP="00D322D2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 xml:space="preserve">4. </w:t>
      </w:r>
      <w:proofErr w:type="spellStart"/>
      <w:r w:rsidRPr="00ED68F3">
        <w:rPr>
          <w:szCs w:val="28"/>
          <w:lang w:val="uk-UA"/>
        </w:rPr>
        <w:t>Grice</w:t>
      </w:r>
      <w:proofErr w:type="spellEnd"/>
      <w:r w:rsidRPr="00ED68F3">
        <w:rPr>
          <w:szCs w:val="28"/>
          <w:lang w:val="uk-UA"/>
        </w:rPr>
        <w:t xml:space="preserve">, H.P. </w:t>
      </w:r>
      <w:proofErr w:type="spellStart"/>
      <w:r w:rsidRPr="00ED68F3">
        <w:rPr>
          <w:szCs w:val="28"/>
          <w:lang w:val="uk-UA"/>
        </w:rPr>
        <w:t>Studies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in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the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Way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of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Words</w:t>
      </w:r>
      <w:proofErr w:type="spellEnd"/>
      <w:r w:rsidRPr="00ED68F3">
        <w:rPr>
          <w:szCs w:val="28"/>
          <w:lang w:val="uk-UA"/>
        </w:rPr>
        <w:t xml:space="preserve">. – </w:t>
      </w:r>
      <w:proofErr w:type="spellStart"/>
      <w:r w:rsidRPr="00ED68F3">
        <w:rPr>
          <w:szCs w:val="28"/>
          <w:lang w:val="uk-UA"/>
        </w:rPr>
        <w:t>Harvard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University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Press</w:t>
      </w:r>
      <w:proofErr w:type="spellEnd"/>
      <w:r w:rsidRPr="00ED68F3">
        <w:rPr>
          <w:szCs w:val="28"/>
          <w:lang w:val="uk-UA"/>
        </w:rPr>
        <w:t>,</w:t>
      </w:r>
    </w:p>
    <w:p w:rsidR="00D322D2" w:rsidRPr="00ED68F3" w:rsidRDefault="00D322D2" w:rsidP="00D322D2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>1989.</w:t>
      </w:r>
    </w:p>
    <w:p w:rsidR="00D322D2" w:rsidRPr="00ED68F3" w:rsidRDefault="00D322D2" w:rsidP="00D322D2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 xml:space="preserve">5. </w:t>
      </w:r>
      <w:proofErr w:type="spellStart"/>
      <w:r w:rsidRPr="00ED68F3">
        <w:rPr>
          <w:szCs w:val="28"/>
          <w:lang w:val="uk-UA"/>
        </w:rPr>
        <w:t>Caroll</w:t>
      </w:r>
      <w:proofErr w:type="spellEnd"/>
      <w:r w:rsidRPr="00ED68F3">
        <w:rPr>
          <w:szCs w:val="28"/>
          <w:lang w:val="uk-UA"/>
        </w:rPr>
        <w:t xml:space="preserve">, D. </w:t>
      </w:r>
      <w:proofErr w:type="spellStart"/>
      <w:r w:rsidRPr="00ED68F3">
        <w:rPr>
          <w:szCs w:val="28"/>
          <w:lang w:val="uk-UA"/>
        </w:rPr>
        <w:t>Psychology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of</w:t>
      </w:r>
      <w:proofErr w:type="spellEnd"/>
      <w:r w:rsidRPr="00ED68F3">
        <w:rPr>
          <w:szCs w:val="28"/>
          <w:lang w:val="uk-UA"/>
        </w:rPr>
        <w:t xml:space="preserve"> Language.- </w:t>
      </w:r>
      <w:proofErr w:type="spellStart"/>
      <w:r w:rsidRPr="00ED68F3">
        <w:rPr>
          <w:szCs w:val="28"/>
          <w:lang w:val="uk-UA"/>
        </w:rPr>
        <w:t>Brooks</w:t>
      </w:r>
      <w:proofErr w:type="spellEnd"/>
      <w:r w:rsidRPr="00ED68F3">
        <w:rPr>
          <w:szCs w:val="28"/>
          <w:lang w:val="uk-UA"/>
        </w:rPr>
        <w:t xml:space="preserve">, </w:t>
      </w:r>
      <w:proofErr w:type="spellStart"/>
      <w:r w:rsidRPr="00ED68F3">
        <w:rPr>
          <w:szCs w:val="28"/>
          <w:lang w:val="uk-UA"/>
        </w:rPr>
        <w:t>Cole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Publishing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Company</w:t>
      </w:r>
      <w:proofErr w:type="spellEnd"/>
      <w:r w:rsidRPr="00ED68F3">
        <w:rPr>
          <w:szCs w:val="28"/>
          <w:lang w:val="uk-UA"/>
        </w:rPr>
        <w:t>,</w:t>
      </w:r>
    </w:p>
    <w:p w:rsidR="00D322D2" w:rsidRPr="00ED68F3" w:rsidRDefault="00D322D2" w:rsidP="00D322D2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lastRenderedPageBreak/>
        <w:t>1999.</w:t>
      </w:r>
    </w:p>
    <w:p w:rsidR="00D322D2" w:rsidRPr="00ED68F3" w:rsidRDefault="00D322D2" w:rsidP="00D322D2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 xml:space="preserve">6. </w:t>
      </w:r>
      <w:proofErr w:type="spellStart"/>
      <w:r w:rsidRPr="00ED68F3">
        <w:rPr>
          <w:szCs w:val="28"/>
          <w:lang w:val="uk-UA"/>
        </w:rPr>
        <w:t>Kramsch</w:t>
      </w:r>
      <w:proofErr w:type="spellEnd"/>
      <w:r w:rsidRPr="00ED68F3">
        <w:rPr>
          <w:szCs w:val="28"/>
          <w:lang w:val="uk-UA"/>
        </w:rPr>
        <w:t xml:space="preserve">, </w:t>
      </w:r>
      <w:proofErr w:type="spellStart"/>
      <w:r w:rsidRPr="00ED68F3">
        <w:rPr>
          <w:szCs w:val="28"/>
          <w:lang w:val="uk-UA"/>
        </w:rPr>
        <w:t>C.Language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and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culture</w:t>
      </w:r>
      <w:proofErr w:type="spellEnd"/>
      <w:r w:rsidRPr="00ED68F3">
        <w:rPr>
          <w:szCs w:val="28"/>
          <w:lang w:val="uk-UA"/>
        </w:rPr>
        <w:t xml:space="preserve">. - </w:t>
      </w:r>
      <w:proofErr w:type="spellStart"/>
      <w:r w:rsidRPr="00ED68F3">
        <w:rPr>
          <w:szCs w:val="28"/>
          <w:lang w:val="uk-UA"/>
        </w:rPr>
        <w:t>Oxford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University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Press</w:t>
      </w:r>
      <w:proofErr w:type="spellEnd"/>
      <w:r w:rsidRPr="00ED68F3">
        <w:rPr>
          <w:szCs w:val="28"/>
          <w:lang w:val="uk-UA"/>
        </w:rPr>
        <w:t xml:space="preserve">, </w:t>
      </w:r>
      <w:proofErr w:type="spellStart"/>
      <w:r w:rsidRPr="00ED68F3">
        <w:rPr>
          <w:szCs w:val="28"/>
          <w:lang w:val="uk-UA"/>
        </w:rPr>
        <w:t>Inc</w:t>
      </w:r>
      <w:proofErr w:type="spellEnd"/>
      <w:r w:rsidRPr="00ED68F3">
        <w:rPr>
          <w:szCs w:val="28"/>
          <w:lang w:val="uk-UA"/>
        </w:rPr>
        <w:t>., 1998.</w:t>
      </w:r>
    </w:p>
    <w:p w:rsidR="00D322D2" w:rsidRPr="00ED68F3" w:rsidRDefault="00D322D2" w:rsidP="00D322D2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 xml:space="preserve">7. </w:t>
      </w:r>
      <w:proofErr w:type="spellStart"/>
      <w:r w:rsidRPr="00ED68F3">
        <w:rPr>
          <w:szCs w:val="28"/>
          <w:lang w:val="uk-UA"/>
        </w:rPr>
        <w:t>Petrick</w:t>
      </w:r>
      <w:proofErr w:type="spellEnd"/>
      <w:r w:rsidRPr="00ED68F3">
        <w:rPr>
          <w:szCs w:val="28"/>
          <w:lang w:val="uk-UA"/>
        </w:rPr>
        <w:t xml:space="preserve">, J., </w:t>
      </w:r>
      <w:proofErr w:type="spellStart"/>
      <w:r w:rsidRPr="00ED68F3">
        <w:rPr>
          <w:szCs w:val="28"/>
          <w:lang w:val="uk-UA"/>
        </w:rPr>
        <w:t>Anker</w:t>
      </w:r>
      <w:proofErr w:type="spellEnd"/>
      <w:r w:rsidRPr="00ED68F3">
        <w:rPr>
          <w:szCs w:val="28"/>
          <w:lang w:val="uk-UA"/>
        </w:rPr>
        <w:t xml:space="preserve">, A. – </w:t>
      </w:r>
      <w:proofErr w:type="spellStart"/>
      <w:r w:rsidRPr="00ED68F3">
        <w:rPr>
          <w:szCs w:val="28"/>
          <w:lang w:val="uk-UA"/>
        </w:rPr>
        <w:t>Communication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Theory</w:t>
      </w:r>
      <w:proofErr w:type="spellEnd"/>
      <w:r w:rsidRPr="00ED68F3">
        <w:rPr>
          <w:szCs w:val="28"/>
          <w:lang w:val="uk-UA"/>
        </w:rPr>
        <w:t>. – режим доступу –</w:t>
      </w:r>
    </w:p>
    <w:p w:rsidR="00D322D2" w:rsidRPr="00ED68F3" w:rsidRDefault="00D322D2" w:rsidP="00D322D2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 xml:space="preserve">http://en.wikibooks.org/wiki/Communication </w:t>
      </w:r>
      <w:proofErr w:type="spellStart"/>
      <w:r w:rsidRPr="00ED68F3">
        <w:rPr>
          <w:szCs w:val="28"/>
          <w:lang w:val="uk-UA"/>
        </w:rPr>
        <w:t>Theory</w:t>
      </w:r>
      <w:proofErr w:type="spellEnd"/>
      <w:r w:rsidRPr="00ED68F3">
        <w:rPr>
          <w:szCs w:val="28"/>
          <w:lang w:val="uk-UA"/>
        </w:rPr>
        <w:t>.</w:t>
      </w:r>
    </w:p>
    <w:p w:rsidR="00D322D2" w:rsidRPr="00ED68F3" w:rsidRDefault="00D322D2" w:rsidP="00D322D2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 xml:space="preserve">8. </w:t>
      </w:r>
      <w:proofErr w:type="spellStart"/>
      <w:r w:rsidRPr="00ED68F3">
        <w:rPr>
          <w:szCs w:val="28"/>
          <w:lang w:val="uk-UA"/>
        </w:rPr>
        <w:t>Perry</w:t>
      </w:r>
      <w:proofErr w:type="spellEnd"/>
      <w:r w:rsidRPr="00ED68F3">
        <w:rPr>
          <w:szCs w:val="28"/>
          <w:lang w:val="uk-UA"/>
        </w:rPr>
        <w:t xml:space="preserve">, </w:t>
      </w:r>
      <w:proofErr w:type="spellStart"/>
      <w:r w:rsidRPr="00ED68F3">
        <w:rPr>
          <w:szCs w:val="28"/>
          <w:lang w:val="uk-UA"/>
        </w:rPr>
        <w:t>John</w:t>
      </w:r>
      <w:proofErr w:type="spellEnd"/>
      <w:r w:rsidRPr="00ED68F3">
        <w:rPr>
          <w:szCs w:val="28"/>
          <w:lang w:val="uk-UA"/>
        </w:rPr>
        <w:t xml:space="preserve">. </w:t>
      </w:r>
      <w:proofErr w:type="spellStart"/>
      <w:r w:rsidRPr="00ED68F3">
        <w:rPr>
          <w:szCs w:val="28"/>
          <w:lang w:val="uk-UA"/>
        </w:rPr>
        <w:t>Pragmatics</w:t>
      </w:r>
      <w:proofErr w:type="spellEnd"/>
      <w:r w:rsidRPr="00ED68F3">
        <w:rPr>
          <w:szCs w:val="28"/>
          <w:lang w:val="uk-UA"/>
        </w:rPr>
        <w:t xml:space="preserve">. – </w:t>
      </w:r>
      <w:proofErr w:type="spellStart"/>
      <w:r w:rsidRPr="00ED68F3">
        <w:rPr>
          <w:szCs w:val="28"/>
          <w:lang w:val="uk-UA"/>
        </w:rPr>
        <w:t>Cambridge</w:t>
      </w:r>
      <w:proofErr w:type="spellEnd"/>
      <w:r w:rsidRPr="00ED68F3">
        <w:rPr>
          <w:szCs w:val="28"/>
          <w:lang w:val="uk-UA"/>
        </w:rPr>
        <w:t xml:space="preserve">: </w:t>
      </w:r>
      <w:proofErr w:type="spellStart"/>
      <w:r w:rsidRPr="00ED68F3">
        <w:rPr>
          <w:szCs w:val="28"/>
          <w:lang w:val="uk-UA"/>
        </w:rPr>
        <w:t>Cambridge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University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Press</w:t>
      </w:r>
      <w:proofErr w:type="spellEnd"/>
      <w:r w:rsidRPr="00ED68F3">
        <w:rPr>
          <w:szCs w:val="28"/>
          <w:lang w:val="uk-UA"/>
        </w:rPr>
        <w:t>, 2011.</w:t>
      </w:r>
    </w:p>
    <w:p w:rsidR="00D322D2" w:rsidRPr="00ED68F3" w:rsidRDefault="00D322D2" w:rsidP="00D322D2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>– 178 p.</w:t>
      </w:r>
    </w:p>
    <w:p w:rsidR="00D322D2" w:rsidRPr="00ED68F3" w:rsidRDefault="00D322D2" w:rsidP="00D322D2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 xml:space="preserve">9. </w:t>
      </w:r>
      <w:proofErr w:type="spellStart"/>
      <w:r w:rsidRPr="00ED68F3">
        <w:rPr>
          <w:szCs w:val="28"/>
          <w:lang w:val="uk-UA"/>
        </w:rPr>
        <w:t>Yule</w:t>
      </w:r>
      <w:proofErr w:type="spellEnd"/>
      <w:r w:rsidRPr="00ED68F3">
        <w:rPr>
          <w:szCs w:val="28"/>
          <w:lang w:val="uk-UA"/>
        </w:rPr>
        <w:t xml:space="preserve">, </w:t>
      </w:r>
      <w:proofErr w:type="spellStart"/>
      <w:r w:rsidRPr="00ED68F3">
        <w:rPr>
          <w:szCs w:val="28"/>
          <w:lang w:val="uk-UA"/>
        </w:rPr>
        <w:t>George</w:t>
      </w:r>
      <w:proofErr w:type="spellEnd"/>
      <w:r w:rsidRPr="00ED68F3">
        <w:rPr>
          <w:szCs w:val="28"/>
          <w:lang w:val="uk-UA"/>
        </w:rPr>
        <w:t xml:space="preserve">. </w:t>
      </w:r>
      <w:proofErr w:type="spellStart"/>
      <w:r w:rsidRPr="00ED68F3">
        <w:rPr>
          <w:szCs w:val="28"/>
          <w:lang w:val="uk-UA"/>
        </w:rPr>
        <w:t>Pragmatics</w:t>
      </w:r>
      <w:proofErr w:type="spellEnd"/>
      <w:r w:rsidRPr="00ED68F3">
        <w:rPr>
          <w:szCs w:val="28"/>
          <w:lang w:val="uk-UA"/>
        </w:rPr>
        <w:t xml:space="preserve">. – </w:t>
      </w:r>
      <w:proofErr w:type="spellStart"/>
      <w:r w:rsidRPr="00ED68F3">
        <w:rPr>
          <w:szCs w:val="28"/>
          <w:lang w:val="uk-UA"/>
        </w:rPr>
        <w:t>Oxford</w:t>
      </w:r>
      <w:proofErr w:type="spellEnd"/>
      <w:r w:rsidRPr="00ED68F3">
        <w:rPr>
          <w:szCs w:val="28"/>
          <w:lang w:val="uk-UA"/>
        </w:rPr>
        <w:t xml:space="preserve">: </w:t>
      </w:r>
      <w:proofErr w:type="spellStart"/>
      <w:r w:rsidRPr="00ED68F3">
        <w:rPr>
          <w:szCs w:val="28"/>
          <w:lang w:val="uk-UA"/>
        </w:rPr>
        <w:t>Oxford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University</w:t>
      </w:r>
      <w:proofErr w:type="spellEnd"/>
      <w:r w:rsidRPr="00ED68F3">
        <w:rPr>
          <w:szCs w:val="28"/>
          <w:lang w:val="uk-UA"/>
        </w:rPr>
        <w:t xml:space="preserve"> </w:t>
      </w:r>
      <w:proofErr w:type="spellStart"/>
      <w:r w:rsidRPr="00ED68F3">
        <w:rPr>
          <w:szCs w:val="28"/>
          <w:lang w:val="uk-UA"/>
        </w:rPr>
        <w:t>Press</w:t>
      </w:r>
      <w:proofErr w:type="spellEnd"/>
      <w:r w:rsidRPr="00ED68F3">
        <w:rPr>
          <w:szCs w:val="28"/>
          <w:lang w:val="uk-UA"/>
        </w:rPr>
        <w:t>, 1999. – 137</w:t>
      </w:r>
    </w:p>
    <w:p w:rsidR="00D322D2" w:rsidRDefault="00D322D2" w:rsidP="00D322D2">
      <w:pPr>
        <w:spacing w:line="360" w:lineRule="auto"/>
        <w:jc w:val="both"/>
        <w:rPr>
          <w:szCs w:val="28"/>
          <w:lang w:val="uk-UA"/>
        </w:rPr>
      </w:pPr>
      <w:r w:rsidRPr="00ED68F3">
        <w:rPr>
          <w:szCs w:val="28"/>
          <w:lang w:val="uk-UA"/>
        </w:rPr>
        <w:t>p.</w:t>
      </w:r>
    </w:p>
    <w:p w:rsidR="00D322D2" w:rsidRPr="001C168E" w:rsidRDefault="00D322D2" w:rsidP="00D322D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10.</w:t>
      </w:r>
      <w:r w:rsidRPr="001C168E">
        <w:rPr>
          <w:szCs w:val="28"/>
          <w:lang w:val="uk-UA"/>
        </w:rPr>
        <w:t xml:space="preserve">Burton D. </w:t>
      </w:r>
      <w:proofErr w:type="spellStart"/>
      <w:r w:rsidRPr="001C168E">
        <w:rPr>
          <w:szCs w:val="28"/>
          <w:lang w:val="uk-UA"/>
        </w:rPr>
        <w:t>Dialogue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and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Discourse</w:t>
      </w:r>
      <w:proofErr w:type="spellEnd"/>
      <w:r w:rsidRPr="001C168E">
        <w:rPr>
          <w:szCs w:val="28"/>
          <w:lang w:val="uk-UA"/>
        </w:rPr>
        <w:t xml:space="preserve">: A </w:t>
      </w:r>
      <w:proofErr w:type="spellStart"/>
      <w:r w:rsidRPr="001C168E">
        <w:rPr>
          <w:szCs w:val="28"/>
          <w:lang w:val="uk-UA"/>
        </w:rPr>
        <w:t>Sociolinguistic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Approach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to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Modern</w:t>
      </w:r>
      <w:proofErr w:type="spellEnd"/>
    </w:p>
    <w:p w:rsidR="00D322D2" w:rsidRPr="001C168E" w:rsidRDefault="00D322D2" w:rsidP="00D322D2">
      <w:pPr>
        <w:spacing w:line="360" w:lineRule="auto"/>
        <w:jc w:val="both"/>
        <w:rPr>
          <w:szCs w:val="28"/>
          <w:lang w:val="uk-UA"/>
        </w:rPr>
      </w:pPr>
      <w:proofErr w:type="spellStart"/>
      <w:r w:rsidRPr="001C168E">
        <w:rPr>
          <w:szCs w:val="28"/>
          <w:lang w:val="uk-UA"/>
        </w:rPr>
        <w:t>Drama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Dialogue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and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Naturally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Occurring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Conversation</w:t>
      </w:r>
      <w:proofErr w:type="spellEnd"/>
      <w:r w:rsidRPr="001C168E">
        <w:rPr>
          <w:szCs w:val="28"/>
          <w:lang w:val="uk-UA"/>
        </w:rPr>
        <w:t xml:space="preserve">. – </w:t>
      </w:r>
      <w:proofErr w:type="spellStart"/>
      <w:r w:rsidRPr="001C168E">
        <w:rPr>
          <w:szCs w:val="28"/>
          <w:lang w:val="uk-UA"/>
        </w:rPr>
        <w:t>London</w:t>
      </w:r>
      <w:proofErr w:type="spellEnd"/>
      <w:r w:rsidRPr="001C168E">
        <w:rPr>
          <w:szCs w:val="28"/>
          <w:lang w:val="uk-UA"/>
        </w:rPr>
        <w:t xml:space="preserve">. </w:t>
      </w:r>
      <w:proofErr w:type="spellStart"/>
      <w:r w:rsidRPr="001C168E">
        <w:rPr>
          <w:szCs w:val="28"/>
          <w:lang w:val="uk-UA"/>
        </w:rPr>
        <w:t>etc</w:t>
      </w:r>
      <w:proofErr w:type="spellEnd"/>
      <w:r w:rsidRPr="001C168E">
        <w:rPr>
          <w:szCs w:val="28"/>
          <w:lang w:val="uk-UA"/>
        </w:rPr>
        <w:t>.</w:t>
      </w:r>
    </w:p>
    <w:p w:rsidR="00D322D2" w:rsidRPr="001C168E" w:rsidRDefault="00D322D2" w:rsidP="00D322D2">
      <w:pPr>
        <w:spacing w:line="360" w:lineRule="auto"/>
        <w:jc w:val="both"/>
        <w:rPr>
          <w:szCs w:val="28"/>
          <w:lang w:val="uk-UA"/>
        </w:rPr>
      </w:pPr>
      <w:proofErr w:type="spellStart"/>
      <w:r w:rsidRPr="001C168E">
        <w:rPr>
          <w:szCs w:val="28"/>
          <w:lang w:val="uk-UA"/>
        </w:rPr>
        <w:t>Routledge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and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Kegan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Paul</w:t>
      </w:r>
      <w:proofErr w:type="spellEnd"/>
      <w:r w:rsidRPr="001C168E">
        <w:rPr>
          <w:szCs w:val="28"/>
          <w:lang w:val="uk-UA"/>
        </w:rPr>
        <w:t xml:space="preserve">, 1980. – 210 </w:t>
      </w:r>
    </w:p>
    <w:p w:rsidR="00D322D2" w:rsidRPr="001C168E" w:rsidRDefault="00D322D2" w:rsidP="00D322D2">
      <w:pPr>
        <w:spacing w:line="360" w:lineRule="auto"/>
        <w:jc w:val="both"/>
        <w:rPr>
          <w:szCs w:val="28"/>
          <w:lang w:val="uk-UA"/>
        </w:rPr>
      </w:pPr>
      <w:r w:rsidRPr="001C168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11.</w:t>
      </w:r>
      <w:r w:rsidRPr="001C168E">
        <w:rPr>
          <w:szCs w:val="28"/>
          <w:lang w:val="uk-UA"/>
        </w:rPr>
        <w:t xml:space="preserve">Dijk T.A. </w:t>
      </w:r>
      <w:proofErr w:type="spellStart"/>
      <w:r w:rsidRPr="001C168E">
        <w:rPr>
          <w:szCs w:val="28"/>
          <w:lang w:val="uk-UA"/>
        </w:rPr>
        <w:t>van</w:t>
      </w:r>
      <w:proofErr w:type="spellEnd"/>
      <w:r w:rsidRPr="001C168E">
        <w:rPr>
          <w:szCs w:val="28"/>
          <w:lang w:val="uk-UA"/>
        </w:rPr>
        <w:t xml:space="preserve">. </w:t>
      </w:r>
      <w:proofErr w:type="spellStart"/>
      <w:r w:rsidRPr="001C168E">
        <w:rPr>
          <w:szCs w:val="28"/>
          <w:lang w:val="uk-UA"/>
        </w:rPr>
        <w:t>Introduction</w:t>
      </w:r>
      <w:proofErr w:type="spellEnd"/>
      <w:r w:rsidRPr="001C168E">
        <w:rPr>
          <w:szCs w:val="28"/>
          <w:lang w:val="uk-UA"/>
        </w:rPr>
        <w:t xml:space="preserve">. </w:t>
      </w:r>
      <w:proofErr w:type="spellStart"/>
      <w:r w:rsidRPr="001C168E">
        <w:rPr>
          <w:szCs w:val="28"/>
          <w:lang w:val="uk-UA"/>
        </w:rPr>
        <w:t>Dialogue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as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Discourse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and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Interraction</w:t>
      </w:r>
      <w:proofErr w:type="spellEnd"/>
      <w:r w:rsidRPr="001C168E">
        <w:rPr>
          <w:szCs w:val="28"/>
          <w:lang w:val="uk-UA"/>
        </w:rPr>
        <w:t xml:space="preserve"> // </w:t>
      </w:r>
      <w:proofErr w:type="spellStart"/>
      <w:r w:rsidRPr="001C168E">
        <w:rPr>
          <w:szCs w:val="28"/>
          <w:lang w:val="uk-UA"/>
        </w:rPr>
        <w:t>Handbook</w:t>
      </w:r>
      <w:proofErr w:type="spellEnd"/>
    </w:p>
    <w:p w:rsidR="00D322D2" w:rsidRPr="001C168E" w:rsidRDefault="00D322D2" w:rsidP="00D322D2">
      <w:pPr>
        <w:spacing w:line="360" w:lineRule="auto"/>
        <w:jc w:val="both"/>
        <w:rPr>
          <w:szCs w:val="28"/>
          <w:lang w:val="uk-UA"/>
        </w:rPr>
      </w:pPr>
      <w:proofErr w:type="spellStart"/>
      <w:r w:rsidRPr="001C168E">
        <w:rPr>
          <w:szCs w:val="28"/>
          <w:lang w:val="uk-UA"/>
        </w:rPr>
        <w:t>of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Discourse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Analysis</w:t>
      </w:r>
      <w:proofErr w:type="spellEnd"/>
      <w:r w:rsidRPr="001C168E">
        <w:rPr>
          <w:szCs w:val="28"/>
          <w:lang w:val="uk-UA"/>
        </w:rPr>
        <w:t xml:space="preserve">. </w:t>
      </w:r>
      <w:proofErr w:type="spellStart"/>
      <w:r w:rsidRPr="001C168E">
        <w:rPr>
          <w:szCs w:val="28"/>
          <w:lang w:val="uk-UA"/>
        </w:rPr>
        <w:t>London</w:t>
      </w:r>
      <w:proofErr w:type="spellEnd"/>
      <w:r w:rsidRPr="001C168E">
        <w:rPr>
          <w:szCs w:val="28"/>
          <w:lang w:val="uk-UA"/>
        </w:rPr>
        <w:t xml:space="preserve">: </w:t>
      </w:r>
      <w:proofErr w:type="spellStart"/>
      <w:r w:rsidRPr="001C168E">
        <w:rPr>
          <w:szCs w:val="28"/>
          <w:lang w:val="uk-UA"/>
        </w:rPr>
        <w:t>Acad</w:t>
      </w:r>
      <w:proofErr w:type="spellEnd"/>
      <w:r w:rsidRPr="001C168E">
        <w:rPr>
          <w:szCs w:val="28"/>
          <w:lang w:val="uk-UA"/>
        </w:rPr>
        <w:t xml:space="preserve">. </w:t>
      </w:r>
      <w:proofErr w:type="spellStart"/>
      <w:r w:rsidRPr="001C168E">
        <w:rPr>
          <w:szCs w:val="28"/>
          <w:lang w:val="uk-UA"/>
        </w:rPr>
        <w:t>Press</w:t>
      </w:r>
      <w:proofErr w:type="spellEnd"/>
      <w:r w:rsidRPr="001C168E">
        <w:rPr>
          <w:szCs w:val="28"/>
          <w:lang w:val="uk-UA"/>
        </w:rPr>
        <w:t xml:space="preserve">, 1985 – </w:t>
      </w:r>
      <w:proofErr w:type="spellStart"/>
      <w:r w:rsidRPr="001C168E">
        <w:rPr>
          <w:szCs w:val="28"/>
          <w:lang w:val="uk-UA"/>
        </w:rPr>
        <w:t>Vol</w:t>
      </w:r>
      <w:proofErr w:type="spellEnd"/>
      <w:r w:rsidRPr="001C168E">
        <w:rPr>
          <w:szCs w:val="28"/>
          <w:lang w:val="uk-UA"/>
        </w:rPr>
        <w:t>. 3 – P. 1 – 11.</w:t>
      </w:r>
    </w:p>
    <w:p w:rsidR="00D322D2" w:rsidRPr="001C168E" w:rsidRDefault="00D322D2" w:rsidP="00D322D2">
      <w:pPr>
        <w:spacing w:line="360" w:lineRule="auto"/>
        <w:jc w:val="both"/>
        <w:rPr>
          <w:szCs w:val="28"/>
          <w:lang w:val="uk-UA"/>
        </w:rPr>
      </w:pPr>
      <w:proofErr w:type="spellStart"/>
      <w:r w:rsidRPr="001C168E">
        <w:rPr>
          <w:szCs w:val="28"/>
          <w:lang w:val="uk-UA"/>
        </w:rPr>
        <w:t>Grice</w:t>
      </w:r>
      <w:proofErr w:type="spellEnd"/>
      <w:r w:rsidRPr="001C168E">
        <w:rPr>
          <w:szCs w:val="28"/>
          <w:lang w:val="uk-UA"/>
        </w:rPr>
        <w:t xml:space="preserve"> P. </w:t>
      </w:r>
      <w:proofErr w:type="spellStart"/>
      <w:r w:rsidRPr="001C168E">
        <w:rPr>
          <w:szCs w:val="28"/>
          <w:lang w:val="uk-UA"/>
        </w:rPr>
        <w:t>Logic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and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Conversation</w:t>
      </w:r>
      <w:proofErr w:type="spellEnd"/>
      <w:r w:rsidRPr="001C168E">
        <w:rPr>
          <w:szCs w:val="28"/>
          <w:lang w:val="uk-UA"/>
        </w:rPr>
        <w:t xml:space="preserve"> // </w:t>
      </w:r>
      <w:proofErr w:type="spellStart"/>
      <w:r w:rsidRPr="001C168E">
        <w:rPr>
          <w:szCs w:val="28"/>
          <w:lang w:val="uk-UA"/>
        </w:rPr>
        <w:t>Syntax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and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Semantics</w:t>
      </w:r>
      <w:proofErr w:type="spellEnd"/>
      <w:r w:rsidRPr="001C168E">
        <w:rPr>
          <w:szCs w:val="28"/>
          <w:lang w:val="uk-UA"/>
        </w:rPr>
        <w:t xml:space="preserve">: </w:t>
      </w:r>
      <w:proofErr w:type="spellStart"/>
      <w:r w:rsidRPr="001C168E">
        <w:rPr>
          <w:szCs w:val="28"/>
          <w:lang w:val="uk-UA"/>
        </w:rPr>
        <w:t>Speech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Acts</w:t>
      </w:r>
      <w:proofErr w:type="spellEnd"/>
      <w:r w:rsidRPr="001C168E">
        <w:rPr>
          <w:szCs w:val="28"/>
          <w:lang w:val="uk-UA"/>
        </w:rPr>
        <w:t xml:space="preserve">. – </w:t>
      </w:r>
      <w:proofErr w:type="spellStart"/>
      <w:r w:rsidRPr="001C168E">
        <w:rPr>
          <w:szCs w:val="28"/>
          <w:lang w:val="uk-UA"/>
        </w:rPr>
        <w:t>New</w:t>
      </w:r>
      <w:proofErr w:type="spellEnd"/>
    </w:p>
    <w:p w:rsidR="00D322D2" w:rsidRPr="001C168E" w:rsidRDefault="00D322D2" w:rsidP="00D322D2">
      <w:pPr>
        <w:spacing w:line="360" w:lineRule="auto"/>
        <w:jc w:val="both"/>
        <w:rPr>
          <w:szCs w:val="28"/>
          <w:lang w:val="uk-UA"/>
        </w:rPr>
      </w:pPr>
      <w:proofErr w:type="spellStart"/>
      <w:r w:rsidRPr="001C168E">
        <w:rPr>
          <w:szCs w:val="28"/>
          <w:lang w:val="uk-UA"/>
        </w:rPr>
        <w:t>York</w:t>
      </w:r>
      <w:proofErr w:type="spellEnd"/>
      <w:r w:rsidRPr="001C168E">
        <w:rPr>
          <w:szCs w:val="28"/>
          <w:lang w:val="uk-UA"/>
        </w:rPr>
        <w:t xml:space="preserve">, </w:t>
      </w:r>
      <w:proofErr w:type="spellStart"/>
      <w:r w:rsidRPr="001C168E">
        <w:rPr>
          <w:szCs w:val="28"/>
          <w:lang w:val="uk-UA"/>
        </w:rPr>
        <w:t>etc</w:t>
      </w:r>
      <w:proofErr w:type="spellEnd"/>
      <w:r w:rsidRPr="001C168E">
        <w:rPr>
          <w:szCs w:val="28"/>
          <w:lang w:val="uk-UA"/>
        </w:rPr>
        <w:t xml:space="preserve">. – </w:t>
      </w:r>
      <w:proofErr w:type="spellStart"/>
      <w:r w:rsidRPr="001C168E">
        <w:rPr>
          <w:szCs w:val="28"/>
          <w:lang w:val="uk-UA"/>
        </w:rPr>
        <w:t>Vol</w:t>
      </w:r>
      <w:proofErr w:type="spellEnd"/>
      <w:r w:rsidRPr="001C168E">
        <w:rPr>
          <w:szCs w:val="28"/>
          <w:lang w:val="uk-UA"/>
        </w:rPr>
        <w:t>. 3, – p. 41 – 52.</w:t>
      </w:r>
    </w:p>
    <w:p w:rsidR="00D322D2" w:rsidRPr="001C168E" w:rsidRDefault="00D322D2" w:rsidP="00D322D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12.</w:t>
      </w:r>
      <w:r w:rsidRPr="001C168E">
        <w:rPr>
          <w:szCs w:val="28"/>
          <w:lang w:val="uk-UA"/>
        </w:rPr>
        <w:t xml:space="preserve">Griffin, </w:t>
      </w:r>
      <w:proofErr w:type="spellStart"/>
      <w:r w:rsidRPr="001C168E">
        <w:rPr>
          <w:szCs w:val="28"/>
          <w:lang w:val="uk-UA"/>
        </w:rPr>
        <w:t>Em</w:t>
      </w:r>
      <w:proofErr w:type="spellEnd"/>
      <w:r w:rsidRPr="001C168E">
        <w:rPr>
          <w:szCs w:val="28"/>
          <w:lang w:val="uk-UA"/>
        </w:rPr>
        <w:t xml:space="preserve">. A </w:t>
      </w:r>
      <w:proofErr w:type="spellStart"/>
      <w:r w:rsidRPr="001C168E">
        <w:rPr>
          <w:szCs w:val="28"/>
          <w:lang w:val="uk-UA"/>
        </w:rPr>
        <w:t>First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Look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At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Communication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Theory</w:t>
      </w:r>
      <w:proofErr w:type="spellEnd"/>
      <w:r w:rsidRPr="001C168E">
        <w:rPr>
          <w:szCs w:val="28"/>
          <w:lang w:val="uk-UA"/>
        </w:rPr>
        <w:t>. - McGraw-Hill, 2001. -</w:t>
      </w:r>
    </w:p>
    <w:p w:rsidR="00D322D2" w:rsidRPr="001C168E" w:rsidRDefault="00D322D2" w:rsidP="00D322D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1C168E">
        <w:rPr>
          <w:szCs w:val="28"/>
          <w:lang w:val="uk-UA"/>
        </w:rPr>
        <w:t xml:space="preserve">.Leech G.N. </w:t>
      </w:r>
      <w:proofErr w:type="spellStart"/>
      <w:r w:rsidRPr="001C168E">
        <w:rPr>
          <w:szCs w:val="28"/>
          <w:lang w:val="uk-UA"/>
        </w:rPr>
        <w:t>Explorations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in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Semantics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and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Pragmatics</w:t>
      </w:r>
      <w:proofErr w:type="spellEnd"/>
      <w:r w:rsidRPr="001C168E">
        <w:rPr>
          <w:szCs w:val="28"/>
          <w:lang w:val="uk-UA"/>
        </w:rPr>
        <w:t xml:space="preserve">. – </w:t>
      </w:r>
      <w:proofErr w:type="spellStart"/>
      <w:r w:rsidRPr="001C168E">
        <w:rPr>
          <w:szCs w:val="28"/>
          <w:lang w:val="uk-UA"/>
        </w:rPr>
        <w:t>Amsterdam</w:t>
      </w:r>
      <w:proofErr w:type="spellEnd"/>
      <w:r w:rsidRPr="001C168E">
        <w:rPr>
          <w:szCs w:val="28"/>
          <w:lang w:val="uk-UA"/>
        </w:rPr>
        <w:t>:</w:t>
      </w:r>
    </w:p>
    <w:p w:rsidR="00D322D2" w:rsidRDefault="00D322D2" w:rsidP="00D322D2">
      <w:pPr>
        <w:spacing w:line="360" w:lineRule="auto"/>
        <w:jc w:val="both"/>
        <w:rPr>
          <w:szCs w:val="28"/>
          <w:lang w:val="uk-UA"/>
        </w:rPr>
      </w:pPr>
      <w:proofErr w:type="spellStart"/>
      <w:r w:rsidRPr="001C168E">
        <w:rPr>
          <w:szCs w:val="28"/>
          <w:lang w:val="uk-UA"/>
        </w:rPr>
        <w:t>Benjamins</w:t>
      </w:r>
      <w:proofErr w:type="spellEnd"/>
      <w:r w:rsidRPr="001C168E">
        <w:rPr>
          <w:szCs w:val="28"/>
          <w:lang w:val="uk-UA"/>
        </w:rPr>
        <w:t>, 1980. – 133 p.</w:t>
      </w:r>
    </w:p>
    <w:p w:rsidR="00D322D2" w:rsidRPr="001C168E" w:rsidRDefault="00D322D2" w:rsidP="00D322D2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13</w:t>
      </w:r>
      <w:r w:rsidRPr="001C168E">
        <w:rPr>
          <w:szCs w:val="28"/>
          <w:lang w:val="uk-UA"/>
        </w:rPr>
        <w:t xml:space="preserve">. </w:t>
      </w:r>
      <w:proofErr w:type="spellStart"/>
      <w:r w:rsidRPr="001C168E">
        <w:rPr>
          <w:szCs w:val="28"/>
          <w:lang w:val="uk-UA"/>
        </w:rPr>
        <w:t>Moore</w:t>
      </w:r>
      <w:proofErr w:type="spellEnd"/>
      <w:r w:rsidRPr="001C168E">
        <w:rPr>
          <w:szCs w:val="28"/>
          <w:lang w:val="uk-UA"/>
        </w:rPr>
        <w:t xml:space="preserve">, R. </w:t>
      </w:r>
      <w:proofErr w:type="spellStart"/>
      <w:r w:rsidRPr="001C168E">
        <w:rPr>
          <w:szCs w:val="28"/>
          <w:lang w:val="uk-UA"/>
        </w:rPr>
        <w:t>Ontogenetic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Constraints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on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Grice's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Theory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of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Communication</w:t>
      </w:r>
      <w:proofErr w:type="spellEnd"/>
      <w:r w:rsidRPr="001C168E">
        <w:rPr>
          <w:szCs w:val="28"/>
          <w:lang w:val="uk-UA"/>
        </w:rPr>
        <w:t>. /</w:t>
      </w:r>
    </w:p>
    <w:p w:rsidR="00D322D2" w:rsidRPr="001C168E" w:rsidRDefault="00D322D2" w:rsidP="00D322D2">
      <w:pPr>
        <w:spacing w:line="360" w:lineRule="auto"/>
        <w:jc w:val="both"/>
        <w:rPr>
          <w:szCs w:val="28"/>
          <w:lang w:val="uk-UA"/>
        </w:rPr>
      </w:pPr>
      <w:proofErr w:type="spellStart"/>
      <w:r w:rsidRPr="001C168E">
        <w:rPr>
          <w:szCs w:val="28"/>
          <w:lang w:val="uk-UA"/>
        </w:rPr>
        <w:t>Pragmatic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Development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in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First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Language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Acquisition</w:t>
      </w:r>
      <w:proofErr w:type="spellEnd"/>
      <w:r w:rsidRPr="001C168E">
        <w:rPr>
          <w:szCs w:val="28"/>
          <w:lang w:val="uk-UA"/>
        </w:rPr>
        <w:t xml:space="preserve">./ </w:t>
      </w:r>
      <w:proofErr w:type="spellStart"/>
      <w:r w:rsidRPr="001C168E">
        <w:rPr>
          <w:szCs w:val="28"/>
          <w:lang w:val="uk-UA"/>
        </w:rPr>
        <w:t>ed</w:t>
      </w:r>
      <w:proofErr w:type="spellEnd"/>
      <w:r w:rsidRPr="001C168E">
        <w:rPr>
          <w:szCs w:val="28"/>
          <w:lang w:val="uk-UA"/>
        </w:rPr>
        <w:t xml:space="preserve">. </w:t>
      </w:r>
      <w:proofErr w:type="spellStart"/>
      <w:r w:rsidRPr="001C168E">
        <w:rPr>
          <w:szCs w:val="28"/>
          <w:lang w:val="uk-UA"/>
        </w:rPr>
        <w:t>by</w:t>
      </w:r>
      <w:proofErr w:type="spellEnd"/>
      <w:r w:rsidRPr="001C168E">
        <w:rPr>
          <w:szCs w:val="28"/>
          <w:lang w:val="uk-UA"/>
        </w:rPr>
        <w:t xml:space="preserve"> D. </w:t>
      </w:r>
      <w:proofErr w:type="spellStart"/>
      <w:r w:rsidRPr="001C168E">
        <w:rPr>
          <w:szCs w:val="28"/>
          <w:lang w:val="uk-UA"/>
        </w:rPr>
        <w:t>Matthews</w:t>
      </w:r>
      <w:proofErr w:type="spellEnd"/>
      <w:r w:rsidRPr="001C168E">
        <w:rPr>
          <w:szCs w:val="28"/>
          <w:lang w:val="uk-UA"/>
        </w:rPr>
        <w:t>. –</w:t>
      </w:r>
    </w:p>
    <w:p w:rsidR="00D322D2" w:rsidRPr="001C168E" w:rsidRDefault="00D322D2" w:rsidP="00D322D2">
      <w:pPr>
        <w:spacing w:line="360" w:lineRule="auto"/>
        <w:jc w:val="both"/>
        <w:rPr>
          <w:szCs w:val="28"/>
          <w:lang w:val="uk-UA"/>
        </w:rPr>
      </w:pPr>
      <w:proofErr w:type="spellStart"/>
      <w:r w:rsidRPr="001C168E">
        <w:rPr>
          <w:szCs w:val="28"/>
          <w:lang w:val="uk-UA"/>
        </w:rPr>
        <w:t>Philadelphia</w:t>
      </w:r>
      <w:proofErr w:type="spellEnd"/>
      <w:r w:rsidRPr="001C168E">
        <w:rPr>
          <w:szCs w:val="28"/>
          <w:lang w:val="uk-UA"/>
        </w:rPr>
        <w:t xml:space="preserve">: </w:t>
      </w:r>
      <w:proofErr w:type="spellStart"/>
      <w:r w:rsidRPr="001C168E">
        <w:rPr>
          <w:szCs w:val="28"/>
          <w:lang w:val="uk-UA"/>
        </w:rPr>
        <w:t>John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Benjamins</w:t>
      </w:r>
      <w:proofErr w:type="spellEnd"/>
      <w:r w:rsidRPr="001C168E">
        <w:rPr>
          <w:szCs w:val="28"/>
          <w:lang w:val="uk-UA"/>
        </w:rPr>
        <w:t>, 2014. – p. 87 – 105.</w:t>
      </w:r>
    </w:p>
    <w:p w:rsidR="00D322D2" w:rsidRPr="001C168E" w:rsidRDefault="00D322D2" w:rsidP="00D322D2">
      <w:pPr>
        <w:spacing w:line="360" w:lineRule="auto"/>
        <w:jc w:val="both"/>
        <w:rPr>
          <w:szCs w:val="28"/>
          <w:lang w:val="uk-UA"/>
        </w:rPr>
      </w:pPr>
      <w:r w:rsidRPr="001C168E">
        <w:rPr>
          <w:szCs w:val="28"/>
          <w:lang w:val="uk-UA"/>
        </w:rPr>
        <w:t xml:space="preserve">14.Shannon, C.E. A </w:t>
      </w:r>
      <w:proofErr w:type="spellStart"/>
      <w:r w:rsidRPr="001C168E">
        <w:rPr>
          <w:szCs w:val="28"/>
          <w:lang w:val="uk-UA"/>
        </w:rPr>
        <w:t>Mathematical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Theory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of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Communication</w:t>
      </w:r>
      <w:proofErr w:type="spellEnd"/>
      <w:r w:rsidRPr="001C168E">
        <w:rPr>
          <w:szCs w:val="28"/>
          <w:lang w:val="uk-UA"/>
        </w:rPr>
        <w:t>. / ACM</w:t>
      </w:r>
    </w:p>
    <w:p w:rsidR="00D322D2" w:rsidRPr="001C168E" w:rsidRDefault="00D322D2" w:rsidP="00D322D2">
      <w:pPr>
        <w:spacing w:line="360" w:lineRule="auto"/>
        <w:jc w:val="both"/>
        <w:rPr>
          <w:szCs w:val="28"/>
          <w:lang w:val="uk-UA"/>
        </w:rPr>
      </w:pPr>
      <w:r w:rsidRPr="001C168E">
        <w:rPr>
          <w:szCs w:val="28"/>
          <w:lang w:val="uk-UA"/>
        </w:rPr>
        <w:t xml:space="preserve">SIGMOBILE </w:t>
      </w:r>
      <w:proofErr w:type="spellStart"/>
      <w:r w:rsidRPr="001C168E">
        <w:rPr>
          <w:szCs w:val="28"/>
          <w:lang w:val="uk-UA"/>
        </w:rPr>
        <w:t>Mobile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Computing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and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Communications</w:t>
      </w:r>
      <w:proofErr w:type="spellEnd"/>
      <w:r w:rsidRPr="001C168E">
        <w:rPr>
          <w:szCs w:val="28"/>
          <w:lang w:val="uk-UA"/>
        </w:rPr>
        <w:t xml:space="preserve"> </w:t>
      </w:r>
      <w:proofErr w:type="spellStart"/>
      <w:r w:rsidRPr="001C168E">
        <w:rPr>
          <w:szCs w:val="28"/>
          <w:lang w:val="uk-UA"/>
        </w:rPr>
        <w:t>Review</w:t>
      </w:r>
      <w:proofErr w:type="spellEnd"/>
      <w:r w:rsidRPr="001C168E">
        <w:rPr>
          <w:szCs w:val="28"/>
          <w:lang w:val="uk-UA"/>
        </w:rPr>
        <w:t xml:space="preserve">. – </w:t>
      </w:r>
      <w:proofErr w:type="spellStart"/>
      <w:r w:rsidRPr="001C168E">
        <w:rPr>
          <w:szCs w:val="28"/>
          <w:lang w:val="uk-UA"/>
        </w:rPr>
        <w:t>Issue</w:t>
      </w:r>
      <w:proofErr w:type="spellEnd"/>
      <w:r w:rsidRPr="001C168E">
        <w:rPr>
          <w:szCs w:val="28"/>
          <w:lang w:val="uk-UA"/>
        </w:rPr>
        <w:t xml:space="preserve"> 1. –</w:t>
      </w:r>
    </w:p>
    <w:p w:rsidR="00D322D2" w:rsidRPr="001C168E" w:rsidRDefault="00D322D2" w:rsidP="00D322D2">
      <w:pPr>
        <w:spacing w:line="360" w:lineRule="auto"/>
        <w:jc w:val="both"/>
        <w:rPr>
          <w:szCs w:val="28"/>
          <w:lang w:val="en-US"/>
        </w:rPr>
      </w:pPr>
      <w:proofErr w:type="spellStart"/>
      <w:r w:rsidRPr="001C168E">
        <w:rPr>
          <w:szCs w:val="28"/>
          <w:lang w:val="uk-UA"/>
        </w:rPr>
        <w:t>Vol</w:t>
      </w:r>
      <w:proofErr w:type="spellEnd"/>
      <w:r w:rsidRPr="001C168E">
        <w:rPr>
          <w:szCs w:val="28"/>
          <w:lang w:val="uk-UA"/>
        </w:rPr>
        <w:t>. 5. – 2001. – p. 3 – 55.</w:t>
      </w:r>
    </w:p>
    <w:p w:rsidR="00DE4150" w:rsidRDefault="00DE4150"/>
    <w:sectPr w:rsidR="00DE4150" w:rsidSect="00DE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2D2"/>
    <w:rsid w:val="004857E9"/>
    <w:rsid w:val="00C64B8D"/>
    <w:rsid w:val="00D322D2"/>
    <w:rsid w:val="00DE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Company>Home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2019-02-19T10:04:00Z</dcterms:created>
  <dcterms:modified xsi:type="dcterms:W3CDTF">2019-02-19T10:05:00Z</dcterms:modified>
</cp:coreProperties>
</file>