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FD" w:rsidRDefault="006F38FD" w:rsidP="00782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07C">
        <w:rPr>
          <w:rFonts w:ascii="Times New Roman" w:hAnsi="Times New Roman" w:cs="Times New Roman"/>
          <w:sz w:val="28"/>
          <w:szCs w:val="28"/>
        </w:rPr>
        <w:t>Перелік тем магістерських робіт для слухачів магістратури спеціальності «</w:t>
      </w:r>
      <w:r w:rsidR="00565A88" w:rsidRPr="0078207C">
        <w:rPr>
          <w:rFonts w:ascii="Times New Roman" w:hAnsi="Times New Roman" w:cs="Times New Roman"/>
          <w:sz w:val="28"/>
          <w:szCs w:val="28"/>
        </w:rPr>
        <w:t>Початкова освіта</w:t>
      </w:r>
      <w:r w:rsidRPr="0078207C">
        <w:rPr>
          <w:rFonts w:ascii="Times New Roman" w:hAnsi="Times New Roman" w:cs="Times New Roman"/>
          <w:sz w:val="28"/>
          <w:szCs w:val="28"/>
        </w:rPr>
        <w:t xml:space="preserve">». </w:t>
      </w:r>
      <w:r w:rsidR="00565A88" w:rsidRPr="0078207C">
        <w:rPr>
          <w:rFonts w:ascii="Times New Roman" w:hAnsi="Times New Roman" w:cs="Times New Roman"/>
          <w:sz w:val="28"/>
          <w:szCs w:val="28"/>
        </w:rPr>
        <w:t xml:space="preserve">Денна </w:t>
      </w:r>
      <w:r w:rsidR="0078207C">
        <w:rPr>
          <w:rFonts w:ascii="Times New Roman" w:hAnsi="Times New Roman" w:cs="Times New Roman"/>
          <w:sz w:val="28"/>
          <w:szCs w:val="28"/>
        </w:rPr>
        <w:t>форма навчання</w:t>
      </w:r>
    </w:p>
    <w:p w:rsidR="0078207C" w:rsidRPr="003C2A39" w:rsidRDefault="0078207C" w:rsidP="003C2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07C">
        <w:rPr>
          <w:rFonts w:ascii="Times New Roman" w:hAnsi="Times New Roman" w:cs="Times New Roman"/>
          <w:b/>
          <w:sz w:val="28"/>
          <w:szCs w:val="28"/>
        </w:rPr>
        <w:t>2018-2019 н.р.</w:t>
      </w:r>
    </w:p>
    <w:tbl>
      <w:tblPr>
        <w:tblStyle w:val="a3"/>
        <w:tblpPr w:leftFromText="180" w:rightFromText="180" w:vertAnchor="page" w:horzAnchor="margin" w:tblpX="-318" w:tblpY="2401"/>
        <w:tblW w:w="10207" w:type="dxa"/>
        <w:tblLook w:val="04A0" w:firstRow="1" w:lastRow="0" w:firstColumn="1" w:lastColumn="0" w:noHBand="0" w:noVBand="1"/>
      </w:tblPr>
      <w:tblGrid>
        <w:gridCol w:w="555"/>
        <w:gridCol w:w="2332"/>
        <w:gridCol w:w="4382"/>
        <w:gridCol w:w="2938"/>
      </w:tblGrid>
      <w:tr w:rsidR="00C02CA5" w:rsidRPr="0078207C" w:rsidTr="009E7398">
        <w:trPr>
          <w:trHeight w:val="21"/>
        </w:trPr>
        <w:tc>
          <w:tcPr>
            <w:tcW w:w="555" w:type="dxa"/>
          </w:tcPr>
          <w:p w:rsidR="006F38FD" w:rsidRPr="0078207C" w:rsidRDefault="006F38FD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38FD" w:rsidRPr="0078207C" w:rsidRDefault="006F38FD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332" w:type="dxa"/>
          </w:tcPr>
          <w:p w:rsidR="006F38FD" w:rsidRPr="0078207C" w:rsidRDefault="006F38FD" w:rsidP="009E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382" w:type="dxa"/>
          </w:tcPr>
          <w:p w:rsidR="006F38FD" w:rsidRPr="0078207C" w:rsidRDefault="006F38FD" w:rsidP="009E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2938" w:type="dxa"/>
          </w:tcPr>
          <w:p w:rsidR="006F38FD" w:rsidRPr="0078207C" w:rsidRDefault="006F38FD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керівника</w:t>
            </w:r>
          </w:p>
        </w:tc>
      </w:tr>
      <w:tr w:rsidR="00565A88" w:rsidRPr="0078207C" w:rsidTr="009E7398">
        <w:trPr>
          <w:trHeight w:val="26"/>
        </w:trPr>
        <w:tc>
          <w:tcPr>
            <w:tcW w:w="555" w:type="dxa"/>
          </w:tcPr>
          <w:p w:rsidR="00565A88" w:rsidRPr="0078207C" w:rsidRDefault="00565A8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565A88" w:rsidRPr="0078207C" w:rsidRDefault="00565A8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Васильків А.В.</w:t>
            </w:r>
          </w:p>
        </w:tc>
        <w:tc>
          <w:tcPr>
            <w:tcW w:w="4382" w:type="dxa"/>
          </w:tcPr>
          <w:p w:rsidR="00565A88" w:rsidRPr="0078207C" w:rsidRDefault="00565A8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Педагогічні умови використання новітніх форм навчання в освітньому процесі сучасної початкової школи</w:t>
            </w:r>
          </w:p>
        </w:tc>
        <w:tc>
          <w:tcPr>
            <w:tcW w:w="2938" w:type="dxa"/>
          </w:tcPr>
          <w:p w:rsidR="00565A88" w:rsidRPr="0078207C" w:rsidRDefault="00565A8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906005"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Войтович А.Ю.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Жемела І.Я.</w:t>
            </w:r>
          </w:p>
        </w:tc>
        <w:tc>
          <w:tcPr>
            <w:tcW w:w="438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Метод проектів як засіб розвитку пізнавальних інтересів учнів початкової школи</w:t>
            </w:r>
          </w:p>
        </w:tc>
        <w:tc>
          <w:tcPr>
            <w:tcW w:w="2938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Доц. Войтович А.Ю.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Оприск М.А.</w:t>
            </w:r>
          </w:p>
        </w:tc>
        <w:tc>
          <w:tcPr>
            <w:tcW w:w="438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Ігрові технології як засіб активізації пізнавальної діяльності учнів початкової школи</w:t>
            </w:r>
          </w:p>
        </w:tc>
        <w:tc>
          <w:tcPr>
            <w:tcW w:w="2938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Доц. Войтович А.Ю.</w:t>
            </w:r>
          </w:p>
        </w:tc>
      </w:tr>
      <w:tr w:rsidR="00906005" w:rsidRPr="0078207C" w:rsidTr="009E7398">
        <w:trPr>
          <w:trHeight w:val="21"/>
        </w:trPr>
        <w:tc>
          <w:tcPr>
            <w:tcW w:w="555" w:type="dxa"/>
          </w:tcPr>
          <w:p w:rsidR="00906005" w:rsidRPr="0078207C" w:rsidRDefault="00906005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:rsidR="00906005" w:rsidRPr="0078207C" w:rsidRDefault="00906005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Крупач І.М.</w:t>
            </w:r>
          </w:p>
        </w:tc>
        <w:tc>
          <w:tcPr>
            <w:tcW w:w="4382" w:type="dxa"/>
          </w:tcPr>
          <w:p w:rsidR="00906005" w:rsidRPr="0078207C" w:rsidRDefault="00906005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компетентнісного підходу в процесі навчання учнів початкової школи </w:t>
            </w:r>
          </w:p>
        </w:tc>
        <w:tc>
          <w:tcPr>
            <w:tcW w:w="2938" w:type="dxa"/>
          </w:tcPr>
          <w:p w:rsidR="00906005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Доц. Нос Л.С. </w:t>
            </w:r>
          </w:p>
        </w:tc>
      </w:tr>
      <w:tr w:rsidR="00931F68" w:rsidRPr="0078207C" w:rsidTr="009E7398">
        <w:trPr>
          <w:trHeight w:val="16"/>
        </w:trPr>
        <w:tc>
          <w:tcPr>
            <w:tcW w:w="555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  <w:vAlign w:val="center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Ліхтарчик Х. В.</w:t>
            </w:r>
          </w:p>
        </w:tc>
        <w:tc>
          <w:tcPr>
            <w:tcW w:w="438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Гра як засіб підвищення ефективності освітнього процесу у початковій школі </w:t>
            </w:r>
          </w:p>
        </w:tc>
        <w:tc>
          <w:tcPr>
            <w:tcW w:w="2938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Доц. Нос Л.С. </w:t>
            </w:r>
          </w:p>
        </w:tc>
      </w:tr>
      <w:tr w:rsidR="00931F68" w:rsidRPr="0078207C" w:rsidTr="009E7398">
        <w:trPr>
          <w:trHeight w:val="23"/>
        </w:trPr>
        <w:tc>
          <w:tcPr>
            <w:tcW w:w="555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2" w:type="dxa"/>
            <w:vAlign w:val="center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Миськів В. С.</w:t>
            </w:r>
          </w:p>
        </w:tc>
        <w:tc>
          <w:tcPr>
            <w:tcW w:w="438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готовності майбутніх вчителів початкових класів до використання педагогічних технологій </w:t>
            </w:r>
          </w:p>
        </w:tc>
        <w:tc>
          <w:tcPr>
            <w:tcW w:w="2938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Доц. Нос Л.С. 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931F68" w:rsidRPr="0078207C" w:rsidRDefault="00931F68" w:rsidP="009E73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Клюфінська О.Р.</w:t>
            </w:r>
          </w:p>
        </w:tc>
        <w:tc>
          <w:tcPr>
            <w:tcW w:w="4382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Використання ігрових технологій в освітньому процесі сучасної початкової школи</w:t>
            </w:r>
          </w:p>
        </w:tc>
        <w:tc>
          <w:tcPr>
            <w:tcW w:w="2938" w:type="dxa"/>
          </w:tcPr>
          <w:p w:rsidR="00931F68" w:rsidRPr="0078207C" w:rsidRDefault="0078207C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r w:rsidR="00931F68" w:rsidRPr="0078207C">
              <w:rPr>
                <w:rFonts w:ascii="Times New Roman" w:hAnsi="Times New Roman" w:cs="Times New Roman"/>
                <w:sz w:val="28"/>
                <w:szCs w:val="28"/>
              </w:rPr>
              <w:t>. Крохмальна Г. І.</w:t>
            </w:r>
          </w:p>
        </w:tc>
      </w:tr>
      <w:tr w:rsidR="00931F68" w:rsidRPr="0078207C" w:rsidTr="009E7398">
        <w:trPr>
          <w:trHeight w:val="31"/>
        </w:trPr>
        <w:tc>
          <w:tcPr>
            <w:tcW w:w="555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2" w:type="dxa"/>
          </w:tcPr>
          <w:p w:rsidR="00931F68" w:rsidRPr="0078207C" w:rsidRDefault="00931F68" w:rsidP="009E73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Дрочак М.І.</w:t>
            </w:r>
          </w:p>
        </w:tc>
        <w:tc>
          <w:tcPr>
            <w:tcW w:w="438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Інформаційно-комунікаційні технології як засіб активізації пізнавальної діяльності учнів початкової школи</w:t>
            </w:r>
          </w:p>
        </w:tc>
        <w:tc>
          <w:tcPr>
            <w:tcW w:w="2938" w:type="dxa"/>
          </w:tcPr>
          <w:p w:rsidR="00931F68" w:rsidRPr="0078207C" w:rsidRDefault="0078207C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931F68"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 Крохмальна Г. І.</w:t>
            </w:r>
          </w:p>
        </w:tc>
      </w:tr>
      <w:tr w:rsidR="00931F68" w:rsidRPr="0078207C" w:rsidTr="009E7398">
        <w:trPr>
          <w:trHeight w:val="26"/>
        </w:trPr>
        <w:tc>
          <w:tcPr>
            <w:tcW w:w="555" w:type="dxa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2" w:type="dxa"/>
          </w:tcPr>
          <w:p w:rsidR="00931F68" w:rsidRPr="0078207C" w:rsidRDefault="00931F68" w:rsidP="009E73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eastAsia="Calibri" w:hAnsi="Times New Roman" w:cs="Times New Roman"/>
                <w:sz w:val="28"/>
                <w:szCs w:val="28"/>
              </w:rPr>
              <w:t>Гулка С.І.</w:t>
            </w:r>
          </w:p>
        </w:tc>
        <w:tc>
          <w:tcPr>
            <w:tcW w:w="4382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Формування професійної мобільності майбутніх вчителів початкових класів в освітньому просторі закладу вищої освіти</w:t>
            </w:r>
          </w:p>
        </w:tc>
        <w:tc>
          <w:tcPr>
            <w:tcW w:w="2938" w:type="dxa"/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Асис. Новосельська Н. Т. </w:t>
            </w:r>
          </w:p>
        </w:tc>
      </w:tr>
      <w:tr w:rsidR="00906005" w:rsidRPr="0078207C" w:rsidTr="009E7398">
        <w:trPr>
          <w:trHeight w:val="40"/>
        </w:trPr>
        <w:tc>
          <w:tcPr>
            <w:tcW w:w="555" w:type="dxa"/>
            <w:tcBorders>
              <w:bottom w:val="single" w:sz="4" w:space="0" w:color="auto"/>
            </w:tcBorders>
          </w:tcPr>
          <w:p w:rsidR="00906005" w:rsidRPr="0078207C" w:rsidRDefault="00906005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06005" w:rsidRPr="0078207C" w:rsidRDefault="00906005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Струсь О.В.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06005" w:rsidRPr="0078207C" w:rsidRDefault="00906005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Акмеологічний підхід у процесі професійно-творчого саморозвитку майбутнього вчителя початкової школи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06005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Асис. Новосельська Н. Т.</w:t>
            </w:r>
          </w:p>
        </w:tc>
      </w:tr>
      <w:tr w:rsidR="00931F68" w:rsidRPr="0078207C" w:rsidTr="009E7398">
        <w:trPr>
          <w:trHeight w:val="25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Гоянюк Р.Р.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Професійне вигорання вчителя початкової школи: особливості виявлення та шляхи подолання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Асис. Проц М. О.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Волотовська Я.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Становлення творчої особистості учня початкової школи засобами сучасних освітніх технологій.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Асис. Проц М. О.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Вовк Л.П.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pStyle w:val="m7647027682189782607gmail-mso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78207C">
              <w:rPr>
                <w:color w:val="000000"/>
                <w:sz w:val="28"/>
                <w:szCs w:val="28"/>
              </w:rPr>
              <w:t>Формування особистісно-професійного іміджу вчителя початкових класів. 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Асис. Проц М. О.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Рикун С.О.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Підготовка до контрольно-оціночної діяльності майбутніх вчителів початкових класів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CC4C4D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r w:rsidR="00931F68" w:rsidRPr="0078207C">
              <w:rPr>
                <w:rFonts w:ascii="Times New Roman" w:eastAsia="Calibri" w:hAnsi="Times New Roman" w:cs="Times New Roman"/>
                <w:sz w:val="28"/>
                <w:szCs w:val="28"/>
              </w:rPr>
              <w:t>Яремчук Н. Я.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Калітовська О..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Особливості організації роботи груп продовженого дня у початковій школі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CC4C4D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r w:rsidR="00931F68" w:rsidRPr="0078207C">
              <w:rPr>
                <w:rFonts w:ascii="Times New Roman" w:eastAsia="Calibri" w:hAnsi="Times New Roman" w:cs="Times New Roman"/>
                <w:sz w:val="28"/>
                <w:szCs w:val="28"/>
              </w:rPr>
              <w:t>Яремчук Н. Я.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Стефаниця Н.І.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Формування професійно-комунікативної компетентності майбутніх вчителів початкової школи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CC4C4D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r w:rsidR="00931F68" w:rsidRPr="0078207C">
              <w:rPr>
                <w:rFonts w:ascii="Times New Roman" w:eastAsia="Calibri" w:hAnsi="Times New Roman" w:cs="Times New Roman"/>
                <w:sz w:val="28"/>
                <w:szCs w:val="28"/>
              </w:rPr>
              <w:t>Яремчук Н. Я.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Голубовська А.О.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Психолого-педагогічні умови запобігання агресії та насильства серед учнів початкових класів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Доц. Ковальчук Л. О.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Теркала І. Р. (Гулій І. )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культури професійного мовлення майбутніх вчителів початкових класів 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CC4C4D" w:rsidP="009E73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931F68" w:rsidRPr="0078207C">
              <w:rPr>
                <w:rFonts w:ascii="Times New Roman" w:hAnsi="Times New Roman" w:cs="Times New Roman"/>
                <w:sz w:val="28"/>
                <w:szCs w:val="28"/>
              </w:rPr>
              <w:t>Ковальчук Л. О.</w:t>
            </w:r>
          </w:p>
        </w:tc>
      </w:tr>
      <w:tr w:rsidR="00931F68" w:rsidRPr="0078207C" w:rsidTr="009E7398">
        <w:trPr>
          <w:trHeight w:val="21"/>
        </w:trPr>
        <w:tc>
          <w:tcPr>
            <w:tcW w:w="555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Лисак І.А.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31F68" w:rsidRPr="0078207C" w:rsidRDefault="00931F6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>Формування екологічної компетентності учнів початкових класів в європейському контексті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931F68" w:rsidRPr="0078207C" w:rsidRDefault="00CC4C4D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7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931F68" w:rsidRPr="0078207C">
              <w:rPr>
                <w:rFonts w:ascii="Times New Roman" w:hAnsi="Times New Roman" w:cs="Times New Roman"/>
                <w:sz w:val="28"/>
                <w:szCs w:val="28"/>
              </w:rPr>
              <w:t>Крива М. В.</w:t>
            </w:r>
          </w:p>
        </w:tc>
      </w:tr>
      <w:tr w:rsidR="00565A88" w:rsidRPr="0078207C" w:rsidTr="009E7398">
        <w:trPr>
          <w:trHeight w:val="9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88" w:rsidRPr="0078207C" w:rsidRDefault="00565A8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88" w:rsidRPr="0078207C" w:rsidRDefault="00565A8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88" w:rsidRPr="0078207C" w:rsidRDefault="00565A88" w:rsidP="009E7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A88" w:rsidRPr="0078207C" w:rsidRDefault="00565A88" w:rsidP="009E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39" w:rsidRDefault="003C2A39" w:rsidP="00782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39">
        <w:rPr>
          <w:rFonts w:ascii="Times New Roman" w:eastAsia="Calibri" w:hAnsi="Times New Roman" w:cs="Times New Roman"/>
          <w:sz w:val="28"/>
          <w:szCs w:val="28"/>
        </w:rPr>
        <w:t>Затверджено на засіданні кафедри початкової та дошкільної освіти</w:t>
      </w:r>
    </w:p>
    <w:p w:rsidR="0078207C" w:rsidRPr="0078207C" w:rsidRDefault="0078207C" w:rsidP="00782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8207C">
        <w:rPr>
          <w:rFonts w:ascii="Times New Roman" w:eastAsia="Calibri" w:hAnsi="Times New Roman" w:cs="Times New Roman"/>
          <w:sz w:val="28"/>
          <w:szCs w:val="28"/>
        </w:rPr>
        <w:t>Протокол № 6 від 4 грудня 2018 р.</w:t>
      </w:r>
    </w:p>
    <w:p w:rsidR="0078207C" w:rsidRPr="0078207C" w:rsidRDefault="0078207C" w:rsidP="00782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07C" w:rsidRPr="0078207C" w:rsidRDefault="0078207C" w:rsidP="00782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7C">
        <w:rPr>
          <w:rFonts w:ascii="Times New Roman" w:eastAsia="Calibri" w:hAnsi="Times New Roman" w:cs="Times New Roman"/>
          <w:sz w:val="28"/>
          <w:szCs w:val="28"/>
        </w:rPr>
        <w:t xml:space="preserve">Завідувач кафедри </w:t>
      </w:r>
    </w:p>
    <w:p w:rsidR="0078207C" w:rsidRPr="0078207C" w:rsidRDefault="0078207C" w:rsidP="00782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7C">
        <w:rPr>
          <w:rFonts w:ascii="Times New Roman" w:eastAsia="Calibri" w:hAnsi="Times New Roman" w:cs="Times New Roman"/>
          <w:sz w:val="28"/>
          <w:szCs w:val="28"/>
        </w:rPr>
        <w:t>початкової та дошкільної освіти                                                Мачинська Н.І.</w:t>
      </w:r>
    </w:p>
    <w:p w:rsidR="0005034D" w:rsidRPr="0078207C" w:rsidRDefault="0005034D" w:rsidP="00782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034D" w:rsidRPr="0078207C" w:rsidSect="00047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47" w:rsidRDefault="00C64547" w:rsidP="00565A88">
      <w:pPr>
        <w:spacing w:after="0" w:line="240" w:lineRule="auto"/>
      </w:pPr>
      <w:r>
        <w:separator/>
      </w:r>
    </w:p>
  </w:endnote>
  <w:endnote w:type="continuationSeparator" w:id="0">
    <w:p w:rsidR="00C64547" w:rsidRDefault="00C64547" w:rsidP="0056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47" w:rsidRDefault="00C64547" w:rsidP="00565A88">
      <w:pPr>
        <w:spacing w:after="0" w:line="240" w:lineRule="auto"/>
      </w:pPr>
      <w:r>
        <w:separator/>
      </w:r>
    </w:p>
  </w:footnote>
  <w:footnote w:type="continuationSeparator" w:id="0">
    <w:p w:rsidR="00C64547" w:rsidRDefault="00C64547" w:rsidP="00565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2"/>
    <w:rsid w:val="00047B8B"/>
    <w:rsid w:val="0005034D"/>
    <w:rsid w:val="000611FB"/>
    <w:rsid w:val="00150400"/>
    <w:rsid w:val="00155B4D"/>
    <w:rsid w:val="002013D8"/>
    <w:rsid w:val="003B0994"/>
    <w:rsid w:val="003B1242"/>
    <w:rsid w:val="003C2A39"/>
    <w:rsid w:val="00417882"/>
    <w:rsid w:val="005612AC"/>
    <w:rsid w:val="00565A88"/>
    <w:rsid w:val="005960C8"/>
    <w:rsid w:val="005E4549"/>
    <w:rsid w:val="005F1757"/>
    <w:rsid w:val="006E1AEA"/>
    <w:rsid w:val="006F38FD"/>
    <w:rsid w:val="00712040"/>
    <w:rsid w:val="0074638C"/>
    <w:rsid w:val="0078207C"/>
    <w:rsid w:val="0082791C"/>
    <w:rsid w:val="00830A22"/>
    <w:rsid w:val="00906005"/>
    <w:rsid w:val="00914741"/>
    <w:rsid w:val="00917FDB"/>
    <w:rsid w:val="00931F68"/>
    <w:rsid w:val="009E7398"/>
    <w:rsid w:val="00A531B5"/>
    <w:rsid w:val="00AD3E0A"/>
    <w:rsid w:val="00C02CA5"/>
    <w:rsid w:val="00C64547"/>
    <w:rsid w:val="00CC4C4D"/>
    <w:rsid w:val="00E742E2"/>
    <w:rsid w:val="00E85273"/>
    <w:rsid w:val="00EF552B"/>
    <w:rsid w:val="00F44691"/>
    <w:rsid w:val="00FB6FD0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7647027682189782607gmail-msolistparagraph">
    <w:name w:val="m_7647027682189782607gmail-msolistparagraph"/>
    <w:basedOn w:val="a"/>
    <w:rsid w:val="0056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65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65A88"/>
  </w:style>
  <w:style w:type="paragraph" w:styleId="a6">
    <w:name w:val="footer"/>
    <w:basedOn w:val="a"/>
    <w:link w:val="a7"/>
    <w:uiPriority w:val="99"/>
    <w:unhideWhenUsed/>
    <w:rsid w:val="00565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6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7647027682189782607gmail-msolistparagraph">
    <w:name w:val="m_7647027682189782607gmail-msolistparagraph"/>
    <w:basedOn w:val="a"/>
    <w:rsid w:val="0056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565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65A88"/>
  </w:style>
  <w:style w:type="paragraph" w:styleId="a6">
    <w:name w:val="footer"/>
    <w:basedOn w:val="a"/>
    <w:link w:val="a7"/>
    <w:uiPriority w:val="99"/>
    <w:unhideWhenUsed/>
    <w:rsid w:val="00565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6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roman kro</cp:lastModifiedBy>
  <cp:revision>4</cp:revision>
  <dcterms:created xsi:type="dcterms:W3CDTF">2019-04-12T18:16:00Z</dcterms:created>
  <dcterms:modified xsi:type="dcterms:W3CDTF">2019-04-12T18:20:00Z</dcterms:modified>
</cp:coreProperties>
</file>