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педагогіки та інклюзії</w:t>
      </w: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«Затверджую»</w:t>
      </w:r>
    </w:p>
    <w:p w:rsidR="00F12FF0" w:rsidRDefault="00F12FF0" w:rsidP="00F12FF0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   ______________Д.Д.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Герцюк</w:t>
      </w:r>
      <w:proofErr w:type="spellEnd"/>
    </w:p>
    <w:p w:rsidR="00F12FF0" w:rsidRDefault="00F12FF0" w:rsidP="00F12FF0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«_____»______________________ 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КОМПЛЕКСНОГОВИПУСКНОГО ІСПИТУ</w:t>
      </w:r>
    </w:p>
    <w:p w:rsidR="00F12FF0" w:rsidRDefault="00F12FF0" w:rsidP="00F12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F12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корекційного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інклюзивного</w:t>
      </w:r>
      <w:proofErr w:type="spellEnd"/>
      <w:r w:rsidRPr="00F12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</w:p>
    <w:p w:rsidR="00F12FF0" w:rsidRDefault="00F12FF0" w:rsidP="00F12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студентів денної форм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</w:p>
    <w:p w:rsidR="00F12FF0" w:rsidRDefault="00F12FF0" w:rsidP="00F12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напряму підготовки 6.01010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Дошкільнаосвіта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2FF0" w:rsidRDefault="00F12FF0" w:rsidP="00F12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освітньо-кваліфікаційного рівня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“бакалавр”</w:t>
      </w:r>
      <w:proofErr w:type="spellEnd"/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Укладач:</w:t>
      </w:r>
    </w:p>
    <w:p w:rsidR="00F12FF0" w:rsidRPr="00F12FF0" w:rsidRDefault="00F12FF0" w:rsidP="00F12FF0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Start"/>
      <w:r w:rsidRPr="00F12FF0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proofErr w:type="spellEnd"/>
      <w:r w:rsidRPr="00F12F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Кашуба  Л.В.</w:t>
      </w:r>
    </w:p>
    <w:p w:rsidR="00F12FF0" w:rsidRPr="00F12FF0" w:rsidRDefault="00F12FF0" w:rsidP="00F12FF0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/>
        <w:ind w:right="-143" w:firstLine="5954"/>
        <w:rPr>
          <w:rFonts w:ascii="Times New Roman" w:hAnsi="Times New Roman"/>
          <w:sz w:val="28"/>
          <w:szCs w:val="28"/>
        </w:rPr>
      </w:pPr>
    </w:p>
    <w:p w:rsidR="00F12FF0" w:rsidRDefault="00F12FF0" w:rsidP="00F12FF0">
      <w:pPr>
        <w:spacing w:after="0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/>
        <w:ind w:right="-143" w:firstLine="36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2FF0" w:rsidRDefault="00F12FF0" w:rsidP="00F12FF0">
      <w:pPr>
        <w:spacing w:after="0"/>
        <w:ind w:right="-143" w:firstLine="36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Схвалено на засіданні </w:t>
      </w:r>
    </w:p>
    <w:p w:rsidR="00F12FF0" w:rsidRDefault="00F12FF0" w:rsidP="00F12FF0">
      <w:pPr>
        <w:spacing w:after="0"/>
        <w:ind w:right="-1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кафедри спеціальної освіти та соціальної роботи</w:t>
      </w:r>
    </w:p>
    <w:p w:rsidR="00F12FF0" w:rsidRDefault="00F12FF0" w:rsidP="00F12FF0">
      <w:pPr>
        <w:spacing w:after="0"/>
        <w:ind w:right="-143" w:firstLine="36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Протокол № ____ від «_____» ________ 2019 р.</w:t>
      </w:r>
    </w:p>
    <w:p w:rsidR="00F12FF0" w:rsidRDefault="00F12FF0" w:rsidP="00F12FF0">
      <w:pPr>
        <w:spacing w:after="0"/>
        <w:ind w:right="-143" w:firstLine="36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Завідувач_____________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проф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Островська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К.О.</w:t>
      </w: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Львів-2019</w:t>
      </w:r>
    </w:p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F12FF0" w:rsidRDefault="00F12FF0" w:rsidP="00F12FF0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Екзамен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 основ логопедії та методики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корекційного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 інклюзивного навчання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є одним із видів підсумкової державної атестації випускників, які завершують навчання.</w:t>
      </w:r>
    </w:p>
    <w:p w:rsidR="00F12FF0" w:rsidRDefault="00F12FF0" w:rsidP="00F12F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Випускний іспит є системою запитань та завдань, які дають можливість оцінити готовність випускників до професійної діяльності.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Програму випускного іспиту розроблено з урахуванням теоретичних знань та практичних вмінь майбутніх фахівців дошкільної освіти. </w:t>
      </w:r>
    </w:p>
    <w:p w:rsidR="00F12FF0" w:rsidRDefault="00F12FF0" w:rsidP="00F12F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Зазначена програма має не тільки забезпечити єдність вимог і необхідний рівень проведення державного іспиту, а й допомогти студентам зосередити увагу на повторенні та систематизації раніше вивченого матеріалу з найважливіших питань, що винесені на екзамен.</w:t>
      </w:r>
    </w:p>
    <w:p w:rsidR="00F12FF0" w:rsidRDefault="00F12FF0" w:rsidP="00F12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комплексного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випускного іспиту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</w:rPr>
        <w:t>перевірка рівня професійно-педагогічної готовності спеціалістів до виконання своїх професійних обов’язків; оволодіння  методиками роботи з дітьми з особливими потребами в освітньому середовищі.</w:t>
      </w:r>
    </w:p>
    <w:p w:rsidR="00F12FF0" w:rsidRDefault="00F12FF0" w:rsidP="00F12F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 структура дає можливість творчо підійти до формування екзаменаційних білетів, охопити основні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 в інклюзивному просторі.</w:t>
      </w:r>
    </w:p>
    <w:p w:rsidR="00F12FF0" w:rsidRDefault="00F12FF0" w:rsidP="00F12F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Зразок екзаменаційного білета:</w:t>
      </w:r>
    </w:p>
    <w:p w:rsidR="00F12FF0" w:rsidRDefault="00F12FF0" w:rsidP="00F12FF0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Білет №_____</w:t>
      </w:r>
    </w:p>
    <w:p w:rsidR="00F12FF0" w:rsidRDefault="00F12FF0" w:rsidP="00F12FF0">
      <w:pPr>
        <w:tabs>
          <w:tab w:val="left" w:pos="0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Алалія як системне недорозвинення мовленнєвої діяльності. Етіологія, класифікація, напрямки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корекційно-педагогічної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при алаліях.</w:t>
      </w:r>
    </w:p>
    <w:p w:rsidR="00F12FF0" w:rsidRDefault="00F12FF0" w:rsidP="00F12FF0">
      <w:pPr>
        <w:tabs>
          <w:tab w:val="left" w:pos="0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Зробіть порівняльну характеристику основних моделей інвалідності.</w:t>
      </w:r>
    </w:p>
    <w:p w:rsidR="00F12FF0" w:rsidRDefault="00F12FF0" w:rsidP="00F12F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3.Дитина з порушеннями розумового розвитку в умовах інклюзії, особливості навчання та соціальної підтримки</w:t>
      </w:r>
    </w:p>
    <w:p w:rsidR="00F12FF0" w:rsidRDefault="00F12FF0" w:rsidP="00F12FF0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Кожне питання містить структурні компоненти, що для студента є орієнтиром або навіть умовним планом відповіді на екзамені. </w:t>
      </w:r>
    </w:p>
    <w:p w:rsidR="00F12FF0" w:rsidRDefault="00F12FF0" w:rsidP="00F12FF0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Оцінювати відповіді студентів необхідно за відомими усталеними вимогами та нормами. Потрібно зважати на змістовність, аргументованість, творчий аспект відповіді, культуру мовлення, педагогічне бачення і конструктивний підхід випускника, його інтелект, вміння аналізувати, виділяти головні закономірності, висловлювати власні судження.</w:t>
      </w:r>
    </w:p>
    <w:p w:rsidR="00F12FF0" w:rsidRDefault="00F12FF0" w:rsidP="00F12FF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державному екзамені студенти повинні знати характеристику історичних та сучасних теоретичних підходів до навчання дітей з особливими освітніми потребами в тому числі і у загальноосвітньому навчальному закладі,  проводити методичний аналіз матеріалу, що вивчається.</w:t>
      </w:r>
    </w:p>
    <w:p w:rsidR="00F12FF0" w:rsidRDefault="00F12FF0" w:rsidP="00F12FF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Студенти повинні вміти працювати з підручником, уміло використовувати дидактичні можливості методичного апарату планувати навчальний матеріал; складати план-конспект заняття:  визначати тип заняття, розробляти зміст і структуру, формувати мету, цілі і завдання; володіти технологією основних методів і прийомів навчання; </w:t>
      </w:r>
    </w:p>
    <w:p w:rsidR="00F12FF0" w:rsidRDefault="00F12FF0" w:rsidP="00F12FF0">
      <w:pPr>
        <w:pStyle w:val="2"/>
        <w:widowControl/>
        <w:tabs>
          <w:tab w:val="left" w:pos="0"/>
        </w:tabs>
        <w:autoSpaceDE/>
        <w:adjustRightInd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Студенти мають володіти методами </w:t>
      </w:r>
      <w:proofErr w:type="spellStart"/>
      <w:r>
        <w:rPr>
          <w:sz w:val="28"/>
          <w:szCs w:val="28"/>
        </w:rPr>
        <w:t>корекційно-виховної</w:t>
      </w:r>
      <w:proofErr w:type="spellEnd"/>
      <w:r>
        <w:rPr>
          <w:sz w:val="28"/>
          <w:szCs w:val="28"/>
        </w:rPr>
        <w:t xml:space="preserve"> та відновлювальної роботи при різних за етіологією та механізмами порушеннях; знати принципи, форми, методи й прийоми організації виховного процесу для дітей з особливими освітніми потребами</w:t>
      </w:r>
    </w:p>
    <w:p w:rsidR="00F12FF0" w:rsidRDefault="00F12FF0" w:rsidP="00F12F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FF0" w:rsidRDefault="00F12FF0" w:rsidP="00F12FF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</w:t>
      </w:r>
      <w:r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зміст</w:t>
      </w:r>
      <w:r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екзамену</w:t>
      </w:r>
    </w:p>
    <w:p w:rsidR="00F12FF0" w:rsidRDefault="00F12FF0" w:rsidP="00F12FF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2FF0" w:rsidRDefault="00F12FF0" w:rsidP="00F12FF0">
      <w:pPr>
        <w:tabs>
          <w:tab w:val="num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першого та другого питання при складанні екзаменаційних білетів включено матеріал теоретичного характеру. Третє питання передбачає </w:t>
      </w:r>
      <w:r>
        <w:rPr>
          <w:rFonts w:ascii="Times New Roman" w:hAnsi="Times New Roman" w:cs="Times New Roman"/>
          <w:sz w:val="28"/>
          <w:szCs w:val="28"/>
        </w:rPr>
        <w:t xml:space="preserve">вміння студента застосовувати теоретичні знання при виконанні завдань практичного характеру. </w:t>
      </w:r>
    </w:p>
    <w:p w:rsidR="00F12FF0" w:rsidRDefault="00F12FF0" w:rsidP="00F12F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FF0" w:rsidRDefault="00F12FF0" w:rsidP="00F12FF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програми </w:t>
      </w:r>
    </w:p>
    <w:p w:rsidR="00F12FF0" w:rsidRDefault="00F12FF0" w:rsidP="00F12FF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Основи логопедії</w:t>
      </w:r>
    </w:p>
    <w:p w:rsidR="00F12FF0" w:rsidRDefault="00F12FF0" w:rsidP="00F12FF0">
      <w:pPr>
        <w:tabs>
          <w:tab w:val="left" w:pos="3840"/>
          <w:tab w:val="left" w:pos="8760"/>
          <w:tab w:val="left" w:pos="90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Загальні поняття логопедії.</w:t>
      </w:r>
    </w:p>
    <w:p w:rsidR="00F12FF0" w:rsidRDefault="00F12FF0" w:rsidP="00F12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Логопедія як спеціальна педагогічна наука.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Анатомо-фізіологічні механізми мовлення. Основні періоди формування мовлення в онтогенезі. Етіологія порушень мовлення.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Класифікації 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 xml:space="preserve">мовленнєвих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порушень.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Методи логопедичного впливу.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Характеристика мовленнєвих порушень.</w:t>
      </w:r>
    </w:p>
    <w:p w:rsidR="00F12FF0" w:rsidRDefault="00F12FF0" w:rsidP="00F12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изначення, історичний аспект розвитку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проблеми.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FF0" w:rsidRDefault="00F12FF0" w:rsidP="00F12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Дизартрія.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 дизартрії за клінічною класифікацією (в залежності від осередку ураження).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лініко-психологічна та психолого-педагогічна характеристика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дизартриків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FF0" w:rsidRDefault="00F12FF0" w:rsidP="00F12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  <w:t xml:space="preserve"> Заїкання</w:t>
      </w:r>
      <w:r>
        <w:rPr>
          <w:rFonts w:ascii="Times New Roman" w:eastAsia="Times New Roman" w:hAnsi="Times New Roman" w:cs="Times New Roman"/>
          <w:b/>
          <w:spacing w:val="-3"/>
          <w:w w:val="10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  <w:t>Симптомокомплекс</w:t>
      </w:r>
      <w:proofErr w:type="spellEnd"/>
      <w:r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  <w:t xml:space="preserve"> заїкання.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Клінічні і психологічні особливості прояву заїкання. </w:t>
      </w:r>
    </w:p>
    <w:p w:rsidR="00F12FF0" w:rsidRDefault="00F12FF0" w:rsidP="00F12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Порушення голосу.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Ринолалія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Первинні та вторинні порушення в структурі дефекту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ринолалії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F12FF0" w:rsidRDefault="00F12FF0" w:rsidP="00F12F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ФФНМ, ЗНМ: т</w:t>
      </w:r>
      <w:r>
        <w:rPr>
          <w:rFonts w:ascii="Times New Roman" w:eastAsia="Times New Roman" w:hAnsi="Times New Roman" w:cs="Times New Roman"/>
          <w:bCs/>
          <w:w w:val="104"/>
          <w:sz w:val="28"/>
          <w:szCs w:val="28"/>
        </w:rPr>
        <w:t>еоретичні основи пробл</w:t>
      </w:r>
      <w:r w:rsidR="00E77914">
        <w:rPr>
          <w:rFonts w:ascii="Times New Roman" w:eastAsia="Times New Roman" w:hAnsi="Times New Roman" w:cs="Times New Roman"/>
          <w:bCs/>
          <w:w w:val="104"/>
          <w:sz w:val="28"/>
          <w:szCs w:val="28"/>
        </w:rPr>
        <w:t>еми фонетико-фонематичного недо</w:t>
      </w:r>
      <w:r>
        <w:rPr>
          <w:rFonts w:ascii="Times New Roman" w:eastAsia="Times New Roman" w:hAnsi="Times New Roman" w:cs="Times New Roman"/>
          <w:bCs/>
          <w:w w:val="104"/>
          <w:sz w:val="28"/>
          <w:szCs w:val="28"/>
        </w:rPr>
        <w:t>розвинення та 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агального недорозвинення мовлення.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Алалія. Афазія.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Сучасні класифікації алалії і характеристика основних форм.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Сенсорна алалія. Причини, механізми, симптоматика.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Класифікації, форми афазій.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Порушення писемного мовлення. Профілактика порушень писемного мовлення в дошкільному віці.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3. Особливості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роботи з дошкільн</w:t>
      </w:r>
      <w:r w:rsidR="00E77914">
        <w:rPr>
          <w:rFonts w:ascii="Times New Roman" w:eastAsia="Times New Roman" w:hAnsi="Times New Roman" w:cs="Times New Roman"/>
          <w:b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ТПМ.</w:t>
      </w:r>
    </w:p>
    <w:p w:rsidR="00F12FF0" w:rsidRDefault="00F12FF0" w:rsidP="00F12F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Недоліки вимови [J](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йотацизм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[к]-[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к’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], [г]-[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г’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], [х]-[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х'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капацизм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гамацизм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Недоліки вимови звуків [р]-[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 (ротацизм і пара ротацизм). Недоліки вимови шиплячих звуків [ш], [ж], [ч], [щ], [дж].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педагогічної роботи при дизартрії.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Мовленнєва терапія при різних формах дизартрії. </w:t>
      </w:r>
    </w:p>
    <w:p w:rsidR="00F12FF0" w:rsidRPr="00E77914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Сучасний комплексний лікувально-педагогічний підхід до подолання заїкання.</w:t>
      </w:r>
    </w:p>
    <w:p w:rsidR="00F12FF0" w:rsidRDefault="00F12FF0" w:rsidP="00F12FF0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Профілактика порушень голосу і профілактична робота з запобігання рецидивів голосової патології.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Організація логопедичної допомоги дітям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 різними голосовими порушеннями.</w:t>
      </w:r>
    </w:p>
    <w:p w:rsidR="00F12FF0" w:rsidRDefault="00F12FF0" w:rsidP="00F12FF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w w:val="10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w w:val="106"/>
          <w:sz w:val="28"/>
          <w:szCs w:val="28"/>
        </w:rPr>
        <w:t>Доопераційна</w:t>
      </w:r>
      <w:proofErr w:type="spellEnd"/>
      <w:r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та післяопераційна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робота при вроджених незрощеннях твердого і м'якого піднебіння. </w:t>
      </w:r>
    </w:p>
    <w:p w:rsidR="00F12FF0" w:rsidRDefault="00F12FF0" w:rsidP="00F12FF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 xml:space="preserve">Методичні основи проведення індивідуальних 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фронтальних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корекційних занять з дітьми з </w:t>
      </w:r>
      <w:r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 xml:space="preserve">фонетико-фонематичним недорозвинення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мовлення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(ФФН).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Сучасний підхід до проблеми логопедичного обстеження дітей із недорозвиненням мовлення Основні принципи 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напрямки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роботи при ЗНМ.</w:t>
      </w:r>
    </w:p>
    <w:p w:rsidR="00F12FF0" w:rsidRDefault="00F12FF0" w:rsidP="00F12FF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корекційно-логопедичної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роботи при алалії.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Класифікації, форми афазій. </w:t>
      </w:r>
      <w:r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  <w:t xml:space="preserve">Нейропсихологічне обстеження хворих на афазію. </w:t>
      </w:r>
      <w:proofErr w:type="spellStart"/>
      <w:r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  <w:t>Корекційно-педагогічна</w:t>
      </w:r>
      <w:proofErr w:type="spellEnd"/>
      <w:r>
        <w:rPr>
          <w:rFonts w:ascii="Times New Roman" w:eastAsia="Times New Roman" w:hAnsi="Times New Roman" w:cs="Times New Roman"/>
          <w:spacing w:val="-3"/>
          <w:w w:val="106"/>
          <w:sz w:val="28"/>
          <w:szCs w:val="28"/>
        </w:rPr>
        <w:t xml:space="preserve"> робота з подолання афазій.</w:t>
      </w:r>
    </w:p>
    <w:p w:rsidR="00F12FF0" w:rsidRDefault="00F12FF0" w:rsidP="00F12FF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Сучасний стан питання про порушення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письма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і читання.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Зв'язок порушень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письма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 читання з порушеннями вербальних і невербальних психічних функцій. Передумови навчання дошкільників грамоти.</w:t>
      </w:r>
    </w:p>
    <w:p w:rsidR="00F12FF0" w:rsidRDefault="00F12FF0" w:rsidP="00F12FF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корекційного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інклюзивного навчання</w:t>
      </w:r>
    </w:p>
    <w:p w:rsidR="00F12FF0" w:rsidRDefault="00E77914" w:rsidP="00E77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</w:t>
      </w:r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Корекційна</w:t>
      </w:r>
      <w:proofErr w:type="spellEnd"/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педагогіка в системі педагогічних наук                 </w:t>
      </w:r>
    </w:p>
    <w:p w:rsidR="00F12FF0" w:rsidRDefault="00F12FF0" w:rsidP="00F12FF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Об'єкт, предмет і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педагогіки.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Взаємозв'язок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педагогіки з іншими галузями знань. Основні положення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Принципи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діяльності.</w:t>
      </w:r>
    </w:p>
    <w:p w:rsidR="00F12FF0" w:rsidRDefault="00E77914" w:rsidP="00F12FF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5</w:t>
      </w:r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сучасних підходів допомоги дітям з особливими потребами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формування сучасної освітньої політики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Історичний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основних моделей інвалідності.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 забезпечення спеціальної та  інклюзивної освіти  в Україні. Універсальний дизайн у навчанні. Сучасний погляд на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спеціальну освіту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міжвідомчої співпраці. Поняття доступності та універсального дизайну. Складові універс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дизайну у навчанні: архі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тектурна, матеріально-технічна, методична, людські ресурси.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Диференційоване викладання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принципи.</w:t>
      </w:r>
    </w:p>
    <w:p w:rsidR="00F12FF0" w:rsidRDefault="00E77914" w:rsidP="00E7791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6</w:t>
      </w:r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Особливості соціалізації дитини з інвалідністю</w:t>
      </w:r>
    </w:p>
    <w:p w:rsidR="00F12FF0" w:rsidRDefault="00F12FF0" w:rsidP="00F12FF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 оточуючого середовища на формування та розвиток особистості.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з інвалідністю в умовах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сегрегації, спеціальних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інклюзивного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 у процесі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з різним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в умовах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</w:p>
    <w:p w:rsidR="00F12FF0" w:rsidRDefault="00F12FF0" w:rsidP="00F12FF0">
      <w:pPr>
        <w:keepNext/>
        <w:tabs>
          <w:tab w:val="num" w:pos="0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F0" w:rsidRDefault="00E77914" w:rsidP="00F12FF0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7 </w:t>
      </w:r>
      <w:proofErr w:type="spellStart"/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.Мультидисциплінарний</w:t>
      </w:r>
      <w:proofErr w:type="spellEnd"/>
      <w:r w:rsidR="00F1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підхід до побудови навчального процесу. Роль педагога у забезпеченні супроводу дитини з особливими потребами.</w:t>
      </w:r>
    </w:p>
    <w:p w:rsidR="00F12FF0" w:rsidRPr="00E77914" w:rsidRDefault="00F12FF0" w:rsidP="00E77914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Спільне консультування та викладання.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 з родиною дітей з комплексними порушеннями в умовах спеціального закладу.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організації  спеціальних класів в умовах загальноосвітнього простору.</w:t>
      </w:r>
    </w:p>
    <w:p w:rsidR="00F12FF0" w:rsidRDefault="00F12FF0" w:rsidP="00F12FF0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навчання  та виховання дітей з різними видами порушень психофізичного розвитку. Особливості навчання дітей з сенсорними порушеннями та вадами опорно-рухового апарату. Навчання дітей з затримкою психічного розвитку, розумовою відсталістю та аутизмом в умовах спеціального загальноосвітнього середовища. Навчання дітей з поведінковими розл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 (</w:t>
      </w:r>
      <w:proofErr w:type="spellStart"/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гіперкінетичними</w:t>
      </w:r>
      <w:proofErr w:type="spellEnd"/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іперактивний розлад з дефіцитом уваги (ГРДУ) та ін. Діагностування та навчання дітей з тяжкими порушеннями мовлення</w:t>
      </w:r>
    </w:p>
    <w:p w:rsidR="00F12FF0" w:rsidRDefault="00F12FF0" w:rsidP="00F12FF0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F0" w:rsidRDefault="00F12FF0" w:rsidP="00F12F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 до комплексного державного іспиту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основ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логопедії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методики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корекційного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інклюзивного</w:t>
      </w:r>
      <w:proofErr w:type="spellEnd"/>
      <w:r w:rsidRPr="00F12F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навчання</w:t>
      </w:r>
    </w:p>
    <w:p w:rsidR="00F12FF0" w:rsidRDefault="00F12FF0" w:rsidP="00F12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FF0" w:rsidRDefault="00F12FF0" w:rsidP="00E779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6"/>
          <w:sz w:val="28"/>
          <w:szCs w:val="28"/>
        </w:rPr>
        <w:t>Перелік питань до іспиту</w:t>
      </w:r>
    </w:p>
    <w:p w:rsidR="00F12FF0" w:rsidRDefault="00F12FF0" w:rsidP="00F1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1</w:t>
      </w:r>
    </w:p>
    <w:p w:rsidR="00F12FF0" w:rsidRDefault="00F12FF0" w:rsidP="00F12FF0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Логопедія як галузь спеціальної педагогіки. Історія розвитку та становлення логопедії як науки. Предмет, об’єкт, методи та основні завдання логопедії. </w:t>
      </w:r>
    </w:p>
    <w:p w:rsidR="00F12FF0" w:rsidRDefault="00F12FF0" w:rsidP="00F12FF0">
      <w:pPr>
        <w:numPr>
          <w:ilvl w:val="0"/>
          <w:numId w:val="1"/>
        </w:numPr>
        <w:tabs>
          <w:tab w:val="left" w:pos="-360"/>
          <w:tab w:val="left" w:pos="-142"/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Типи та види логопедичних занять, основні завдання, що реалізуються на цих заняттях.</w:t>
      </w:r>
    </w:p>
    <w:p w:rsidR="00F12FF0" w:rsidRDefault="00F12FF0" w:rsidP="00F12FF0">
      <w:pPr>
        <w:numPr>
          <w:ilvl w:val="0"/>
          <w:numId w:val="1"/>
        </w:numPr>
        <w:tabs>
          <w:tab w:val="left" w:pos="-360"/>
          <w:tab w:val="left" w:pos="-142"/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Визначення понять «дизартрія», «анартрія». Симптоматика дизартрії. Класифікація дизартрій.</w:t>
      </w:r>
    </w:p>
    <w:p w:rsidR="00F12FF0" w:rsidRDefault="00F12FF0" w:rsidP="00F12FF0">
      <w:pPr>
        <w:numPr>
          <w:ilvl w:val="0"/>
          <w:numId w:val="1"/>
        </w:numPr>
        <w:tabs>
          <w:tab w:val="left" w:pos="-360"/>
          <w:tab w:val="left" w:pos="-142"/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Сутність 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Причини її виникнення. Механізми, симптоматика, класифікація. Основні напрями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корекційно-виховної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дислалії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FF0" w:rsidRDefault="00F12FF0" w:rsidP="00F12FF0">
      <w:pPr>
        <w:numPr>
          <w:ilvl w:val="0"/>
          <w:numId w:val="1"/>
        </w:numPr>
        <w:tabs>
          <w:tab w:val="left" w:pos="-142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Загальне недорозвинення мовлення (ЗНМ) як системне порушення. Психолого-педагогічні особливості дітей із І, ІІ, ІІІ рівнями ЗНМ.</w:t>
      </w:r>
    </w:p>
    <w:p w:rsidR="00F12FF0" w:rsidRDefault="00F12FF0" w:rsidP="00F12FF0">
      <w:pPr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Фонетико-фонематичне недорозвинення мовлення (ФФНМ). Характеристика порушень фонематичних процесів. Особливості організації логопедичної роботи з розвитку фонематичних процесів.</w:t>
      </w:r>
    </w:p>
    <w:p w:rsidR="00F12FF0" w:rsidRDefault="00F12FF0" w:rsidP="00F12FF0">
      <w:pPr>
        <w:numPr>
          <w:ilvl w:val="0"/>
          <w:numId w:val="1"/>
        </w:numPr>
        <w:tabs>
          <w:tab w:val="left" w:pos="-360"/>
          <w:tab w:val="left" w:pos="-142"/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Види порушень голосу. Етіологія виникнення та основні напрями подолання афонії, дистонії, фонастенії.</w:t>
      </w:r>
    </w:p>
    <w:p w:rsidR="00F12FF0" w:rsidRDefault="00F12FF0" w:rsidP="00F12FF0">
      <w:pPr>
        <w:numPr>
          <w:ilvl w:val="0"/>
          <w:numId w:val="1"/>
        </w:numPr>
        <w:tabs>
          <w:tab w:val="left" w:pos="-360"/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Класифікація порушень мовлення. Клініко-педагогічний та психолого-педагогічний підходи до класифікації мовленнєвих порушень. Їх порівняльна характеристика.</w:t>
      </w:r>
    </w:p>
    <w:p w:rsidR="00F12FF0" w:rsidRDefault="00F12FF0" w:rsidP="00F12FF0">
      <w:pPr>
        <w:numPr>
          <w:ilvl w:val="0"/>
          <w:numId w:val="1"/>
        </w:numPr>
        <w:tabs>
          <w:tab w:val="left" w:pos="-360"/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Сутність поняття заїкання та його причини. Характеристика невротичної,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неврозоподібної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змішаної форм заїкання: причини, механізми, симптоматика.</w:t>
      </w:r>
    </w:p>
    <w:p w:rsidR="00F12FF0" w:rsidRDefault="00F12FF0" w:rsidP="00F12FF0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Порушення писемного мовлення. Причини, класифікація. Пропедевтична робота виникнення порушень писемного мовлення в дошкільному віці.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Алалія як системне недорозвинення мовленнєвої діяльності. Етіологія, класифікація, напрямки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корекційно-педагогічної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при алаліях.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Сутність 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ринолалії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Етіологія, класифікація. Психолого-педагогічна характеристика дошкільників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ринолалією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Анатомо-фізіологічні механізми мовлення. Будова мовленнєвого апарату. Роль слуху і зору в розвитку мовлення дітей.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Особливості розвитку мовлення дітей дошкільного віку. Основні етапи розвитку мовлення в онтогенезі(за Леонтьєвим О.Н.)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Взаємозв’язок вихователя з логопедом в процесі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роботи. Основні завдання та напрямки роботи вихователя з дошкільниками з ТПМ.</w:t>
      </w:r>
    </w:p>
    <w:p w:rsidR="00F12FF0" w:rsidRDefault="00F12FF0" w:rsidP="00F12FF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16.Продемонструйте ігри та вправи для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діафрагмального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диференційованого мовленнєвого дихання.</w:t>
      </w:r>
    </w:p>
    <w:p w:rsidR="00F12FF0" w:rsidRDefault="00F12FF0" w:rsidP="00F12FF0">
      <w:pPr>
        <w:tabs>
          <w:tab w:val="left" w:pos="36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Продемонструйте постановку  [л] за наслідуванням. Запропонуйте послідовність автоматизації, підберіть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чистомовки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скоромовки для автоматизації цього звуку.</w:t>
      </w:r>
    </w:p>
    <w:p w:rsidR="00F12FF0" w:rsidRDefault="00F12FF0" w:rsidP="00F12FF0">
      <w:pPr>
        <w:tabs>
          <w:tab w:val="left" w:pos="-142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18.Продемонструйте постановку  [с] за наслідуванням. Запропонуйте послідовність автоматизації, підберіть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чистомовки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скоромовки для автоматизації цього звуку.</w:t>
      </w:r>
    </w:p>
    <w:p w:rsidR="00F12FF0" w:rsidRDefault="00F12FF0" w:rsidP="00F12FF0">
      <w:pPr>
        <w:tabs>
          <w:tab w:val="left" w:pos="-142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19.Особливості постановки звука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Запропонуйте артикуляційні вправи, які передують його постановці.</w:t>
      </w:r>
    </w:p>
    <w:p w:rsidR="00F12FF0" w:rsidRDefault="00F12FF0" w:rsidP="00F12FF0">
      <w:pPr>
        <w:tabs>
          <w:tab w:val="left" w:pos="-142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20.Продемонструйте постановку  [р] за наслідуванням. Запропонуйте послідовність автоматизації, підберіть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чистомовки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скоромовки для автоматизації цього звуку.</w:t>
      </w:r>
    </w:p>
    <w:p w:rsidR="00F12FF0" w:rsidRDefault="00F12FF0" w:rsidP="00F12FF0">
      <w:pPr>
        <w:tabs>
          <w:tab w:val="left" w:pos="-142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21.Розробіть поради для батьків дітей із заїканням.</w:t>
      </w:r>
    </w:p>
    <w:p w:rsidR="00F12FF0" w:rsidRDefault="00F12FF0" w:rsidP="00F12FF0">
      <w:p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22.Продемонструйте ігри та вправи для розвитку дрібної моторики дітей із порушеннями мовлення. 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Підберіть практичні завдання, ігри та вправи для розвитку координації рухів та просторової орієнтації дітей з порушенням мовлення за допомогою музикотерапії.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Підберіть практичні завдання, ігри та вправи для дошкільників на розвиток фонематичного  аналізу та синтезу.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Підберіть практичні завдання, ігри та вправи на розвиток фонематичного сприймання в дітей дошкільного віку.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Підберіть комплекс артикуляційних вправ для постановки свистячих та шиплячих звуків.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Продемонструйте вправи на дихання та артикуляційні вправи для постановки [р].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Запропонуйте фрагмент заняття з розвитку зв’язного мовлення з дітьми старшої групи.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Запропонуйте фрагмент заняття з дітьми старшої групи зі складання розповіді за серією сюжетних картинок.</w:t>
      </w:r>
    </w:p>
    <w:p w:rsidR="00F12FF0" w:rsidRDefault="00F12FF0" w:rsidP="00F12FF0">
      <w:pPr>
        <w:pStyle w:val="a5"/>
        <w:numPr>
          <w:ilvl w:val="0"/>
          <w:numId w:val="2"/>
        </w:numPr>
        <w:tabs>
          <w:tab w:val="left" w:pos="-567"/>
          <w:tab w:val="left" w:pos="-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Запропонуйте фрагмент заняття з переказу казки для дітей середньої групи.</w:t>
      </w:r>
    </w:p>
    <w:p w:rsidR="00F12FF0" w:rsidRDefault="00F12FF0" w:rsidP="00F12F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Блок 2</w:t>
      </w:r>
    </w:p>
    <w:p w:rsidR="00F12FF0" w:rsidRDefault="00F12FF0" w:rsidP="00F12F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визначення понять інклюзивна освітня політика, інклюзія, інклюзивна освіта, інклюзивний підхід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філософські засади інклюзивної освіти в контексті загальних понять та у педагогічному вимірі.</w:t>
      </w:r>
    </w:p>
    <w:p w:rsidR="00F12FF0" w:rsidRDefault="00E77914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об’єк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педагогіки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в системі педагогічних наук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Окресліть основні історичні передумови розвитку інклюзивної освіти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 порівняльну характеристику основних моделей інвалідності.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чому полягає роль громадянського суспільства у розвитку інклюзії?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діяльності громадських організацій в Україні.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 нормативно-правове забезпечення для людей з інвалідністю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законодавча база з питань інклюзії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особливості міжвідомчої взаємодії у процесі організації інклюзивного освітнього середовища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таке архітектурна доступність та універсальний дизайн?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поняття універсального дизайну у освітньому контексті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архітектурну та матеріально-технічну складову універсального дизайну в освіті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значення у практичному освітньому процесі має методична складова універсального дизайну у навчанні та відповідна підготовка педагогічних працівників?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загальні принципи диференційованого викладання в загальноосвітньому середовищі.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середовище? Які види середовища ви знаєте?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розвитку дитини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сегрегованому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середовищі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переваги інклюзивного середовища для розвитку особистості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 соціального вміння. Окресліть основні соціальні навички та особливості їх динаміки в процесі навчання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соціальної взаємодії дітей з різним рівнем розвитку в умовах освітнього середовища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ви розумієте 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мультидисциплінарного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підходу до діагностування можливостей дитини та планування навчального процесу?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особливості спільного консультування та викладання в інклюзивному освітньому середовищі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батьків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мультидисциплінарній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команді</w:t>
      </w:r>
    </w:p>
    <w:p w:rsidR="00F12FF0" w:rsidRDefault="00F12FF0" w:rsidP="00F12FF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співпраці з родиною в умовах вітчизняного освітнього простору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проблеми залучення дитини зі складними комплексними порушеннями до освітнього середовища </w:t>
      </w:r>
    </w:p>
    <w:p w:rsidR="00F12FF0" w:rsidRDefault="00E77914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 групи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загальноосвітнього середовища. Основні переваги і недоліки.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принципу послідовності навчального процесу в контексті спеціальної освіти для дітей з комплексними порушеннями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Взаємодія</w:t>
      </w:r>
      <w:r w:rsidR="00E77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дітей з різним</w:t>
      </w:r>
      <w:r w:rsidR="00E77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рівнем</w:t>
      </w:r>
      <w:r w:rsidR="00E77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розвитку в умовах</w:t>
      </w:r>
      <w:r w:rsidR="00E77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освітнього</w:t>
      </w:r>
      <w:r w:rsidR="00E77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середовища.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навчання дітей з сенсорними порушеннями 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інклюзії дітей з вадами опорно-рухового апарату.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дітей з затримкою психічного розвитку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залучення дітей розумовою відсталістю до освітнього середовища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навчання дітей з аутизмом 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дітей з поведінковими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розладами (</w:t>
      </w:r>
      <w:proofErr w:type="spellStart"/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гіперкінетичними</w:t>
      </w:r>
      <w:proofErr w:type="spellEnd"/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іперактивний розлад з дефіцитом уваги (ГРДУ) та ін.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Діагностування та навчання дітей з тяжкими порушеннями мовлення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з сенсорними порушеннями в загальноосвітньому середовищі. Основні виклики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дитини з вадами зору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слуху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середовищі.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залучення дитини з епілепсією до середовища загальноосвітнього закладу.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 підтримки дитини з вадами опорно-рухового апарату в умовах масової школи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інклюзії дітей з тяжкими порушеннями мовлення.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з порушеннями розумового розвитку в умовах інклюзії, особливості навчання та соціальної підтримки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планування навчального процесу для дітей з розладами спектру аутизму.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  педагога і батьків у допомозі дитині з аутизмом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батьками дітей з ГРДУ. Роль педагога.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Співпраця педагога та представників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консультації. Основні акценти</w:t>
      </w:r>
    </w:p>
    <w:p w:rsidR="00F12FF0" w:rsidRDefault="00F12FF0" w:rsidP="00F12FF0">
      <w:pPr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виклики у роботі педагога з дітьми, які мають порушення розумового розвитку.</w:t>
      </w:r>
    </w:p>
    <w:p w:rsidR="00F12FF0" w:rsidRDefault="00F12FF0" w:rsidP="00F12FF0">
      <w:pPr>
        <w:rPr>
          <w:rFonts w:ascii="Calibri" w:eastAsia="Calibri" w:hAnsi="Calibri" w:cs="Times New Roman"/>
          <w:lang w:eastAsia="en-US"/>
        </w:rPr>
      </w:pPr>
    </w:p>
    <w:p w:rsidR="00F12FF0" w:rsidRDefault="00F12FF0" w:rsidP="00F12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F12FF0" w:rsidRDefault="00F12FF0" w:rsidP="00E77914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Богданова І. М. Соціальна педагогіка / І. М. Богданова. – К., 2008. – 343 с.</w:t>
      </w:r>
    </w:p>
    <w:p w:rsidR="00F12FF0" w:rsidRDefault="00F12FF0" w:rsidP="00F12FF0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Боднар В. Виростити конкурентоспроможного учителя. Управління формуванням професійної компетентності вчите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початкового навчання / В.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79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ар,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Управління освітою. – 2006. – № 22. – С. 12–16. </w:t>
      </w:r>
    </w:p>
    <w:p w:rsidR="00F12FF0" w:rsidRDefault="00915CDE" w:rsidP="00F12FF0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В. І. Вчитель про дітей, які мають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труднощі у навчанні / В. І. Бо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//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шк. – 1995. – № 10–11. – С. 6–9.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 Методологічні контексти педагогічної науки на сучасному етапі її розвитку / Г.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Педагогіка і психологія професійної освіти : наук.-метод. журн. – Львів, 2013. – № 3. – С.9–30.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Вишневський О. Теоретичні основи сучасної української педагогіки / О. Вишневський. – Дрогобич : Коло, 2006. – 364 с.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Вісник проекту інклюзивна освіта для дітей з особливими потребами в Україні. – Жовтень 2009–лютий 2010. – С. 23.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proofErr w:type="spellEnd"/>
      <w:r w:rsidR="009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spellEnd"/>
      <w:r w:rsidR="009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proofErr w:type="spellEnd"/>
      <w:r w:rsidR="009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дефективних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="009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; М.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“Лань”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C.60–81.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Даніелс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Р. Залучення дітей з особливими потребами до загальноосвітніх класів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Даніелс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Стаффорд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Львів, 2000. –255 с.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Данілавічютє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Стратегії викладання в інклюзивному класі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навч.-метод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Данілавічютє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група “А.С.К.”, 2012. – 360 с. – (Серія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“Інклюзивна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побудови загальної теорії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педагогіки: визначення предмету науки // Науковий часопис НПУ імені М. П. Драгоманова. Сер. 19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педагогіка та спеціальна психологія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НПУ, 2005. – С. 3–23.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1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Енциклопедія освіти / гол. ред. В.Г.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Акад. пед. наук України. – К.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Інтер, 2008. – 1040 с. 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Інвалідність та суспільство :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навч.-метод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посібник. – К., 2012. – 216 с.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Інноваційні моделі соціальних послуг. Т. 1. Український фонд соціальних інвестицій. – К: 2006. – 320 с.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Й. Актуальні проблеми соціально-педагогічної роботи: модульний курс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Й.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Безпалько,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А. 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[б. и.], 2002. – 164 с.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Й. Соціальна педагогіка : підручник / А. Й.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Безпалько, Р. Х.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Вайнола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Центр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літ-ри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488 с.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Педагогіка співробітництва :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М. Д.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Вища шк.,1993. – 320 с.</w:t>
      </w:r>
    </w:p>
    <w:p w:rsidR="00B83BC9" w:rsidRDefault="00B83BC9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Кашуба Л.В. Інклюзія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розвиток, навчання та виховання дітей із психофізичними порушеннями / Л.В. Кашуба,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Кіровоград,2018. – 146 с.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Колупаєва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Інклюзивна освіта: реалії та перспективи / А. А.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Колупаєва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“Самміт-книга”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200. –, 269 с.</w:t>
      </w:r>
    </w:p>
    <w:p w:rsidR="00F12FF0" w:rsidRDefault="00915CDE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Конвенція ООН про права осіб з інвалідністю // Резолюція Генеральної Асамблеї ООН. – 2009. – № 61/106.</w:t>
      </w:r>
    </w:p>
    <w:p w:rsidR="00F12FF0" w:rsidRPr="00915CDE" w:rsidRDefault="00915CDE" w:rsidP="00915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r w:rsid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F0" w:rsidRPr="00915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Логопедія. Підручник. / За ред. М. К. Шеремет. – К.: Видавничий Дім «Слово», 2010. – 376 с.</w:t>
      </w:r>
    </w:p>
    <w:p w:rsidR="00F12FF0" w:rsidRPr="00B83BC9" w:rsidRDefault="00B83BC9" w:rsidP="00B83B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Логопсихологія :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. / С. Ю. Конопляста, Т. В. Сак ; за ред. М. К. Шеремет. – К . : Знання , 2010. – 293 с.</w:t>
      </w:r>
    </w:p>
    <w:p w:rsidR="00F12FF0" w:rsidRPr="00B83BC9" w:rsidRDefault="00B83BC9" w:rsidP="00B83B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Лорман Т. Інклюзивна освіта :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інклюзивна освіта для дітей з особливими потребами в Україні / Тім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Лорман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Деппелер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Девид</w:t>
      </w:r>
      <w:proofErr w:type="spellEnd"/>
      <w:r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Харві</w:t>
      </w:r>
      <w:proofErr w:type="spellEnd"/>
      <w:r w:rsidR="00F12FF0" w:rsidRPr="00B83BC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2010. – 295 с.</w:t>
      </w:r>
    </w:p>
    <w:p w:rsidR="00F12FF0" w:rsidRDefault="00B83BC9" w:rsidP="00B83B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Лупарт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Шкільна реформа у Канаді: перехід від роздільних систем освіти до інклюзивних шкіл / Д.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Лупарт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Веббер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Університет м.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Калгарі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провінція Альберта. Проект освіти для особливих потреб у Канаді. Канадсько-українська мережа досліджень (КУМД). – 2007. –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98 c.</w:t>
      </w:r>
    </w:p>
    <w:bookmarkEnd w:id="0"/>
    <w:p w:rsidR="00F12FF0" w:rsidRDefault="00B83BC9" w:rsidP="00B95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Синьов Віктор Миколайович // Педагогічний словник / за ред. М. Д.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Ярмаченка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Пед. думка, 2001.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417-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418.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Соціальні послуги на рівні громади для осіб з інтелектуальною недостатністю /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М.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Синьов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2004. – 312 с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Специфіка роботи соціального гувернера з сім’ями, що мають дітей з особливими потребами : метод.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вивчення курсу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„Основи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соціального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гувернерства”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[уклад. Л. І. Кобилянська]. – Чернівці : ЧНУ, 2001. – 38 с.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Тренінгові модулі. Серія навчальних матеріалів. Організаційний розвиток. Врядування неурядових організацій. Менеджмент неурядових організацій. Життєздатність неурядових організацій. Відстоювання інтересів дітей з особливими потребами. – К., 2011. – 243 с.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 О. Діяльність Львівського інклюзивного ресурсного центру як інструменту формування інклюзивної освітньої політики в регіоні на основі напрацювань канадсько-українського проекту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“Інклюзивна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освіта для дітей з особливими потребами в Україні. Аналіз досягнень та проблемних питань / </w:t>
      </w:r>
    </w:p>
    <w:p w:rsidR="00F12FF0" w:rsidRDefault="00F12FF0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Ферт // Вища освіта України. – 2012. – С. 387–394.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 О. Вплив просвітницької діяльності в середовищі педагогів на диференціацію навчання дітей з особливими освітніми потребами в загальноосвітніх закладах та формування інклюзивної освітньої політики у Львівському регіоні / О. Ферт // Вища освіта України. – К., 2011. – Т. ІІ (27). – С. 436–440.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 О.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Історико-соціальні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становлення й розвитку інклюзивної освіти / О. Ферт // Вища освіта України. – 2010. – Т. І (19). – С. 524–530.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 О. Обдаровані діти з ГРДУ: позитивні сторони та складності у навчанні / О.Ферт // Креативність і творчість. Вісник Київського національного університету імені Тараса Шевченка. Соціологія. Психологія. Педагогіка. – К., 2009. –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вип. № 1. – С. 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144–147.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 О. Організація середовища та ефективної роботи у класній кімнаті для учнів з ГРДУ / О.Ферт // Дефектол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огія. – 2009. – Вип. 3. – С. 15-47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Ферт О. Формування інклюзивної освітньої політики як основний інструмент успішного залучення дітей з особливими освітніми потребами до умов загальноосвітнього середовища / О. Ферт // Вища освіта України. – 2009. – Т. 2. – С. 191–194.</w:t>
      </w:r>
    </w:p>
    <w:p w:rsidR="00F12FF0" w:rsidRDefault="00B95E21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Фіцула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 Педагогіка / М. М. </w:t>
      </w:r>
      <w:proofErr w:type="spellStart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Фіцула</w:t>
      </w:r>
      <w:proofErr w:type="spellEnd"/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559</w:t>
      </w:r>
      <w:r w:rsidR="00F12FF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4D28" w:rsidRPr="00F12FF0" w:rsidRDefault="00D74D28" w:rsidP="00F1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4D28" w:rsidRPr="00F12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D0A63"/>
    <w:multiLevelType w:val="hybridMultilevel"/>
    <w:tmpl w:val="A768CCF6"/>
    <w:lvl w:ilvl="0" w:tplc="A9D26582">
      <w:start w:val="2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839EE"/>
    <w:multiLevelType w:val="hybridMultilevel"/>
    <w:tmpl w:val="B23E82AE"/>
    <w:lvl w:ilvl="0" w:tplc="19BC8286">
      <w:start w:val="27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36C72"/>
    <w:multiLevelType w:val="hybridMultilevel"/>
    <w:tmpl w:val="6A825F8A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3A4A"/>
    <w:multiLevelType w:val="hybridMultilevel"/>
    <w:tmpl w:val="95FEB674"/>
    <w:lvl w:ilvl="0" w:tplc="A508CA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12FF0"/>
    <w:rsid w:val="00915CDE"/>
    <w:rsid w:val="00B83BC9"/>
    <w:rsid w:val="00B95E21"/>
    <w:rsid w:val="00D74D28"/>
    <w:rsid w:val="00E77914"/>
    <w:rsid w:val="00F1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2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F12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12F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ий текст з відступом 2 Знак"/>
    <w:basedOn w:val="a0"/>
    <w:link w:val="2"/>
    <w:semiHidden/>
    <w:rsid w:val="00F12FF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12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13721</Words>
  <Characters>7822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</cp:lastModifiedBy>
  <cp:revision>2</cp:revision>
  <dcterms:created xsi:type="dcterms:W3CDTF">2019-04-23T13:32:00Z</dcterms:created>
  <dcterms:modified xsi:type="dcterms:W3CDTF">2019-04-23T13:32:00Z</dcterms:modified>
</cp:coreProperties>
</file>