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12" w:rsidRPr="00F70B12" w:rsidRDefault="002F2256" w:rsidP="00F70B12">
      <w:r>
        <w:rPr>
          <w:noProof/>
          <w:lang w:eastAsia="uk-UA"/>
        </w:rPr>
        <w:drawing>
          <wp:inline distT="0" distB="0" distL="0" distR="0">
            <wp:extent cx="5753597" cy="3864333"/>
            <wp:effectExtent l="19050" t="0" r="0" b="0"/>
            <wp:docPr id="1" name="Рисунок 1" descr="http://cs630123.vk.me/v630123825/3219e/FYF55p_iA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s630123.vk.me/v630123825/3219e/FYF55p_iAw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6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3936" w:rsidRDefault="00963936" w:rsidP="00F70B12">
      <w:pPr>
        <w:spacing w:after="0" w:line="240" w:lineRule="auto"/>
        <w:jc w:val="center"/>
        <w:rPr>
          <w:b/>
          <w:color w:val="000000"/>
          <w:sz w:val="48"/>
          <w:szCs w:val="48"/>
          <w:shd w:val="clear" w:color="auto" w:fill="FFFFFF"/>
        </w:rPr>
      </w:pPr>
    </w:p>
    <w:p w:rsidR="001648DC" w:rsidRDefault="009E1504" w:rsidP="000C1CAC">
      <w:pPr>
        <w:jc w:val="both"/>
        <w:rPr>
          <w:b/>
          <w:color w:val="000000"/>
          <w:sz w:val="48"/>
          <w:szCs w:val="48"/>
          <w:shd w:val="clear" w:color="auto" w:fill="FFFFFF"/>
        </w:rPr>
      </w:pPr>
      <w:r>
        <w:rPr>
          <w:b/>
          <w:color w:val="000000"/>
          <w:sz w:val="48"/>
          <w:szCs w:val="48"/>
          <w:shd w:val="clear" w:color="auto" w:fill="FFFFFF"/>
        </w:rPr>
        <w:t xml:space="preserve">  </w:t>
      </w:r>
      <w:r w:rsidR="00105815">
        <w:rPr>
          <w:b/>
          <w:color w:val="000000"/>
          <w:sz w:val="48"/>
          <w:szCs w:val="48"/>
          <w:shd w:val="clear" w:color="auto" w:fill="FFFFFF"/>
        </w:rPr>
        <w:t xml:space="preserve">       </w:t>
      </w:r>
      <w:r>
        <w:rPr>
          <w:b/>
          <w:color w:val="000000"/>
          <w:sz w:val="48"/>
          <w:szCs w:val="48"/>
          <w:shd w:val="clear" w:color="auto" w:fill="FFFFFF"/>
        </w:rPr>
        <w:t xml:space="preserve"> Прийом заяв від студентів</w:t>
      </w:r>
      <w:r w:rsidR="00105815">
        <w:rPr>
          <w:b/>
          <w:color w:val="000000"/>
          <w:sz w:val="48"/>
          <w:szCs w:val="48"/>
          <w:shd w:val="clear" w:color="auto" w:fill="FFFFFF"/>
        </w:rPr>
        <w:t xml:space="preserve"> </w:t>
      </w:r>
      <w:r w:rsidR="00EE7394">
        <w:rPr>
          <w:b/>
          <w:color w:val="000000"/>
          <w:sz w:val="48"/>
          <w:szCs w:val="48"/>
          <w:shd w:val="clear" w:color="auto" w:fill="FFFFFF"/>
        </w:rPr>
        <w:t xml:space="preserve">факультету </w:t>
      </w:r>
      <w:r w:rsidR="001648DC">
        <w:rPr>
          <w:b/>
          <w:color w:val="000000"/>
          <w:sz w:val="48"/>
          <w:szCs w:val="48"/>
          <w:shd w:val="clear" w:color="auto" w:fill="FFFFFF"/>
        </w:rPr>
        <w:t xml:space="preserve"> педагогічної освіти </w:t>
      </w:r>
      <w:r w:rsidR="00EE7394">
        <w:rPr>
          <w:b/>
          <w:color w:val="000000"/>
          <w:sz w:val="48"/>
          <w:szCs w:val="48"/>
          <w:shd w:val="clear" w:color="auto" w:fill="FFFFFF"/>
        </w:rPr>
        <w:t xml:space="preserve">денної форми навчання </w:t>
      </w:r>
      <w:r w:rsidR="00105815">
        <w:rPr>
          <w:b/>
          <w:color w:val="000000"/>
          <w:sz w:val="48"/>
          <w:szCs w:val="48"/>
          <w:shd w:val="clear" w:color="auto" w:fill="FFFFFF"/>
        </w:rPr>
        <w:t>щодо  нарахування  додаткових балів за   досягнення у науковій роботі,</w:t>
      </w:r>
      <w:r w:rsidR="00EE7394">
        <w:rPr>
          <w:b/>
          <w:color w:val="000000"/>
          <w:sz w:val="48"/>
          <w:szCs w:val="48"/>
          <w:shd w:val="clear" w:color="auto" w:fill="FFFFFF"/>
        </w:rPr>
        <w:t xml:space="preserve"> громадському життя</w:t>
      </w:r>
      <w:r w:rsidR="00105815">
        <w:rPr>
          <w:b/>
          <w:color w:val="000000"/>
          <w:sz w:val="48"/>
          <w:szCs w:val="48"/>
          <w:shd w:val="clear" w:color="auto" w:fill="FFFFFF"/>
        </w:rPr>
        <w:t xml:space="preserve">, творчій та спортивній діяльності </w:t>
      </w:r>
      <w:r w:rsidR="000C1CAC">
        <w:rPr>
          <w:b/>
          <w:color w:val="000000"/>
          <w:sz w:val="48"/>
          <w:szCs w:val="48"/>
          <w:shd w:val="clear" w:color="auto" w:fill="FFFFFF"/>
        </w:rPr>
        <w:t xml:space="preserve">з метою </w:t>
      </w:r>
      <w:r w:rsidR="00EE7394">
        <w:rPr>
          <w:b/>
          <w:color w:val="000000"/>
          <w:sz w:val="48"/>
          <w:szCs w:val="48"/>
          <w:shd w:val="clear" w:color="auto" w:fill="FFFFFF"/>
        </w:rPr>
        <w:t xml:space="preserve"> включення  у рейтинг </w:t>
      </w:r>
      <w:r w:rsidR="000C1CAC">
        <w:rPr>
          <w:b/>
          <w:color w:val="000000"/>
          <w:sz w:val="48"/>
          <w:szCs w:val="48"/>
          <w:shd w:val="clear" w:color="auto" w:fill="FFFFFF"/>
        </w:rPr>
        <w:t xml:space="preserve"> для призначення  академічної сти</w:t>
      </w:r>
      <w:r w:rsidR="00A32384">
        <w:rPr>
          <w:b/>
          <w:color w:val="000000"/>
          <w:sz w:val="48"/>
          <w:szCs w:val="48"/>
          <w:shd w:val="clear" w:color="auto" w:fill="FFFFFF"/>
        </w:rPr>
        <w:t xml:space="preserve">пендії  за результатами  зимової </w:t>
      </w:r>
      <w:r w:rsidR="000C1CAC">
        <w:rPr>
          <w:b/>
          <w:color w:val="000000"/>
          <w:sz w:val="48"/>
          <w:szCs w:val="48"/>
          <w:shd w:val="clear" w:color="auto" w:fill="FFFFFF"/>
        </w:rPr>
        <w:t xml:space="preserve"> за</w:t>
      </w:r>
      <w:r w:rsidR="006C70FD">
        <w:rPr>
          <w:b/>
          <w:color w:val="000000"/>
          <w:sz w:val="48"/>
          <w:szCs w:val="48"/>
          <w:shd w:val="clear" w:color="auto" w:fill="FFFFFF"/>
        </w:rPr>
        <w:t>ліково-екзаменаційної сесій 2019-2020</w:t>
      </w:r>
      <w:r w:rsidR="000C1CAC">
        <w:rPr>
          <w:b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 w:rsidR="000C1CAC">
        <w:rPr>
          <w:b/>
          <w:color w:val="000000"/>
          <w:sz w:val="48"/>
          <w:szCs w:val="48"/>
          <w:shd w:val="clear" w:color="auto" w:fill="FFFFFF"/>
        </w:rPr>
        <w:t>н.р</w:t>
      </w:r>
      <w:proofErr w:type="spellEnd"/>
      <w:r w:rsidR="000C1CAC">
        <w:rPr>
          <w:b/>
          <w:color w:val="000000"/>
          <w:sz w:val="48"/>
          <w:szCs w:val="48"/>
          <w:shd w:val="clear" w:color="auto" w:fill="FFFFFF"/>
        </w:rPr>
        <w:t>.</w:t>
      </w:r>
    </w:p>
    <w:p w:rsidR="00522C01" w:rsidRDefault="0026309E" w:rsidP="000C1CAC">
      <w:pPr>
        <w:jc w:val="both"/>
        <w:rPr>
          <w:b/>
          <w:color w:val="000000"/>
          <w:sz w:val="48"/>
          <w:szCs w:val="48"/>
          <w:shd w:val="clear" w:color="auto" w:fill="FFFFFF"/>
        </w:rPr>
      </w:pPr>
      <w:r>
        <w:rPr>
          <w:b/>
          <w:color w:val="000000"/>
          <w:sz w:val="48"/>
          <w:szCs w:val="48"/>
          <w:shd w:val="clear" w:color="auto" w:fill="FFFFFF"/>
        </w:rPr>
        <w:t xml:space="preserve">          </w:t>
      </w:r>
      <w:r w:rsidR="001648DC">
        <w:rPr>
          <w:b/>
          <w:color w:val="000000"/>
          <w:sz w:val="48"/>
          <w:szCs w:val="48"/>
          <w:shd w:val="clear" w:color="auto" w:fill="FFFFFF"/>
        </w:rPr>
        <w:t xml:space="preserve"> завершується</w:t>
      </w:r>
      <w:r>
        <w:rPr>
          <w:b/>
          <w:color w:val="000000"/>
          <w:sz w:val="48"/>
          <w:szCs w:val="48"/>
          <w:shd w:val="clear" w:color="auto" w:fill="FFFFFF"/>
        </w:rPr>
        <w:t xml:space="preserve"> </w:t>
      </w:r>
      <w:r w:rsidR="00671DBD">
        <w:rPr>
          <w:b/>
          <w:color w:val="000000"/>
          <w:sz w:val="48"/>
          <w:szCs w:val="48"/>
          <w:u w:val="single"/>
          <w:shd w:val="clear" w:color="auto" w:fill="FFFFFF"/>
        </w:rPr>
        <w:t>18</w:t>
      </w:r>
      <w:r w:rsidR="00A32384">
        <w:rPr>
          <w:b/>
          <w:color w:val="000000"/>
          <w:sz w:val="48"/>
          <w:szCs w:val="48"/>
          <w:u w:val="single"/>
          <w:shd w:val="clear" w:color="auto" w:fill="FFFFFF"/>
        </w:rPr>
        <w:t xml:space="preserve">  грудня</w:t>
      </w:r>
      <w:r w:rsidR="00671DBD">
        <w:rPr>
          <w:b/>
          <w:color w:val="000000"/>
          <w:sz w:val="48"/>
          <w:szCs w:val="48"/>
          <w:u w:val="single"/>
          <w:shd w:val="clear" w:color="auto" w:fill="FFFFFF"/>
        </w:rPr>
        <w:t xml:space="preserve"> 2019</w:t>
      </w:r>
      <w:r w:rsidRPr="00522C01">
        <w:rPr>
          <w:b/>
          <w:color w:val="000000"/>
          <w:sz w:val="48"/>
          <w:szCs w:val="48"/>
          <w:u w:val="single"/>
          <w:shd w:val="clear" w:color="auto" w:fill="FFFFFF"/>
        </w:rPr>
        <w:t xml:space="preserve"> року</w:t>
      </w:r>
      <w:r>
        <w:rPr>
          <w:b/>
          <w:color w:val="000000"/>
          <w:sz w:val="48"/>
          <w:szCs w:val="48"/>
          <w:shd w:val="clear" w:color="auto" w:fill="FFFFFF"/>
        </w:rPr>
        <w:t xml:space="preserve"> </w:t>
      </w:r>
    </w:p>
    <w:p w:rsidR="000C1CAC" w:rsidRDefault="00522C01" w:rsidP="00522C01">
      <w:pPr>
        <w:jc w:val="right"/>
      </w:pPr>
      <w:r>
        <w:rPr>
          <w:b/>
          <w:color w:val="000000"/>
          <w:sz w:val="48"/>
          <w:szCs w:val="48"/>
          <w:shd w:val="clear" w:color="auto" w:fill="FFFFFF"/>
        </w:rPr>
        <w:t>Деканат</w:t>
      </w:r>
      <w:r w:rsidR="001648DC">
        <w:rPr>
          <w:b/>
          <w:color w:val="000000"/>
          <w:sz w:val="48"/>
          <w:szCs w:val="48"/>
          <w:shd w:val="clear" w:color="auto" w:fill="FFFFFF"/>
        </w:rPr>
        <w:t xml:space="preserve"> </w:t>
      </w:r>
      <w:r w:rsidR="000C1CAC">
        <w:rPr>
          <w:b/>
          <w:color w:val="000000"/>
          <w:sz w:val="48"/>
          <w:szCs w:val="48"/>
          <w:shd w:val="clear" w:color="auto" w:fill="FFFFFF"/>
        </w:rPr>
        <w:t xml:space="preserve"> </w:t>
      </w:r>
      <w:r w:rsidR="000C1CAC">
        <w:t xml:space="preserve"> </w:t>
      </w:r>
    </w:p>
    <w:p w:rsidR="001648DC" w:rsidRDefault="001648DC" w:rsidP="000C1CAC">
      <w:pPr>
        <w:jc w:val="both"/>
      </w:pPr>
    </w:p>
    <w:p w:rsidR="001648DC" w:rsidRDefault="001648DC" w:rsidP="000C1CAC">
      <w:pPr>
        <w:jc w:val="both"/>
      </w:pPr>
    </w:p>
    <w:p w:rsidR="00963936" w:rsidRDefault="009E1504" w:rsidP="00105815">
      <w:pPr>
        <w:spacing w:after="0" w:line="240" w:lineRule="auto"/>
        <w:jc w:val="both"/>
        <w:rPr>
          <w:b/>
          <w:color w:val="000000"/>
          <w:sz w:val="48"/>
          <w:szCs w:val="48"/>
          <w:shd w:val="clear" w:color="auto" w:fill="FFFFFF"/>
        </w:rPr>
      </w:pPr>
      <w:r>
        <w:rPr>
          <w:b/>
          <w:color w:val="000000"/>
          <w:sz w:val="48"/>
          <w:szCs w:val="48"/>
          <w:shd w:val="clear" w:color="auto" w:fill="FFFFFF"/>
        </w:rPr>
        <w:t xml:space="preserve"> </w:t>
      </w:r>
    </w:p>
    <w:p w:rsidR="00963936" w:rsidRDefault="009E1504" w:rsidP="00963936">
      <w:pPr>
        <w:shd w:val="clear" w:color="auto" w:fill="FAFAFA"/>
        <w:spacing w:after="0" w:line="422" w:lineRule="atLeast"/>
        <w:jc w:val="both"/>
        <w:outlineLvl w:val="2"/>
        <w:rPr>
          <w:rFonts w:ascii="magistralcregular" w:eastAsia="Times New Roman" w:hAnsi="magistralcregular" w:cs="Times New Roman"/>
          <w:b/>
          <w:bCs/>
          <w:color w:val="333333"/>
          <w:sz w:val="32"/>
          <w:szCs w:val="32"/>
        </w:rPr>
      </w:pPr>
      <w:r>
        <w:rPr>
          <w:rFonts w:ascii="magistralcregular" w:eastAsia="Times New Roman" w:hAnsi="magistralcregular" w:cs="Times New Roman"/>
          <w:color w:val="000080"/>
          <w:sz w:val="35"/>
          <w:szCs w:val="35"/>
          <w:bdr w:val="none" w:sz="0" w:space="0" w:color="auto" w:frame="1"/>
        </w:rPr>
        <w:t xml:space="preserve"> </w:t>
      </w:r>
      <w:r w:rsidR="00963936" w:rsidRPr="00F47948">
        <w:rPr>
          <w:rFonts w:ascii="magistralcregular" w:eastAsia="Times New Roman" w:hAnsi="magistralcregular" w:cs="Times New Roman"/>
          <w:b/>
          <w:bCs/>
          <w:color w:val="333333"/>
          <w:sz w:val="32"/>
          <w:szCs w:val="32"/>
        </w:rPr>
        <w:t>.</w:t>
      </w:r>
    </w:p>
    <w:p w:rsidR="00963936" w:rsidRDefault="00963936" w:rsidP="00963936">
      <w:pPr>
        <w:shd w:val="clear" w:color="auto" w:fill="FAFAFA"/>
        <w:spacing w:after="0" w:line="422" w:lineRule="atLeast"/>
        <w:jc w:val="both"/>
        <w:outlineLvl w:val="2"/>
        <w:rPr>
          <w:rFonts w:ascii="magistralcregular" w:eastAsia="Times New Roman" w:hAnsi="magistralcregular" w:cs="Times New Roman"/>
          <w:b/>
          <w:bCs/>
          <w:color w:val="333333"/>
          <w:sz w:val="32"/>
          <w:szCs w:val="32"/>
        </w:rPr>
      </w:pPr>
    </w:p>
    <w:p w:rsidR="00963936" w:rsidRDefault="00963936" w:rsidP="00963936">
      <w:pPr>
        <w:shd w:val="clear" w:color="auto" w:fill="FAFAFA"/>
        <w:spacing w:after="0" w:line="422" w:lineRule="atLeast"/>
        <w:jc w:val="both"/>
        <w:outlineLvl w:val="2"/>
        <w:rPr>
          <w:rFonts w:ascii="magistralcregular" w:eastAsia="Times New Roman" w:hAnsi="magistralcregular" w:cs="Times New Roman"/>
          <w:b/>
          <w:bCs/>
          <w:color w:val="333333"/>
          <w:sz w:val="32"/>
          <w:szCs w:val="32"/>
        </w:rPr>
      </w:pPr>
    </w:p>
    <w:p w:rsidR="00963936" w:rsidRDefault="00963936" w:rsidP="00963936">
      <w:pPr>
        <w:shd w:val="clear" w:color="auto" w:fill="FAFAFA"/>
        <w:spacing w:after="0" w:line="422" w:lineRule="atLeast"/>
        <w:jc w:val="both"/>
        <w:outlineLvl w:val="2"/>
        <w:rPr>
          <w:rFonts w:ascii="magistralcregular" w:eastAsia="Times New Roman" w:hAnsi="magistralcregular" w:cs="Times New Roman"/>
          <w:b/>
          <w:bCs/>
          <w:color w:val="333333"/>
          <w:sz w:val="32"/>
          <w:szCs w:val="32"/>
        </w:rPr>
      </w:pPr>
    </w:p>
    <w:p w:rsidR="00963936" w:rsidRPr="00F47948" w:rsidRDefault="00DF3D5E" w:rsidP="00963936">
      <w:pPr>
        <w:shd w:val="clear" w:color="auto" w:fill="FAFAFA"/>
        <w:spacing w:after="0" w:line="422" w:lineRule="atLeast"/>
        <w:jc w:val="right"/>
        <w:outlineLvl w:val="2"/>
        <w:rPr>
          <w:rFonts w:ascii="magistralcregular" w:eastAsia="Times New Roman" w:hAnsi="magistralcregular" w:cs="Times New Roman"/>
          <w:color w:val="333333"/>
          <w:sz w:val="32"/>
          <w:szCs w:val="32"/>
        </w:rPr>
      </w:pPr>
      <w:r>
        <w:rPr>
          <w:rFonts w:ascii="magistralcregular" w:eastAsia="Times New Roman" w:hAnsi="magistralcregular" w:cs="Times New Roman"/>
          <w:b/>
          <w:bCs/>
          <w:color w:val="333333"/>
          <w:sz w:val="32"/>
          <w:szCs w:val="32"/>
        </w:rPr>
        <w:t xml:space="preserve"> </w:t>
      </w:r>
    </w:p>
    <w:p w:rsidR="00963936" w:rsidRDefault="00963936" w:rsidP="00F70B12">
      <w:pPr>
        <w:spacing w:after="0" w:line="240" w:lineRule="auto"/>
        <w:jc w:val="center"/>
        <w:rPr>
          <w:b/>
          <w:color w:val="000000"/>
          <w:sz w:val="48"/>
          <w:szCs w:val="48"/>
          <w:shd w:val="clear" w:color="auto" w:fill="FFFFFF"/>
        </w:rPr>
      </w:pPr>
    </w:p>
    <w:p w:rsidR="00963936" w:rsidRDefault="00963936" w:rsidP="00F70B12">
      <w:pPr>
        <w:spacing w:after="0" w:line="240" w:lineRule="auto"/>
        <w:jc w:val="center"/>
        <w:rPr>
          <w:b/>
          <w:color w:val="000000"/>
          <w:sz w:val="48"/>
          <w:szCs w:val="48"/>
          <w:shd w:val="clear" w:color="auto" w:fill="FFFFFF"/>
        </w:rPr>
      </w:pPr>
    </w:p>
    <w:p w:rsidR="00963936" w:rsidRDefault="00963936" w:rsidP="00F70B12">
      <w:pPr>
        <w:spacing w:after="0" w:line="240" w:lineRule="auto"/>
        <w:jc w:val="center"/>
        <w:rPr>
          <w:b/>
          <w:color w:val="000000"/>
          <w:sz w:val="48"/>
          <w:szCs w:val="48"/>
          <w:shd w:val="clear" w:color="auto" w:fill="FFFFFF"/>
        </w:rPr>
      </w:pPr>
    </w:p>
    <w:p w:rsidR="00963936" w:rsidRDefault="00963936" w:rsidP="00F70B12">
      <w:pPr>
        <w:spacing w:after="0" w:line="240" w:lineRule="auto"/>
        <w:jc w:val="center"/>
        <w:rPr>
          <w:b/>
          <w:color w:val="000000"/>
          <w:sz w:val="48"/>
          <w:szCs w:val="48"/>
          <w:shd w:val="clear" w:color="auto" w:fill="FFFFFF"/>
        </w:rPr>
      </w:pPr>
    </w:p>
    <w:p w:rsidR="00963936" w:rsidRDefault="00963936" w:rsidP="00F70B12">
      <w:pPr>
        <w:spacing w:after="0" w:line="240" w:lineRule="auto"/>
        <w:jc w:val="center"/>
        <w:rPr>
          <w:b/>
          <w:color w:val="000000"/>
          <w:sz w:val="48"/>
          <w:szCs w:val="48"/>
          <w:shd w:val="clear" w:color="auto" w:fill="FFFFFF"/>
        </w:rPr>
      </w:pPr>
    </w:p>
    <w:p w:rsidR="00963936" w:rsidRDefault="00963936" w:rsidP="00F70B12">
      <w:pPr>
        <w:spacing w:after="0" w:line="240" w:lineRule="auto"/>
        <w:jc w:val="center"/>
        <w:rPr>
          <w:b/>
          <w:color w:val="000000"/>
          <w:sz w:val="48"/>
          <w:szCs w:val="48"/>
          <w:shd w:val="clear" w:color="auto" w:fill="FFFFFF"/>
        </w:rPr>
      </w:pPr>
    </w:p>
    <w:p w:rsidR="00963936" w:rsidRDefault="00963936" w:rsidP="00F70B12">
      <w:pPr>
        <w:spacing w:after="0" w:line="240" w:lineRule="auto"/>
        <w:jc w:val="center"/>
        <w:rPr>
          <w:b/>
          <w:color w:val="000000"/>
          <w:sz w:val="48"/>
          <w:szCs w:val="48"/>
          <w:shd w:val="clear" w:color="auto" w:fill="FFFFFF"/>
        </w:rPr>
      </w:pPr>
    </w:p>
    <w:p w:rsidR="00963936" w:rsidRDefault="00963936" w:rsidP="00F70B12">
      <w:pPr>
        <w:spacing w:after="0" w:line="240" w:lineRule="auto"/>
        <w:jc w:val="center"/>
        <w:rPr>
          <w:b/>
          <w:color w:val="000000"/>
          <w:sz w:val="48"/>
          <w:szCs w:val="48"/>
          <w:shd w:val="clear" w:color="auto" w:fill="FFFFFF"/>
        </w:rPr>
      </w:pPr>
    </w:p>
    <w:p w:rsidR="00963936" w:rsidRDefault="00963936" w:rsidP="00F70B12">
      <w:pPr>
        <w:spacing w:after="0" w:line="240" w:lineRule="auto"/>
        <w:jc w:val="center"/>
        <w:rPr>
          <w:b/>
          <w:color w:val="000000"/>
          <w:sz w:val="48"/>
          <w:szCs w:val="48"/>
          <w:shd w:val="clear" w:color="auto" w:fill="FFFFFF"/>
        </w:rPr>
      </w:pPr>
    </w:p>
    <w:p w:rsidR="00963936" w:rsidRDefault="00963936" w:rsidP="00F70B12">
      <w:pPr>
        <w:spacing w:after="0" w:line="240" w:lineRule="auto"/>
        <w:jc w:val="center"/>
        <w:rPr>
          <w:b/>
          <w:color w:val="000000"/>
          <w:sz w:val="48"/>
          <w:szCs w:val="48"/>
          <w:shd w:val="clear" w:color="auto" w:fill="FFFFFF"/>
        </w:rPr>
      </w:pPr>
    </w:p>
    <w:p w:rsidR="00963936" w:rsidRDefault="00963936" w:rsidP="00F70B12">
      <w:pPr>
        <w:spacing w:after="0" w:line="240" w:lineRule="auto"/>
        <w:jc w:val="center"/>
        <w:rPr>
          <w:b/>
          <w:color w:val="000000"/>
          <w:sz w:val="48"/>
          <w:szCs w:val="48"/>
          <w:shd w:val="clear" w:color="auto" w:fill="FFFFFF"/>
        </w:rPr>
      </w:pPr>
    </w:p>
    <w:p w:rsidR="00963936" w:rsidRDefault="00963936" w:rsidP="00F70B12">
      <w:pPr>
        <w:spacing w:after="0" w:line="240" w:lineRule="auto"/>
        <w:jc w:val="center"/>
        <w:rPr>
          <w:b/>
          <w:color w:val="000000"/>
          <w:sz w:val="48"/>
          <w:szCs w:val="48"/>
          <w:shd w:val="clear" w:color="auto" w:fill="FFFFFF"/>
        </w:rPr>
      </w:pPr>
    </w:p>
    <w:p w:rsidR="00F70B12" w:rsidRPr="00542862" w:rsidRDefault="00F70B12" w:rsidP="00F70B12">
      <w:pPr>
        <w:spacing w:after="0" w:line="240" w:lineRule="auto"/>
        <w:jc w:val="center"/>
        <w:rPr>
          <w:b/>
          <w:color w:val="000000"/>
          <w:sz w:val="48"/>
          <w:szCs w:val="48"/>
          <w:shd w:val="clear" w:color="auto" w:fill="FFFFFF"/>
        </w:rPr>
      </w:pPr>
      <w:r w:rsidRPr="00542862">
        <w:rPr>
          <w:b/>
          <w:color w:val="000000"/>
          <w:sz w:val="48"/>
          <w:szCs w:val="48"/>
          <w:shd w:val="clear" w:color="auto" w:fill="FFFFFF"/>
        </w:rPr>
        <w:t>Студенти ІІІ курсу</w:t>
      </w:r>
    </w:p>
    <w:p w:rsidR="00F70B12" w:rsidRDefault="00F70B12" w:rsidP="00F70B12">
      <w:pPr>
        <w:spacing w:after="0" w:line="240" w:lineRule="auto"/>
        <w:jc w:val="center"/>
        <w:rPr>
          <w:b/>
          <w:color w:val="000000"/>
          <w:sz w:val="48"/>
          <w:szCs w:val="48"/>
          <w:shd w:val="clear" w:color="auto" w:fill="FFFFFF"/>
        </w:rPr>
      </w:pPr>
      <w:r w:rsidRPr="00542862">
        <w:rPr>
          <w:b/>
          <w:color w:val="000000"/>
          <w:sz w:val="48"/>
          <w:szCs w:val="48"/>
          <w:shd w:val="clear" w:color="auto" w:fill="FFFFFF"/>
        </w:rPr>
        <w:t xml:space="preserve">факультету педагогічної освіти </w:t>
      </w:r>
    </w:p>
    <w:p w:rsidR="00F70B12" w:rsidRPr="00542862" w:rsidRDefault="00F70B12" w:rsidP="00F70B12">
      <w:pPr>
        <w:spacing w:after="0" w:line="240" w:lineRule="auto"/>
        <w:jc w:val="center"/>
        <w:rPr>
          <w:b/>
          <w:color w:val="000000"/>
          <w:sz w:val="48"/>
          <w:szCs w:val="48"/>
          <w:shd w:val="clear" w:color="auto" w:fill="FFFFFF"/>
        </w:rPr>
      </w:pPr>
      <w:r w:rsidRPr="00542862">
        <w:rPr>
          <w:b/>
          <w:color w:val="000000"/>
          <w:sz w:val="48"/>
          <w:szCs w:val="48"/>
          <w:shd w:val="clear" w:color="auto" w:fill="FFFFFF"/>
        </w:rPr>
        <w:t>(спеціальність «</w:t>
      </w:r>
      <w:proofErr w:type="spellStart"/>
      <w:r w:rsidRPr="00542862">
        <w:rPr>
          <w:b/>
          <w:color w:val="000000"/>
          <w:sz w:val="48"/>
          <w:szCs w:val="48"/>
          <w:shd w:val="clear" w:color="auto" w:fill="FFFFFF"/>
        </w:rPr>
        <w:t>Корекційна</w:t>
      </w:r>
      <w:proofErr w:type="spellEnd"/>
      <w:r w:rsidRPr="00542862">
        <w:rPr>
          <w:b/>
          <w:color w:val="000000"/>
          <w:sz w:val="48"/>
          <w:szCs w:val="48"/>
          <w:shd w:val="clear" w:color="auto" w:fill="FFFFFF"/>
        </w:rPr>
        <w:t xml:space="preserve"> освіта»)</w:t>
      </w:r>
    </w:p>
    <w:p w:rsidR="00F70B12" w:rsidRPr="00542862" w:rsidRDefault="00F70B12" w:rsidP="00F70B12">
      <w:pPr>
        <w:spacing w:after="0" w:line="240" w:lineRule="auto"/>
        <w:jc w:val="center"/>
        <w:rPr>
          <w:b/>
          <w:color w:val="000000"/>
          <w:sz w:val="48"/>
          <w:szCs w:val="48"/>
          <w:shd w:val="clear" w:color="auto" w:fill="FFFFFF"/>
        </w:rPr>
      </w:pPr>
      <w:r w:rsidRPr="00542862">
        <w:rPr>
          <w:b/>
          <w:color w:val="000000"/>
          <w:sz w:val="48"/>
          <w:szCs w:val="48"/>
          <w:shd w:val="clear" w:color="auto" w:fill="FFFFFF"/>
        </w:rPr>
        <w:t>ІРИНА ПОДОЛЬСЬКА І ОЛЕНА СЯРКЕВИЧ</w:t>
      </w:r>
    </w:p>
    <w:p w:rsidR="00F70B12" w:rsidRDefault="00F70B12" w:rsidP="00F70B12">
      <w:pPr>
        <w:spacing w:after="0" w:line="240" w:lineRule="auto"/>
        <w:jc w:val="center"/>
        <w:rPr>
          <w:b/>
          <w:color w:val="000000"/>
          <w:sz w:val="48"/>
          <w:szCs w:val="48"/>
          <w:shd w:val="clear" w:color="auto" w:fill="FFFFFF"/>
        </w:rPr>
      </w:pPr>
      <w:r w:rsidRPr="00542862">
        <w:rPr>
          <w:b/>
          <w:color w:val="000000"/>
          <w:sz w:val="48"/>
          <w:szCs w:val="48"/>
          <w:shd w:val="clear" w:color="auto" w:fill="FFFFFF"/>
        </w:rPr>
        <w:t>здобули гранти в рамках програми «</w:t>
      </w:r>
      <w:proofErr w:type="spellStart"/>
      <w:r w:rsidR="00221B03" w:rsidRPr="00542862">
        <w:rPr>
          <w:b/>
          <w:sz w:val="48"/>
          <w:szCs w:val="48"/>
        </w:rPr>
        <w:fldChar w:fldCharType="begin"/>
      </w:r>
      <w:r w:rsidRPr="00542862">
        <w:rPr>
          <w:b/>
          <w:sz w:val="48"/>
          <w:szCs w:val="48"/>
        </w:rPr>
        <w:instrText xml:space="preserve"> HYPERLINK "http://international.lnu.edu.ua/european-programmes-and-projects/erasmus/key-action-1/" \t "_blank" </w:instrText>
      </w:r>
      <w:r w:rsidR="00221B03" w:rsidRPr="00542862">
        <w:rPr>
          <w:b/>
          <w:sz w:val="48"/>
          <w:szCs w:val="48"/>
        </w:rPr>
        <w:fldChar w:fldCharType="separate"/>
      </w:r>
      <w:r w:rsidRPr="00542862">
        <w:rPr>
          <w:rStyle w:val="a5"/>
          <w:b/>
          <w:sz w:val="48"/>
          <w:szCs w:val="48"/>
          <w:shd w:val="clear" w:color="auto" w:fill="FFFFFF"/>
        </w:rPr>
        <w:t>Еразмус+</w:t>
      </w:r>
      <w:proofErr w:type="spellEnd"/>
      <w:r w:rsidRPr="00542862">
        <w:rPr>
          <w:rStyle w:val="a5"/>
          <w:b/>
          <w:sz w:val="48"/>
          <w:szCs w:val="48"/>
          <w:shd w:val="clear" w:color="auto" w:fill="FFFFFF"/>
        </w:rPr>
        <w:t xml:space="preserve"> КА1: Міжнародна Кредитна Мобільність</w:t>
      </w:r>
      <w:r w:rsidR="00221B03" w:rsidRPr="00542862">
        <w:rPr>
          <w:b/>
          <w:sz w:val="48"/>
          <w:szCs w:val="48"/>
        </w:rPr>
        <w:fldChar w:fldCharType="end"/>
      </w:r>
      <w:r w:rsidRPr="00542862">
        <w:rPr>
          <w:b/>
          <w:color w:val="000000"/>
          <w:sz w:val="48"/>
          <w:szCs w:val="48"/>
          <w:shd w:val="clear" w:color="auto" w:fill="FFFFFF"/>
        </w:rPr>
        <w:t xml:space="preserve">» </w:t>
      </w:r>
    </w:p>
    <w:p w:rsidR="00F70B12" w:rsidRDefault="00F70B12" w:rsidP="00F70B12">
      <w:pPr>
        <w:spacing w:after="0" w:line="240" w:lineRule="auto"/>
        <w:jc w:val="center"/>
        <w:rPr>
          <w:b/>
          <w:color w:val="000000"/>
          <w:sz w:val="48"/>
          <w:szCs w:val="48"/>
          <w:shd w:val="clear" w:color="auto" w:fill="FFFFFF"/>
        </w:rPr>
      </w:pPr>
      <w:r w:rsidRPr="00542862">
        <w:rPr>
          <w:b/>
          <w:color w:val="000000"/>
          <w:sz w:val="48"/>
          <w:szCs w:val="48"/>
          <w:shd w:val="clear" w:color="auto" w:fill="FFFFFF"/>
        </w:rPr>
        <w:lastRenderedPageBreak/>
        <w:t xml:space="preserve">і протягом І семестру 2017-2018 н. р. навчатимуться в Університетському коледжі педагогічної освіти у Відні, Австрія </w:t>
      </w:r>
    </w:p>
    <w:p w:rsidR="00F70B12" w:rsidRPr="00542862" w:rsidRDefault="00F70B12" w:rsidP="00F70B12">
      <w:pPr>
        <w:spacing w:after="0" w:line="240" w:lineRule="auto"/>
        <w:jc w:val="center"/>
        <w:rPr>
          <w:b/>
          <w:color w:val="000000"/>
          <w:sz w:val="48"/>
          <w:szCs w:val="48"/>
          <w:shd w:val="clear" w:color="auto" w:fill="FFFFFF"/>
        </w:rPr>
      </w:pPr>
      <w:r w:rsidRPr="00542862">
        <w:rPr>
          <w:b/>
          <w:color w:val="000000"/>
          <w:sz w:val="48"/>
          <w:szCs w:val="48"/>
          <w:shd w:val="clear" w:color="auto" w:fill="FFFFFF"/>
        </w:rPr>
        <w:t>(</w:t>
      </w:r>
      <w:proofErr w:type="spellStart"/>
      <w:r w:rsidRPr="00542862">
        <w:rPr>
          <w:b/>
          <w:color w:val="000000"/>
          <w:sz w:val="48"/>
          <w:szCs w:val="48"/>
          <w:shd w:val="clear" w:color="auto" w:fill="FFFFFF"/>
        </w:rPr>
        <w:t>University</w:t>
      </w:r>
      <w:proofErr w:type="spellEnd"/>
      <w:r w:rsidRPr="00542862">
        <w:rPr>
          <w:b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 w:rsidRPr="00542862">
        <w:rPr>
          <w:b/>
          <w:color w:val="000000"/>
          <w:sz w:val="48"/>
          <w:szCs w:val="48"/>
          <w:shd w:val="clear" w:color="auto" w:fill="FFFFFF"/>
        </w:rPr>
        <w:t>College</w:t>
      </w:r>
      <w:proofErr w:type="spellEnd"/>
      <w:r w:rsidRPr="00542862">
        <w:rPr>
          <w:b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 w:rsidRPr="00542862">
        <w:rPr>
          <w:b/>
          <w:color w:val="000000"/>
          <w:sz w:val="48"/>
          <w:szCs w:val="48"/>
          <w:shd w:val="clear" w:color="auto" w:fill="FFFFFF"/>
        </w:rPr>
        <w:t>of</w:t>
      </w:r>
      <w:proofErr w:type="spellEnd"/>
      <w:r w:rsidRPr="00542862">
        <w:rPr>
          <w:b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 w:rsidRPr="00542862">
        <w:rPr>
          <w:b/>
          <w:color w:val="000000"/>
          <w:sz w:val="48"/>
          <w:szCs w:val="48"/>
          <w:shd w:val="clear" w:color="auto" w:fill="FFFFFF"/>
        </w:rPr>
        <w:t>Teacher</w:t>
      </w:r>
      <w:proofErr w:type="spellEnd"/>
      <w:r w:rsidRPr="00542862">
        <w:rPr>
          <w:b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 w:rsidRPr="00542862">
        <w:rPr>
          <w:b/>
          <w:color w:val="000000"/>
          <w:sz w:val="48"/>
          <w:szCs w:val="48"/>
          <w:shd w:val="clear" w:color="auto" w:fill="FFFFFF"/>
        </w:rPr>
        <w:t>Education</w:t>
      </w:r>
      <w:proofErr w:type="spellEnd"/>
      <w:r w:rsidRPr="00542862">
        <w:rPr>
          <w:b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 w:rsidRPr="00542862">
        <w:rPr>
          <w:b/>
          <w:color w:val="000000"/>
          <w:sz w:val="48"/>
          <w:szCs w:val="48"/>
          <w:shd w:val="clear" w:color="auto" w:fill="FFFFFF"/>
        </w:rPr>
        <w:t>Vienna</w:t>
      </w:r>
      <w:proofErr w:type="spellEnd"/>
      <w:r w:rsidRPr="00542862">
        <w:rPr>
          <w:b/>
          <w:color w:val="000000"/>
          <w:sz w:val="48"/>
          <w:szCs w:val="48"/>
          <w:shd w:val="clear" w:color="auto" w:fill="FFFFFF"/>
        </w:rPr>
        <w:t>).</w:t>
      </w:r>
    </w:p>
    <w:p w:rsidR="00F70B12" w:rsidRDefault="00F70B12" w:rsidP="00F70B12">
      <w:pPr>
        <w:spacing w:after="0" w:line="240" w:lineRule="auto"/>
        <w:jc w:val="center"/>
        <w:rPr>
          <w:b/>
          <w:color w:val="000000"/>
          <w:sz w:val="48"/>
          <w:szCs w:val="48"/>
          <w:shd w:val="clear" w:color="auto" w:fill="FFFFFF"/>
        </w:rPr>
      </w:pPr>
      <w:r>
        <w:rPr>
          <w:b/>
          <w:color w:val="000000"/>
          <w:sz w:val="48"/>
          <w:szCs w:val="48"/>
          <w:shd w:val="clear" w:color="auto" w:fill="FFFFFF"/>
        </w:rPr>
        <w:t>Вітаємо переможців  і б</w:t>
      </w:r>
      <w:r w:rsidRPr="00542862">
        <w:rPr>
          <w:b/>
          <w:color w:val="000000"/>
          <w:sz w:val="48"/>
          <w:szCs w:val="48"/>
          <w:shd w:val="clear" w:color="auto" w:fill="FFFFFF"/>
        </w:rPr>
        <w:t>ажаємо успішного навчання!</w:t>
      </w:r>
    </w:p>
    <w:p w:rsidR="00F70B12" w:rsidRPr="00542862" w:rsidRDefault="00F70B12" w:rsidP="00F70B12">
      <w:pPr>
        <w:jc w:val="right"/>
        <w:rPr>
          <w:b/>
          <w:sz w:val="48"/>
          <w:szCs w:val="48"/>
        </w:rPr>
      </w:pPr>
      <w:r>
        <w:rPr>
          <w:b/>
          <w:color w:val="000000"/>
          <w:sz w:val="48"/>
          <w:szCs w:val="48"/>
          <w:shd w:val="clear" w:color="auto" w:fill="FFFFFF"/>
        </w:rPr>
        <w:t>Деканат</w:t>
      </w:r>
    </w:p>
    <w:p w:rsidR="00F70B12" w:rsidRDefault="00F70B12" w:rsidP="00144C5A">
      <w:pPr>
        <w:spacing w:after="0" w:line="240" w:lineRule="auto"/>
        <w:ind w:firstLine="709"/>
        <w:jc w:val="center"/>
        <w:rPr>
          <w:b/>
          <w:sz w:val="36"/>
          <w:szCs w:val="36"/>
        </w:rPr>
      </w:pPr>
    </w:p>
    <w:p w:rsidR="00F70B12" w:rsidRDefault="00F70B12" w:rsidP="00144C5A">
      <w:pPr>
        <w:spacing w:after="0" w:line="240" w:lineRule="auto"/>
        <w:ind w:firstLine="709"/>
        <w:jc w:val="center"/>
        <w:rPr>
          <w:b/>
          <w:sz w:val="36"/>
          <w:szCs w:val="36"/>
        </w:rPr>
      </w:pPr>
    </w:p>
    <w:p w:rsidR="00F70B12" w:rsidRDefault="00F70B12" w:rsidP="00144C5A">
      <w:pPr>
        <w:spacing w:after="0" w:line="240" w:lineRule="auto"/>
        <w:ind w:firstLine="709"/>
        <w:jc w:val="center"/>
        <w:rPr>
          <w:b/>
          <w:sz w:val="36"/>
          <w:szCs w:val="36"/>
        </w:rPr>
      </w:pPr>
    </w:p>
    <w:p w:rsidR="00F70B12" w:rsidRDefault="00F70B12" w:rsidP="00144C5A">
      <w:pPr>
        <w:spacing w:after="0" w:line="240" w:lineRule="auto"/>
        <w:ind w:firstLine="709"/>
        <w:jc w:val="center"/>
        <w:rPr>
          <w:b/>
          <w:sz w:val="36"/>
          <w:szCs w:val="36"/>
        </w:rPr>
      </w:pPr>
    </w:p>
    <w:p w:rsidR="00F70B12" w:rsidRDefault="00F70B12" w:rsidP="00144C5A">
      <w:pPr>
        <w:spacing w:after="0" w:line="240" w:lineRule="auto"/>
        <w:ind w:firstLine="709"/>
        <w:jc w:val="center"/>
        <w:rPr>
          <w:b/>
          <w:sz w:val="36"/>
          <w:szCs w:val="36"/>
        </w:rPr>
      </w:pPr>
    </w:p>
    <w:p w:rsidR="00F70B12" w:rsidRDefault="00F70B12" w:rsidP="00144C5A">
      <w:pPr>
        <w:spacing w:after="0" w:line="240" w:lineRule="auto"/>
        <w:ind w:firstLine="709"/>
        <w:jc w:val="center"/>
        <w:rPr>
          <w:b/>
          <w:sz w:val="36"/>
          <w:szCs w:val="36"/>
        </w:rPr>
      </w:pPr>
    </w:p>
    <w:p w:rsidR="00F70B12" w:rsidRDefault="00F70B12" w:rsidP="00144C5A">
      <w:pPr>
        <w:spacing w:after="0" w:line="240" w:lineRule="auto"/>
        <w:ind w:firstLine="709"/>
        <w:jc w:val="center"/>
        <w:rPr>
          <w:b/>
          <w:sz w:val="36"/>
          <w:szCs w:val="36"/>
        </w:rPr>
      </w:pPr>
    </w:p>
    <w:p w:rsidR="00F70B12" w:rsidRDefault="00F70B12" w:rsidP="00144C5A">
      <w:pPr>
        <w:spacing w:after="0" w:line="240" w:lineRule="auto"/>
        <w:ind w:firstLine="709"/>
        <w:jc w:val="center"/>
        <w:rPr>
          <w:b/>
          <w:sz w:val="36"/>
          <w:szCs w:val="36"/>
        </w:rPr>
      </w:pPr>
    </w:p>
    <w:p w:rsidR="00F70B12" w:rsidRDefault="00F70B12" w:rsidP="00144C5A">
      <w:pPr>
        <w:spacing w:after="0" w:line="240" w:lineRule="auto"/>
        <w:ind w:firstLine="709"/>
        <w:jc w:val="center"/>
        <w:rPr>
          <w:b/>
          <w:sz w:val="36"/>
          <w:szCs w:val="36"/>
        </w:rPr>
      </w:pPr>
    </w:p>
    <w:p w:rsidR="00F70B12" w:rsidRDefault="00F70B12" w:rsidP="00144C5A">
      <w:pPr>
        <w:spacing w:after="0" w:line="240" w:lineRule="auto"/>
        <w:ind w:firstLine="709"/>
        <w:jc w:val="center"/>
        <w:rPr>
          <w:b/>
          <w:sz w:val="36"/>
          <w:szCs w:val="36"/>
        </w:rPr>
      </w:pPr>
    </w:p>
    <w:p w:rsidR="006A2650" w:rsidRDefault="00144C5A" w:rsidP="00144C5A">
      <w:pPr>
        <w:spacing w:after="0" w:line="240" w:lineRule="auto"/>
        <w:ind w:firstLine="709"/>
        <w:jc w:val="center"/>
        <w:rPr>
          <w:b/>
          <w:sz w:val="36"/>
          <w:szCs w:val="36"/>
        </w:rPr>
      </w:pPr>
      <w:r w:rsidRPr="006A2650">
        <w:rPr>
          <w:b/>
          <w:sz w:val="36"/>
          <w:szCs w:val="36"/>
        </w:rPr>
        <w:t xml:space="preserve">У середу, 10 травня 2017 року,   </w:t>
      </w:r>
    </w:p>
    <w:p w:rsidR="00144C5A" w:rsidRPr="006A2650" w:rsidRDefault="00144C5A" w:rsidP="00144C5A">
      <w:pPr>
        <w:spacing w:after="0" w:line="240" w:lineRule="auto"/>
        <w:ind w:firstLine="709"/>
        <w:jc w:val="center"/>
        <w:rPr>
          <w:b/>
          <w:sz w:val="36"/>
          <w:szCs w:val="36"/>
        </w:rPr>
      </w:pPr>
      <w:r w:rsidRPr="006A2650">
        <w:rPr>
          <w:b/>
          <w:sz w:val="36"/>
          <w:szCs w:val="36"/>
        </w:rPr>
        <w:t>о 15.00 у актовій залі (а.50)</w:t>
      </w:r>
    </w:p>
    <w:p w:rsidR="00144C5A" w:rsidRPr="006A2650" w:rsidRDefault="00144C5A" w:rsidP="00144C5A">
      <w:pPr>
        <w:spacing w:after="0" w:line="240" w:lineRule="auto"/>
        <w:ind w:firstLine="709"/>
        <w:jc w:val="center"/>
        <w:rPr>
          <w:b/>
          <w:sz w:val="36"/>
          <w:szCs w:val="36"/>
        </w:rPr>
      </w:pPr>
      <w:r w:rsidRPr="006A2650">
        <w:rPr>
          <w:b/>
          <w:sz w:val="36"/>
          <w:szCs w:val="36"/>
        </w:rPr>
        <w:t>відбудеться Конференція трудового колективу факультету педагогічної освіти</w:t>
      </w:r>
    </w:p>
    <w:p w:rsidR="00144C5A" w:rsidRPr="006A2650" w:rsidRDefault="00144C5A" w:rsidP="00144C5A">
      <w:pPr>
        <w:jc w:val="center"/>
        <w:rPr>
          <w:b/>
          <w:sz w:val="36"/>
          <w:szCs w:val="36"/>
        </w:rPr>
      </w:pPr>
    </w:p>
    <w:p w:rsidR="00144C5A" w:rsidRPr="006A2650" w:rsidRDefault="00144C5A" w:rsidP="00144C5A">
      <w:pPr>
        <w:jc w:val="center"/>
        <w:rPr>
          <w:b/>
          <w:sz w:val="36"/>
          <w:szCs w:val="36"/>
        </w:rPr>
      </w:pPr>
      <w:r w:rsidRPr="006A2650">
        <w:rPr>
          <w:b/>
          <w:sz w:val="36"/>
          <w:szCs w:val="36"/>
        </w:rPr>
        <w:t>ПОРЯДОК ДЕННИЙ</w:t>
      </w:r>
    </w:p>
    <w:p w:rsidR="0047066F" w:rsidRPr="006A2650" w:rsidRDefault="00144C5A" w:rsidP="0047066F">
      <w:pPr>
        <w:jc w:val="both"/>
        <w:rPr>
          <w:rFonts w:cstheme="minorHAnsi"/>
          <w:b/>
          <w:sz w:val="36"/>
          <w:szCs w:val="36"/>
        </w:rPr>
      </w:pPr>
      <w:r w:rsidRPr="006A2650">
        <w:rPr>
          <w:rFonts w:cstheme="minorHAnsi"/>
          <w:b/>
          <w:sz w:val="36"/>
          <w:szCs w:val="36"/>
        </w:rPr>
        <w:t xml:space="preserve">1. Звіт декана доц. </w:t>
      </w:r>
      <w:proofErr w:type="spellStart"/>
      <w:r w:rsidRPr="006A2650">
        <w:rPr>
          <w:rFonts w:cstheme="minorHAnsi"/>
          <w:b/>
          <w:sz w:val="36"/>
          <w:szCs w:val="36"/>
        </w:rPr>
        <w:t>Герцюка</w:t>
      </w:r>
      <w:proofErr w:type="spellEnd"/>
      <w:r w:rsidRPr="006A2650">
        <w:rPr>
          <w:rFonts w:cstheme="minorHAnsi"/>
          <w:b/>
          <w:sz w:val="36"/>
          <w:szCs w:val="36"/>
        </w:rPr>
        <w:t xml:space="preserve"> Д.Д. про діяльність факультету педагогічної  освіти </w:t>
      </w:r>
      <w:r w:rsidR="0047066F" w:rsidRPr="006A2650">
        <w:rPr>
          <w:rFonts w:cstheme="minorHAnsi"/>
          <w:b/>
          <w:sz w:val="36"/>
          <w:szCs w:val="36"/>
        </w:rPr>
        <w:t>(квітень 2016 р. – квітень 2017  р.).</w:t>
      </w:r>
      <w:r w:rsidRPr="006A2650">
        <w:rPr>
          <w:rFonts w:cstheme="minorHAnsi"/>
          <w:b/>
          <w:sz w:val="36"/>
          <w:szCs w:val="36"/>
        </w:rPr>
        <w:t xml:space="preserve">  </w:t>
      </w:r>
      <w:r w:rsidR="0047066F" w:rsidRPr="006A2650">
        <w:rPr>
          <w:rFonts w:cstheme="minorHAnsi"/>
          <w:b/>
          <w:sz w:val="36"/>
          <w:szCs w:val="36"/>
        </w:rPr>
        <w:t xml:space="preserve"> </w:t>
      </w:r>
    </w:p>
    <w:p w:rsidR="00144C5A" w:rsidRPr="006A2650" w:rsidRDefault="0047066F" w:rsidP="0047066F">
      <w:pPr>
        <w:jc w:val="both"/>
        <w:rPr>
          <w:rFonts w:cstheme="minorHAnsi"/>
          <w:b/>
          <w:sz w:val="36"/>
          <w:szCs w:val="36"/>
        </w:rPr>
      </w:pPr>
      <w:r w:rsidRPr="006A2650">
        <w:rPr>
          <w:rFonts w:cstheme="minorHAnsi"/>
          <w:b/>
          <w:sz w:val="36"/>
          <w:szCs w:val="36"/>
        </w:rPr>
        <w:t xml:space="preserve">2. </w:t>
      </w:r>
      <w:r w:rsidR="00144C5A" w:rsidRPr="006A2650">
        <w:rPr>
          <w:rFonts w:eastAsia="Times New Roman" w:cstheme="minorHAnsi"/>
          <w:b/>
          <w:color w:val="222222"/>
          <w:sz w:val="36"/>
          <w:szCs w:val="36"/>
          <w:lang w:eastAsia="ru-RU"/>
        </w:rPr>
        <w:t>Вибори делегатів на К</w:t>
      </w:r>
      <w:r w:rsidRPr="006A2650">
        <w:rPr>
          <w:rFonts w:eastAsia="Times New Roman" w:cstheme="minorHAnsi"/>
          <w:b/>
          <w:color w:val="222222"/>
          <w:sz w:val="36"/>
          <w:szCs w:val="36"/>
          <w:lang w:eastAsia="ru-RU"/>
        </w:rPr>
        <w:t>онференцію трудового колективу ЛНУ ім. Івана Франка</w:t>
      </w:r>
      <w:r w:rsidR="00144C5A" w:rsidRPr="006A2650">
        <w:rPr>
          <w:rFonts w:eastAsia="Times New Roman" w:cstheme="minorHAnsi"/>
          <w:b/>
          <w:color w:val="222222"/>
          <w:sz w:val="36"/>
          <w:szCs w:val="36"/>
          <w:lang w:eastAsia="ru-RU"/>
        </w:rPr>
        <w:t>.</w:t>
      </w:r>
    </w:p>
    <w:p w:rsidR="00144C5A" w:rsidRPr="006A2650" w:rsidRDefault="00144C5A" w:rsidP="006A265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36"/>
          <w:szCs w:val="36"/>
          <w:lang w:eastAsia="ru-RU"/>
        </w:rPr>
      </w:pPr>
      <w:r w:rsidRPr="006A2650">
        <w:rPr>
          <w:rFonts w:eastAsia="Times New Roman" w:cstheme="minorHAnsi"/>
          <w:b/>
          <w:color w:val="222222"/>
          <w:sz w:val="36"/>
          <w:szCs w:val="36"/>
          <w:lang w:eastAsia="ru-RU"/>
        </w:rPr>
        <w:lastRenderedPageBreak/>
        <w:t>3.  Різне.</w:t>
      </w:r>
    </w:p>
    <w:p w:rsidR="00144C5A" w:rsidRPr="006A2650" w:rsidRDefault="00144C5A" w:rsidP="00144C5A">
      <w:pPr>
        <w:jc w:val="both"/>
        <w:rPr>
          <w:b/>
          <w:sz w:val="36"/>
          <w:szCs w:val="36"/>
        </w:rPr>
      </w:pPr>
      <w:r w:rsidRPr="006A2650">
        <w:rPr>
          <w:sz w:val="36"/>
          <w:szCs w:val="36"/>
        </w:rPr>
        <w:t xml:space="preserve">                                                                          </w:t>
      </w:r>
      <w:r w:rsidRPr="006A2650">
        <w:rPr>
          <w:b/>
          <w:sz w:val="36"/>
          <w:szCs w:val="36"/>
        </w:rPr>
        <w:t>Деканат</w:t>
      </w:r>
    </w:p>
    <w:p w:rsidR="00144C5A" w:rsidRPr="006A2650" w:rsidRDefault="00144C5A" w:rsidP="00144C5A">
      <w:pPr>
        <w:jc w:val="both"/>
        <w:rPr>
          <w:b/>
          <w:sz w:val="36"/>
          <w:szCs w:val="36"/>
        </w:rPr>
      </w:pPr>
      <w:r w:rsidRPr="006A2650">
        <w:rPr>
          <w:b/>
          <w:sz w:val="36"/>
          <w:szCs w:val="36"/>
        </w:rPr>
        <w:t xml:space="preserve">                                                                </w:t>
      </w:r>
      <w:r w:rsidR="006A2650">
        <w:rPr>
          <w:b/>
          <w:sz w:val="36"/>
          <w:szCs w:val="36"/>
        </w:rPr>
        <w:t xml:space="preserve">              </w:t>
      </w:r>
      <w:r w:rsidRPr="006A2650">
        <w:rPr>
          <w:b/>
          <w:sz w:val="36"/>
          <w:szCs w:val="36"/>
        </w:rPr>
        <w:t xml:space="preserve">Профспілкове бюро </w:t>
      </w:r>
    </w:p>
    <w:sectPr w:rsidR="00144C5A" w:rsidRPr="006A2650" w:rsidSect="00260D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istralc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92EB7"/>
    <w:multiLevelType w:val="hybridMultilevel"/>
    <w:tmpl w:val="3B48B7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3DDC"/>
    <w:rsid w:val="00045369"/>
    <w:rsid w:val="000550C5"/>
    <w:rsid w:val="000C1CAC"/>
    <w:rsid w:val="000D37F4"/>
    <w:rsid w:val="00105815"/>
    <w:rsid w:val="00144C5A"/>
    <w:rsid w:val="001648DC"/>
    <w:rsid w:val="001E2E35"/>
    <w:rsid w:val="00221B03"/>
    <w:rsid w:val="00223532"/>
    <w:rsid w:val="00260D34"/>
    <w:rsid w:val="0026309E"/>
    <w:rsid w:val="002C5708"/>
    <w:rsid w:val="002F2256"/>
    <w:rsid w:val="0047066F"/>
    <w:rsid w:val="00522C01"/>
    <w:rsid w:val="00653388"/>
    <w:rsid w:val="00671DBD"/>
    <w:rsid w:val="006A2650"/>
    <w:rsid w:val="006B3DDC"/>
    <w:rsid w:val="006C70FD"/>
    <w:rsid w:val="00745CCF"/>
    <w:rsid w:val="007A2035"/>
    <w:rsid w:val="007B1D4A"/>
    <w:rsid w:val="00963936"/>
    <w:rsid w:val="009E1504"/>
    <w:rsid w:val="00A32384"/>
    <w:rsid w:val="00AA2C3E"/>
    <w:rsid w:val="00B87045"/>
    <w:rsid w:val="00BA6D54"/>
    <w:rsid w:val="00D35D6A"/>
    <w:rsid w:val="00DF3D5E"/>
    <w:rsid w:val="00E00DF8"/>
    <w:rsid w:val="00EE7394"/>
    <w:rsid w:val="00F70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F22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70B1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3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978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User</cp:lastModifiedBy>
  <cp:revision>13</cp:revision>
  <cp:lastPrinted>2019-12-05T13:06:00Z</cp:lastPrinted>
  <dcterms:created xsi:type="dcterms:W3CDTF">2017-05-05T06:40:00Z</dcterms:created>
  <dcterms:modified xsi:type="dcterms:W3CDTF">2019-12-05T13:31:00Z</dcterms:modified>
</cp:coreProperties>
</file>