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411" w:rsidRPr="0034614D" w:rsidRDefault="00B71411" w:rsidP="00B71411">
      <w:pPr>
        <w:spacing w:after="0" w:line="240" w:lineRule="auto"/>
        <w:jc w:val="center"/>
        <w:rPr>
          <w:rFonts w:ascii="Times New Roman" w:hAnsi="Times New Roman"/>
          <w:sz w:val="28"/>
          <w:szCs w:val="28"/>
          <w:lang w:eastAsia="ru-RU"/>
        </w:rPr>
      </w:pPr>
      <w:r w:rsidRPr="0034614D">
        <w:rPr>
          <w:rFonts w:ascii="Times New Roman" w:hAnsi="Times New Roman"/>
          <w:sz w:val="28"/>
          <w:szCs w:val="28"/>
          <w:lang w:eastAsia="ru-RU"/>
        </w:rPr>
        <w:t>Міністерство освіти і науки України</w:t>
      </w:r>
    </w:p>
    <w:p w:rsidR="00B71411" w:rsidRPr="0034614D" w:rsidRDefault="00B71411" w:rsidP="00B71411">
      <w:pPr>
        <w:spacing w:after="0" w:line="240" w:lineRule="auto"/>
        <w:jc w:val="center"/>
        <w:rPr>
          <w:rFonts w:ascii="Times New Roman" w:hAnsi="Times New Roman"/>
          <w:sz w:val="28"/>
          <w:szCs w:val="28"/>
          <w:lang w:eastAsia="ru-RU"/>
        </w:rPr>
      </w:pPr>
      <w:r w:rsidRPr="0034614D">
        <w:rPr>
          <w:rFonts w:ascii="Times New Roman" w:hAnsi="Times New Roman"/>
          <w:sz w:val="28"/>
          <w:szCs w:val="28"/>
          <w:lang w:eastAsia="ru-RU"/>
        </w:rPr>
        <w:t>Львівський національний університет імені Івана Франка</w:t>
      </w:r>
    </w:p>
    <w:p w:rsidR="00B71411" w:rsidRPr="00B71411" w:rsidRDefault="00B71411" w:rsidP="00B71411">
      <w:pPr>
        <w:spacing w:after="0" w:line="240" w:lineRule="auto"/>
        <w:jc w:val="center"/>
        <w:rPr>
          <w:rFonts w:ascii="Times New Roman" w:hAnsi="Times New Roman"/>
          <w:sz w:val="28"/>
          <w:szCs w:val="28"/>
          <w:lang w:val="ru-RU" w:eastAsia="ru-RU"/>
        </w:rPr>
      </w:pPr>
      <w:r w:rsidRPr="00B71411">
        <w:rPr>
          <w:rFonts w:ascii="Times New Roman" w:hAnsi="Times New Roman"/>
          <w:sz w:val="28"/>
          <w:szCs w:val="28"/>
          <w:lang w:val="ru-RU" w:eastAsia="ru-RU"/>
        </w:rPr>
        <w:t xml:space="preserve"> </w:t>
      </w:r>
    </w:p>
    <w:p w:rsidR="00B71411" w:rsidRDefault="00B71411" w:rsidP="00B71411">
      <w:pPr>
        <w:pStyle w:val="ab"/>
        <w:ind w:left="4320" w:hanging="15"/>
        <w:jc w:val="both"/>
      </w:pPr>
    </w:p>
    <w:p w:rsidR="00B71411" w:rsidRPr="00B71411" w:rsidRDefault="00B71411" w:rsidP="00B71411">
      <w:pPr>
        <w:pStyle w:val="ab"/>
        <w:ind w:left="4320" w:hanging="15"/>
        <w:jc w:val="both"/>
        <w:rPr>
          <w:lang w:val="ru-RU"/>
        </w:rPr>
      </w:pPr>
    </w:p>
    <w:p w:rsidR="00B71411" w:rsidRPr="00B71411" w:rsidRDefault="00B71411" w:rsidP="00B71411">
      <w:pPr>
        <w:pStyle w:val="ab"/>
        <w:ind w:left="4320" w:hanging="15"/>
        <w:jc w:val="both"/>
        <w:rPr>
          <w:lang w:val="ru-RU"/>
        </w:rPr>
      </w:pPr>
    </w:p>
    <w:p w:rsidR="00B71411" w:rsidRPr="00B71411" w:rsidRDefault="00B71411" w:rsidP="00B71411">
      <w:pPr>
        <w:pStyle w:val="ab"/>
        <w:ind w:left="4320" w:hanging="15"/>
        <w:jc w:val="both"/>
        <w:rPr>
          <w:lang w:val="ru-RU"/>
        </w:rPr>
      </w:pPr>
    </w:p>
    <w:p w:rsidR="00B71411" w:rsidRDefault="00B71411" w:rsidP="00B71411">
      <w:pPr>
        <w:pStyle w:val="ab"/>
        <w:ind w:left="4320" w:hanging="15"/>
        <w:jc w:val="both"/>
      </w:pPr>
      <w:r>
        <w:t>Затверджено</w:t>
      </w:r>
    </w:p>
    <w:p w:rsidR="00B71411" w:rsidRDefault="00B71411" w:rsidP="00B71411">
      <w:pPr>
        <w:pStyle w:val="ab"/>
        <w:ind w:left="4320"/>
        <w:jc w:val="both"/>
      </w:pPr>
      <w:r>
        <w:t>на засіданні приймальної комісії</w:t>
      </w:r>
    </w:p>
    <w:p w:rsidR="00B71411" w:rsidRDefault="00B71411" w:rsidP="00B71411">
      <w:pPr>
        <w:pStyle w:val="ab"/>
        <w:ind w:left="4320"/>
        <w:jc w:val="both"/>
      </w:pPr>
      <w:r>
        <w:t>Львівського національного університету</w:t>
      </w:r>
    </w:p>
    <w:p w:rsidR="00B71411" w:rsidRDefault="00B71411" w:rsidP="00B71411">
      <w:pPr>
        <w:pStyle w:val="ab"/>
        <w:ind w:left="4320"/>
        <w:jc w:val="both"/>
      </w:pPr>
      <w:r>
        <w:t>імені Івана Франка</w:t>
      </w:r>
    </w:p>
    <w:p w:rsidR="00B71411" w:rsidRDefault="00B71411" w:rsidP="00B71411">
      <w:pPr>
        <w:pStyle w:val="ab"/>
        <w:ind w:left="4320"/>
        <w:jc w:val="both"/>
      </w:pPr>
      <w:r>
        <w:t>«___»____________. (протокол № _____)</w:t>
      </w:r>
    </w:p>
    <w:p w:rsidR="00B71411" w:rsidRDefault="00B71411" w:rsidP="00B71411">
      <w:pPr>
        <w:pStyle w:val="ab"/>
        <w:ind w:left="4320"/>
        <w:jc w:val="both"/>
      </w:pPr>
      <w:r>
        <w:t>Ректор</w:t>
      </w:r>
    </w:p>
    <w:p w:rsidR="00B71411" w:rsidRDefault="00B71411" w:rsidP="00B71411">
      <w:pPr>
        <w:pStyle w:val="ab"/>
        <w:ind w:left="4320"/>
        <w:jc w:val="both"/>
        <w:rPr>
          <w:i/>
        </w:rPr>
      </w:pPr>
      <w:r>
        <w:t>______________В.П. Мельник</w:t>
      </w:r>
    </w:p>
    <w:p w:rsidR="00B71411" w:rsidRDefault="00B71411" w:rsidP="00B71411">
      <w:pPr>
        <w:spacing w:after="0" w:line="240" w:lineRule="auto"/>
        <w:jc w:val="center"/>
        <w:rPr>
          <w:rFonts w:ascii="Times New Roman" w:hAnsi="Times New Roman"/>
          <w:b/>
          <w:caps/>
          <w:sz w:val="28"/>
          <w:szCs w:val="28"/>
        </w:rPr>
      </w:pPr>
    </w:p>
    <w:p w:rsidR="00B71411" w:rsidRPr="002935FF" w:rsidRDefault="00B71411" w:rsidP="00B71411">
      <w:pPr>
        <w:spacing w:before="100" w:beforeAutospacing="1" w:after="100" w:afterAutospacing="1" w:line="360" w:lineRule="auto"/>
        <w:jc w:val="center"/>
        <w:rPr>
          <w:rFonts w:ascii="Times New Roman" w:hAnsi="Times New Roman"/>
          <w:b/>
          <w:bCs/>
          <w:sz w:val="28"/>
          <w:szCs w:val="28"/>
          <w:lang w:eastAsia="ru-RU"/>
        </w:rPr>
      </w:pPr>
    </w:p>
    <w:p w:rsidR="00B71411" w:rsidRPr="0034614D" w:rsidRDefault="00B71411" w:rsidP="00B71411">
      <w:pPr>
        <w:spacing w:before="100" w:beforeAutospacing="1" w:after="100" w:afterAutospacing="1" w:line="360" w:lineRule="auto"/>
        <w:jc w:val="center"/>
        <w:rPr>
          <w:rFonts w:ascii="Times New Roman" w:hAnsi="Times New Roman"/>
          <w:b/>
          <w:bCs/>
          <w:sz w:val="28"/>
          <w:szCs w:val="28"/>
          <w:lang w:eastAsia="ru-RU"/>
        </w:rPr>
      </w:pPr>
    </w:p>
    <w:p w:rsidR="00B71411" w:rsidRPr="0034614D" w:rsidRDefault="00B71411" w:rsidP="00B71411">
      <w:pPr>
        <w:spacing w:after="0" w:line="360" w:lineRule="auto"/>
        <w:jc w:val="center"/>
        <w:rPr>
          <w:rFonts w:ascii="Times New Roman" w:hAnsi="Times New Roman"/>
          <w:b/>
          <w:bCs/>
          <w:sz w:val="28"/>
          <w:szCs w:val="28"/>
          <w:lang w:eastAsia="ru-RU"/>
        </w:rPr>
      </w:pPr>
    </w:p>
    <w:p w:rsidR="00B71411" w:rsidRPr="0034614D" w:rsidRDefault="00B71411" w:rsidP="00B71411">
      <w:pPr>
        <w:spacing w:after="0" w:line="360" w:lineRule="auto"/>
        <w:jc w:val="center"/>
        <w:rPr>
          <w:rFonts w:ascii="Times New Roman" w:hAnsi="Times New Roman"/>
          <w:sz w:val="28"/>
          <w:szCs w:val="28"/>
          <w:lang w:eastAsia="ru-RU"/>
        </w:rPr>
      </w:pPr>
      <w:r w:rsidRPr="0034614D">
        <w:rPr>
          <w:rFonts w:ascii="Times New Roman" w:hAnsi="Times New Roman"/>
          <w:b/>
          <w:bCs/>
          <w:sz w:val="28"/>
          <w:szCs w:val="28"/>
          <w:lang w:eastAsia="ru-RU"/>
        </w:rPr>
        <w:t>ПРОГРАМА</w:t>
      </w:r>
    </w:p>
    <w:p w:rsidR="00B71411" w:rsidRPr="0034614D" w:rsidRDefault="00B71411" w:rsidP="00B71411">
      <w:pPr>
        <w:spacing w:after="0" w:line="360" w:lineRule="auto"/>
        <w:jc w:val="center"/>
        <w:rPr>
          <w:rFonts w:ascii="Times New Roman" w:hAnsi="Times New Roman"/>
          <w:sz w:val="28"/>
          <w:szCs w:val="28"/>
          <w:lang w:eastAsia="ru-RU"/>
        </w:rPr>
      </w:pPr>
      <w:r w:rsidRPr="0034614D">
        <w:rPr>
          <w:rFonts w:ascii="Times New Roman" w:hAnsi="Times New Roman"/>
          <w:b/>
          <w:bCs/>
          <w:sz w:val="28"/>
          <w:szCs w:val="28"/>
          <w:lang w:eastAsia="ru-RU"/>
        </w:rPr>
        <w:t>ФАХОВОГО ВСТУПНОГО ВИПРОБУВАННЯ</w:t>
      </w:r>
    </w:p>
    <w:p w:rsidR="00B71411" w:rsidRPr="00E851EE" w:rsidRDefault="00B71411" w:rsidP="00B71411">
      <w:pPr>
        <w:spacing w:after="0" w:line="360" w:lineRule="auto"/>
        <w:jc w:val="center"/>
        <w:rPr>
          <w:rFonts w:ascii="Times New Roman" w:hAnsi="Times New Roman"/>
          <w:sz w:val="28"/>
          <w:szCs w:val="28"/>
          <w:lang w:eastAsia="ru-RU"/>
        </w:rPr>
      </w:pPr>
      <w:r w:rsidRPr="00E851EE">
        <w:rPr>
          <w:rFonts w:ascii="Times New Roman" w:hAnsi="Times New Roman"/>
          <w:sz w:val="28"/>
          <w:szCs w:val="28"/>
          <w:lang w:eastAsia="ru-RU"/>
        </w:rPr>
        <w:t xml:space="preserve">Освітній рівень </w:t>
      </w:r>
      <w:r w:rsidRPr="00E851EE">
        <w:rPr>
          <w:rFonts w:ascii="Times New Roman" w:hAnsi="Times New Roman"/>
          <w:b/>
          <w:bCs/>
          <w:sz w:val="28"/>
          <w:szCs w:val="28"/>
          <w:lang w:eastAsia="ru-RU"/>
        </w:rPr>
        <w:t>«Магістр»</w:t>
      </w:r>
    </w:p>
    <w:p w:rsidR="00B71411" w:rsidRPr="00E851EE" w:rsidRDefault="00B71411" w:rsidP="00B71411">
      <w:pPr>
        <w:spacing w:after="0" w:line="360" w:lineRule="auto"/>
        <w:jc w:val="center"/>
        <w:rPr>
          <w:rFonts w:ascii="Times New Roman" w:hAnsi="Times New Roman"/>
          <w:sz w:val="28"/>
          <w:szCs w:val="28"/>
          <w:lang w:eastAsia="ru-RU"/>
        </w:rPr>
      </w:pPr>
      <w:r w:rsidRPr="00E851EE">
        <w:rPr>
          <w:rFonts w:ascii="Times New Roman" w:hAnsi="Times New Roman"/>
          <w:sz w:val="28"/>
          <w:szCs w:val="28"/>
          <w:lang w:eastAsia="ru-RU"/>
        </w:rPr>
        <w:t>Галузь знань 01 Освіта / Педагогіка</w:t>
      </w:r>
    </w:p>
    <w:p w:rsidR="00B71411" w:rsidRPr="00E851EE" w:rsidRDefault="00B71411" w:rsidP="00B71411">
      <w:pPr>
        <w:spacing w:after="0"/>
        <w:jc w:val="center"/>
        <w:rPr>
          <w:rFonts w:ascii="Times New Roman" w:hAnsi="Times New Roman"/>
          <w:sz w:val="28"/>
          <w:szCs w:val="28"/>
          <w:lang w:eastAsia="ru-RU"/>
        </w:rPr>
      </w:pPr>
      <w:r w:rsidRPr="00E851EE">
        <w:rPr>
          <w:rFonts w:ascii="Times New Roman" w:hAnsi="Times New Roman"/>
          <w:sz w:val="28"/>
          <w:szCs w:val="28"/>
          <w:lang w:eastAsia="ru-RU"/>
        </w:rPr>
        <w:t>Спеціальність 013 Початкова освіта</w:t>
      </w:r>
    </w:p>
    <w:p w:rsidR="00B71411" w:rsidRPr="0034614D" w:rsidRDefault="00B71411" w:rsidP="00B71411">
      <w:pPr>
        <w:spacing w:after="0"/>
        <w:jc w:val="center"/>
        <w:rPr>
          <w:rFonts w:ascii="Times New Roman" w:hAnsi="Times New Roman"/>
          <w:sz w:val="28"/>
          <w:szCs w:val="28"/>
          <w:lang w:eastAsia="ru-RU"/>
        </w:rPr>
      </w:pPr>
    </w:p>
    <w:p w:rsidR="00B71411" w:rsidRPr="0034614D" w:rsidRDefault="00B71411" w:rsidP="00B71411">
      <w:pPr>
        <w:spacing w:after="0"/>
        <w:jc w:val="center"/>
        <w:rPr>
          <w:rFonts w:ascii="Times New Roman" w:hAnsi="Times New Roman"/>
          <w:sz w:val="28"/>
          <w:szCs w:val="28"/>
          <w:lang w:eastAsia="ru-RU"/>
        </w:rPr>
      </w:pPr>
    </w:p>
    <w:p w:rsidR="00B71411" w:rsidRPr="0034614D" w:rsidRDefault="00B71411" w:rsidP="00B71411">
      <w:pPr>
        <w:jc w:val="both"/>
        <w:rPr>
          <w:rFonts w:ascii="Times New Roman" w:hAnsi="Times New Roman"/>
          <w:sz w:val="28"/>
          <w:szCs w:val="28"/>
        </w:rPr>
      </w:pPr>
    </w:p>
    <w:p w:rsidR="00B71411" w:rsidRPr="0034614D" w:rsidRDefault="00B71411" w:rsidP="00B71411">
      <w:pPr>
        <w:jc w:val="both"/>
        <w:rPr>
          <w:rFonts w:ascii="Times New Roman" w:hAnsi="Times New Roman"/>
          <w:sz w:val="28"/>
          <w:szCs w:val="28"/>
        </w:rPr>
      </w:pPr>
    </w:p>
    <w:p w:rsidR="00B71411" w:rsidRPr="0034614D" w:rsidRDefault="00B71411" w:rsidP="00B71411">
      <w:pPr>
        <w:jc w:val="both"/>
        <w:rPr>
          <w:rFonts w:ascii="Times New Roman" w:hAnsi="Times New Roman"/>
          <w:sz w:val="28"/>
          <w:szCs w:val="28"/>
        </w:rPr>
      </w:pPr>
    </w:p>
    <w:p w:rsidR="00B71411" w:rsidRPr="0034614D" w:rsidRDefault="00B71411" w:rsidP="00B71411">
      <w:pPr>
        <w:jc w:val="both"/>
        <w:rPr>
          <w:rFonts w:ascii="Times New Roman" w:hAnsi="Times New Roman"/>
          <w:sz w:val="28"/>
          <w:szCs w:val="28"/>
        </w:rPr>
      </w:pPr>
    </w:p>
    <w:p w:rsidR="00B71411" w:rsidRPr="0034614D" w:rsidRDefault="00B71411" w:rsidP="00B71411">
      <w:pPr>
        <w:jc w:val="both"/>
        <w:rPr>
          <w:rFonts w:ascii="Times New Roman" w:hAnsi="Times New Roman"/>
          <w:sz w:val="28"/>
          <w:szCs w:val="28"/>
        </w:rPr>
      </w:pPr>
    </w:p>
    <w:p w:rsidR="00B71411" w:rsidRPr="0034614D" w:rsidRDefault="00B71411" w:rsidP="00B71411">
      <w:pPr>
        <w:jc w:val="center"/>
        <w:rPr>
          <w:rFonts w:ascii="Times New Roman" w:hAnsi="Times New Roman"/>
          <w:sz w:val="28"/>
          <w:szCs w:val="28"/>
        </w:rPr>
      </w:pPr>
      <w:r>
        <w:rPr>
          <w:rFonts w:ascii="Times New Roman" w:hAnsi="Times New Roman"/>
          <w:sz w:val="28"/>
          <w:szCs w:val="28"/>
        </w:rPr>
        <w:t>Львів, 20</w:t>
      </w:r>
      <w:r w:rsidR="00A02A30">
        <w:rPr>
          <w:rFonts w:ascii="Times New Roman" w:hAnsi="Times New Roman"/>
          <w:sz w:val="28"/>
          <w:szCs w:val="28"/>
        </w:rPr>
        <w:t>20</w:t>
      </w:r>
    </w:p>
    <w:p w:rsidR="00B71411" w:rsidRDefault="00B71411">
      <w:pPr>
        <w:rPr>
          <w:rFonts w:ascii="Times New Roman" w:hAnsi="Times New Roman"/>
          <w:sz w:val="28"/>
          <w:szCs w:val="28"/>
        </w:rPr>
      </w:pPr>
      <w:r>
        <w:rPr>
          <w:rFonts w:ascii="Times New Roman" w:hAnsi="Times New Roman"/>
          <w:sz w:val="28"/>
          <w:szCs w:val="28"/>
        </w:rPr>
        <w:br w:type="page"/>
      </w:r>
    </w:p>
    <w:p w:rsidR="00B71411" w:rsidRPr="00F81B65" w:rsidRDefault="00B71411" w:rsidP="00B71411">
      <w:pPr>
        <w:jc w:val="both"/>
        <w:rPr>
          <w:rFonts w:ascii="Times New Roman" w:hAnsi="Times New Roman"/>
          <w:sz w:val="28"/>
          <w:szCs w:val="28"/>
          <w:lang w:val="ru-RU"/>
        </w:rPr>
      </w:pPr>
    </w:p>
    <w:p w:rsidR="00B71411" w:rsidRPr="0034614D" w:rsidRDefault="00B71411" w:rsidP="00B71411">
      <w:pPr>
        <w:jc w:val="both"/>
        <w:rPr>
          <w:rFonts w:ascii="Times New Roman" w:hAnsi="Times New Roman"/>
          <w:sz w:val="28"/>
          <w:szCs w:val="28"/>
        </w:rPr>
      </w:pPr>
      <w:r w:rsidRPr="0034614D">
        <w:rPr>
          <w:rFonts w:ascii="Times New Roman" w:hAnsi="Times New Roman"/>
          <w:sz w:val="28"/>
          <w:szCs w:val="28"/>
        </w:rPr>
        <w:t xml:space="preserve">Розробники програми: </w:t>
      </w:r>
    </w:p>
    <w:p w:rsidR="00B71411" w:rsidRPr="0034614D" w:rsidRDefault="00B71411" w:rsidP="00B71411">
      <w:pPr>
        <w:jc w:val="both"/>
        <w:rPr>
          <w:rFonts w:ascii="Times New Roman" w:hAnsi="Times New Roman"/>
          <w:sz w:val="28"/>
          <w:szCs w:val="28"/>
        </w:rPr>
      </w:pPr>
      <w:r w:rsidRPr="0034614D">
        <w:rPr>
          <w:rFonts w:ascii="Times New Roman" w:hAnsi="Times New Roman"/>
          <w:sz w:val="28"/>
          <w:szCs w:val="28"/>
        </w:rPr>
        <w:t>1.</w:t>
      </w:r>
      <w:r>
        <w:rPr>
          <w:rFonts w:ascii="Times New Roman" w:hAnsi="Times New Roman"/>
          <w:sz w:val="28"/>
          <w:szCs w:val="28"/>
        </w:rPr>
        <w:t xml:space="preserve"> </w:t>
      </w:r>
      <w:proofErr w:type="spellStart"/>
      <w:r>
        <w:rPr>
          <w:rFonts w:ascii="Times New Roman" w:hAnsi="Times New Roman"/>
          <w:sz w:val="28"/>
          <w:szCs w:val="28"/>
        </w:rPr>
        <w:t>Стахів</w:t>
      </w:r>
      <w:proofErr w:type="spellEnd"/>
      <w:r>
        <w:rPr>
          <w:rFonts w:ascii="Times New Roman" w:hAnsi="Times New Roman"/>
          <w:sz w:val="28"/>
          <w:szCs w:val="28"/>
        </w:rPr>
        <w:t xml:space="preserve"> М.О., кандидат педагогічних наук, доцент, доцент кафедри початкової та дошкільної освіти;</w:t>
      </w:r>
    </w:p>
    <w:p w:rsidR="00B71411" w:rsidRPr="0034614D" w:rsidRDefault="00B71411" w:rsidP="00B71411">
      <w:pPr>
        <w:jc w:val="both"/>
        <w:rPr>
          <w:rFonts w:ascii="Times New Roman" w:hAnsi="Times New Roman"/>
          <w:sz w:val="28"/>
          <w:szCs w:val="28"/>
        </w:rPr>
      </w:pPr>
      <w:r w:rsidRPr="0034614D">
        <w:rPr>
          <w:rFonts w:ascii="Times New Roman" w:hAnsi="Times New Roman"/>
          <w:sz w:val="28"/>
          <w:szCs w:val="28"/>
        </w:rPr>
        <w:t>2.</w:t>
      </w:r>
      <w:r>
        <w:rPr>
          <w:rFonts w:ascii="Times New Roman" w:hAnsi="Times New Roman"/>
          <w:sz w:val="28"/>
          <w:szCs w:val="28"/>
        </w:rPr>
        <w:t xml:space="preserve"> </w:t>
      </w:r>
      <w:proofErr w:type="spellStart"/>
      <w:r>
        <w:rPr>
          <w:rFonts w:ascii="Times New Roman" w:hAnsi="Times New Roman"/>
          <w:sz w:val="28"/>
          <w:szCs w:val="28"/>
        </w:rPr>
        <w:t>Проц</w:t>
      </w:r>
      <w:proofErr w:type="spellEnd"/>
      <w:r>
        <w:rPr>
          <w:rFonts w:ascii="Times New Roman" w:hAnsi="Times New Roman"/>
          <w:sz w:val="28"/>
          <w:szCs w:val="28"/>
        </w:rPr>
        <w:t xml:space="preserve"> М.О., кандидат педагогічних наук, доцент кафедри початкової та дошкільної освіти;</w:t>
      </w:r>
    </w:p>
    <w:p w:rsidR="00B71411" w:rsidRPr="0034614D" w:rsidRDefault="00B71411" w:rsidP="00B71411">
      <w:pPr>
        <w:jc w:val="both"/>
        <w:rPr>
          <w:rFonts w:ascii="Times New Roman" w:hAnsi="Times New Roman"/>
          <w:sz w:val="28"/>
          <w:szCs w:val="28"/>
        </w:rPr>
      </w:pPr>
      <w:r w:rsidRPr="0034614D">
        <w:rPr>
          <w:rFonts w:ascii="Times New Roman" w:hAnsi="Times New Roman"/>
          <w:sz w:val="28"/>
          <w:szCs w:val="28"/>
        </w:rPr>
        <w:t xml:space="preserve">3. </w:t>
      </w:r>
      <w:r>
        <w:rPr>
          <w:rFonts w:ascii="Times New Roman" w:hAnsi="Times New Roman"/>
          <w:sz w:val="28"/>
          <w:szCs w:val="28"/>
        </w:rPr>
        <w:t>Василенко І.Я., кандидат педагогічних наук, доцент, доцент кафедри початкової та дошкільної освіти.</w:t>
      </w:r>
    </w:p>
    <w:p w:rsidR="00B71411" w:rsidRPr="0034614D" w:rsidRDefault="00B71411" w:rsidP="00B71411">
      <w:pPr>
        <w:jc w:val="both"/>
        <w:rPr>
          <w:rFonts w:ascii="Times New Roman" w:hAnsi="Times New Roman"/>
          <w:sz w:val="28"/>
          <w:szCs w:val="28"/>
        </w:rPr>
      </w:pPr>
    </w:p>
    <w:p w:rsidR="00B71411" w:rsidRPr="0034614D" w:rsidRDefault="00B71411" w:rsidP="00B71411">
      <w:pPr>
        <w:jc w:val="both"/>
        <w:rPr>
          <w:rFonts w:ascii="Times New Roman" w:hAnsi="Times New Roman"/>
          <w:sz w:val="28"/>
          <w:szCs w:val="28"/>
        </w:rPr>
      </w:pPr>
      <w:r w:rsidRPr="0034614D">
        <w:rPr>
          <w:rFonts w:ascii="Times New Roman" w:hAnsi="Times New Roman"/>
          <w:sz w:val="28"/>
          <w:szCs w:val="28"/>
        </w:rPr>
        <w:t>Програма фахового вступного випробування для здобуття освітнього ступеня магістра зі спеціальності 01</w:t>
      </w:r>
      <w:r>
        <w:rPr>
          <w:rFonts w:ascii="Times New Roman" w:hAnsi="Times New Roman"/>
          <w:sz w:val="28"/>
          <w:szCs w:val="28"/>
        </w:rPr>
        <w:t>3</w:t>
      </w:r>
      <w:r w:rsidRPr="0034614D">
        <w:rPr>
          <w:rFonts w:ascii="Times New Roman" w:hAnsi="Times New Roman"/>
          <w:sz w:val="28"/>
          <w:szCs w:val="28"/>
        </w:rPr>
        <w:t xml:space="preserve"> </w:t>
      </w:r>
      <w:r>
        <w:rPr>
          <w:rFonts w:ascii="Times New Roman" w:hAnsi="Times New Roman"/>
          <w:sz w:val="28"/>
          <w:szCs w:val="28"/>
        </w:rPr>
        <w:t xml:space="preserve">Початкова </w:t>
      </w:r>
      <w:r w:rsidRPr="0034614D">
        <w:rPr>
          <w:rFonts w:ascii="Times New Roman" w:hAnsi="Times New Roman"/>
          <w:sz w:val="28"/>
          <w:szCs w:val="28"/>
        </w:rPr>
        <w:t xml:space="preserve">освіта на основі ступеня бакалавра (ОКР спеціаліста) затверджена на засіданні </w:t>
      </w:r>
      <w:r w:rsidRPr="0034614D">
        <w:rPr>
          <w:rFonts w:ascii="Times New Roman" w:hAnsi="Times New Roman"/>
          <w:bCs/>
          <w:iCs/>
          <w:sz w:val="28"/>
          <w:szCs w:val="28"/>
        </w:rPr>
        <w:t xml:space="preserve">кафедри </w:t>
      </w:r>
      <w:r>
        <w:rPr>
          <w:rFonts w:ascii="Times New Roman" w:hAnsi="Times New Roman"/>
          <w:bCs/>
          <w:iCs/>
          <w:sz w:val="28"/>
          <w:szCs w:val="28"/>
        </w:rPr>
        <w:t>початкової та дошкільної освіти</w:t>
      </w:r>
      <w:r w:rsidRPr="0034614D">
        <w:rPr>
          <w:rFonts w:ascii="Times New Roman" w:hAnsi="Times New Roman"/>
          <w:bCs/>
          <w:iCs/>
          <w:sz w:val="28"/>
          <w:szCs w:val="28"/>
        </w:rPr>
        <w:t xml:space="preserve"> факультету педагогічної освіти  </w:t>
      </w:r>
    </w:p>
    <w:p w:rsidR="00B71411" w:rsidRPr="0034614D" w:rsidRDefault="00B71411" w:rsidP="00B71411">
      <w:pPr>
        <w:rPr>
          <w:rFonts w:ascii="Times New Roman" w:hAnsi="Times New Roman"/>
          <w:sz w:val="28"/>
          <w:szCs w:val="28"/>
        </w:rPr>
      </w:pPr>
      <w:r w:rsidRPr="0034614D">
        <w:rPr>
          <w:rFonts w:ascii="Times New Roman" w:hAnsi="Times New Roman"/>
          <w:sz w:val="28"/>
          <w:szCs w:val="28"/>
        </w:rPr>
        <w:t>протокол</w:t>
      </w:r>
      <w:r w:rsidRPr="00B71411">
        <w:rPr>
          <w:rFonts w:ascii="Times New Roman" w:hAnsi="Times New Roman"/>
          <w:sz w:val="28"/>
          <w:szCs w:val="28"/>
        </w:rPr>
        <w:t xml:space="preserve"> </w:t>
      </w:r>
      <w:r w:rsidRPr="0034614D">
        <w:rPr>
          <w:rFonts w:ascii="Times New Roman" w:hAnsi="Times New Roman"/>
          <w:sz w:val="28"/>
          <w:szCs w:val="28"/>
        </w:rPr>
        <w:t xml:space="preserve"> № ____   від   «_____» ________________ 20</w:t>
      </w:r>
      <w:r w:rsidR="00A02A30">
        <w:rPr>
          <w:rFonts w:ascii="Times New Roman" w:hAnsi="Times New Roman"/>
          <w:sz w:val="28"/>
          <w:szCs w:val="28"/>
        </w:rPr>
        <w:t>20</w:t>
      </w:r>
      <w:r w:rsidRPr="0034614D">
        <w:rPr>
          <w:rFonts w:ascii="Times New Roman" w:hAnsi="Times New Roman"/>
          <w:sz w:val="28"/>
          <w:szCs w:val="28"/>
        </w:rPr>
        <w:t xml:space="preserve"> р. </w:t>
      </w:r>
    </w:p>
    <w:p w:rsidR="00B71411" w:rsidRPr="0034614D" w:rsidRDefault="00B71411" w:rsidP="00B71411">
      <w:pPr>
        <w:rPr>
          <w:rFonts w:ascii="Times New Roman" w:hAnsi="Times New Roman"/>
          <w:sz w:val="28"/>
          <w:szCs w:val="28"/>
        </w:rPr>
      </w:pPr>
    </w:p>
    <w:p w:rsidR="00B71411" w:rsidRPr="0034614D" w:rsidRDefault="00B71411" w:rsidP="00B71411">
      <w:pPr>
        <w:rPr>
          <w:rFonts w:ascii="Times New Roman" w:hAnsi="Times New Roman"/>
          <w:sz w:val="28"/>
          <w:szCs w:val="28"/>
        </w:rPr>
      </w:pPr>
      <w:r w:rsidRPr="0034614D">
        <w:rPr>
          <w:rFonts w:ascii="Times New Roman" w:hAnsi="Times New Roman"/>
          <w:sz w:val="28"/>
          <w:szCs w:val="28"/>
        </w:rPr>
        <w:t xml:space="preserve">Завідувач кафедри  </w:t>
      </w:r>
    </w:p>
    <w:p w:rsidR="00B71411" w:rsidRPr="0034614D" w:rsidRDefault="00B71411" w:rsidP="00B71411">
      <w:pPr>
        <w:rPr>
          <w:rFonts w:ascii="Times New Roman" w:hAnsi="Times New Roman"/>
          <w:sz w:val="28"/>
          <w:szCs w:val="28"/>
        </w:rPr>
      </w:pPr>
      <w:r>
        <w:rPr>
          <w:rFonts w:ascii="Times New Roman" w:hAnsi="Times New Roman"/>
          <w:sz w:val="28"/>
          <w:szCs w:val="28"/>
        </w:rPr>
        <w:t xml:space="preserve">дошкільної та початкової освіти </w:t>
      </w:r>
      <w:r w:rsidRPr="00F81B65">
        <w:rPr>
          <w:rFonts w:ascii="Times New Roman" w:hAnsi="Times New Roman"/>
          <w:sz w:val="28"/>
          <w:szCs w:val="28"/>
        </w:rPr>
        <w:t xml:space="preserve"> ____________</w:t>
      </w:r>
      <w:r>
        <w:rPr>
          <w:rFonts w:ascii="Times New Roman" w:hAnsi="Times New Roman"/>
          <w:sz w:val="28"/>
          <w:szCs w:val="28"/>
        </w:rPr>
        <w:t xml:space="preserve">_____ </w:t>
      </w:r>
      <w:proofErr w:type="spellStart"/>
      <w:r>
        <w:rPr>
          <w:rFonts w:ascii="Times New Roman" w:hAnsi="Times New Roman"/>
          <w:sz w:val="28"/>
          <w:szCs w:val="28"/>
        </w:rPr>
        <w:t>Н.І.Мачинська</w:t>
      </w:r>
      <w:proofErr w:type="spellEnd"/>
      <w:r w:rsidRPr="00F81B65">
        <w:rPr>
          <w:rFonts w:ascii="Times New Roman" w:hAnsi="Times New Roman"/>
          <w:sz w:val="28"/>
          <w:szCs w:val="28"/>
        </w:rPr>
        <w:t xml:space="preserve">    </w:t>
      </w:r>
    </w:p>
    <w:p w:rsidR="00B71411" w:rsidRPr="0034614D" w:rsidRDefault="00B71411" w:rsidP="00B71411">
      <w:pPr>
        <w:spacing w:before="100" w:beforeAutospacing="1" w:after="100" w:afterAutospacing="1" w:line="360" w:lineRule="auto"/>
        <w:rPr>
          <w:rFonts w:ascii="Times New Roman" w:hAnsi="Times New Roman"/>
          <w:sz w:val="28"/>
          <w:szCs w:val="28"/>
          <w:lang w:eastAsia="ru-RU"/>
        </w:rPr>
      </w:pPr>
      <w:r w:rsidRPr="0034614D">
        <w:rPr>
          <w:rFonts w:ascii="Times New Roman" w:hAnsi="Times New Roman"/>
          <w:sz w:val="28"/>
          <w:szCs w:val="28"/>
        </w:rPr>
        <w:t>“_____”__________     20</w:t>
      </w:r>
      <w:r w:rsidR="00A02A30">
        <w:rPr>
          <w:rFonts w:ascii="Times New Roman" w:hAnsi="Times New Roman"/>
          <w:sz w:val="28"/>
          <w:szCs w:val="28"/>
        </w:rPr>
        <w:t>20</w:t>
      </w:r>
      <w:r w:rsidRPr="0034614D">
        <w:rPr>
          <w:rFonts w:ascii="Times New Roman" w:hAnsi="Times New Roman"/>
          <w:sz w:val="28"/>
          <w:szCs w:val="28"/>
        </w:rPr>
        <w:t xml:space="preserve"> р</w:t>
      </w:r>
    </w:p>
    <w:p w:rsidR="00B71411" w:rsidRPr="0034614D" w:rsidRDefault="00B71411" w:rsidP="00B71411">
      <w:pPr>
        <w:jc w:val="both"/>
        <w:rPr>
          <w:rFonts w:ascii="Times New Roman" w:hAnsi="Times New Roman"/>
          <w:sz w:val="28"/>
          <w:szCs w:val="28"/>
        </w:rPr>
      </w:pPr>
      <w:r w:rsidRPr="0034614D">
        <w:rPr>
          <w:rFonts w:ascii="Times New Roman" w:hAnsi="Times New Roman"/>
          <w:sz w:val="28"/>
          <w:szCs w:val="28"/>
        </w:rPr>
        <w:t>Програма фахового вступного випробування для здобуття освітнього ступеня магістра зі спеціальності 01</w:t>
      </w:r>
      <w:r>
        <w:rPr>
          <w:rFonts w:ascii="Times New Roman" w:hAnsi="Times New Roman"/>
          <w:sz w:val="28"/>
          <w:szCs w:val="28"/>
        </w:rPr>
        <w:t>3</w:t>
      </w:r>
      <w:r w:rsidRPr="0034614D">
        <w:rPr>
          <w:rFonts w:ascii="Times New Roman" w:hAnsi="Times New Roman"/>
          <w:sz w:val="28"/>
          <w:szCs w:val="28"/>
        </w:rPr>
        <w:t xml:space="preserve"> </w:t>
      </w:r>
      <w:r>
        <w:rPr>
          <w:rFonts w:ascii="Times New Roman" w:hAnsi="Times New Roman"/>
          <w:sz w:val="28"/>
          <w:szCs w:val="28"/>
        </w:rPr>
        <w:t xml:space="preserve">Початкова </w:t>
      </w:r>
      <w:r w:rsidRPr="0034614D">
        <w:rPr>
          <w:rFonts w:ascii="Times New Roman" w:hAnsi="Times New Roman"/>
          <w:sz w:val="28"/>
          <w:szCs w:val="28"/>
        </w:rPr>
        <w:t xml:space="preserve">освіта затверджена на засіданні Вченої ради  факультету педагогічної освіти </w:t>
      </w:r>
      <w:r w:rsidRPr="0034614D">
        <w:rPr>
          <w:rFonts w:ascii="Times New Roman" w:hAnsi="Times New Roman"/>
          <w:bCs/>
          <w:iCs/>
          <w:sz w:val="28"/>
          <w:szCs w:val="28"/>
        </w:rPr>
        <w:t xml:space="preserve">   </w:t>
      </w:r>
    </w:p>
    <w:p w:rsidR="00B71411" w:rsidRPr="0034614D" w:rsidRDefault="00B71411" w:rsidP="00B71411">
      <w:pPr>
        <w:rPr>
          <w:rFonts w:ascii="Times New Roman" w:hAnsi="Times New Roman"/>
          <w:sz w:val="28"/>
          <w:szCs w:val="28"/>
        </w:rPr>
      </w:pPr>
      <w:r w:rsidRPr="0034614D">
        <w:rPr>
          <w:rFonts w:ascii="Times New Roman" w:hAnsi="Times New Roman"/>
          <w:sz w:val="28"/>
          <w:szCs w:val="28"/>
        </w:rPr>
        <w:t>протокол № ____   від   «_____» ________________ 20</w:t>
      </w:r>
      <w:r w:rsidR="00A02A30">
        <w:rPr>
          <w:rFonts w:ascii="Times New Roman" w:hAnsi="Times New Roman"/>
          <w:sz w:val="28"/>
          <w:szCs w:val="28"/>
        </w:rPr>
        <w:t>20</w:t>
      </w:r>
      <w:r w:rsidRPr="0034614D">
        <w:rPr>
          <w:rFonts w:ascii="Times New Roman" w:hAnsi="Times New Roman"/>
          <w:sz w:val="28"/>
          <w:szCs w:val="28"/>
        </w:rPr>
        <w:t xml:space="preserve"> р. </w:t>
      </w:r>
    </w:p>
    <w:p w:rsidR="00B71411" w:rsidRPr="0034614D" w:rsidRDefault="00B71411" w:rsidP="00B71411">
      <w:pPr>
        <w:rPr>
          <w:rFonts w:ascii="Times New Roman" w:hAnsi="Times New Roman"/>
          <w:sz w:val="28"/>
          <w:szCs w:val="28"/>
        </w:rPr>
      </w:pPr>
    </w:p>
    <w:p w:rsidR="00B71411" w:rsidRPr="0034614D" w:rsidRDefault="00B71411" w:rsidP="00B71411">
      <w:pPr>
        <w:rPr>
          <w:rFonts w:ascii="Times New Roman" w:hAnsi="Times New Roman"/>
          <w:sz w:val="28"/>
          <w:szCs w:val="28"/>
        </w:rPr>
      </w:pPr>
      <w:r w:rsidRPr="0034614D">
        <w:rPr>
          <w:rFonts w:ascii="Times New Roman" w:hAnsi="Times New Roman"/>
          <w:sz w:val="28"/>
          <w:szCs w:val="28"/>
        </w:rPr>
        <w:t xml:space="preserve"> Голова Вченої ради                                                          Д.Д. </w:t>
      </w:r>
      <w:proofErr w:type="spellStart"/>
      <w:r w:rsidRPr="0034614D">
        <w:rPr>
          <w:rFonts w:ascii="Times New Roman" w:hAnsi="Times New Roman"/>
          <w:sz w:val="28"/>
          <w:szCs w:val="28"/>
        </w:rPr>
        <w:t>Герцюк</w:t>
      </w:r>
      <w:proofErr w:type="spellEnd"/>
      <w:r w:rsidRPr="0034614D">
        <w:rPr>
          <w:rFonts w:ascii="Times New Roman" w:hAnsi="Times New Roman"/>
          <w:sz w:val="28"/>
          <w:szCs w:val="28"/>
        </w:rPr>
        <w:t xml:space="preserve"> </w:t>
      </w:r>
    </w:p>
    <w:p w:rsidR="00B71411" w:rsidRPr="0034614D" w:rsidRDefault="00B71411" w:rsidP="00B71411">
      <w:pPr>
        <w:spacing w:before="100" w:beforeAutospacing="1" w:after="100" w:afterAutospacing="1" w:line="360" w:lineRule="auto"/>
        <w:rPr>
          <w:rFonts w:ascii="Times New Roman" w:hAnsi="Times New Roman"/>
          <w:sz w:val="28"/>
          <w:szCs w:val="28"/>
          <w:lang w:eastAsia="ru-RU"/>
        </w:rPr>
      </w:pPr>
      <w:r w:rsidRPr="0034614D">
        <w:rPr>
          <w:rFonts w:ascii="Times New Roman" w:hAnsi="Times New Roman"/>
          <w:sz w:val="28"/>
          <w:szCs w:val="28"/>
        </w:rPr>
        <w:t>“_____”__________     20</w:t>
      </w:r>
      <w:r w:rsidR="00A02A30">
        <w:rPr>
          <w:rFonts w:ascii="Times New Roman" w:hAnsi="Times New Roman"/>
          <w:sz w:val="28"/>
          <w:szCs w:val="28"/>
        </w:rPr>
        <w:t>20</w:t>
      </w:r>
      <w:r w:rsidRPr="0034614D">
        <w:rPr>
          <w:rFonts w:ascii="Times New Roman" w:hAnsi="Times New Roman"/>
          <w:sz w:val="28"/>
          <w:szCs w:val="28"/>
        </w:rPr>
        <w:t xml:space="preserve"> р</w:t>
      </w:r>
    </w:p>
    <w:p w:rsidR="00906949" w:rsidRDefault="00906949" w:rsidP="00906949">
      <w:pPr>
        <w:rPr>
          <w:rFonts w:ascii="Times New Roman" w:hAnsi="Times New Roman" w:cs="Times New Roman"/>
          <w:b/>
          <w:iCs/>
          <w:sz w:val="28"/>
          <w:szCs w:val="28"/>
        </w:rPr>
      </w:pPr>
      <w:r>
        <w:rPr>
          <w:rFonts w:ascii="Times New Roman" w:hAnsi="Times New Roman" w:cs="Times New Roman"/>
          <w:b/>
          <w:iCs/>
          <w:sz w:val="28"/>
          <w:szCs w:val="28"/>
        </w:rPr>
        <w:br w:type="page"/>
      </w:r>
    </w:p>
    <w:p w:rsidR="00906949" w:rsidRPr="00881D07" w:rsidRDefault="00906949" w:rsidP="007153BC">
      <w:pPr>
        <w:spacing w:after="0" w:line="240" w:lineRule="auto"/>
        <w:ind w:firstLine="709"/>
        <w:jc w:val="center"/>
        <w:rPr>
          <w:rFonts w:ascii="Times New Roman" w:hAnsi="Times New Roman" w:cs="Times New Roman"/>
          <w:b/>
          <w:iCs/>
          <w:sz w:val="24"/>
          <w:szCs w:val="24"/>
        </w:rPr>
      </w:pPr>
      <w:r w:rsidRPr="00881D07">
        <w:rPr>
          <w:rFonts w:ascii="Times New Roman" w:hAnsi="Times New Roman" w:cs="Times New Roman"/>
          <w:b/>
          <w:iCs/>
          <w:sz w:val="24"/>
          <w:szCs w:val="24"/>
        </w:rPr>
        <w:lastRenderedPageBreak/>
        <w:t>ПОЯСНЮВАЛЬНА ЗАПИСКА</w:t>
      </w:r>
    </w:p>
    <w:p w:rsidR="00906949" w:rsidRPr="00881D07" w:rsidRDefault="00906949" w:rsidP="007153BC">
      <w:pPr>
        <w:pStyle w:val="a5"/>
        <w:ind w:left="0" w:firstLine="567"/>
        <w:rPr>
          <w:rFonts w:ascii="Times New Roman" w:hAnsi="Times New Roman"/>
          <w:b/>
          <w:sz w:val="24"/>
          <w:szCs w:val="24"/>
        </w:rPr>
      </w:pPr>
      <w:r w:rsidRPr="00881D07">
        <w:rPr>
          <w:rFonts w:ascii="Times New Roman" w:hAnsi="Times New Roman"/>
          <w:sz w:val="24"/>
          <w:szCs w:val="24"/>
        </w:rPr>
        <w:t xml:space="preserve">Програма фахових вступних випробувань об’єднує основні положення з нормативних дисциплін, визначених стандартом підготовки студентів за освітньо-кваліфікаційним рівнем </w:t>
      </w:r>
      <w:r w:rsidR="00FC2A6A" w:rsidRPr="00881D07">
        <w:rPr>
          <w:rFonts w:ascii="Times New Roman" w:hAnsi="Times New Roman"/>
          <w:sz w:val="24"/>
          <w:szCs w:val="24"/>
        </w:rPr>
        <w:t>«</w:t>
      </w:r>
      <w:r w:rsidRPr="00881D07">
        <w:rPr>
          <w:rFonts w:ascii="Times New Roman" w:hAnsi="Times New Roman"/>
          <w:sz w:val="24"/>
          <w:szCs w:val="24"/>
        </w:rPr>
        <w:t>бакалавр</w:t>
      </w:r>
      <w:r w:rsidR="00FC2A6A" w:rsidRPr="00881D07">
        <w:rPr>
          <w:rFonts w:ascii="Times New Roman" w:hAnsi="Times New Roman"/>
          <w:sz w:val="24"/>
          <w:szCs w:val="24"/>
        </w:rPr>
        <w:t>»</w:t>
      </w:r>
      <w:r w:rsidRPr="00881D07">
        <w:rPr>
          <w:rFonts w:ascii="Times New Roman" w:hAnsi="Times New Roman"/>
          <w:sz w:val="24"/>
          <w:szCs w:val="24"/>
        </w:rPr>
        <w:t xml:space="preserve"> напряму підготовки </w:t>
      </w:r>
      <w:r w:rsidR="00A02A30">
        <w:rPr>
          <w:rFonts w:ascii="Times New Roman" w:hAnsi="Times New Roman"/>
          <w:sz w:val="24"/>
          <w:szCs w:val="24"/>
        </w:rPr>
        <w:t>013</w:t>
      </w:r>
      <w:r w:rsidRPr="00881D07">
        <w:rPr>
          <w:rFonts w:ascii="Times New Roman" w:hAnsi="Times New Roman"/>
          <w:sz w:val="24"/>
          <w:szCs w:val="24"/>
        </w:rPr>
        <w:t xml:space="preserve"> – </w:t>
      </w:r>
      <w:r w:rsidR="00FC2A6A" w:rsidRPr="00881D07">
        <w:rPr>
          <w:rFonts w:ascii="Times New Roman" w:hAnsi="Times New Roman"/>
          <w:sz w:val="24"/>
          <w:szCs w:val="24"/>
        </w:rPr>
        <w:t>П</w:t>
      </w:r>
      <w:r w:rsidRPr="00881D07">
        <w:rPr>
          <w:rFonts w:ascii="Times New Roman" w:hAnsi="Times New Roman"/>
          <w:sz w:val="24"/>
          <w:szCs w:val="24"/>
        </w:rPr>
        <w:t xml:space="preserve">очаткова освіта. Базові дисципліни, що складають основу тестувань – педагогіка, </w:t>
      </w:r>
      <w:r w:rsidR="00C174B5" w:rsidRPr="00881D07">
        <w:rPr>
          <w:rFonts w:ascii="Times New Roman" w:hAnsi="Times New Roman"/>
          <w:sz w:val="24"/>
          <w:szCs w:val="24"/>
        </w:rPr>
        <w:t xml:space="preserve">психологія, </w:t>
      </w:r>
      <w:r w:rsidRPr="00881D07">
        <w:rPr>
          <w:rFonts w:ascii="Times New Roman" w:hAnsi="Times New Roman"/>
          <w:sz w:val="24"/>
          <w:szCs w:val="24"/>
        </w:rPr>
        <w:t xml:space="preserve">методика навчання української мови, </w:t>
      </w:r>
      <w:r w:rsidR="00C174B5" w:rsidRPr="00881D07">
        <w:rPr>
          <w:rFonts w:ascii="Times New Roman" w:hAnsi="Times New Roman"/>
          <w:sz w:val="24"/>
          <w:szCs w:val="24"/>
        </w:rPr>
        <w:t xml:space="preserve">методика навчання математики, основи природознавства </w:t>
      </w:r>
      <w:r w:rsidR="00FC2A6A" w:rsidRPr="00881D07">
        <w:rPr>
          <w:rFonts w:ascii="Times New Roman" w:hAnsi="Times New Roman"/>
          <w:sz w:val="24"/>
          <w:szCs w:val="24"/>
        </w:rPr>
        <w:t>та суспільствознавства з</w:t>
      </w:r>
      <w:r w:rsidR="00C174B5" w:rsidRPr="00881D07">
        <w:rPr>
          <w:rFonts w:ascii="Times New Roman" w:hAnsi="Times New Roman"/>
          <w:sz w:val="24"/>
          <w:szCs w:val="24"/>
        </w:rPr>
        <w:t xml:space="preserve"> </w:t>
      </w:r>
      <w:r w:rsidRPr="00881D07">
        <w:rPr>
          <w:rFonts w:ascii="Times New Roman" w:hAnsi="Times New Roman"/>
          <w:sz w:val="24"/>
          <w:szCs w:val="24"/>
        </w:rPr>
        <w:t>методик</w:t>
      </w:r>
      <w:r w:rsidR="00FC2A6A" w:rsidRPr="00881D07">
        <w:rPr>
          <w:rFonts w:ascii="Times New Roman" w:hAnsi="Times New Roman"/>
          <w:sz w:val="24"/>
          <w:szCs w:val="24"/>
        </w:rPr>
        <w:t>ою навчання</w:t>
      </w:r>
      <w:r w:rsidR="000A7EDD" w:rsidRPr="00881D07">
        <w:rPr>
          <w:rFonts w:ascii="Times New Roman" w:hAnsi="Times New Roman"/>
          <w:sz w:val="24"/>
          <w:szCs w:val="24"/>
        </w:rPr>
        <w:t>.</w:t>
      </w:r>
    </w:p>
    <w:p w:rsidR="00906949" w:rsidRPr="00881D07" w:rsidRDefault="00906949" w:rsidP="007153BC">
      <w:pPr>
        <w:spacing w:after="0" w:line="240" w:lineRule="auto"/>
        <w:ind w:firstLine="567"/>
        <w:jc w:val="both"/>
        <w:rPr>
          <w:rFonts w:ascii="Times New Roman" w:hAnsi="Times New Roman" w:cs="Times New Roman"/>
          <w:sz w:val="24"/>
          <w:szCs w:val="24"/>
        </w:rPr>
      </w:pPr>
      <w:r w:rsidRPr="00881D07">
        <w:rPr>
          <w:rFonts w:ascii="Times New Roman" w:hAnsi="Times New Roman" w:cs="Times New Roman"/>
          <w:sz w:val="24"/>
          <w:szCs w:val="24"/>
        </w:rPr>
        <w:t>Вступне фахове випробування з педагогіки і методик початкової освіти передбачає визначення рівня знань та умінь абітурієнтів, що здобули освітньо-кваліфікаційний рівень «бакалавр» та бажають здобути освіту за освітн</w:t>
      </w:r>
      <w:r w:rsidR="00FC2A6A" w:rsidRPr="00881D07">
        <w:rPr>
          <w:rFonts w:ascii="Times New Roman" w:hAnsi="Times New Roman" w:cs="Times New Roman"/>
          <w:sz w:val="24"/>
          <w:szCs w:val="24"/>
        </w:rPr>
        <w:t>ім рівнем «магістр», згідно з П</w:t>
      </w:r>
      <w:r w:rsidRPr="00881D07">
        <w:rPr>
          <w:rFonts w:ascii="Times New Roman" w:hAnsi="Times New Roman" w:cs="Times New Roman"/>
          <w:sz w:val="24"/>
          <w:szCs w:val="24"/>
        </w:rPr>
        <w:t>равил</w:t>
      </w:r>
      <w:r w:rsidR="00FC2A6A" w:rsidRPr="00881D07">
        <w:rPr>
          <w:rFonts w:ascii="Times New Roman" w:hAnsi="Times New Roman" w:cs="Times New Roman"/>
          <w:sz w:val="24"/>
          <w:szCs w:val="24"/>
        </w:rPr>
        <w:t>ами</w:t>
      </w:r>
      <w:r w:rsidRPr="00881D07">
        <w:rPr>
          <w:rFonts w:ascii="Times New Roman" w:hAnsi="Times New Roman" w:cs="Times New Roman"/>
          <w:sz w:val="24"/>
          <w:szCs w:val="24"/>
        </w:rPr>
        <w:t xml:space="preserve"> прийому до Львівського національного університету імені Івана Франка у 20</w:t>
      </w:r>
      <w:r w:rsidR="00A02A30">
        <w:rPr>
          <w:rFonts w:ascii="Times New Roman" w:hAnsi="Times New Roman" w:cs="Times New Roman"/>
          <w:sz w:val="24"/>
          <w:szCs w:val="24"/>
        </w:rPr>
        <w:t>20</w:t>
      </w:r>
      <w:bookmarkStart w:id="0" w:name="_GoBack"/>
      <w:bookmarkEnd w:id="0"/>
      <w:r w:rsidRPr="00881D07">
        <w:rPr>
          <w:rFonts w:ascii="Times New Roman" w:hAnsi="Times New Roman" w:cs="Times New Roman"/>
          <w:sz w:val="24"/>
          <w:szCs w:val="24"/>
        </w:rPr>
        <w:t xml:space="preserve"> році</w:t>
      </w:r>
      <w:r w:rsidR="00FC2A6A" w:rsidRPr="00881D07">
        <w:rPr>
          <w:rFonts w:ascii="Times New Roman" w:hAnsi="Times New Roman" w:cs="Times New Roman"/>
          <w:sz w:val="24"/>
          <w:szCs w:val="24"/>
        </w:rPr>
        <w:t>.</w:t>
      </w:r>
      <w:r w:rsidRPr="00881D07">
        <w:rPr>
          <w:rFonts w:ascii="Times New Roman" w:hAnsi="Times New Roman" w:cs="Times New Roman"/>
          <w:sz w:val="24"/>
          <w:szCs w:val="24"/>
        </w:rPr>
        <w:t xml:space="preserve"> </w:t>
      </w:r>
    </w:p>
    <w:p w:rsidR="00906949" w:rsidRPr="00881D07" w:rsidRDefault="00906949" w:rsidP="007153BC">
      <w:pPr>
        <w:spacing w:after="0" w:line="240" w:lineRule="auto"/>
        <w:ind w:firstLine="567"/>
        <w:jc w:val="both"/>
        <w:rPr>
          <w:rFonts w:ascii="Times New Roman" w:hAnsi="Times New Roman" w:cs="Times New Roman"/>
          <w:sz w:val="24"/>
          <w:szCs w:val="24"/>
        </w:rPr>
      </w:pPr>
      <w:r w:rsidRPr="00881D07">
        <w:rPr>
          <w:rFonts w:ascii="Times New Roman" w:hAnsi="Times New Roman" w:cs="Times New Roman"/>
          <w:sz w:val="24"/>
          <w:szCs w:val="24"/>
        </w:rPr>
        <w:t>Вступне фахове випробування проводиться у вигляді письмових тестових завдань</w:t>
      </w:r>
      <w:r w:rsidR="00881D07" w:rsidRPr="00881D07">
        <w:rPr>
          <w:rFonts w:ascii="Times New Roman" w:hAnsi="Times New Roman" w:cs="Times New Roman"/>
          <w:sz w:val="24"/>
          <w:szCs w:val="24"/>
        </w:rPr>
        <w:t>.</w:t>
      </w:r>
      <w:r w:rsidRPr="00881D07">
        <w:rPr>
          <w:rFonts w:ascii="Times New Roman" w:hAnsi="Times New Roman" w:cs="Times New Roman"/>
          <w:sz w:val="24"/>
          <w:szCs w:val="24"/>
        </w:rPr>
        <w:t xml:space="preserve"> </w:t>
      </w:r>
    </w:p>
    <w:p w:rsidR="00906949" w:rsidRPr="00881D07" w:rsidRDefault="00286E0F" w:rsidP="007153BC">
      <w:pPr>
        <w:pStyle w:val="a5"/>
        <w:ind w:left="0" w:firstLine="567"/>
        <w:rPr>
          <w:rFonts w:ascii="Times New Roman" w:hAnsi="Times New Roman"/>
          <w:sz w:val="24"/>
          <w:szCs w:val="24"/>
        </w:rPr>
      </w:pPr>
      <w:r w:rsidRPr="00881D07">
        <w:rPr>
          <w:rFonts w:ascii="Times New Roman" w:hAnsi="Times New Roman"/>
          <w:sz w:val="24"/>
          <w:szCs w:val="24"/>
          <w:lang w:eastAsia="ru-RU"/>
        </w:rPr>
        <w:t xml:space="preserve">Програма складається з </w:t>
      </w:r>
      <w:r w:rsidR="00463727" w:rsidRPr="00881D07">
        <w:rPr>
          <w:rFonts w:ascii="Times New Roman" w:hAnsi="Times New Roman"/>
          <w:b/>
          <w:sz w:val="24"/>
          <w:szCs w:val="24"/>
          <w:lang w:eastAsia="ru-RU"/>
        </w:rPr>
        <w:t>5</w:t>
      </w:r>
      <w:r w:rsidR="00906949" w:rsidRPr="00881D07">
        <w:rPr>
          <w:rFonts w:ascii="Times New Roman" w:hAnsi="Times New Roman"/>
          <w:b/>
          <w:sz w:val="24"/>
          <w:szCs w:val="24"/>
          <w:lang w:eastAsia="ru-RU"/>
        </w:rPr>
        <w:t xml:space="preserve"> </w:t>
      </w:r>
      <w:r w:rsidR="00906949" w:rsidRPr="00881D07">
        <w:rPr>
          <w:rFonts w:ascii="Times New Roman" w:hAnsi="Times New Roman"/>
          <w:sz w:val="24"/>
          <w:szCs w:val="24"/>
          <w:lang w:eastAsia="ru-RU"/>
        </w:rPr>
        <w:t>розділів</w:t>
      </w:r>
      <w:r w:rsidR="00FF4A70" w:rsidRPr="00881D07">
        <w:rPr>
          <w:rFonts w:ascii="Times New Roman" w:hAnsi="Times New Roman"/>
          <w:sz w:val="24"/>
          <w:szCs w:val="24"/>
          <w:lang w:eastAsia="ru-RU"/>
        </w:rPr>
        <w:t xml:space="preserve">. </w:t>
      </w:r>
      <w:r w:rsidR="008F7B37" w:rsidRPr="00881D07">
        <w:rPr>
          <w:rFonts w:ascii="Times New Roman" w:hAnsi="Times New Roman"/>
          <w:sz w:val="24"/>
          <w:szCs w:val="24"/>
          <w:lang w:eastAsia="ru-RU"/>
        </w:rPr>
        <w:t xml:space="preserve">Всього </w:t>
      </w:r>
      <w:r w:rsidR="00463727" w:rsidRPr="00881D07">
        <w:rPr>
          <w:rFonts w:ascii="Times New Roman" w:hAnsi="Times New Roman"/>
          <w:sz w:val="24"/>
          <w:szCs w:val="24"/>
          <w:lang w:eastAsia="ru-RU"/>
        </w:rPr>
        <w:t>2</w:t>
      </w:r>
      <w:r w:rsidR="00793CD2" w:rsidRPr="00881D07">
        <w:rPr>
          <w:rFonts w:ascii="Times New Roman" w:hAnsi="Times New Roman"/>
          <w:sz w:val="24"/>
          <w:szCs w:val="24"/>
          <w:lang w:eastAsia="ru-RU"/>
        </w:rPr>
        <w:t>0</w:t>
      </w:r>
      <w:r w:rsidR="000200DD" w:rsidRPr="00881D07">
        <w:rPr>
          <w:rFonts w:ascii="Times New Roman" w:hAnsi="Times New Roman"/>
          <w:sz w:val="24"/>
          <w:szCs w:val="24"/>
          <w:lang w:eastAsia="ru-RU"/>
        </w:rPr>
        <w:t>00</w:t>
      </w:r>
      <w:r w:rsidR="008F7B37" w:rsidRPr="00881D07">
        <w:rPr>
          <w:rFonts w:ascii="Times New Roman" w:hAnsi="Times New Roman"/>
          <w:sz w:val="24"/>
          <w:szCs w:val="24"/>
          <w:lang w:eastAsia="ru-RU"/>
        </w:rPr>
        <w:t xml:space="preserve"> тестових завдань: </w:t>
      </w:r>
      <w:r w:rsidR="00793CD2" w:rsidRPr="00881D07">
        <w:rPr>
          <w:rFonts w:ascii="Times New Roman" w:hAnsi="Times New Roman"/>
          <w:b/>
          <w:sz w:val="24"/>
          <w:szCs w:val="24"/>
          <w:lang w:eastAsia="ru-RU"/>
        </w:rPr>
        <w:t xml:space="preserve">Розділ 1 </w:t>
      </w:r>
      <w:r w:rsidR="00793CD2" w:rsidRPr="00881D07">
        <w:rPr>
          <w:rFonts w:ascii="Times New Roman" w:hAnsi="Times New Roman"/>
          <w:sz w:val="24"/>
          <w:szCs w:val="24"/>
          <w:lang w:eastAsia="ru-RU"/>
        </w:rPr>
        <w:t xml:space="preserve">– </w:t>
      </w:r>
      <w:r w:rsidR="00881D07" w:rsidRPr="00881D07">
        <w:rPr>
          <w:rFonts w:ascii="Times New Roman" w:hAnsi="Times New Roman"/>
          <w:sz w:val="24"/>
          <w:szCs w:val="24"/>
          <w:lang w:eastAsia="ru-RU"/>
        </w:rPr>
        <w:t>педагогіка</w:t>
      </w:r>
      <w:r w:rsidR="00FC2A6A" w:rsidRPr="00881D07">
        <w:rPr>
          <w:rFonts w:ascii="Times New Roman" w:hAnsi="Times New Roman"/>
          <w:sz w:val="24"/>
          <w:szCs w:val="24"/>
          <w:lang w:eastAsia="ru-RU"/>
        </w:rPr>
        <w:t>.</w:t>
      </w:r>
      <w:r w:rsidR="00906949" w:rsidRPr="00881D07">
        <w:rPr>
          <w:rFonts w:ascii="Times New Roman" w:hAnsi="Times New Roman"/>
          <w:sz w:val="24"/>
          <w:szCs w:val="24"/>
          <w:lang w:eastAsia="ru-RU"/>
        </w:rPr>
        <w:t xml:space="preserve"> </w:t>
      </w:r>
      <w:r w:rsidRPr="00881D07">
        <w:rPr>
          <w:rFonts w:ascii="Times New Roman" w:hAnsi="Times New Roman"/>
          <w:b/>
          <w:sz w:val="24"/>
          <w:szCs w:val="24"/>
          <w:lang w:eastAsia="ru-RU"/>
        </w:rPr>
        <w:t>Розділ 2</w:t>
      </w:r>
      <w:r w:rsidRPr="00881D07">
        <w:rPr>
          <w:rFonts w:ascii="Times New Roman" w:hAnsi="Times New Roman"/>
          <w:sz w:val="24"/>
          <w:szCs w:val="24"/>
          <w:lang w:eastAsia="ru-RU"/>
        </w:rPr>
        <w:t xml:space="preserve"> – психологія </w:t>
      </w:r>
      <w:r w:rsidR="00881D07" w:rsidRPr="00881D07">
        <w:rPr>
          <w:rFonts w:ascii="Times New Roman" w:hAnsi="Times New Roman"/>
          <w:sz w:val="24"/>
          <w:szCs w:val="24"/>
          <w:lang w:eastAsia="ru-RU"/>
        </w:rPr>
        <w:t>(</w:t>
      </w:r>
      <w:r w:rsidRPr="00881D07">
        <w:rPr>
          <w:rFonts w:ascii="Times New Roman" w:hAnsi="Times New Roman"/>
          <w:sz w:val="24"/>
          <w:szCs w:val="24"/>
          <w:lang w:eastAsia="ru-RU"/>
        </w:rPr>
        <w:t>загальна, вікова, педагогічна</w:t>
      </w:r>
      <w:r w:rsidR="00881D07" w:rsidRPr="00881D07">
        <w:rPr>
          <w:rFonts w:ascii="Times New Roman" w:hAnsi="Times New Roman"/>
          <w:sz w:val="24"/>
          <w:szCs w:val="24"/>
          <w:lang w:eastAsia="ru-RU"/>
        </w:rPr>
        <w:t>)</w:t>
      </w:r>
      <w:r w:rsidR="00FE502B" w:rsidRPr="00881D07">
        <w:rPr>
          <w:rFonts w:ascii="Times New Roman" w:hAnsi="Times New Roman"/>
          <w:sz w:val="24"/>
          <w:szCs w:val="24"/>
          <w:lang w:eastAsia="ru-RU"/>
        </w:rPr>
        <w:t>.</w:t>
      </w:r>
      <w:r w:rsidR="00A83FB2" w:rsidRPr="00881D07">
        <w:rPr>
          <w:rFonts w:ascii="Times New Roman" w:hAnsi="Times New Roman"/>
          <w:sz w:val="24"/>
          <w:szCs w:val="24"/>
          <w:lang w:eastAsia="ru-RU"/>
        </w:rPr>
        <w:t xml:space="preserve"> </w:t>
      </w:r>
      <w:r w:rsidR="00D76101" w:rsidRPr="00881D07">
        <w:rPr>
          <w:rFonts w:ascii="Times New Roman" w:hAnsi="Times New Roman"/>
          <w:b/>
          <w:sz w:val="24"/>
          <w:szCs w:val="24"/>
          <w:lang w:eastAsia="ru-RU"/>
        </w:rPr>
        <w:t>Р</w:t>
      </w:r>
      <w:r w:rsidR="00793CD2" w:rsidRPr="00881D07">
        <w:rPr>
          <w:rFonts w:ascii="Times New Roman" w:hAnsi="Times New Roman"/>
          <w:b/>
          <w:sz w:val="24"/>
          <w:szCs w:val="24"/>
          <w:lang w:eastAsia="ru-RU"/>
        </w:rPr>
        <w:t xml:space="preserve">озділ </w:t>
      </w:r>
      <w:r w:rsidR="00A83FB2" w:rsidRPr="00881D07">
        <w:rPr>
          <w:rFonts w:ascii="Times New Roman" w:hAnsi="Times New Roman"/>
          <w:b/>
          <w:sz w:val="24"/>
          <w:szCs w:val="24"/>
          <w:lang w:eastAsia="ru-RU"/>
        </w:rPr>
        <w:t>3</w:t>
      </w:r>
      <w:r w:rsidR="008F7B37" w:rsidRPr="00881D07">
        <w:rPr>
          <w:rFonts w:ascii="Times New Roman" w:hAnsi="Times New Roman"/>
          <w:sz w:val="24"/>
          <w:szCs w:val="24"/>
          <w:lang w:eastAsia="ru-RU"/>
        </w:rPr>
        <w:t xml:space="preserve"> </w:t>
      </w:r>
      <w:r w:rsidR="00906949" w:rsidRPr="00881D07">
        <w:rPr>
          <w:rFonts w:ascii="Times New Roman" w:hAnsi="Times New Roman"/>
          <w:sz w:val="24"/>
          <w:szCs w:val="24"/>
          <w:lang w:eastAsia="ru-RU"/>
        </w:rPr>
        <w:t xml:space="preserve">– методика навчання </w:t>
      </w:r>
      <w:r w:rsidR="00A16A38" w:rsidRPr="00881D07">
        <w:rPr>
          <w:rFonts w:ascii="Times New Roman" w:hAnsi="Times New Roman"/>
          <w:sz w:val="24"/>
          <w:szCs w:val="24"/>
          <w:lang w:eastAsia="ru-RU"/>
        </w:rPr>
        <w:t>української мови</w:t>
      </w:r>
      <w:r w:rsidR="001366C2" w:rsidRPr="00881D07">
        <w:rPr>
          <w:rFonts w:ascii="Times New Roman" w:hAnsi="Times New Roman"/>
          <w:sz w:val="24"/>
          <w:szCs w:val="24"/>
          <w:lang w:eastAsia="ru-RU"/>
        </w:rPr>
        <w:t>.</w:t>
      </w:r>
      <w:r w:rsidR="00906949" w:rsidRPr="00881D07">
        <w:rPr>
          <w:rFonts w:ascii="Times New Roman" w:hAnsi="Times New Roman"/>
          <w:sz w:val="24"/>
          <w:szCs w:val="24"/>
          <w:lang w:eastAsia="ru-RU"/>
        </w:rPr>
        <w:t xml:space="preserve"> </w:t>
      </w:r>
      <w:r w:rsidR="00A83FB2" w:rsidRPr="00881D07">
        <w:rPr>
          <w:rFonts w:ascii="Times New Roman" w:hAnsi="Times New Roman"/>
          <w:b/>
          <w:sz w:val="24"/>
          <w:szCs w:val="24"/>
        </w:rPr>
        <w:t>Розділ 4</w:t>
      </w:r>
      <w:r w:rsidR="00A83FB2" w:rsidRPr="00881D07">
        <w:rPr>
          <w:rFonts w:ascii="Times New Roman" w:hAnsi="Times New Roman"/>
          <w:sz w:val="24"/>
          <w:szCs w:val="24"/>
        </w:rPr>
        <w:t xml:space="preserve"> – методика навчання</w:t>
      </w:r>
      <w:r w:rsidR="00881D07" w:rsidRPr="00881D07">
        <w:rPr>
          <w:rFonts w:ascii="Times New Roman" w:hAnsi="Times New Roman"/>
          <w:sz w:val="24"/>
          <w:szCs w:val="24"/>
        </w:rPr>
        <w:t xml:space="preserve"> математики</w:t>
      </w:r>
      <w:r w:rsidR="001366C2" w:rsidRPr="00881D07">
        <w:rPr>
          <w:rFonts w:ascii="Times New Roman" w:hAnsi="Times New Roman"/>
          <w:sz w:val="24"/>
          <w:szCs w:val="24"/>
        </w:rPr>
        <w:t>.</w:t>
      </w:r>
      <w:r w:rsidR="00A83FB2" w:rsidRPr="00881D07">
        <w:rPr>
          <w:rFonts w:ascii="Times New Roman" w:hAnsi="Times New Roman"/>
          <w:sz w:val="24"/>
          <w:szCs w:val="24"/>
        </w:rPr>
        <w:t xml:space="preserve"> </w:t>
      </w:r>
      <w:r w:rsidR="00D76101" w:rsidRPr="00881D07">
        <w:rPr>
          <w:rFonts w:ascii="Times New Roman" w:hAnsi="Times New Roman"/>
          <w:b/>
          <w:sz w:val="24"/>
          <w:szCs w:val="24"/>
          <w:lang w:eastAsia="ru-RU"/>
        </w:rPr>
        <w:t>Р</w:t>
      </w:r>
      <w:r w:rsidR="00793CD2" w:rsidRPr="00881D07">
        <w:rPr>
          <w:rFonts w:ascii="Times New Roman" w:hAnsi="Times New Roman"/>
          <w:b/>
          <w:sz w:val="24"/>
          <w:szCs w:val="24"/>
          <w:lang w:eastAsia="ru-RU"/>
        </w:rPr>
        <w:t xml:space="preserve">озділ </w:t>
      </w:r>
      <w:r w:rsidR="00A83FB2" w:rsidRPr="00881D07">
        <w:rPr>
          <w:rFonts w:ascii="Times New Roman" w:hAnsi="Times New Roman"/>
          <w:b/>
          <w:sz w:val="24"/>
          <w:szCs w:val="24"/>
          <w:lang w:eastAsia="ru-RU"/>
        </w:rPr>
        <w:t>5</w:t>
      </w:r>
      <w:r w:rsidR="00906949" w:rsidRPr="00881D07">
        <w:rPr>
          <w:rFonts w:ascii="Times New Roman" w:hAnsi="Times New Roman"/>
          <w:sz w:val="24"/>
          <w:szCs w:val="24"/>
        </w:rPr>
        <w:t xml:space="preserve"> – </w:t>
      </w:r>
      <w:r w:rsidR="00A83FB2" w:rsidRPr="00881D07">
        <w:rPr>
          <w:rFonts w:ascii="Times New Roman" w:hAnsi="Times New Roman"/>
          <w:sz w:val="24"/>
          <w:szCs w:val="24"/>
        </w:rPr>
        <w:t xml:space="preserve">основи природознавства </w:t>
      </w:r>
      <w:r w:rsidR="00D13640" w:rsidRPr="00881D07">
        <w:rPr>
          <w:rFonts w:ascii="Times New Roman" w:hAnsi="Times New Roman"/>
          <w:sz w:val="24"/>
          <w:szCs w:val="24"/>
        </w:rPr>
        <w:t xml:space="preserve">та суспільствознавства </w:t>
      </w:r>
      <w:r w:rsidR="00A83FB2" w:rsidRPr="00881D07">
        <w:rPr>
          <w:rFonts w:ascii="Times New Roman" w:hAnsi="Times New Roman"/>
          <w:sz w:val="24"/>
          <w:szCs w:val="24"/>
        </w:rPr>
        <w:t>з методикою навчання</w:t>
      </w:r>
      <w:r w:rsidR="00881D07" w:rsidRPr="00881D07">
        <w:rPr>
          <w:rFonts w:ascii="Times New Roman" w:hAnsi="Times New Roman"/>
          <w:sz w:val="24"/>
          <w:szCs w:val="24"/>
        </w:rPr>
        <w:t>.</w:t>
      </w:r>
    </w:p>
    <w:p w:rsidR="00B65235" w:rsidRPr="007153BC" w:rsidRDefault="00B65235" w:rsidP="007153BC">
      <w:pPr>
        <w:pStyle w:val="a5"/>
        <w:ind w:left="0" w:firstLine="567"/>
        <w:jc w:val="center"/>
        <w:rPr>
          <w:rFonts w:ascii="Times New Roman" w:hAnsi="Times New Roman"/>
          <w:b/>
          <w:sz w:val="24"/>
          <w:szCs w:val="24"/>
        </w:rPr>
      </w:pPr>
    </w:p>
    <w:p w:rsidR="00906949" w:rsidRPr="007153BC" w:rsidRDefault="00906949" w:rsidP="007153BC">
      <w:pPr>
        <w:pStyle w:val="a5"/>
        <w:ind w:left="0" w:firstLine="567"/>
        <w:jc w:val="center"/>
        <w:rPr>
          <w:rFonts w:ascii="Times New Roman" w:hAnsi="Times New Roman"/>
          <w:b/>
          <w:sz w:val="24"/>
          <w:szCs w:val="24"/>
        </w:rPr>
      </w:pPr>
      <w:r w:rsidRPr="007153BC">
        <w:rPr>
          <w:rFonts w:ascii="Times New Roman" w:hAnsi="Times New Roman"/>
          <w:b/>
          <w:sz w:val="24"/>
          <w:szCs w:val="24"/>
        </w:rPr>
        <w:t>ЗМІСТ ТЕОРЕТИЧНОГО КУРСУ ПРОГРАМИ</w:t>
      </w:r>
    </w:p>
    <w:p w:rsidR="00906949" w:rsidRPr="007153BC" w:rsidRDefault="00906949" w:rsidP="007153BC">
      <w:pPr>
        <w:pStyle w:val="a5"/>
        <w:ind w:left="0" w:firstLine="567"/>
        <w:jc w:val="center"/>
        <w:rPr>
          <w:rFonts w:ascii="Times New Roman" w:hAnsi="Times New Roman"/>
          <w:b/>
          <w:sz w:val="24"/>
          <w:szCs w:val="24"/>
        </w:rPr>
      </w:pPr>
    </w:p>
    <w:p w:rsidR="00906949" w:rsidRPr="007153BC" w:rsidRDefault="00906949" w:rsidP="007153BC">
      <w:pPr>
        <w:pStyle w:val="a5"/>
        <w:ind w:left="0" w:firstLine="567"/>
        <w:jc w:val="center"/>
        <w:rPr>
          <w:rFonts w:ascii="Times New Roman" w:hAnsi="Times New Roman"/>
          <w:b/>
          <w:sz w:val="24"/>
          <w:szCs w:val="24"/>
        </w:rPr>
      </w:pPr>
      <w:r w:rsidRPr="007153BC">
        <w:rPr>
          <w:rFonts w:ascii="Times New Roman" w:hAnsi="Times New Roman"/>
          <w:b/>
          <w:sz w:val="24"/>
          <w:szCs w:val="24"/>
        </w:rPr>
        <w:t>Розділ 1. Педагогіка. Теорія навчання та учіння</w:t>
      </w:r>
    </w:p>
    <w:p w:rsidR="007A5134" w:rsidRPr="00BC4604" w:rsidRDefault="00BC4604" w:rsidP="007A5134">
      <w:pPr>
        <w:spacing w:after="0" w:line="240" w:lineRule="auto"/>
        <w:ind w:firstLine="567"/>
        <w:jc w:val="both"/>
        <w:rPr>
          <w:rFonts w:ascii="Times New Roman" w:hAnsi="Times New Roman" w:cs="Times New Roman"/>
          <w:sz w:val="24"/>
          <w:szCs w:val="24"/>
        </w:rPr>
      </w:pPr>
      <w:r w:rsidRPr="00BC4604">
        <w:rPr>
          <w:rFonts w:ascii="Times New Roman" w:hAnsi="Times New Roman" w:cs="Times New Roman"/>
          <w:sz w:val="24"/>
          <w:szCs w:val="24"/>
        </w:rPr>
        <w:t xml:space="preserve">Зміст програми з педагогіки передбачає виявлення </w:t>
      </w:r>
      <w:r w:rsidR="007A5134" w:rsidRPr="00BC4604">
        <w:rPr>
          <w:rFonts w:ascii="Times New Roman" w:hAnsi="Times New Roman" w:cs="Times New Roman"/>
          <w:sz w:val="24"/>
          <w:szCs w:val="24"/>
        </w:rPr>
        <w:t xml:space="preserve">знань з основ методології </w:t>
      </w:r>
      <w:r w:rsidR="007A5134" w:rsidRPr="00BC4604">
        <w:rPr>
          <w:rFonts w:ascii="Times New Roman" w:hAnsi="Times New Roman" w:cs="Times New Roman"/>
          <w:i/>
          <w:sz w:val="24"/>
          <w:szCs w:val="24"/>
        </w:rPr>
        <w:t xml:space="preserve">педагогіки, </w:t>
      </w:r>
      <w:r w:rsidR="007A5134" w:rsidRPr="00BC4604">
        <w:rPr>
          <w:rFonts w:ascii="Times New Roman" w:hAnsi="Times New Roman" w:cs="Times New Roman"/>
          <w:sz w:val="24"/>
          <w:szCs w:val="24"/>
        </w:rPr>
        <w:t xml:space="preserve"> а саме: основні положення закону України «Про освіту», </w:t>
      </w:r>
      <w:r w:rsidR="00881D07">
        <w:rPr>
          <w:rFonts w:ascii="Times New Roman" w:hAnsi="Times New Roman" w:cs="Times New Roman"/>
          <w:sz w:val="24"/>
          <w:szCs w:val="24"/>
        </w:rPr>
        <w:t xml:space="preserve">«Про вищу освіту», </w:t>
      </w:r>
      <w:r w:rsidR="007A5134" w:rsidRPr="00BC4604">
        <w:rPr>
          <w:rFonts w:ascii="Times New Roman" w:hAnsi="Times New Roman" w:cs="Times New Roman"/>
          <w:sz w:val="24"/>
          <w:szCs w:val="24"/>
        </w:rPr>
        <w:t>Національної доктрини розвитку освіти в Україні, Державного стандарту початкової загальної освіти</w:t>
      </w:r>
      <w:r w:rsidR="00881D07">
        <w:rPr>
          <w:rFonts w:ascii="Times New Roman" w:hAnsi="Times New Roman" w:cs="Times New Roman"/>
          <w:sz w:val="24"/>
          <w:szCs w:val="24"/>
        </w:rPr>
        <w:t>, концепції Нової української школи (НУШ)</w:t>
      </w:r>
      <w:r w:rsidR="007A5134" w:rsidRPr="00BC4604">
        <w:rPr>
          <w:rFonts w:ascii="Times New Roman" w:hAnsi="Times New Roman" w:cs="Times New Roman"/>
          <w:sz w:val="24"/>
          <w:szCs w:val="24"/>
        </w:rPr>
        <w:t>; оволодіння основними педагогічними категоріями, закономірностями та принципами, методами і прийомами навчання та виховання молодших школярів, основними формами організації навчально-виховного процесу в сучасній початковій школі; знання критеріїв оцінювання навчальних досягнень та ін.</w:t>
      </w:r>
    </w:p>
    <w:p w:rsidR="0023774A" w:rsidRPr="007153BC" w:rsidRDefault="0023774A" w:rsidP="007153BC">
      <w:pPr>
        <w:pStyle w:val="a5"/>
        <w:ind w:left="0" w:firstLine="567"/>
        <w:rPr>
          <w:rFonts w:ascii="Times New Roman" w:hAnsi="Times New Roman"/>
          <w:sz w:val="24"/>
          <w:szCs w:val="24"/>
          <w:lang w:val="ru-RU"/>
        </w:rPr>
      </w:pPr>
      <w:r w:rsidRPr="007153BC">
        <w:rPr>
          <w:rFonts w:ascii="Times New Roman" w:hAnsi="Times New Roman"/>
          <w:b/>
          <w:i/>
          <w:sz w:val="24"/>
          <w:szCs w:val="24"/>
        </w:rPr>
        <w:t>1. Загальні основи педагогіки.</w:t>
      </w:r>
      <w:r w:rsidRPr="007153BC">
        <w:rPr>
          <w:rFonts w:ascii="Times New Roman" w:hAnsi="Times New Roman"/>
          <w:i/>
          <w:sz w:val="24"/>
          <w:szCs w:val="24"/>
        </w:rPr>
        <w:t xml:space="preserve"> </w:t>
      </w:r>
      <w:r w:rsidRPr="007153BC">
        <w:rPr>
          <w:rFonts w:ascii="Times New Roman" w:hAnsi="Times New Roman"/>
          <w:sz w:val="24"/>
          <w:szCs w:val="24"/>
        </w:rPr>
        <w:t>Педагог – професія та особистість. Педагогіка як наука. Становлення і розвиток педагогіки. Я.А.Коменський – засновник педагогічної науки. Система освіти і виховання в Україні.</w:t>
      </w:r>
      <w:r w:rsidRPr="007153BC">
        <w:rPr>
          <w:rFonts w:ascii="Times New Roman" w:hAnsi="Times New Roman"/>
          <w:sz w:val="24"/>
          <w:szCs w:val="24"/>
          <w:lang w:val="ru-RU"/>
        </w:rPr>
        <w:t xml:space="preserve"> </w:t>
      </w:r>
      <w:r w:rsidRPr="007153BC">
        <w:rPr>
          <w:rFonts w:ascii="Times New Roman" w:hAnsi="Times New Roman"/>
          <w:sz w:val="24"/>
          <w:szCs w:val="24"/>
        </w:rPr>
        <w:t>Методи науково-педагогічного дослідження.</w:t>
      </w:r>
      <w:r w:rsidRPr="007153BC">
        <w:rPr>
          <w:rFonts w:ascii="Times New Roman" w:hAnsi="Times New Roman"/>
          <w:sz w:val="24"/>
          <w:szCs w:val="24"/>
          <w:lang w:val="ru-RU"/>
        </w:rPr>
        <w:t xml:space="preserve"> </w:t>
      </w:r>
    </w:p>
    <w:p w:rsidR="0023774A" w:rsidRPr="007153BC" w:rsidRDefault="0023774A" w:rsidP="007153BC">
      <w:pPr>
        <w:pStyle w:val="a5"/>
        <w:ind w:left="0" w:firstLine="567"/>
        <w:rPr>
          <w:rFonts w:ascii="Times New Roman" w:hAnsi="Times New Roman"/>
          <w:sz w:val="24"/>
          <w:szCs w:val="24"/>
        </w:rPr>
      </w:pPr>
      <w:r w:rsidRPr="007153BC">
        <w:rPr>
          <w:rFonts w:ascii="Times New Roman" w:hAnsi="Times New Roman"/>
          <w:sz w:val="24"/>
          <w:szCs w:val="24"/>
        </w:rPr>
        <w:t>Розвиток і формування особистості. Загальні закономірності розвитку. Вікові та індивідуальні особливості розвитку особистості. Педагогічний процес: структура, головні компоненти, закономірності та принципи.</w:t>
      </w:r>
    </w:p>
    <w:p w:rsidR="0023774A" w:rsidRPr="007153BC" w:rsidRDefault="0023774A" w:rsidP="007153BC">
      <w:pPr>
        <w:pStyle w:val="a5"/>
        <w:ind w:left="0" w:firstLine="567"/>
        <w:rPr>
          <w:rFonts w:ascii="Times New Roman" w:hAnsi="Times New Roman"/>
          <w:sz w:val="24"/>
          <w:szCs w:val="24"/>
        </w:rPr>
      </w:pPr>
      <w:r w:rsidRPr="007153BC">
        <w:rPr>
          <w:rFonts w:ascii="Times New Roman" w:hAnsi="Times New Roman"/>
          <w:b/>
          <w:i/>
          <w:sz w:val="24"/>
          <w:szCs w:val="24"/>
        </w:rPr>
        <w:t>2. Педагогічні технології. Основи школознавства.</w:t>
      </w:r>
      <w:r w:rsidRPr="007153BC">
        <w:rPr>
          <w:rFonts w:ascii="Times New Roman" w:hAnsi="Times New Roman"/>
          <w:sz w:val="24"/>
          <w:szCs w:val="24"/>
          <w:lang w:val="ru-RU"/>
        </w:rPr>
        <w:t xml:space="preserve"> Педагогічна майстерність.</w:t>
      </w:r>
      <w:r w:rsidRPr="007153BC">
        <w:rPr>
          <w:rFonts w:ascii="Times New Roman" w:hAnsi="Times New Roman"/>
          <w:sz w:val="24"/>
          <w:szCs w:val="24"/>
        </w:rPr>
        <w:t xml:space="preserve"> Педагогічні концепції. Наукові основи управління загальноосвітнім навчальним закладом. Внутрішкільне керівництво. Методична робота в школі. Передовий педагогічний досвід. Педагоги-новатори в історії вітчизняної та зарубіжної педагогіки. </w:t>
      </w:r>
    </w:p>
    <w:p w:rsidR="0023774A" w:rsidRPr="007153BC" w:rsidRDefault="0023774A" w:rsidP="007153BC">
      <w:pPr>
        <w:pStyle w:val="a5"/>
        <w:ind w:left="0" w:firstLine="567"/>
        <w:rPr>
          <w:rFonts w:ascii="Times New Roman" w:hAnsi="Times New Roman"/>
          <w:sz w:val="24"/>
          <w:szCs w:val="24"/>
        </w:rPr>
      </w:pPr>
      <w:r w:rsidRPr="007153BC">
        <w:rPr>
          <w:rFonts w:ascii="Times New Roman" w:hAnsi="Times New Roman"/>
          <w:b/>
          <w:i/>
          <w:sz w:val="24"/>
          <w:szCs w:val="24"/>
        </w:rPr>
        <w:t>3. Дидактика.</w:t>
      </w:r>
      <w:r w:rsidRPr="007153BC">
        <w:rPr>
          <w:rFonts w:ascii="Times New Roman" w:hAnsi="Times New Roman"/>
          <w:i/>
          <w:sz w:val="24"/>
          <w:szCs w:val="24"/>
        </w:rPr>
        <w:t xml:space="preserve"> </w:t>
      </w:r>
      <w:r w:rsidRPr="007153BC">
        <w:rPr>
          <w:rFonts w:ascii="Times New Roman" w:hAnsi="Times New Roman"/>
          <w:sz w:val="24"/>
          <w:szCs w:val="24"/>
        </w:rPr>
        <w:t>Дидактика як галузь педагогіки. Навчання як складова педагогічного процесу. Етапи та рівні процесу засвоєння знань. Стилі навчання. Види (типи) навчання. Зміст освіти в його науково-педагогічній основі. Закономірності навчання.</w:t>
      </w:r>
      <w:r w:rsidRPr="007153BC">
        <w:rPr>
          <w:rFonts w:ascii="Times New Roman" w:hAnsi="Times New Roman"/>
          <w:sz w:val="24"/>
          <w:szCs w:val="24"/>
          <w:lang w:val="ru-RU"/>
        </w:rPr>
        <w:t xml:space="preserve"> </w:t>
      </w:r>
      <w:r w:rsidRPr="007153BC">
        <w:rPr>
          <w:rFonts w:ascii="Times New Roman" w:hAnsi="Times New Roman"/>
          <w:sz w:val="24"/>
          <w:szCs w:val="24"/>
        </w:rPr>
        <w:t>Принципи та правила навчання. Шляхи реалізації принципів навчання. Методи навчання. Основні класифікації, сутність та зміст. Інтерактивні методи навчання. Засоби навчання.</w:t>
      </w:r>
    </w:p>
    <w:p w:rsidR="0023774A" w:rsidRPr="007153BC" w:rsidRDefault="0023774A" w:rsidP="007153BC">
      <w:pPr>
        <w:pStyle w:val="a5"/>
        <w:ind w:left="0" w:firstLine="567"/>
        <w:rPr>
          <w:rFonts w:ascii="Times New Roman" w:hAnsi="Times New Roman"/>
          <w:sz w:val="24"/>
          <w:szCs w:val="24"/>
        </w:rPr>
      </w:pPr>
      <w:r w:rsidRPr="007153BC">
        <w:rPr>
          <w:rFonts w:ascii="Times New Roman" w:hAnsi="Times New Roman"/>
          <w:b/>
          <w:i/>
          <w:sz w:val="24"/>
          <w:szCs w:val="24"/>
        </w:rPr>
        <w:t>4. Форми організації навчальної діяльності учнів.</w:t>
      </w:r>
      <w:r w:rsidRPr="007153BC">
        <w:rPr>
          <w:rFonts w:ascii="Times New Roman" w:hAnsi="Times New Roman"/>
          <w:sz w:val="24"/>
          <w:szCs w:val="24"/>
        </w:rPr>
        <w:t xml:space="preserve"> Тенденції розвитку форм навчання. Класно-урочна система навчання, її розвиток і шляхи удосконалення. Урок як основна форма організації навчання. Типи і структура уроків. Нетрадиційні форми організації навчання. Підготовка вчителя до уроку. Структура уроку.</w:t>
      </w:r>
      <w:r w:rsidRPr="007153BC">
        <w:rPr>
          <w:rFonts w:ascii="Times New Roman" w:hAnsi="Times New Roman"/>
          <w:sz w:val="24"/>
          <w:szCs w:val="24"/>
          <w:lang w:val="ru-RU"/>
        </w:rPr>
        <w:t xml:space="preserve"> </w:t>
      </w:r>
      <w:r w:rsidRPr="007153BC">
        <w:rPr>
          <w:rFonts w:ascii="Times New Roman" w:hAnsi="Times New Roman"/>
          <w:sz w:val="24"/>
          <w:szCs w:val="24"/>
        </w:rPr>
        <w:t>Допоміжні форми організації навчального процесу.</w:t>
      </w:r>
      <w:r w:rsidRPr="007153BC">
        <w:rPr>
          <w:rFonts w:ascii="Times New Roman" w:hAnsi="Times New Roman"/>
          <w:sz w:val="24"/>
          <w:szCs w:val="24"/>
          <w:lang w:val="ru-RU"/>
        </w:rPr>
        <w:t xml:space="preserve"> </w:t>
      </w:r>
      <w:r w:rsidRPr="007153BC">
        <w:rPr>
          <w:rFonts w:ascii="Times New Roman" w:hAnsi="Times New Roman"/>
          <w:sz w:val="24"/>
          <w:szCs w:val="24"/>
        </w:rPr>
        <w:t>Контроль – складова навчально-виховного процесу в школі. Види контролю. Критерії та норми оцінювання навчальних досягнень учнів.</w:t>
      </w:r>
      <w:r w:rsidRPr="007153BC">
        <w:rPr>
          <w:rFonts w:ascii="Times New Roman" w:hAnsi="Times New Roman"/>
          <w:sz w:val="24"/>
          <w:szCs w:val="24"/>
          <w:lang w:val="ru-RU"/>
        </w:rPr>
        <w:t xml:space="preserve"> </w:t>
      </w:r>
    </w:p>
    <w:p w:rsidR="0023774A" w:rsidRPr="007153BC" w:rsidRDefault="0023774A" w:rsidP="007153BC">
      <w:pPr>
        <w:pStyle w:val="a5"/>
        <w:ind w:left="0" w:firstLine="567"/>
        <w:rPr>
          <w:rFonts w:ascii="Times New Roman" w:hAnsi="Times New Roman"/>
          <w:sz w:val="24"/>
          <w:szCs w:val="24"/>
        </w:rPr>
      </w:pPr>
      <w:r w:rsidRPr="007153BC">
        <w:rPr>
          <w:rFonts w:ascii="Times New Roman" w:hAnsi="Times New Roman"/>
          <w:b/>
          <w:i/>
          <w:sz w:val="24"/>
          <w:szCs w:val="24"/>
        </w:rPr>
        <w:t>5. Теорія виховання.</w:t>
      </w:r>
      <w:r w:rsidRPr="007153BC">
        <w:rPr>
          <w:rFonts w:ascii="Times New Roman" w:hAnsi="Times New Roman"/>
          <w:i/>
          <w:sz w:val="24"/>
          <w:szCs w:val="24"/>
        </w:rPr>
        <w:t xml:space="preserve"> </w:t>
      </w:r>
      <w:r w:rsidRPr="007153BC">
        <w:rPr>
          <w:rFonts w:ascii="Times New Roman" w:hAnsi="Times New Roman"/>
          <w:sz w:val="24"/>
          <w:szCs w:val="24"/>
        </w:rPr>
        <w:t>Процес виховання. Зміст процесу виховання. Основні напрямки змісту виховання.</w:t>
      </w:r>
      <w:r w:rsidRPr="007153BC">
        <w:rPr>
          <w:rFonts w:ascii="Times New Roman" w:hAnsi="Times New Roman"/>
          <w:sz w:val="24"/>
          <w:szCs w:val="24"/>
          <w:lang w:val="ru-RU"/>
        </w:rPr>
        <w:t xml:space="preserve"> </w:t>
      </w:r>
      <w:r w:rsidRPr="007153BC">
        <w:rPr>
          <w:rFonts w:ascii="Times New Roman" w:hAnsi="Times New Roman"/>
          <w:sz w:val="24"/>
          <w:szCs w:val="24"/>
        </w:rPr>
        <w:t xml:space="preserve">Закономірності виховання. Принципи виховання у концепціях національного та громадянського виховання. </w:t>
      </w:r>
    </w:p>
    <w:p w:rsidR="0023774A" w:rsidRPr="007153BC" w:rsidRDefault="0023774A" w:rsidP="007153BC">
      <w:pPr>
        <w:pStyle w:val="a5"/>
        <w:ind w:left="0" w:firstLine="567"/>
        <w:rPr>
          <w:rFonts w:ascii="Times New Roman" w:hAnsi="Times New Roman"/>
          <w:sz w:val="24"/>
          <w:szCs w:val="24"/>
        </w:rPr>
      </w:pPr>
      <w:r w:rsidRPr="007153BC">
        <w:rPr>
          <w:rFonts w:ascii="Times New Roman" w:hAnsi="Times New Roman"/>
          <w:sz w:val="24"/>
          <w:szCs w:val="24"/>
        </w:rPr>
        <w:lastRenderedPageBreak/>
        <w:t>Методи і прийоми виховання. Методи організації виховного впливу на розвиток особистості. Методи організації виховної діяльності школярів. Методи стимулювання та регулювання діяльності поведінки учнів. Самовиховання та перевиховання.</w:t>
      </w:r>
      <w:r w:rsidRPr="007153BC">
        <w:rPr>
          <w:rFonts w:ascii="Times New Roman" w:hAnsi="Times New Roman"/>
          <w:sz w:val="24"/>
          <w:szCs w:val="24"/>
          <w:lang w:val="ru-RU"/>
        </w:rPr>
        <w:t xml:space="preserve"> </w:t>
      </w:r>
      <w:r w:rsidRPr="007153BC">
        <w:rPr>
          <w:rFonts w:ascii="Times New Roman" w:hAnsi="Times New Roman"/>
          <w:sz w:val="24"/>
          <w:szCs w:val="24"/>
        </w:rPr>
        <w:t>Організаційні форми виховної роботи. Виховна функція колективу. Види колективів. Педагогічна теорія А.С.Макаренка про колектив, закони розвитку колективу.</w:t>
      </w:r>
      <w:r w:rsidRPr="007153BC">
        <w:rPr>
          <w:rFonts w:ascii="Times New Roman" w:hAnsi="Times New Roman"/>
          <w:sz w:val="24"/>
          <w:szCs w:val="24"/>
          <w:lang w:val="ru-RU"/>
        </w:rPr>
        <w:t xml:space="preserve"> </w:t>
      </w:r>
      <w:r w:rsidRPr="007153BC">
        <w:rPr>
          <w:rFonts w:ascii="Times New Roman" w:hAnsi="Times New Roman"/>
          <w:sz w:val="24"/>
          <w:szCs w:val="24"/>
        </w:rPr>
        <w:t>Виховна робота класного керівника. Робота класовода в організації та проведенні позакласної виховної роботи.</w:t>
      </w:r>
      <w:r w:rsidRPr="007153BC">
        <w:rPr>
          <w:rFonts w:ascii="Times New Roman" w:hAnsi="Times New Roman"/>
          <w:sz w:val="24"/>
          <w:szCs w:val="24"/>
          <w:lang w:val="ru-RU"/>
        </w:rPr>
        <w:t xml:space="preserve"> </w:t>
      </w:r>
      <w:r w:rsidRPr="007153BC">
        <w:rPr>
          <w:rFonts w:ascii="Times New Roman" w:hAnsi="Times New Roman"/>
          <w:sz w:val="24"/>
          <w:szCs w:val="24"/>
        </w:rPr>
        <w:t xml:space="preserve">Форми і методи роботи вчителя з батьками учнів. Сімейне виховання. </w:t>
      </w:r>
    </w:p>
    <w:p w:rsidR="0023774A" w:rsidRPr="007153BC" w:rsidRDefault="0023774A" w:rsidP="007153BC">
      <w:pPr>
        <w:pStyle w:val="a5"/>
        <w:ind w:left="0" w:firstLine="567"/>
        <w:rPr>
          <w:rFonts w:ascii="Times New Roman" w:hAnsi="Times New Roman"/>
          <w:sz w:val="24"/>
          <w:szCs w:val="24"/>
        </w:rPr>
      </w:pPr>
      <w:r w:rsidRPr="007153BC">
        <w:rPr>
          <w:rFonts w:ascii="Times New Roman" w:hAnsi="Times New Roman"/>
          <w:b/>
          <w:i/>
          <w:sz w:val="24"/>
          <w:szCs w:val="24"/>
        </w:rPr>
        <w:t>6. Історія зарубіжної школи і педагогіки.</w:t>
      </w:r>
      <w:r w:rsidRPr="007153BC">
        <w:rPr>
          <w:rFonts w:ascii="Times New Roman" w:hAnsi="Times New Roman"/>
          <w:sz w:val="24"/>
          <w:szCs w:val="24"/>
        </w:rPr>
        <w:t xml:space="preserve"> Виховання у первісному суспільстві. Виховання, школа і зародження педагогічної думки в державах Стародавнього Світу. Розвиток школи, виховання і педагогічних ідей в епоху Середньовіччя і Відродження. Педагогічна система навчання і виховання Я.А.Коменського. Шкільництво та педагогічна думка країн Європи у </w:t>
      </w:r>
      <w:r w:rsidRPr="007153BC">
        <w:rPr>
          <w:rFonts w:ascii="Times New Roman" w:hAnsi="Times New Roman"/>
          <w:bCs/>
          <w:sz w:val="24"/>
          <w:szCs w:val="24"/>
        </w:rPr>
        <w:t>ХVІІ</w:t>
      </w:r>
      <w:r w:rsidRPr="007153BC">
        <w:rPr>
          <w:rFonts w:ascii="Times New Roman" w:hAnsi="Times New Roman"/>
          <w:sz w:val="24"/>
          <w:szCs w:val="24"/>
        </w:rPr>
        <w:t>-</w:t>
      </w:r>
      <w:r w:rsidRPr="007153BC">
        <w:rPr>
          <w:rFonts w:ascii="Times New Roman" w:hAnsi="Times New Roman"/>
          <w:bCs/>
          <w:sz w:val="24"/>
          <w:szCs w:val="24"/>
        </w:rPr>
        <w:t>ХVІІІ</w:t>
      </w:r>
      <w:r w:rsidRPr="007153BC">
        <w:rPr>
          <w:rFonts w:ascii="Times New Roman" w:hAnsi="Times New Roman"/>
          <w:sz w:val="24"/>
          <w:szCs w:val="24"/>
        </w:rPr>
        <w:t xml:space="preserve"> ст. Розвиток школи й педагогіки у країнах Західної Європи ХІХ ст. Реформаторська педагогіка зарубіжних країн у кінці </w:t>
      </w:r>
      <w:r w:rsidRPr="007153BC">
        <w:rPr>
          <w:rFonts w:ascii="Times New Roman" w:hAnsi="Times New Roman"/>
          <w:bCs/>
          <w:sz w:val="24"/>
          <w:szCs w:val="24"/>
        </w:rPr>
        <w:t>ХІХ</w:t>
      </w:r>
      <w:r w:rsidRPr="007153BC">
        <w:rPr>
          <w:rFonts w:ascii="Times New Roman" w:hAnsi="Times New Roman"/>
          <w:sz w:val="24"/>
          <w:szCs w:val="24"/>
        </w:rPr>
        <w:t xml:space="preserve"> –ХХ ст.</w:t>
      </w:r>
    </w:p>
    <w:p w:rsidR="0023774A" w:rsidRDefault="0023774A" w:rsidP="007153BC">
      <w:pPr>
        <w:pStyle w:val="a5"/>
        <w:ind w:left="0" w:firstLine="567"/>
        <w:rPr>
          <w:rFonts w:ascii="Times New Roman" w:hAnsi="Times New Roman"/>
          <w:sz w:val="24"/>
          <w:szCs w:val="24"/>
        </w:rPr>
      </w:pPr>
      <w:r w:rsidRPr="007153BC">
        <w:rPr>
          <w:rFonts w:ascii="Times New Roman" w:hAnsi="Times New Roman"/>
          <w:b/>
          <w:i/>
          <w:sz w:val="24"/>
          <w:szCs w:val="24"/>
        </w:rPr>
        <w:t>7. Історія української школи і педагогіки.</w:t>
      </w:r>
      <w:r w:rsidRPr="007153BC">
        <w:rPr>
          <w:rFonts w:ascii="Times New Roman" w:hAnsi="Times New Roman"/>
          <w:sz w:val="24"/>
          <w:szCs w:val="24"/>
        </w:rPr>
        <w:t xml:space="preserve"> Виховання, школа і педагогічна думка Київської Русі. Розвиток освіти і педагогічної думки в Україні в період піднесення національно-визвольного руху (ХVI - перша пол. ХVII ст.). Педагогічна думка та школа козацької доби (українське барокко) – др. пол. ХVII – XVIII ст. Розвиток української педагогіки і шкільництва у другій половині XVIII - ХІХ ст. (педагогічні погляди Г. Сковороди, Т. Шевченка, П.Куліша, М.Драгоманова, О. Духновича). Розвиток української педагогіки і шкільництва в Україні у др. пол. </w:t>
      </w:r>
      <w:r w:rsidRPr="007153BC">
        <w:rPr>
          <w:rFonts w:ascii="Times New Roman" w:hAnsi="Times New Roman"/>
          <w:bCs/>
          <w:sz w:val="24"/>
          <w:szCs w:val="24"/>
        </w:rPr>
        <w:t>ХІХ</w:t>
      </w:r>
      <w:r w:rsidRPr="007153BC">
        <w:rPr>
          <w:rFonts w:ascii="Times New Roman" w:hAnsi="Times New Roman"/>
          <w:sz w:val="24"/>
          <w:szCs w:val="24"/>
        </w:rPr>
        <w:t xml:space="preserve"> - на поч. ХХ ст. (освітньо-педагогічні погляди видатних діячів того часу: М.Пирогова, Х.Алчевської, Б.Грінченка, І.Нечуй-Левицького, Лесі Українки, І.Франка, Т.Лубенця). Педагогічна спадщина А.Макаренка та В. Сухомлинського. Відродження національної системи виховання, школи і педагогіки в період становлення незалежної України у кінці ХХ - поч. ХХІ ст.</w:t>
      </w:r>
    </w:p>
    <w:p w:rsidR="0023774A" w:rsidRPr="00533A65" w:rsidRDefault="00BC4604" w:rsidP="007153BC">
      <w:pPr>
        <w:pStyle w:val="a5"/>
        <w:ind w:left="0" w:firstLine="567"/>
        <w:rPr>
          <w:rFonts w:ascii="Times New Roman" w:hAnsi="Times New Roman"/>
          <w:b/>
          <w:sz w:val="24"/>
          <w:szCs w:val="24"/>
        </w:rPr>
      </w:pPr>
      <w:r w:rsidRPr="00533A65">
        <w:rPr>
          <w:rFonts w:ascii="Times New Roman" w:hAnsi="Times New Roman"/>
          <w:b/>
          <w:sz w:val="24"/>
          <w:szCs w:val="24"/>
        </w:rPr>
        <w:t>Література</w:t>
      </w:r>
      <w:r w:rsidR="0023774A" w:rsidRPr="00533A65">
        <w:rPr>
          <w:rFonts w:ascii="Times New Roman" w:hAnsi="Times New Roman"/>
          <w:b/>
          <w:sz w:val="24"/>
          <w:szCs w:val="24"/>
        </w:rPr>
        <w:t>:</w:t>
      </w:r>
    </w:p>
    <w:p w:rsidR="0023774A" w:rsidRPr="007153BC" w:rsidRDefault="0023774A" w:rsidP="007153BC">
      <w:pPr>
        <w:pStyle w:val="a6"/>
        <w:numPr>
          <w:ilvl w:val="0"/>
          <w:numId w:val="1"/>
        </w:numPr>
        <w:tabs>
          <w:tab w:val="left" w:pos="284"/>
          <w:tab w:val="left" w:pos="426"/>
        </w:tabs>
        <w:spacing w:after="0" w:line="240" w:lineRule="auto"/>
        <w:ind w:left="0" w:firstLine="0"/>
        <w:rPr>
          <w:rFonts w:ascii="Times New Roman" w:eastAsia="Calibri" w:hAnsi="Times New Roman" w:cs="Times New Roman"/>
          <w:noProof/>
          <w:sz w:val="24"/>
          <w:szCs w:val="24"/>
        </w:rPr>
      </w:pPr>
      <w:r w:rsidRPr="007153BC">
        <w:rPr>
          <w:rFonts w:ascii="Times New Roman" w:eastAsia="Calibri" w:hAnsi="Times New Roman" w:cs="Times New Roman"/>
          <w:noProof/>
          <w:sz w:val="24"/>
          <w:szCs w:val="24"/>
        </w:rPr>
        <w:t>Артемова Л. Історія педагогіки України: Підручник. – К.: Либідь, 2006. – 424 с.</w:t>
      </w:r>
    </w:p>
    <w:p w:rsidR="0023774A" w:rsidRPr="007153BC" w:rsidRDefault="0023774A" w:rsidP="007153BC">
      <w:pPr>
        <w:pStyle w:val="a5"/>
        <w:numPr>
          <w:ilvl w:val="0"/>
          <w:numId w:val="1"/>
        </w:numPr>
        <w:tabs>
          <w:tab w:val="left" w:pos="284"/>
          <w:tab w:val="left" w:pos="426"/>
          <w:tab w:val="left" w:pos="851"/>
        </w:tabs>
        <w:ind w:left="0" w:firstLine="0"/>
        <w:rPr>
          <w:rFonts w:ascii="Times New Roman" w:hAnsi="Times New Roman"/>
          <w:sz w:val="24"/>
          <w:szCs w:val="24"/>
        </w:rPr>
      </w:pPr>
      <w:r w:rsidRPr="007153BC">
        <w:rPr>
          <w:rFonts w:ascii="Times New Roman" w:hAnsi="Times New Roman"/>
          <w:sz w:val="24"/>
          <w:szCs w:val="24"/>
        </w:rPr>
        <w:t>Волкова Н.П. Педагогіка: Навч. посібник. – Вид. 2-ге, перероб., доп. – К.: Академвидав, 2007. – 616 с.</w:t>
      </w:r>
    </w:p>
    <w:p w:rsidR="0023774A" w:rsidRPr="007153BC" w:rsidRDefault="0023774A" w:rsidP="007153BC">
      <w:pPr>
        <w:pStyle w:val="a5"/>
        <w:numPr>
          <w:ilvl w:val="0"/>
          <w:numId w:val="1"/>
        </w:numPr>
        <w:tabs>
          <w:tab w:val="left" w:pos="284"/>
          <w:tab w:val="left" w:pos="426"/>
          <w:tab w:val="left" w:pos="851"/>
        </w:tabs>
        <w:ind w:left="0" w:firstLine="0"/>
        <w:rPr>
          <w:rFonts w:ascii="Times New Roman" w:hAnsi="Times New Roman"/>
          <w:sz w:val="24"/>
          <w:szCs w:val="24"/>
        </w:rPr>
      </w:pPr>
      <w:r w:rsidRPr="007153BC">
        <w:rPr>
          <w:rFonts w:ascii="Times New Roman" w:hAnsi="Times New Roman"/>
          <w:sz w:val="24"/>
          <w:szCs w:val="24"/>
        </w:rPr>
        <w:t>Зайченко І. Історія  педагогіки. У двох книгах. Книга І. Історія зарубіжної педагогіки: Навч. посібник для студентів ВНЗ. – К.: Слово, 2010. – 624 с.</w:t>
      </w:r>
    </w:p>
    <w:p w:rsidR="0023774A" w:rsidRPr="007153BC" w:rsidRDefault="0023774A" w:rsidP="007153BC">
      <w:pPr>
        <w:pStyle w:val="a5"/>
        <w:numPr>
          <w:ilvl w:val="0"/>
          <w:numId w:val="1"/>
        </w:numPr>
        <w:tabs>
          <w:tab w:val="left" w:pos="284"/>
          <w:tab w:val="left" w:pos="426"/>
          <w:tab w:val="left" w:pos="851"/>
        </w:tabs>
        <w:ind w:left="0" w:firstLine="0"/>
        <w:rPr>
          <w:rFonts w:ascii="Times New Roman" w:hAnsi="Times New Roman"/>
          <w:sz w:val="24"/>
          <w:szCs w:val="24"/>
        </w:rPr>
      </w:pPr>
      <w:r w:rsidRPr="007153BC">
        <w:rPr>
          <w:rFonts w:ascii="Times New Roman" w:hAnsi="Times New Roman"/>
          <w:sz w:val="24"/>
          <w:szCs w:val="24"/>
        </w:rPr>
        <w:t>Зайченко І. Історія  педагогіки. У двох книгах. Книга ІІ. Історія української педагогіки: Навч. посібник для студентів ВНЗ. – К.: Слово, 2010. – 1032 с.</w:t>
      </w:r>
    </w:p>
    <w:p w:rsidR="0023774A" w:rsidRPr="007153BC" w:rsidRDefault="0023774A" w:rsidP="007153BC">
      <w:pPr>
        <w:pStyle w:val="a5"/>
        <w:numPr>
          <w:ilvl w:val="0"/>
          <w:numId w:val="1"/>
        </w:numPr>
        <w:tabs>
          <w:tab w:val="left" w:pos="284"/>
          <w:tab w:val="left" w:pos="426"/>
          <w:tab w:val="left" w:pos="851"/>
        </w:tabs>
        <w:ind w:left="0" w:firstLine="0"/>
        <w:rPr>
          <w:rFonts w:ascii="Times New Roman" w:hAnsi="Times New Roman"/>
          <w:sz w:val="24"/>
          <w:szCs w:val="24"/>
        </w:rPr>
      </w:pPr>
      <w:r w:rsidRPr="007153BC">
        <w:rPr>
          <w:rFonts w:ascii="Times New Roman" w:hAnsi="Times New Roman"/>
          <w:sz w:val="24"/>
          <w:szCs w:val="24"/>
        </w:rPr>
        <w:t>Кузьмінський А., Омеляненко В. Педагогіка: Підручник. – К.: Знання, 2007. –418 с.</w:t>
      </w:r>
    </w:p>
    <w:p w:rsidR="0023774A" w:rsidRPr="007153BC" w:rsidRDefault="0023774A" w:rsidP="007153BC">
      <w:pPr>
        <w:pStyle w:val="a6"/>
        <w:numPr>
          <w:ilvl w:val="0"/>
          <w:numId w:val="1"/>
        </w:numPr>
        <w:tabs>
          <w:tab w:val="left" w:pos="284"/>
          <w:tab w:val="left" w:pos="426"/>
        </w:tabs>
        <w:spacing w:after="0" w:line="240" w:lineRule="auto"/>
        <w:ind w:left="0" w:firstLine="0"/>
        <w:rPr>
          <w:rFonts w:ascii="Times New Roman" w:eastAsia="Calibri" w:hAnsi="Times New Roman" w:cs="Times New Roman"/>
          <w:noProof/>
          <w:sz w:val="24"/>
          <w:szCs w:val="24"/>
        </w:rPr>
      </w:pPr>
      <w:r w:rsidRPr="007153BC">
        <w:rPr>
          <w:rFonts w:ascii="Times New Roman" w:eastAsia="Calibri" w:hAnsi="Times New Roman" w:cs="Times New Roman"/>
          <w:noProof/>
          <w:sz w:val="24"/>
          <w:szCs w:val="24"/>
        </w:rPr>
        <w:t>Скільський Д. Історія української педагогіки: Ілюстрований навч. посібник. – Тернопіль: Навчальна книга – Богдан, 2012. – 340 с.</w:t>
      </w:r>
    </w:p>
    <w:p w:rsidR="0023774A" w:rsidRPr="007153BC" w:rsidRDefault="0023774A" w:rsidP="007153BC">
      <w:pPr>
        <w:pStyle w:val="a5"/>
        <w:numPr>
          <w:ilvl w:val="0"/>
          <w:numId w:val="1"/>
        </w:numPr>
        <w:tabs>
          <w:tab w:val="left" w:pos="284"/>
          <w:tab w:val="left" w:pos="426"/>
          <w:tab w:val="left" w:pos="851"/>
        </w:tabs>
        <w:ind w:left="0" w:firstLine="0"/>
        <w:rPr>
          <w:rFonts w:ascii="Times New Roman" w:hAnsi="Times New Roman"/>
          <w:sz w:val="24"/>
          <w:szCs w:val="24"/>
        </w:rPr>
      </w:pPr>
      <w:r w:rsidRPr="007153BC">
        <w:rPr>
          <w:rFonts w:ascii="Times New Roman" w:hAnsi="Times New Roman"/>
          <w:sz w:val="24"/>
          <w:szCs w:val="24"/>
        </w:rPr>
        <w:t>Фіцула М.М. Педагогіка: Навч. посібник. – Вид. 2-ге, перероб., доп. – К.: Академвидав, 2007. – 560 с.</w:t>
      </w:r>
    </w:p>
    <w:p w:rsidR="00CD1C9B" w:rsidRDefault="00CD1C9B">
      <w:pPr>
        <w:rPr>
          <w:rFonts w:ascii="Times New Roman" w:hAnsi="Times New Roman" w:cs="Times New Roman"/>
          <w:b/>
          <w:sz w:val="24"/>
          <w:szCs w:val="24"/>
        </w:rPr>
      </w:pPr>
      <w:r>
        <w:rPr>
          <w:rFonts w:ascii="Times New Roman" w:hAnsi="Times New Roman" w:cs="Times New Roman"/>
          <w:b/>
          <w:sz w:val="24"/>
          <w:szCs w:val="24"/>
        </w:rPr>
        <w:br w:type="page"/>
      </w:r>
    </w:p>
    <w:p w:rsidR="00B65235" w:rsidRPr="007153BC" w:rsidRDefault="00B65235" w:rsidP="007153BC">
      <w:pPr>
        <w:spacing w:after="0" w:line="240" w:lineRule="auto"/>
        <w:ind w:firstLine="709"/>
        <w:jc w:val="center"/>
        <w:rPr>
          <w:rFonts w:ascii="Times New Roman" w:hAnsi="Times New Roman" w:cs="Times New Roman"/>
          <w:b/>
          <w:sz w:val="24"/>
          <w:szCs w:val="24"/>
        </w:rPr>
      </w:pPr>
    </w:p>
    <w:p w:rsidR="00437C4C" w:rsidRPr="008E15EB" w:rsidRDefault="00437C4C" w:rsidP="007153BC">
      <w:pPr>
        <w:spacing w:after="0" w:line="240" w:lineRule="auto"/>
        <w:ind w:firstLine="709"/>
        <w:jc w:val="center"/>
        <w:rPr>
          <w:rFonts w:ascii="Times New Roman" w:hAnsi="Times New Roman" w:cs="Times New Roman"/>
          <w:b/>
          <w:sz w:val="24"/>
          <w:szCs w:val="24"/>
        </w:rPr>
      </w:pPr>
      <w:r w:rsidRPr="008E15EB">
        <w:rPr>
          <w:rFonts w:ascii="Times New Roman" w:hAnsi="Times New Roman" w:cs="Times New Roman"/>
          <w:b/>
          <w:sz w:val="24"/>
          <w:szCs w:val="24"/>
        </w:rPr>
        <w:t>Розділ 2. Психологія (загальна, вікова, педагогічна)</w:t>
      </w:r>
    </w:p>
    <w:p w:rsidR="000804FE" w:rsidRPr="007153BC" w:rsidRDefault="00BC4604" w:rsidP="007153BC">
      <w:pPr>
        <w:pStyle w:val="1"/>
        <w:spacing w:line="240" w:lineRule="auto"/>
        <w:ind w:left="0" w:firstLine="0"/>
        <w:jc w:val="center"/>
        <w:rPr>
          <w:rFonts w:ascii="Times New Roman" w:hAnsi="Times New Roman"/>
          <w:b/>
          <w:sz w:val="24"/>
          <w:szCs w:val="24"/>
          <w:lang w:val="ru-RU"/>
        </w:rPr>
      </w:pPr>
      <w:r>
        <w:rPr>
          <w:rFonts w:ascii="Times New Roman" w:hAnsi="Times New Roman"/>
          <w:b/>
          <w:sz w:val="24"/>
          <w:szCs w:val="24"/>
          <w:lang w:val="ru-RU"/>
        </w:rPr>
        <w:t>Загальна психологія</w:t>
      </w:r>
    </w:p>
    <w:p w:rsidR="000804FE" w:rsidRPr="007153BC" w:rsidRDefault="000804FE" w:rsidP="007153BC">
      <w:pPr>
        <w:pStyle w:val="1"/>
        <w:spacing w:line="240" w:lineRule="auto"/>
        <w:ind w:left="0" w:firstLine="0"/>
        <w:rPr>
          <w:rFonts w:ascii="Times New Roman" w:hAnsi="Times New Roman"/>
          <w:sz w:val="24"/>
          <w:szCs w:val="24"/>
        </w:rPr>
      </w:pPr>
      <w:r w:rsidRPr="007153BC">
        <w:rPr>
          <w:rFonts w:ascii="Times New Roman" w:hAnsi="Times New Roman"/>
          <w:sz w:val="24"/>
          <w:szCs w:val="24"/>
        </w:rPr>
        <w:t xml:space="preserve">Предмет психології як науки. Структура, завдання та стан сучасної психології. Структура психологічних явищ. Значення психологічних знань для навчання і виховання дітей. Місце психології в системі наук. Диференціація психології на окремі наукові галузі. Основні етапи історії психології: школи, концепції, напрями у психології. Історія психологічної думки в Україні. Природа психічного з точки зору категорії відображення. Мозок і психіка: принципи і загальні механізми зв'язку. Функції психічного та їх представлення (локалізація) в головному мозку. </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Проблеми антропогенезу та розвиток форм відображення у живій і неживій природі. Розвиток психіки у філогенезі. Сутність відмінностей психіки людей від психіки тварин. Психіка і свідомість. Суспільно-історичний характер свідомості. Розвиток свідомості та її структура. Свідоме і несвідоме в психічній діяльності людини.</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 xml:space="preserve">Теоретико-методологічні основи психологічної науки: методологія, принципи, методи дослідження. Основні етапи психологічного дослідження. Характеристика конкретних методик психологічного дослідження: організаційні (порівняльний, лонгітюдний, комплексний); інтерпретаційні (генетичний, структурний); методи кількісної та якісної обробки даних (методи математичної статистики); емпіричні методи (основні та допоміжні, експериментальні і неексперементальні, діагностичні). </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Поняття про відчуття: відчуття як первинна форма орієнтування організму в довкіллі. Фізіологічна основа відчуттів: органи чуття, аналізатори, рецептори. Адекватні і неадекватні подразники. Класифікація та види відчуттів. Загальні закономірності відчуттів: пороги чутливості, адаптація, взаємодія відчуттів, сенсибілізація, синестезія, контраст, індукція. Властивості відчуттів: якість, інтенсивність, тривалість, просторова локалізація. Розвиток відчуттів у дітей.</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Поняття про сприймання. Природа сприймання. Взаємозв'язки аналізаторів у процесі сприймання. Фізіологічні основи сприймання. Роль моторних компонентів у сприйманні. Сприймання як дія. Загальні властивості та індивідуальні особливості сприймання. Ілюзії, галюцинації та їх причини. Класифікація і види сприймання. Мимовільне та довільне сприймання. Спостереження як форма  довільного сприймання.</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Поняття про пам'ять. Зв'язок пам'яті людини з її здібностями та діяльністю. Природа пам'яті: теорії і закони пам'яті. Класифікація і види пам'яті. Процеси і закономірності пам'яті: запам'ятовування. Заучування і прийоми його організації. Умови ефективності запам'ятовування. Відтворення. Збереження і забування. Індивідуальні особливості і типи пам'яті. Розвиток пам'яті у дітей.</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Поняття про мову і мовлення. Фізіологічні механізми мовної діяльності. Види мови і мовлення. монологічне, діалогічне; усне, письмове; внутрішнє, зовнішнє. Елементи мови і мовлення. Функції мови і мовлення: експресивна, змістова. Культура мовлення педагога.</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 xml:space="preserve">Поняття про мислення. Зв'язок мислення з мовою, мовленням та чуттєвим пізнанням людини. Теорії мислення, його фізіологічна основа. Мислительні дії й операції. Логічні форми мислення як продукти мисленнєвого процесу. Мислення, як діяльність. Класифікація та види мислення. Індивідуальні відмінності у мисленні людини. Інтелект людини. Розвиток та формування культури мислення у дітей. </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 xml:space="preserve">Поняття про уяву як вищий пізнавальний процес. Фізіологічна основа  уяви. Процеси, основні прийоми створення образів уяви. Класифікація та види уяви. Мрія, фантазія, сновидіння, галюцинація. Функції уяви. Індивідуальні особливості уяви. Уява та органічні процеси. Уява і творчість. Роль уяви в різних видах діяльності. Уява </w:t>
      </w:r>
      <w:r w:rsidRPr="007153BC">
        <w:rPr>
          <w:rFonts w:ascii="Times New Roman" w:hAnsi="Times New Roman"/>
          <w:b/>
          <w:sz w:val="24"/>
          <w:szCs w:val="24"/>
        </w:rPr>
        <w:t xml:space="preserve">і </w:t>
      </w:r>
      <w:r w:rsidRPr="007153BC">
        <w:rPr>
          <w:rFonts w:ascii="Times New Roman" w:hAnsi="Times New Roman"/>
          <w:sz w:val="24"/>
          <w:szCs w:val="24"/>
        </w:rPr>
        <w:t xml:space="preserve">педагогічна діяльність. Розвиток уяви у дітей. </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Поняття про увагу. Функції уваги. Природа уваги в теоріях та концепціях. Види та форми уваги. Властивості уваги. Розвиток уваги у дітей, боротьба з неуважністю та відволіканням. Основні критерії розвинутої уваги.</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lastRenderedPageBreak/>
        <w:t xml:space="preserve">Поняття особистості у психології. Людина, індивід, особистість, індивідуальність.  Природа особистості в психологічних теоріях. Склад і структура особистості. Свідоме і несвідоме у структурі особистості. Самосвідомість. «Я-концепція» та її компоненти. Самооцінка – центральний компонент «Я-концепції». Формування та розвиток особистості. Шляхи, умови, фактори особистісного зростання. Особистість як суб'єкт і об'єкт навчання, виховання і самотворення. </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Поняття про спілкування. Засоби спілкування: мова і мов</w:t>
      </w:r>
      <w:r w:rsidRPr="007153BC">
        <w:rPr>
          <w:rFonts w:ascii="Times New Roman" w:hAnsi="Times New Roman"/>
          <w:sz w:val="24"/>
          <w:szCs w:val="24"/>
        </w:rPr>
        <w:softHyphen/>
        <w:t>лення в психічному розвитку людини. Невербальні засоби спілкування, їхня роль у діяльності вчителя. Функції спілкування. Форми спілкування. Ефективність та стилі спілкування. Оволодіння навичками спілкування.</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Діяльність як психологічна проблема. Поняття про діяльність як вияв фізичної і психічної активності. Діяльність як фактор розвитку індивіда і становлення людської особистості та індивідуальності. Соціально-психологічний аспект діяльності. Діяльність як психофізіологічний процес. Зміст і структура активності і діяльності. Внутрішні і зовнішні компоненти діяльності. Інтеріоризація та екстеріоризація. Види людської діяльності, їхнє освоєння і розвиток.</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Сприймання і розуміння людьми один одного як аспект міжособистісного спілкування. Взаємини та ставлення. Функції спілкування. Взаємний вплив та пізнання у процесі міжособистісного спілкування. Типові труднощі і техніка міжособистісного спілкування. Кризи і конфлікти в житті людини. Класифікація груп у психології. Рівні соціально-психологічного розвитку груп. Вплив групи на особистість та особистості на групу. Референтні групи й особистість. Проблема конформізму і нонконформізму.</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Поняття про емоції і почуття. Функції емоцій і почуттів. Психологічні теорії емоцій, їхня фізіологічна основа. Види емоцій: прості і складні, вроджені і набуті. Види почуттів. Форми переживання емоцій і почуттів. Емоційні стани. Розвиток і виховання культури емоцій і почуттів у дітей.</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Поняття про волю. Ознаки вольової поведінки. Функції волі. Теорії волі. Воля як вища психічна функція. Вольова регуляція. Внутрішній (інтернальний) та зовніш</w:t>
      </w:r>
      <w:r w:rsidRPr="007153BC">
        <w:rPr>
          <w:rFonts w:ascii="Times New Roman" w:hAnsi="Times New Roman"/>
          <w:sz w:val="24"/>
          <w:szCs w:val="24"/>
        </w:rPr>
        <w:softHyphen/>
        <w:t>ній (екстернальний) локус контролю. Критерії вольової поведінки. Вольові дії. Простий і складний вольовий акт. Основні фази (структура) складної вольової дії. Потяг, бажання, хотіння як форми прояву волі. Розлади складної вольової дії: абулія та апраксія. Класифікація вольових якостей особистості. Розвиток та виховання вольової активності людини.</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Поняття про темперамент. Історія розвитку вчення про темпе</w:t>
      </w:r>
      <w:r w:rsidRPr="007153BC">
        <w:rPr>
          <w:rFonts w:ascii="Times New Roman" w:hAnsi="Times New Roman"/>
          <w:sz w:val="24"/>
          <w:szCs w:val="24"/>
        </w:rPr>
        <w:softHyphen/>
        <w:t>рамент. Фізіологічні основи темпераменту. Тип вищої нервової діяль</w:t>
      </w:r>
      <w:r w:rsidRPr="007153BC">
        <w:rPr>
          <w:rFonts w:ascii="Times New Roman" w:hAnsi="Times New Roman"/>
          <w:sz w:val="24"/>
          <w:szCs w:val="24"/>
        </w:rPr>
        <w:softHyphen/>
        <w:t xml:space="preserve">ності і темперамент. Психологічна характеристика та властивості типів темпераменту. Особистість і темперамент. </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Поняття про характер. Природні і соціальні передумови формування характеру. Структура характеру. Провідні риси характеру. Акцентуації рис характеру. Типовий характер українця.</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Поняття про здібності. Природні і соціальні передумови здібностей. Структура здібностей. Здібності, обдарованість, талант, геніальність, майстерність. Формування та розвиток здібностей.</w:t>
      </w:r>
    </w:p>
    <w:p w:rsidR="002021A3" w:rsidRDefault="002021A3" w:rsidP="007153BC">
      <w:pPr>
        <w:pStyle w:val="1"/>
        <w:spacing w:line="240" w:lineRule="auto"/>
        <w:ind w:left="0" w:firstLine="360"/>
        <w:rPr>
          <w:rFonts w:ascii="Times New Roman" w:hAnsi="Times New Roman"/>
          <w:b/>
          <w:sz w:val="24"/>
          <w:szCs w:val="24"/>
        </w:rPr>
      </w:pPr>
    </w:p>
    <w:p w:rsidR="000804FE" w:rsidRPr="00533A65" w:rsidRDefault="00BC4604" w:rsidP="007153BC">
      <w:pPr>
        <w:pStyle w:val="1"/>
        <w:spacing w:line="240" w:lineRule="auto"/>
        <w:ind w:left="0" w:firstLine="360"/>
        <w:rPr>
          <w:rFonts w:ascii="Times New Roman" w:hAnsi="Times New Roman"/>
          <w:b/>
          <w:sz w:val="24"/>
          <w:szCs w:val="24"/>
          <w:lang w:val="ru-RU"/>
        </w:rPr>
      </w:pPr>
      <w:r w:rsidRPr="00533A65">
        <w:rPr>
          <w:rFonts w:ascii="Times New Roman" w:hAnsi="Times New Roman"/>
          <w:b/>
          <w:sz w:val="24"/>
          <w:szCs w:val="24"/>
        </w:rPr>
        <w:t>Література</w:t>
      </w:r>
      <w:r w:rsidR="000804FE" w:rsidRPr="00533A65">
        <w:rPr>
          <w:rFonts w:ascii="Times New Roman" w:hAnsi="Times New Roman"/>
          <w:b/>
          <w:sz w:val="24"/>
          <w:szCs w:val="24"/>
          <w:lang w:val="ru-RU"/>
        </w:rPr>
        <w:t>:</w:t>
      </w:r>
    </w:p>
    <w:p w:rsidR="000804FE" w:rsidRPr="007153BC" w:rsidRDefault="000804FE" w:rsidP="007153BC">
      <w:pPr>
        <w:pStyle w:val="1"/>
        <w:tabs>
          <w:tab w:val="left" w:pos="851"/>
        </w:tabs>
        <w:spacing w:line="240" w:lineRule="auto"/>
        <w:ind w:left="357" w:firstLine="0"/>
        <w:rPr>
          <w:rFonts w:ascii="Times New Roman" w:hAnsi="Times New Roman"/>
          <w:sz w:val="24"/>
          <w:szCs w:val="24"/>
        </w:rPr>
      </w:pPr>
      <w:r w:rsidRPr="007153BC">
        <w:rPr>
          <w:rFonts w:ascii="Times New Roman" w:hAnsi="Times New Roman"/>
          <w:sz w:val="24"/>
          <w:szCs w:val="24"/>
        </w:rPr>
        <w:t>1. Максименко С.Д. Загальна психологія. / С. Д. Максименко, В.О. Соловієнко − К. : МАУП, 2000. – 256 с.</w:t>
      </w:r>
    </w:p>
    <w:p w:rsidR="000804FE" w:rsidRPr="007153BC" w:rsidRDefault="000804FE" w:rsidP="007153BC">
      <w:pPr>
        <w:pStyle w:val="1"/>
        <w:tabs>
          <w:tab w:val="left" w:pos="851"/>
        </w:tabs>
        <w:spacing w:line="240" w:lineRule="auto"/>
        <w:ind w:left="357" w:firstLine="0"/>
        <w:rPr>
          <w:rFonts w:ascii="Times New Roman" w:hAnsi="Times New Roman"/>
          <w:sz w:val="24"/>
          <w:szCs w:val="24"/>
        </w:rPr>
      </w:pPr>
      <w:r w:rsidRPr="007153BC">
        <w:rPr>
          <w:rFonts w:ascii="Times New Roman" w:hAnsi="Times New Roman"/>
          <w:sz w:val="24"/>
          <w:szCs w:val="24"/>
        </w:rPr>
        <w:t>2. Партико Т. Б. Загальна психологія: підруч. для студ. вищ. навч. закл. / Т.Б. Партико. – К. : 2008. – 416 с.</w:t>
      </w:r>
    </w:p>
    <w:p w:rsidR="000804FE" w:rsidRPr="007153BC" w:rsidRDefault="000804FE" w:rsidP="007153BC">
      <w:pPr>
        <w:pStyle w:val="1"/>
        <w:tabs>
          <w:tab w:val="left" w:pos="851"/>
        </w:tabs>
        <w:spacing w:line="240" w:lineRule="auto"/>
        <w:ind w:left="357" w:firstLine="0"/>
        <w:rPr>
          <w:rFonts w:ascii="Times New Roman" w:hAnsi="Times New Roman"/>
          <w:sz w:val="24"/>
          <w:szCs w:val="24"/>
        </w:rPr>
      </w:pPr>
      <w:r w:rsidRPr="007153BC">
        <w:rPr>
          <w:rFonts w:ascii="Times New Roman" w:hAnsi="Times New Roman"/>
          <w:sz w:val="24"/>
          <w:szCs w:val="24"/>
        </w:rPr>
        <w:t>3. Савчин М.В. Загальна психологія : навч. посіб. / М.В. Савчин. – К.: Академвидав, 2011. – 464 с.</w:t>
      </w:r>
    </w:p>
    <w:p w:rsidR="000804FE" w:rsidRDefault="000804FE" w:rsidP="007153BC">
      <w:pPr>
        <w:pStyle w:val="1"/>
        <w:spacing w:line="240" w:lineRule="auto"/>
        <w:ind w:left="0" w:firstLine="360"/>
        <w:rPr>
          <w:rFonts w:ascii="Times New Roman" w:hAnsi="Times New Roman"/>
          <w:sz w:val="24"/>
          <w:szCs w:val="24"/>
        </w:rPr>
      </w:pPr>
    </w:p>
    <w:p w:rsidR="002021A3" w:rsidRPr="007153BC" w:rsidRDefault="002021A3" w:rsidP="007153BC">
      <w:pPr>
        <w:pStyle w:val="1"/>
        <w:spacing w:line="240" w:lineRule="auto"/>
        <w:ind w:left="0" w:firstLine="360"/>
        <w:rPr>
          <w:rFonts w:ascii="Times New Roman" w:hAnsi="Times New Roman"/>
          <w:sz w:val="24"/>
          <w:szCs w:val="24"/>
        </w:rPr>
      </w:pPr>
    </w:p>
    <w:p w:rsidR="000804FE" w:rsidRPr="007153BC" w:rsidRDefault="00BC4604" w:rsidP="007153BC">
      <w:pPr>
        <w:pStyle w:val="1"/>
        <w:spacing w:line="240" w:lineRule="auto"/>
        <w:ind w:left="0" w:firstLine="360"/>
        <w:jc w:val="center"/>
        <w:rPr>
          <w:rFonts w:ascii="Times New Roman" w:hAnsi="Times New Roman"/>
          <w:b/>
          <w:sz w:val="24"/>
          <w:szCs w:val="24"/>
          <w:lang w:val="ru-RU"/>
        </w:rPr>
      </w:pPr>
      <w:r>
        <w:rPr>
          <w:rFonts w:ascii="Times New Roman" w:hAnsi="Times New Roman"/>
          <w:b/>
          <w:sz w:val="24"/>
          <w:szCs w:val="24"/>
        </w:rPr>
        <w:lastRenderedPageBreak/>
        <w:t>Вікова психологія</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Вікова психологія та її місце у системі психологічних знань. Вікова мінливість психічних явищ як об’єкт вікової психології. Предмет вікової психології. Зміст та основні поняття вікової психології. Розділи вікової психології.</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Специфіка застосування методів психологічних досліджень у роботі з дітьми. Групи методів та їх характеристика.</w:t>
      </w:r>
      <w:r w:rsidRPr="007153BC">
        <w:rPr>
          <w:rFonts w:ascii="Times New Roman" w:hAnsi="Times New Roman"/>
          <w:spacing w:val="-9"/>
          <w:sz w:val="24"/>
          <w:szCs w:val="24"/>
        </w:rPr>
        <w:t xml:space="preserve"> Загально-психологічні і спеціально-психологічні методи. Психолого-педагогічний </w:t>
      </w:r>
      <w:r w:rsidRPr="007153BC">
        <w:rPr>
          <w:rFonts w:ascii="Times New Roman" w:hAnsi="Times New Roman"/>
          <w:spacing w:val="-7"/>
          <w:sz w:val="24"/>
          <w:szCs w:val="24"/>
        </w:rPr>
        <w:t>експеримент як особливий метод вікової психології. Теоретичні проблеми і практичні завдання вікової психології.</w:t>
      </w:r>
    </w:p>
    <w:p w:rsidR="000804FE" w:rsidRPr="007153BC" w:rsidRDefault="000804FE" w:rsidP="007153BC">
      <w:pPr>
        <w:pStyle w:val="1"/>
        <w:spacing w:line="240" w:lineRule="auto"/>
        <w:ind w:left="0" w:firstLine="360"/>
        <w:rPr>
          <w:rFonts w:ascii="Times New Roman" w:hAnsi="Times New Roman"/>
          <w:spacing w:val="-7"/>
          <w:sz w:val="24"/>
          <w:szCs w:val="24"/>
        </w:rPr>
      </w:pPr>
      <w:r w:rsidRPr="007153BC">
        <w:rPr>
          <w:rFonts w:ascii="Times New Roman" w:hAnsi="Times New Roman"/>
          <w:sz w:val="24"/>
          <w:szCs w:val="24"/>
        </w:rPr>
        <w:t xml:space="preserve">Історичні витоки вікової психології. Ідеї вікової мінливості психіки </w:t>
      </w:r>
      <w:r w:rsidRPr="007153BC">
        <w:rPr>
          <w:rFonts w:ascii="Times New Roman" w:hAnsi="Times New Roman"/>
          <w:sz w:val="24"/>
          <w:szCs w:val="24"/>
          <w:lang w:val="en-US"/>
        </w:rPr>
        <w:t>XVII</w:t>
      </w:r>
      <w:r w:rsidRPr="007153BC">
        <w:rPr>
          <w:rFonts w:ascii="Times New Roman" w:hAnsi="Times New Roman"/>
          <w:sz w:val="24"/>
          <w:szCs w:val="24"/>
        </w:rPr>
        <w:t>-</w:t>
      </w:r>
      <w:r w:rsidRPr="007153BC">
        <w:rPr>
          <w:rFonts w:ascii="Times New Roman" w:hAnsi="Times New Roman"/>
          <w:sz w:val="24"/>
          <w:szCs w:val="24"/>
          <w:lang w:val="en-US"/>
        </w:rPr>
        <w:t>XVIII</w:t>
      </w:r>
      <w:r w:rsidRPr="007153BC">
        <w:rPr>
          <w:rFonts w:ascii="Times New Roman" w:hAnsi="Times New Roman"/>
          <w:sz w:val="24"/>
          <w:szCs w:val="24"/>
        </w:rPr>
        <w:t xml:space="preserve"> ст. Зародження нової галузі – вікової психології у ХІХ ст. Оформлення та розвиток вікової психології у ХХ ст. Історія становлення вікової психології як науки на Україні.</w:t>
      </w:r>
    </w:p>
    <w:p w:rsidR="000804FE" w:rsidRPr="007153BC" w:rsidRDefault="000804FE" w:rsidP="007153BC">
      <w:pPr>
        <w:pStyle w:val="1"/>
        <w:spacing w:line="240" w:lineRule="auto"/>
        <w:ind w:left="0" w:firstLine="360"/>
        <w:rPr>
          <w:rFonts w:ascii="Times New Roman" w:hAnsi="Times New Roman"/>
          <w:spacing w:val="-7"/>
          <w:sz w:val="24"/>
          <w:szCs w:val="24"/>
        </w:rPr>
      </w:pPr>
      <w:r w:rsidRPr="007153BC">
        <w:rPr>
          <w:rFonts w:ascii="Times New Roman" w:hAnsi="Times New Roman"/>
          <w:spacing w:val="-4"/>
          <w:sz w:val="24"/>
          <w:szCs w:val="24"/>
        </w:rPr>
        <w:t xml:space="preserve">Умови, фактори, характер розвитку психіки людини. Біологічні теорії, теорії научіння, психоаналітичні, </w:t>
      </w:r>
      <w:r w:rsidRPr="007153BC">
        <w:rPr>
          <w:rFonts w:ascii="Times New Roman" w:hAnsi="Times New Roman"/>
          <w:spacing w:val="-8"/>
          <w:sz w:val="24"/>
          <w:szCs w:val="24"/>
        </w:rPr>
        <w:t>когнітивні та гуманістичні теорії: точка зору на онтогенез. Вікові періодизації Еріксона, Рубінштейна, Гофмана, Фрідмана-Калугіна. Основні закономірності та тенденції онтогенезу психіки людини, поняття про сенситивні та критичні періоди.</w:t>
      </w:r>
    </w:p>
    <w:p w:rsidR="000804FE" w:rsidRPr="007153BC" w:rsidRDefault="000804FE" w:rsidP="007153BC">
      <w:pPr>
        <w:pStyle w:val="1"/>
        <w:spacing w:line="240" w:lineRule="auto"/>
        <w:ind w:left="0" w:firstLine="360"/>
        <w:rPr>
          <w:rFonts w:ascii="Times New Roman" w:hAnsi="Times New Roman"/>
          <w:spacing w:val="-7"/>
          <w:sz w:val="24"/>
          <w:szCs w:val="24"/>
        </w:rPr>
      </w:pPr>
      <w:r w:rsidRPr="007153BC">
        <w:rPr>
          <w:rFonts w:ascii="Times New Roman" w:hAnsi="Times New Roman"/>
          <w:sz w:val="24"/>
          <w:szCs w:val="24"/>
        </w:rPr>
        <w:t>Психічний розвиток дитини в нутроутробному стані. Вплив зовнішнього середовища на плід дитини.</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Період пристосування новонародженої дитини. Фізичні стани. Вроджені особливості новонародженого. Встановлення стосунків між новонародженим та батьками.</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pacing w:val="-4"/>
          <w:sz w:val="24"/>
          <w:szCs w:val="24"/>
        </w:rPr>
        <w:t xml:space="preserve">Формування психічних процесів та моторних навичок немовляти. Вікові особливості </w:t>
      </w:r>
      <w:r w:rsidRPr="007153BC">
        <w:rPr>
          <w:rFonts w:ascii="Times New Roman" w:hAnsi="Times New Roman"/>
          <w:spacing w:val="-8"/>
          <w:sz w:val="24"/>
          <w:szCs w:val="24"/>
        </w:rPr>
        <w:t>емоцій. Спілкування немовлят з дорослими. Становлення Я-концепції. Криза одного року, її причини, прояви та шляхи її подолання.</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 xml:space="preserve">Розвиток психічних процесів у ранньому дитинстві. </w:t>
      </w:r>
      <w:r w:rsidRPr="007153BC">
        <w:rPr>
          <w:rFonts w:ascii="Times New Roman" w:hAnsi="Times New Roman"/>
          <w:spacing w:val="-8"/>
          <w:sz w:val="24"/>
          <w:szCs w:val="24"/>
        </w:rPr>
        <w:t xml:space="preserve">Становлення </w:t>
      </w:r>
      <w:r w:rsidRPr="007153BC">
        <w:rPr>
          <w:rFonts w:ascii="Times New Roman" w:hAnsi="Times New Roman"/>
          <w:spacing w:val="-7"/>
          <w:sz w:val="24"/>
          <w:szCs w:val="24"/>
        </w:rPr>
        <w:t xml:space="preserve">мовлення. </w:t>
      </w:r>
      <w:r w:rsidRPr="007153BC">
        <w:rPr>
          <w:rFonts w:ascii="Times New Roman" w:hAnsi="Times New Roman"/>
          <w:sz w:val="24"/>
          <w:szCs w:val="24"/>
        </w:rPr>
        <w:t>Вікові особливості емоційно-вольової сфери. Початкові стадії формування особистості. Гра як провідний вид діяльності у ранньому дитинстві. Криза 3 років і шляхи її подолання.</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Криза 7-ми років та шляхи її подолання. Розвиток психічних процесів. Формування почуттів та волі. Психологічні особливості становлення особистості дитини у пізньому дитинстві. Взаємовідносини з однолітками і дорослими.</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 xml:space="preserve">Анатомо-фізіологічна перебудова підлітка та її вплив на його психологічні особливості та поведінку. Криза підліткового віку, її соціально-психологічні та внутрішньо-біологічні причини та шляхи подолання. Розвиток психічних процесів, емоцій та волі підлітка. Особливості спілкування у підлітковому віці: спілкування підлітка з однолітками, з батьками, з дорослими. Розвиток особистості підлітка. Формування самосвідомості та Я-концепції. </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Кризи юнацького віку та формування особистої ідентифікації. Формування особистості. Соціальне середовище та його роль у юнацькому віці. Пізнавальна та емоційно-вольова сфери юнаків.</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Тенденції розвитку людини в дорослому віці. Дві точки зору на розвиток дорослого. Кризи та сенситивні періоди в дорослому віці. Психічні процеси у дорослому віці. Батьківські ролі та їх засвоєння. Особистісні завдання на етапі середньої дорослості. Стиль сімейного життя. Статеві відмінності у дорослому віці. Криза середнього віку.</w:t>
      </w:r>
    </w:p>
    <w:p w:rsidR="000804FE" w:rsidRPr="007153BC" w:rsidRDefault="007C01D3" w:rsidP="007153BC">
      <w:pPr>
        <w:pStyle w:val="1"/>
        <w:spacing w:line="240" w:lineRule="auto"/>
        <w:ind w:left="0" w:firstLine="360"/>
        <w:rPr>
          <w:rFonts w:ascii="Times New Roman" w:hAnsi="Times New Roman"/>
          <w:b/>
          <w:sz w:val="24"/>
          <w:szCs w:val="24"/>
          <w:lang w:val="ru-RU"/>
        </w:rPr>
      </w:pPr>
      <w:r>
        <w:rPr>
          <w:rFonts w:ascii="Times New Roman" w:hAnsi="Times New Roman"/>
          <w:b/>
          <w:sz w:val="24"/>
          <w:szCs w:val="24"/>
        </w:rPr>
        <w:t>Література</w:t>
      </w:r>
      <w:r w:rsidR="000804FE" w:rsidRPr="007153BC">
        <w:rPr>
          <w:rFonts w:ascii="Times New Roman" w:hAnsi="Times New Roman"/>
          <w:b/>
          <w:sz w:val="24"/>
          <w:szCs w:val="24"/>
          <w:lang w:val="ru-RU"/>
        </w:rPr>
        <w:t>:</w:t>
      </w:r>
    </w:p>
    <w:p w:rsidR="000804FE" w:rsidRPr="007153BC" w:rsidRDefault="000804FE" w:rsidP="007153BC">
      <w:pPr>
        <w:pStyle w:val="1"/>
        <w:tabs>
          <w:tab w:val="left" w:pos="851"/>
        </w:tabs>
        <w:spacing w:line="240" w:lineRule="auto"/>
        <w:ind w:left="357" w:firstLine="0"/>
        <w:rPr>
          <w:rFonts w:ascii="Times New Roman" w:hAnsi="Times New Roman"/>
          <w:sz w:val="24"/>
          <w:szCs w:val="24"/>
        </w:rPr>
      </w:pPr>
      <w:r w:rsidRPr="007153BC">
        <w:rPr>
          <w:rFonts w:ascii="Times New Roman" w:hAnsi="Times New Roman"/>
          <w:sz w:val="24"/>
          <w:szCs w:val="24"/>
        </w:rPr>
        <w:t>1. Скрипченко О.В. Вікова</w:t>
      </w:r>
      <w:r w:rsidRPr="007153BC">
        <w:rPr>
          <w:rFonts w:ascii="Times New Roman" w:hAnsi="Times New Roman"/>
          <w:b/>
          <w:sz w:val="24"/>
          <w:szCs w:val="24"/>
        </w:rPr>
        <w:t xml:space="preserve"> </w:t>
      </w:r>
      <w:r w:rsidRPr="007153BC">
        <w:rPr>
          <w:rFonts w:ascii="Times New Roman" w:hAnsi="Times New Roman"/>
          <w:sz w:val="24"/>
          <w:szCs w:val="24"/>
        </w:rPr>
        <w:t>та педагогічна психологія. Навч. посібник / О.В. Скрипченко, Л.В.Долинська, З.В.Огороднійчук та ін. – К. : Каравела, 2007. – 400 с.</w:t>
      </w:r>
    </w:p>
    <w:p w:rsidR="000804FE" w:rsidRPr="007153BC" w:rsidRDefault="000804FE" w:rsidP="007153BC">
      <w:pPr>
        <w:pStyle w:val="1"/>
        <w:tabs>
          <w:tab w:val="left" w:pos="851"/>
        </w:tabs>
        <w:spacing w:line="240" w:lineRule="auto"/>
        <w:ind w:left="357" w:firstLine="0"/>
        <w:rPr>
          <w:rFonts w:ascii="Times New Roman" w:hAnsi="Times New Roman"/>
          <w:sz w:val="24"/>
          <w:szCs w:val="24"/>
        </w:rPr>
      </w:pPr>
      <w:r w:rsidRPr="007153BC">
        <w:rPr>
          <w:rFonts w:ascii="Times New Roman" w:hAnsi="Times New Roman"/>
          <w:sz w:val="24"/>
          <w:szCs w:val="24"/>
        </w:rPr>
        <w:t>2. Кутішенко В.П. Вікова та педагогічна психологія. / В,П. Кутішенко. – К. : Центр навчальної літератури, 2005. – 128 с.</w:t>
      </w:r>
    </w:p>
    <w:p w:rsidR="000804FE" w:rsidRPr="007153BC" w:rsidRDefault="000804FE" w:rsidP="007153BC">
      <w:pPr>
        <w:pStyle w:val="1"/>
        <w:tabs>
          <w:tab w:val="left" w:pos="851"/>
        </w:tabs>
        <w:spacing w:line="240" w:lineRule="auto"/>
        <w:ind w:left="357" w:firstLine="0"/>
        <w:rPr>
          <w:rFonts w:ascii="Times New Roman" w:hAnsi="Times New Roman"/>
          <w:sz w:val="24"/>
          <w:szCs w:val="24"/>
        </w:rPr>
      </w:pPr>
      <w:r w:rsidRPr="007153BC">
        <w:rPr>
          <w:rFonts w:ascii="Times New Roman" w:hAnsi="Times New Roman"/>
          <w:sz w:val="24"/>
          <w:szCs w:val="24"/>
        </w:rPr>
        <w:t>3. Поліщук В.М. Вікова та педагогічна психологія. / В.М. Поліщук. Навчально-методичний посібник. – Суми : ВТД «Університетська книга», 2007. – 330 с.</w:t>
      </w:r>
    </w:p>
    <w:p w:rsidR="000804FE" w:rsidRPr="007153BC" w:rsidRDefault="000804FE" w:rsidP="007153BC">
      <w:pPr>
        <w:pStyle w:val="1"/>
        <w:tabs>
          <w:tab w:val="left" w:pos="851"/>
          <w:tab w:val="left" w:pos="993"/>
        </w:tabs>
        <w:spacing w:line="240" w:lineRule="auto"/>
        <w:ind w:left="357" w:firstLine="0"/>
        <w:rPr>
          <w:rFonts w:ascii="Times New Roman" w:hAnsi="Times New Roman"/>
          <w:sz w:val="24"/>
          <w:szCs w:val="24"/>
        </w:rPr>
      </w:pPr>
      <w:r w:rsidRPr="007153BC">
        <w:rPr>
          <w:rFonts w:ascii="Times New Roman" w:hAnsi="Times New Roman"/>
          <w:sz w:val="24"/>
          <w:szCs w:val="24"/>
        </w:rPr>
        <w:t>4. Савчин М.В. Вікова психологія: Навч. посіб. – 2-ге вид., стереотип. / М.В. Савчин, Л.П. Василенко. – К. : Академвидав, 2009. – 360 с.</w:t>
      </w:r>
    </w:p>
    <w:p w:rsidR="000804FE" w:rsidRDefault="000804FE" w:rsidP="007153BC">
      <w:pPr>
        <w:pStyle w:val="1"/>
        <w:spacing w:line="240" w:lineRule="auto"/>
        <w:ind w:left="0" w:firstLine="357"/>
        <w:rPr>
          <w:rFonts w:ascii="Times New Roman" w:hAnsi="Times New Roman"/>
          <w:sz w:val="24"/>
          <w:szCs w:val="24"/>
        </w:rPr>
      </w:pPr>
    </w:p>
    <w:p w:rsidR="002021A3" w:rsidRPr="007153BC" w:rsidRDefault="002021A3" w:rsidP="007153BC">
      <w:pPr>
        <w:pStyle w:val="1"/>
        <w:spacing w:line="240" w:lineRule="auto"/>
        <w:ind w:left="0" w:firstLine="357"/>
        <w:rPr>
          <w:rFonts w:ascii="Times New Roman" w:hAnsi="Times New Roman"/>
          <w:sz w:val="24"/>
          <w:szCs w:val="24"/>
        </w:rPr>
      </w:pPr>
    </w:p>
    <w:p w:rsidR="000804FE" w:rsidRPr="007153BC" w:rsidRDefault="007C01D3" w:rsidP="007153BC">
      <w:pPr>
        <w:pStyle w:val="1"/>
        <w:spacing w:line="240" w:lineRule="auto"/>
        <w:ind w:left="0" w:firstLine="360"/>
        <w:jc w:val="center"/>
        <w:rPr>
          <w:rFonts w:ascii="Times New Roman" w:hAnsi="Times New Roman"/>
          <w:b/>
          <w:sz w:val="24"/>
          <w:szCs w:val="24"/>
        </w:rPr>
      </w:pPr>
      <w:r>
        <w:rPr>
          <w:rFonts w:ascii="Times New Roman" w:hAnsi="Times New Roman"/>
          <w:b/>
          <w:sz w:val="24"/>
          <w:szCs w:val="24"/>
        </w:rPr>
        <w:lastRenderedPageBreak/>
        <w:t>Педагогічна психологія</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Педагогічна психологія як теоретична галузь. Педагогічна психологія як прикладна галузь, яка займається вивченням того, як повинні бути використані психологічні знання при організації навчально-виховного процесу. Зв'язок педагогічної психології з іншими галузями психології. Зв'язок педагогічної психології та педагогіки. Методи педагогічної психології та їх психологічна характеристика. Основні та допоміжні методи. Методи масового вивчення учнів.</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Виникнення психолого-педагогічних ідей (Дж. Локк, Я.Коменський, І.Песталоцці, Ж.-Ж. Руссо). Вклад К. Ушинського в становленні та розвитку педагогічної психології. Етап теоретичного обґрунтування педагогічної психології як науки - 50-70-ті роки ХІХ ст. Становлення педагогічної психології як експериментальної науки (А.Сікорський). Сучасні напрямки розвитку психолого-педагогічної теорії (Ж.Піаже, Е.Еріксон, А.Бандура, Д.Ельконін).</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Становлення та розвиток вітчизняної психології. Внесок Л. Виготського, А. Макаренка, О. Леонтєва, Г. Костюка, В. Сухомлинського в розвиток вітчизняної педагогічної психології. Найновіші дослідження в галузі педагогічної психології.</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Загальна характеристика навчання. Навчання і учіння; навчання і розвиток.</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Види навчання. Розвивальне навчання у вітчизняній освітній системі. Характеристика систем Л. Занкова, В. Давидова. Фактори успішної навчальної діяльності.</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Учіння як специфічний вид діяльності, його зміст. Теорії учіння. Структура учіння. Мотивація учіння. Основні сторони та компоненти учбової діяльності. Змістовний, операційний та мотиваційний компоненти.</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Усвідомлення учнем цілей навчання. Форми організації навчальної діяльності на уроці. Типи навчання (інформаційно-повідомляюче, традиційне, проектне, проблемне). Вікові особливості засвоєння знань.</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 xml:space="preserve">Успішність </w:t>
      </w:r>
      <w:r w:rsidRPr="007153BC">
        <w:rPr>
          <w:rFonts w:ascii="Times New Roman" w:hAnsi="Times New Roman"/>
          <w:sz w:val="24"/>
          <w:szCs w:val="24"/>
        </w:rPr>
        <w:sym w:font="Symbol" w:char="F02D"/>
      </w:r>
      <w:r w:rsidRPr="007153BC">
        <w:rPr>
          <w:rFonts w:ascii="Times New Roman" w:hAnsi="Times New Roman"/>
          <w:sz w:val="24"/>
          <w:szCs w:val="24"/>
        </w:rPr>
        <w:t xml:space="preserve"> найважливіша характеристика суб’єктів навчальної діяльності. Показники успішності. Чинники ефективності навчання. Організація контролю за процесом засвоєння знань. Функції та зміст оцінки. Класифікація оцінок. Виховний вплив оцінювання. Сучасні концепції оцінювання. Взаємозв’язок оцінки вчителя та самооцінки школяра.</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Розкриття основних джерел – рушійних сил, психологічних механізмів формування особистості учня. Зарубіжні та вітчизняні теорії виховання. Загальні методичні принципи виховання. Формування позитивних якостей особистості школяра в процесів виховання. Вікові аспекти виховання. Показники та критерії вихованості особистості учня.</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Засоби і методи виховання. Психологічні механізми виховання. Психолого-педагогічні прийоми виховання. Психологія самовиховання та перевиховання. Психологія морального виховання.</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Психологічні проблеми навчання та виховання обдарованих учнів. Психологічна характеристика важких, педагогічно занедбаних дітей, які вимагають корекції. Типізація педагогічно занедбаних учнів. Методи індивідуального впливу. Гуманізація виховання.</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Основні вимоги до вивчення особистості школяра та класного колективу. Орієнтовна програма та методи вивчення особистості учня і класного колективу. Складання психолого-педагогічної характеристики учня і класного колективу.</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Структурні компоненти педагогічної діяльності (гностичний, конструктивний, проектувальний, організаторський, комунікативний). Професійно значущі якості особистості вчителя. Особистість вчителя та індивідуальний стиль його діяльності. Основні види стилів діяльності учителя: емоційно-імпровізаційний, емоційно-методичний, інтелектуально-імпровізаційний, інтелектуально-методичний.</w:t>
      </w:r>
    </w:p>
    <w:p w:rsidR="000804FE" w:rsidRPr="007153BC"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t xml:space="preserve">Зміст педагогічних здібностей та їх структура. Структурні компоненти педагогічних здібностей. Загальні педагогічні здібності: дидактичні, академічні, організаторські, комунікативні, перцептивні, сугестивні та мовні здібності. Спеціальні здібності. </w:t>
      </w:r>
    </w:p>
    <w:p w:rsidR="000804FE" w:rsidRDefault="000804FE" w:rsidP="007153BC">
      <w:pPr>
        <w:pStyle w:val="1"/>
        <w:spacing w:line="240" w:lineRule="auto"/>
        <w:ind w:left="0" w:firstLine="360"/>
        <w:rPr>
          <w:rFonts w:ascii="Times New Roman" w:hAnsi="Times New Roman"/>
          <w:sz w:val="24"/>
          <w:szCs w:val="24"/>
        </w:rPr>
      </w:pPr>
      <w:r w:rsidRPr="007153BC">
        <w:rPr>
          <w:rFonts w:ascii="Times New Roman" w:hAnsi="Times New Roman"/>
          <w:sz w:val="24"/>
          <w:szCs w:val="24"/>
        </w:rPr>
        <w:lastRenderedPageBreak/>
        <w:t>Загальна характеристика педагогічного спілкування. Функції педагогічного спілкування. Стилі педагогічного спілкування. Ефективність педагогічного спілкування. Бар’єри, які заважають ефективності педагогічного спілкування. Культура педагогічного спілкування.</w:t>
      </w:r>
    </w:p>
    <w:p w:rsidR="000804FE" w:rsidRPr="007153BC" w:rsidRDefault="005F2787" w:rsidP="007153BC">
      <w:pPr>
        <w:pStyle w:val="1"/>
        <w:spacing w:line="240" w:lineRule="auto"/>
        <w:ind w:left="0" w:firstLine="360"/>
        <w:rPr>
          <w:rFonts w:ascii="Times New Roman" w:hAnsi="Times New Roman"/>
          <w:b/>
          <w:sz w:val="24"/>
          <w:szCs w:val="24"/>
          <w:lang w:val="ru-RU"/>
        </w:rPr>
      </w:pPr>
      <w:r>
        <w:rPr>
          <w:rFonts w:ascii="Times New Roman" w:hAnsi="Times New Roman"/>
          <w:b/>
          <w:sz w:val="24"/>
          <w:szCs w:val="24"/>
        </w:rPr>
        <w:t>Література</w:t>
      </w:r>
      <w:r w:rsidR="000804FE" w:rsidRPr="007153BC">
        <w:rPr>
          <w:rFonts w:ascii="Times New Roman" w:hAnsi="Times New Roman"/>
          <w:b/>
          <w:sz w:val="24"/>
          <w:szCs w:val="24"/>
          <w:lang w:val="ru-RU"/>
        </w:rPr>
        <w:t>:</w:t>
      </w:r>
    </w:p>
    <w:p w:rsidR="000804FE" w:rsidRPr="007153BC" w:rsidRDefault="000804FE" w:rsidP="007153BC">
      <w:pPr>
        <w:pStyle w:val="1"/>
        <w:tabs>
          <w:tab w:val="left" w:pos="851"/>
        </w:tabs>
        <w:spacing w:line="240" w:lineRule="auto"/>
        <w:ind w:left="357" w:firstLine="0"/>
        <w:rPr>
          <w:rFonts w:ascii="Times New Roman" w:hAnsi="Times New Roman"/>
          <w:sz w:val="24"/>
          <w:szCs w:val="24"/>
        </w:rPr>
      </w:pPr>
      <w:r w:rsidRPr="007153BC">
        <w:rPr>
          <w:rFonts w:ascii="Times New Roman" w:hAnsi="Times New Roman"/>
          <w:sz w:val="24"/>
          <w:szCs w:val="24"/>
        </w:rPr>
        <w:t>1. Скрипченко О.В. Вікова</w:t>
      </w:r>
      <w:r w:rsidRPr="007153BC">
        <w:rPr>
          <w:rFonts w:ascii="Times New Roman" w:hAnsi="Times New Roman"/>
          <w:b/>
          <w:sz w:val="24"/>
          <w:szCs w:val="24"/>
        </w:rPr>
        <w:t xml:space="preserve"> </w:t>
      </w:r>
      <w:r w:rsidRPr="007153BC">
        <w:rPr>
          <w:rFonts w:ascii="Times New Roman" w:hAnsi="Times New Roman"/>
          <w:sz w:val="24"/>
          <w:szCs w:val="24"/>
        </w:rPr>
        <w:t>та педагогічна психологія. Навч. посібник / О.В. Скрипченко, Л.В.Долинська, З.В.Огороднійчук та ін. – К. : Каравела, 2007. – 400 с.</w:t>
      </w:r>
    </w:p>
    <w:p w:rsidR="000804FE" w:rsidRPr="007153BC" w:rsidRDefault="000804FE" w:rsidP="007153BC">
      <w:pPr>
        <w:pStyle w:val="1"/>
        <w:tabs>
          <w:tab w:val="left" w:pos="851"/>
        </w:tabs>
        <w:spacing w:line="240" w:lineRule="auto"/>
        <w:ind w:left="357" w:firstLine="0"/>
        <w:rPr>
          <w:rFonts w:ascii="Times New Roman" w:hAnsi="Times New Roman"/>
          <w:sz w:val="24"/>
          <w:szCs w:val="24"/>
        </w:rPr>
      </w:pPr>
      <w:r w:rsidRPr="007153BC">
        <w:rPr>
          <w:rFonts w:ascii="Times New Roman" w:hAnsi="Times New Roman"/>
          <w:sz w:val="24"/>
          <w:szCs w:val="24"/>
        </w:rPr>
        <w:t>2. Власова О.І. Педагогічна психологія: Навч.посібник. / О.І. Власова. – К. : Либідь, 2005. – 400 с.</w:t>
      </w:r>
    </w:p>
    <w:p w:rsidR="000804FE" w:rsidRPr="007153BC" w:rsidRDefault="000804FE" w:rsidP="007153BC">
      <w:pPr>
        <w:pStyle w:val="1"/>
        <w:tabs>
          <w:tab w:val="left" w:pos="851"/>
        </w:tabs>
        <w:spacing w:line="240" w:lineRule="auto"/>
        <w:ind w:left="357" w:firstLine="0"/>
        <w:rPr>
          <w:rFonts w:ascii="Times New Roman" w:hAnsi="Times New Roman"/>
          <w:sz w:val="24"/>
          <w:szCs w:val="24"/>
        </w:rPr>
      </w:pPr>
      <w:r w:rsidRPr="007153BC">
        <w:rPr>
          <w:rFonts w:ascii="Times New Roman" w:hAnsi="Times New Roman"/>
          <w:sz w:val="24"/>
          <w:szCs w:val="24"/>
        </w:rPr>
        <w:t>3. Кутішенко В.П. Вікова та педагогічна психологія. / В,П. Кутішенко. – К. : Центр навчальної літератури, 2005. – 128 с.</w:t>
      </w:r>
    </w:p>
    <w:p w:rsidR="000804FE" w:rsidRPr="007153BC" w:rsidRDefault="000804FE" w:rsidP="007153BC">
      <w:pPr>
        <w:pStyle w:val="1"/>
        <w:tabs>
          <w:tab w:val="left" w:pos="851"/>
        </w:tabs>
        <w:spacing w:line="240" w:lineRule="auto"/>
        <w:ind w:left="357" w:firstLine="0"/>
        <w:rPr>
          <w:rFonts w:ascii="Times New Roman" w:hAnsi="Times New Roman"/>
          <w:sz w:val="24"/>
          <w:szCs w:val="24"/>
        </w:rPr>
      </w:pPr>
      <w:r w:rsidRPr="007153BC">
        <w:rPr>
          <w:rFonts w:ascii="Times New Roman" w:hAnsi="Times New Roman"/>
          <w:sz w:val="24"/>
          <w:szCs w:val="24"/>
        </w:rPr>
        <w:t>4. Поліщук В.М. Вікова та педагогічна психологія. / В.М. Поліщук. Навчально-методичний посібник. – Суми : ВТД «Університетська книга», 2007. – 330 с.</w:t>
      </w:r>
    </w:p>
    <w:p w:rsidR="000804FE" w:rsidRPr="007153BC" w:rsidRDefault="000804FE" w:rsidP="007153BC">
      <w:pPr>
        <w:pStyle w:val="1"/>
        <w:tabs>
          <w:tab w:val="left" w:pos="851"/>
        </w:tabs>
        <w:spacing w:line="240" w:lineRule="auto"/>
        <w:ind w:left="357" w:firstLine="0"/>
        <w:rPr>
          <w:rFonts w:ascii="Times New Roman" w:hAnsi="Times New Roman"/>
          <w:sz w:val="24"/>
          <w:szCs w:val="24"/>
        </w:rPr>
      </w:pPr>
      <w:r w:rsidRPr="007153BC">
        <w:rPr>
          <w:rFonts w:ascii="Times New Roman" w:hAnsi="Times New Roman"/>
          <w:sz w:val="24"/>
          <w:szCs w:val="24"/>
        </w:rPr>
        <w:t>5. Савчин М.В. Педагогічна психологія: Навч. посіб. / М.В. Савчин. – К. : Академвидав, 2007. – 424 с.</w:t>
      </w:r>
    </w:p>
    <w:p w:rsidR="00EA7CBA" w:rsidRPr="007153BC" w:rsidRDefault="00EA7CBA" w:rsidP="007153BC">
      <w:pPr>
        <w:spacing w:after="0" w:line="240" w:lineRule="auto"/>
        <w:ind w:firstLine="709"/>
        <w:jc w:val="both"/>
        <w:rPr>
          <w:rFonts w:ascii="Times New Roman" w:hAnsi="Times New Roman" w:cs="Times New Roman"/>
          <w:sz w:val="24"/>
          <w:szCs w:val="24"/>
        </w:rPr>
      </w:pPr>
    </w:p>
    <w:p w:rsidR="00906949" w:rsidRPr="005F2787" w:rsidRDefault="00906949" w:rsidP="007153BC">
      <w:pPr>
        <w:spacing w:after="0" w:line="240" w:lineRule="auto"/>
        <w:ind w:firstLine="709"/>
        <w:jc w:val="center"/>
        <w:rPr>
          <w:rFonts w:ascii="Times New Roman" w:hAnsi="Times New Roman" w:cs="Times New Roman"/>
          <w:b/>
          <w:iCs/>
          <w:sz w:val="24"/>
          <w:szCs w:val="24"/>
        </w:rPr>
      </w:pPr>
      <w:r w:rsidRPr="005F2787">
        <w:rPr>
          <w:rFonts w:ascii="Times New Roman" w:hAnsi="Times New Roman" w:cs="Times New Roman"/>
          <w:b/>
          <w:sz w:val="24"/>
          <w:szCs w:val="24"/>
        </w:rPr>
        <w:t xml:space="preserve">Розділ </w:t>
      </w:r>
      <w:r w:rsidR="00437C4C" w:rsidRPr="005F2787">
        <w:rPr>
          <w:rFonts w:ascii="Times New Roman" w:hAnsi="Times New Roman" w:cs="Times New Roman"/>
          <w:b/>
          <w:sz w:val="24"/>
          <w:szCs w:val="24"/>
        </w:rPr>
        <w:t>3</w:t>
      </w:r>
      <w:r w:rsidRPr="005F2787">
        <w:rPr>
          <w:rFonts w:ascii="Times New Roman" w:hAnsi="Times New Roman" w:cs="Times New Roman"/>
          <w:b/>
          <w:sz w:val="24"/>
          <w:szCs w:val="24"/>
        </w:rPr>
        <w:t xml:space="preserve">. </w:t>
      </w:r>
      <w:r w:rsidRPr="005F2787">
        <w:rPr>
          <w:rFonts w:ascii="Times New Roman" w:hAnsi="Times New Roman" w:cs="Times New Roman"/>
          <w:b/>
          <w:iCs/>
          <w:sz w:val="24"/>
          <w:szCs w:val="24"/>
        </w:rPr>
        <w:t>Методика навчання української мови</w:t>
      </w:r>
    </w:p>
    <w:p w:rsidR="007A5134" w:rsidRPr="005F2787" w:rsidRDefault="007A5134" w:rsidP="007A5134">
      <w:pPr>
        <w:spacing w:after="0" w:line="240" w:lineRule="auto"/>
        <w:ind w:firstLine="567"/>
        <w:jc w:val="both"/>
        <w:rPr>
          <w:rFonts w:ascii="Times New Roman" w:hAnsi="Times New Roman" w:cs="Times New Roman"/>
          <w:sz w:val="24"/>
          <w:szCs w:val="24"/>
        </w:rPr>
      </w:pPr>
      <w:r w:rsidRPr="005F2787">
        <w:rPr>
          <w:rFonts w:ascii="Times New Roman" w:hAnsi="Times New Roman" w:cs="Times New Roman"/>
          <w:sz w:val="24"/>
          <w:szCs w:val="24"/>
        </w:rPr>
        <w:t xml:space="preserve">Зміст програми з </w:t>
      </w:r>
      <w:r w:rsidRPr="005F2787">
        <w:rPr>
          <w:rFonts w:ascii="Times New Roman" w:hAnsi="Times New Roman" w:cs="Times New Roman"/>
          <w:i/>
          <w:sz w:val="24"/>
          <w:szCs w:val="24"/>
        </w:rPr>
        <w:t xml:space="preserve">методики навчання української мови </w:t>
      </w:r>
      <w:r w:rsidRPr="005F2787">
        <w:rPr>
          <w:rFonts w:ascii="Times New Roman" w:hAnsi="Times New Roman" w:cs="Times New Roman"/>
          <w:sz w:val="24"/>
          <w:szCs w:val="24"/>
        </w:rPr>
        <w:t>передбачає володіння абітурієнтами важливими питаннями курсу методики викладання рідної мови у початкових класах і вмі</w:t>
      </w:r>
      <w:r w:rsidR="005F2787">
        <w:rPr>
          <w:rFonts w:ascii="Times New Roman" w:hAnsi="Times New Roman" w:cs="Times New Roman"/>
          <w:sz w:val="24"/>
          <w:szCs w:val="24"/>
        </w:rPr>
        <w:t>ннями</w:t>
      </w:r>
      <w:r w:rsidRPr="005F2787">
        <w:rPr>
          <w:rFonts w:ascii="Times New Roman" w:hAnsi="Times New Roman" w:cs="Times New Roman"/>
          <w:sz w:val="24"/>
          <w:szCs w:val="24"/>
        </w:rPr>
        <w:t xml:space="preserve"> застосовувати набуті знання у практичній роботі. </w:t>
      </w:r>
    </w:p>
    <w:p w:rsidR="00906949" w:rsidRPr="007153BC" w:rsidRDefault="00906949" w:rsidP="007153BC">
      <w:pPr>
        <w:spacing w:after="0" w:line="240" w:lineRule="auto"/>
        <w:ind w:firstLine="426"/>
        <w:jc w:val="both"/>
        <w:rPr>
          <w:rFonts w:ascii="Times New Roman" w:hAnsi="Times New Roman" w:cs="Times New Roman"/>
          <w:sz w:val="24"/>
          <w:szCs w:val="24"/>
        </w:rPr>
      </w:pPr>
      <w:r w:rsidRPr="002F5438">
        <w:rPr>
          <w:rFonts w:ascii="Times New Roman" w:hAnsi="Times New Roman" w:cs="Times New Roman"/>
          <w:b/>
          <w:iCs/>
          <w:sz w:val="24"/>
          <w:szCs w:val="24"/>
        </w:rPr>
        <w:t>Методика викладання української мови</w:t>
      </w:r>
      <w:r w:rsidRPr="007153BC">
        <w:rPr>
          <w:rFonts w:ascii="Times New Roman" w:hAnsi="Times New Roman" w:cs="Times New Roman"/>
          <w:i/>
          <w:iCs/>
          <w:sz w:val="24"/>
          <w:szCs w:val="24"/>
        </w:rPr>
        <w:t>.</w:t>
      </w:r>
      <w:r w:rsidRPr="007153BC">
        <w:rPr>
          <w:rFonts w:ascii="Times New Roman" w:hAnsi="Times New Roman" w:cs="Times New Roman"/>
          <w:b/>
          <w:bCs/>
          <w:i/>
          <w:iCs/>
          <w:sz w:val="24"/>
          <w:szCs w:val="24"/>
        </w:rPr>
        <w:t xml:space="preserve"> </w:t>
      </w:r>
      <w:r w:rsidRPr="007153BC">
        <w:rPr>
          <w:rFonts w:ascii="Times New Roman" w:hAnsi="Times New Roman" w:cs="Times New Roman"/>
          <w:sz w:val="24"/>
          <w:szCs w:val="24"/>
        </w:rPr>
        <w:t>Предмет, мета і завдання курсу «Методика викладання української мови в початкових класах». Наукові основи методики початкового навчання української мови як педагогічної науки та актуальні проблеми удосконалення змісту і методики викладання української мови в початкових класах; зв’язок її з іншими науками, педагогічною практикою, раціональне поєднання методів та прийомів у методиці викладання української мови. Методи дослідження у методиці рідної мови. Особливості змісту та структури шкільного предмета «Рідна мова» у початковій школі. Нормативно-прав</w:t>
      </w:r>
      <w:r w:rsidR="00A43C6A" w:rsidRPr="007153BC">
        <w:rPr>
          <w:rFonts w:ascii="Times New Roman" w:hAnsi="Times New Roman" w:cs="Times New Roman"/>
          <w:sz w:val="24"/>
          <w:szCs w:val="24"/>
        </w:rPr>
        <w:t>ове забезпечення навчання</w:t>
      </w:r>
      <w:r w:rsidRPr="007153BC">
        <w:rPr>
          <w:rFonts w:ascii="Times New Roman" w:hAnsi="Times New Roman" w:cs="Times New Roman"/>
          <w:sz w:val="24"/>
          <w:szCs w:val="24"/>
        </w:rPr>
        <w:t xml:space="preserve"> </w:t>
      </w:r>
      <w:r w:rsidR="00A43C6A" w:rsidRPr="007153BC">
        <w:rPr>
          <w:rFonts w:ascii="Times New Roman" w:hAnsi="Times New Roman" w:cs="Times New Roman"/>
          <w:sz w:val="24"/>
          <w:szCs w:val="24"/>
        </w:rPr>
        <w:t xml:space="preserve">рідної </w:t>
      </w:r>
      <w:r w:rsidRPr="007153BC">
        <w:rPr>
          <w:rFonts w:ascii="Times New Roman" w:hAnsi="Times New Roman" w:cs="Times New Roman"/>
          <w:sz w:val="24"/>
          <w:szCs w:val="24"/>
        </w:rPr>
        <w:t>мови в початковій школі. Комунікативно</w:t>
      </w:r>
      <w:r w:rsidR="00A43C6A" w:rsidRPr="007153BC">
        <w:rPr>
          <w:rFonts w:ascii="Times New Roman" w:hAnsi="Times New Roman" w:cs="Times New Roman"/>
          <w:sz w:val="24"/>
          <w:szCs w:val="24"/>
        </w:rPr>
        <w:t>-діяльнісний підхід до навчання</w:t>
      </w:r>
      <w:r w:rsidRPr="007153BC">
        <w:rPr>
          <w:rFonts w:ascii="Times New Roman" w:hAnsi="Times New Roman" w:cs="Times New Roman"/>
          <w:sz w:val="24"/>
          <w:szCs w:val="24"/>
        </w:rPr>
        <w:t xml:space="preserve"> мови в початкових класах.</w:t>
      </w:r>
    </w:p>
    <w:p w:rsidR="00A43C6A" w:rsidRPr="007153BC" w:rsidRDefault="00906949" w:rsidP="007153BC">
      <w:pPr>
        <w:pStyle w:val="a3"/>
        <w:spacing w:after="0" w:line="240" w:lineRule="auto"/>
        <w:ind w:left="0" w:firstLine="426"/>
        <w:jc w:val="both"/>
        <w:rPr>
          <w:rFonts w:ascii="Times New Roman" w:hAnsi="Times New Roman" w:cs="Times New Roman"/>
          <w:sz w:val="24"/>
          <w:szCs w:val="24"/>
        </w:rPr>
      </w:pPr>
      <w:r w:rsidRPr="002F5438">
        <w:rPr>
          <w:rFonts w:ascii="Times New Roman" w:hAnsi="Times New Roman" w:cs="Times New Roman"/>
          <w:b/>
          <w:sz w:val="24"/>
          <w:szCs w:val="24"/>
        </w:rPr>
        <w:t>Методика навчання грамоти</w:t>
      </w:r>
      <w:r w:rsidRPr="007153BC">
        <w:rPr>
          <w:rFonts w:ascii="Times New Roman" w:hAnsi="Times New Roman" w:cs="Times New Roman"/>
          <w:sz w:val="24"/>
          <w:szCs w:val="24"/>
        </w:rPr>
        <w:t xml:space="preserve">. Психолого-педагогічні і лінгвістичні засади методики навчання грамоти. Психолого-педагогічні особливості аудіювання, говоріння. Психофізіологічна характеристика процесів читання і письма. Прийоми звукового аналізу і синтезу, розвитку фонетичного слуху, різних способів читання й письма, звукового та </w:t>
      </w:r>
      <w:proofErr w:type="spellStart"/>
      <w:r w:rsidRPr="007153BC">
        <w:rPr>
          <w:rFonts w:ascii="Times New Roman" w:hAnsi="Times New Roman" w:cs="Times New Roman"/>
          <w:sz w:val="24"/>
          <w:szCs w:val="24"/>
        </w:rPr>
        <w:t>звукобуквеного</w:t>
      </w:r>
      <w:proofErr w:type="spellEnd"/>
      <w:r w:rsidRPr="007153BC">
        <w:rPr>
          <w:rFonts w:ascii="Times New Roman" w:hAnsi="Times New Roman" w:cs="Times New Roman"/>
          <w:sz w:val="24"/>
          <w:szCs w:val="24"/>
        </w:rPr>
        <w:t xml:space="preserve"> аналізу. Основні пер</w:t>
      </w:r>
      <w:r w:rsidR="00A43C6A" w:rsidRPr="007153BC">
        <w:rPr>
          <w:rFonts w:ascii="Times New Roman" w:hAnsi="Times New Roman" w:cs="Times New Roman"/>
          <w:sz w:val="24"/>
          <w:szCs w:val="24"/>
        </w:rPr>
        <w:t>іоди та етапи навчання грамоти.</w:t>
      </w:r>
      <w:r w:rsidRPr="007153BC">
        <w:rPr>
          <w:rFonts w:ascii="Times New Roman" w:hAnsi="Times New Roman" w:cs="Times New Roman"/>
          <w:sz w:val="24"/>
          <w:szCs w:val="24"/>
        </w:rPr>
        <w:t xml:space="preserve"> Реалізація навчально-виховних завдань з рідної мови у період навчання грамоти. Типи та структура уроків навчання грамоти, вимоги до техніки та засобів письма. Види роботи з розвитку зв’язного мовлення і мислення в період навчання грамоти; навчально-методичний комплект з навчання грамоти. </w:t>
      </w:r>
    </w:p>
    <w:p w:rsidR="00236AEF" w:rsidRPr="007153BC" w:rsidRDefault="00236AEF" w:rsidP="007153BC">
      <w:pPr>
        <w:pStyle w:val="a3"/>
        <w:spacing w:after="0" w:line="240" w:lineRule="auto"/>
        <w:ind w:left="0" w:firstLine="426"/>
        <w:jc w:val="both"/>
        <w:rPr>
          <w:rFonts w:ascii="Times New Roman" w:hAnsi="Times New Roman" w:cs="Times New Roman"/>
          <w:sz w:val="24"/>
          <w:szCs w:val="24"/>
        </w:rPr>
      </w:pPr>
      <w:r w:rsidRPr="002F5438">
        <w:rPr>
          <w:rFonts w:ascii="Times New Roman" w:hAnsi="Times New Roman" w:cs="Times New Roman"/>
          <w:b/>
          <w:sz w:val="24"/>
          <w:szCs w:val="24"/>
        </w:rPr>
        <w:t>Формування читацької компетентності</w:t>
      </w:r>
      <w:r w:rsidRPr="007153BC">
        <w:rPr>
          <w:rFonts w:ascii="Times New Roman" w:hAnsi="Times New Roman" w:cs="Times New Roman"/>
          <w:sz w:val="24"/>
          <w:szCs w:val="24"/>
        </w:rPr>
        <w:t xml:space="preserve"> у курсі «Літературне читання» в початкових класах. Теоретико-методичні основи читання, формування і розвиток навички читання. Літературознавча пропедевтика, етапи аналізу художнього твору на уроках читання. Методика роботи над художнім твором у початкових класах. Типи уроків класного читання. Позакласне читання, етапи формування читацької самостійності.</w:t>
      </w:r>
    </w:p>
    <w:p w:rsidR="00906949" w:rsidRPr="007153BC" w:rsidRDefault="00906949" w:rsidP="007153BC">
      <w:pPr>
        <w:pStyle w:val="a3"/>
        <w:spacing w:after="0" w:line="240" w:lineRule="auto"/>
        <w:ind w:left="0" w:firstLine="426"/>
        <w:jc w:val="both"/>
        <w:rPr>
          <w:rFonts w:ascii="Times New Roman" w:hAnsi="Times New Roman" w:cs="Times New Roman"/>
          <w:sz w:val="24"/>
          <w:szCs w:val="24"/>
        </w:rPr>
      </w:pPr>
      <w:r w:rsidRPr="002F5438">
        <w:rPr>
          <w:rFonts w:ascii="Times New Roman" w:hAnsi="Times New Roman" w:cs="Times New Roman"/>
          <w:b/>
          <w:sz w:val="24"/>
          <w:szCs w:val="24"/>
        </w:rPr>
        <w:t>Методика навчання елементів лексики і фразеології</w:t>
      </w:r>
      <w:r w:rsidRPr="007153BC">
        <w:rPr>
          <w:rFonts w:ascii="Times New Roman" w:hAnsi="Times New Roman" w:cs="Times New Roman"/>
          <w:sz w:val="24"/>
          <w:szCs w:val="24"/>
        </w:rPr>
        <w:t>. Методика роботи над синонімами, антонімами, омонімами та багатозначними словами. Пряме і переносне значення слова. Види роботи над усвідомленням етимології слова. Робота над фразеологізмами у початкових класах.</w:t>
      </w:r>
    </w:p>
    <w:p w:rsidR="00A43C6A" w:rsidRPr="007153BC" w:rsidRDefault="00906949" w:rsidP="007153BC">
      <w:pPr>
        <w:pStyle w:val="a3"/>
        <w:spacing w:after="0" w:line="240" w:lineRule="auto"/>
        <w:ind w:left="0" w:firstLine="426"/>
        <w:jc w:val="both"/>
        <w:rPr>
          <w:rFonts w:ascii="Times New Roman" w:hAnsi="Times New Roman" w:cs="Times New Roman"/>
          <w:sz w:val="24"/>
          <w:szCs w:val="24"/>
        </w:rPr>
      </w:pPr>
      <w:r w:rsidRPr="002F5438">
        <w:rPr>
          <w:rFonts w:ascii="Times New Roman" w:hAnsi="Times New Roman" w:cs="Times New Roman"/>
          <w:b/>
          <w:sz w:val="24"/>
          <w:szCs w:val="24"/>
        </w:rPr>
        <w:t>Методика вивчення морфемної будови слова</w:t>
      </w:r>
      <w:r w:rsidRPr="007153BC">
        <w:rPr>
          <w:rFonts w:ascii="Times New Roman" w:hAnsi="Times New Roman" w:cs="Times New Roman"/>
          <w:sz w:val="24"/>
          <w:szCs w:val="24"/>
        </w:rPr>
        <w:t xml:space="preserve">. Типи та види словотворчих вправ. Морфемний розбір слів, зв’язок його зі </w:t>
      </w:r>
      <w:proofErr w:type="spellStart"/>
      <w:r w:rsidRPr="007153BC">
        <w:rPr>
          <w:rFonts w:ascii="Times New Roman" w:hAnsi="Times New Roman" w:cs="Times New Roman"/>
          <w:sz w:val="24"/>
          <w:szCs w:val="24"/>
        </w:rPr>
        <w:t>звукобуквеним</w:t>
      </w:r>
      <w:proofErr w:type="spellEnd"/>
      <w:r w:rsidRPr="007153BC">
        <w:rPr>
          <w:rFonts w:ascii="Times New Roman" w:hAnsi="Times New Roman" w:cs="Times New Roman"/>
          <w:sz w:val="24"/>
          <w:szCs w:val="24"/>
        </w:rPr>
        <w:t>, орфографічним та словотворчим аналізом. Методика формування в учнів орфоепічних навичок на основі знань з фонетики і графіки. Повторення, узагальнення й систематизація фонетичних знань.</w:t>
      </w:r>
      <w:r w:rsidR="00236AEF" w:rsidRPr="007153BC">
        <w:rPr>
          <w:rFonts w:ascii="Times New Roman" w:hAnsi="Times New Roman" w:cs="Times New Roman"/>
          <w:sz w:val="24"/>
          <w:szCs w:val="24"/>
          <w:lang w:val="ru-RU"/>
        </w:rPr>
        <w:t xml:space="preserve"> </w:t>
      </w:r>
      <w:r w:rsidR="00236AEF" w:rsidRPr="007153BC">
        <w:rPr>
          <w:rFonts w:ascii="Times New Roman" w:hAnsi="Times New Roman" w:cs="Times New Roman"/>
          <w:sz w:val="24"/>
          <w:szCs w:val="24"/>
        </w:rPr>
        <w:t xml:space="preserve">Аналіз лінгвістичної природи орфограм. Опора методики навчання орфографії на принципи українського правопису. Дидактичні умови успішного засвоєння орфографії. Види орфографічних вправ, </w:t>
      </w:r>
      <w:r w:rsidR="00236AEF" w:rsidRPr="007153BC">
        <w:rPr>
          <w:rFonts w:ascii="Times New Roman" w:hAnsi="Times New Roman" w:cs="Times New Roman"/>
          <w:sz w:val="24"/>
          <w:szCs w:val="24"/>
        </w:rPr>
        <w:lastRenderedPageBreak/>
        <w:t xml:space="preserve">їхнє значення у формуванні правописних навичок школярів. Орфографічний розбір і його види. Вимоги до уроків навчання орфографії. </w:t>
      </w:r>
    </w:p>
    <w:p w:rsidR="00906949" w:rsidRPr="007153BC" w:rsidRDefault="00906949" w:rsidP="007153BC">
      <w:pPr>
        <w:pStyle w:val="a3"/>
        <w:spacing w:after="0" w:line="240" w:lineRule="auto"/>
        <w:ind w:left="0" w:firstLine="426"/>
        <w:jc w:val="both"/>
        <w:rPr>
          <w:rFonts w:ascii="Times New Roman" w:hAnsi="Times New Roman" w:cs="Times New Roman"/>
          <w:sz w:val="24"/>
          <w:szCs w:val="24"/>
        </w:rPr>
      </w:pPr>
      <w:r w:rsidRPr="002F5438">
        <w:rPr>
          <w:rFonts w:ascii="Times New Roman" w:hAnsi="Times New Roman" w:cs="Times New Roman"/>
          <w:b/>
          <w:sz w:val="24"/>
          <w:szCs w:val="24"/>
        </w:rPr>
        <w:t>Система роботи над самостійними частинами</w:t>
      </w:r>
      <w:r w:rsidRPr="007153BC">
        <w:rPr>
          <w:rFonts w:ascii="Times New Roman" w:hAnsi="Times New Roman" w:cs="Times New Roman"/>
          <w:sz w:val="24"/>
          <w:szCs w:val="24"/>
        </w:rPr>
        <w:t xml:space="preserve"> мови у початкових класах їх лексико-граматичними ознаками. Морфологічний розбір слів. Особливості роботи над допоміжними частинами мови: займенником, прислівником, числівником, сполучником.</w:t>
      </w:r>
    </w:p>
    <w:p w:rsidR="00236AEF" w:rsidRPr="008E059F" w:rsidRDefault="00906949" w:rsidP="008E059F">
      <w:pPr>
        <w:pStyle w:val="a3"/>
        <w:spacing w:after="0" w:line="240" w:lineRule="auto"/>
        <w:ind w:left="0"/>
        <w:jc w:val="both"/>
        <w:rPr>
          <w:rFonts w:ascii="Times New Roman" w:hAnsi="Times New Roman" w:cs="Times New Roman"/>
          <w:sz w:val="24"/>
          <w:szCs w:val="24"/>
        </w:rPr>
      </w:pPr>
      <w:r w:rsidRPr="002F5438">
        <w:rPr>
          <w:rFonts w:ascii="Times New Roman" w:hAnsi="Times New Roman" w:cs="Times New Roman"/>
          <w:b/>
          <w:sz w:val="24"/>
          <w:szCs w:val="24"/>
        </w:rPr>
        <w:t>Методика розкриття синтаксичних понять</w:t>
      </w:r>
      <w:r w:rsidRPr="007153BC">
        <w:rPr>
          <w:rFonts w:ascii="Times New Roman" w:hAnsi="Times New Roman" w:cs="Times New Roman"/>
          <w:sz w:val="24"/>
          <w:szCs w:val="24"/>
        </w:rPr>
        <w:t xml:space="preserve">. Словосполучення, речення. Види вправ на </w:t>
      </w:r>
      <w:r w:rsidRPr="008E059F">
        <w:rPr>
          <w:rFonts w:ascii="Times New Roman" w:hAnsi="Times New Roman" w:cs="Times New Roman"/>
          <w:sz w:val="24"/>
          <w:szCs w:val="24"/>
        </w:rPr>
        <w:t xml:space="preserve">розвиток уміння виділяти словосполучення з речень. Однорідні члени речення, складносурядне та складнопідрядне речення, синтаксичний зв’язок між членами речення. Елементарні пунктуаційні навички. Синтаксичний та пунктуаційний розбір у початкових класах. </w:t>
      </w:r>
      <w:r w:rsidR="00236AEF" w:rsidRPr="008E059F">
        <w:rPr>
          <w:rFonts w:ascii="Times New Roman" w:hAnsi="Times New Roman" w:cs="Times New Roman"/>
          <w:sz w:val="24"/>
          <w:szCs w:val="24"/>
        </w:rPr>
        <w:t>Методика розвитку мовлення учнів; наукові основи методики розвитку мовлення, основні напрямки з розвитку мовлення. Загальні вимоги до усного і писемного мовлення згідно з вимогами Державного стандарту початкової загальної освіти. Методика роботи над словосполученням та реченням. Сутність процесу творення тексту, типи текстів та його структура; засоби зв’язності тексту. Перекази, твори, методика їх проведення; критерії і норми оцінювання творчих робіт молодших школярів.</w:t>
      </w:r>
    </w:p>
    <w:p w:rsidR="003D79A2" w:rsidRPr="008E15EB" w:rsidRDefault="003D79A2" w:rsidP="008E059F">
      <w:pPr>
        <w:pStyle w:val="a3"/>
        <w:spacing w:after="0" w:line="240" w:lineRule="auto"/>
        <w:ind w:left="0"/>
        <w:jc w:val="both"/>
        <w:rPr>
          <w:rFonts w:ascii="Times New Roman" w:hAnsi="Times New Roman" w:cs="Times New Roman"/>
          <w:b/>
          <w:sz w:val="24"/>
          <w:szCs w:val="24"/>
        </w:rPr>
      </w:pPr>
      <w:r w:rsidRPr="008E15EB">
        <w:rPr>
          <w:rFonts w:ascii="Times New Roman" w:hAnsi="Times New Roman" w:cs="Times New Roman"/>
          <w:b/>
          <w:sz w:val="24"/>
          <w:szCs w:val="24"/>
        </w:rPr>
        <w:t>Література</w:t>
      </w:r>
      <w:r w:rsidR="008E15EB">
        <w:rPr>
          <w:rFonts w:ascii="Times New Roman" w:hAnsi="Times New Roman" w:cs="Times New Roman"/>
          <w:b/>
          <w:sz w:val="24"/>
          <w:szCs w:val="24"/>
        </w:rPr>
        <w:t>:</w:t>
      </w:r>
    </w:p>
    <w:p w:rsidR="008E059F" w:rsidRPr="008E059F" w:rsidRDefault="00D02FA9" w:rsidP="00D02FA9">
      <w:pPr>
        <w:pStyle w:val="a3"/>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8E059F" w:rsidRPr="008E059F">
        <w:rPr>
          <w:rFonts w:ascii="Times New Roman" w:hAnsi="Times New Roman" w:cs="Times New Roman"/>
          <w:sz w:val="24"/>
          <w:szCs w:val="24"/>
        </w:rPr>
        <w:t xml:space="preserve">Коваль Г.П., Іванова Л.І., </w:t>
      </w:r>
      <w:proofErr w:type="spellStart"/>
      <w:r w:rsidR="008E059F" w:rsidRPr="008E059F">
        <w:rPr>
          <w:rFonts w:ascii="Times New Roman" w:hAnsi="Times New Roman" w:cs="Times New Roman"/>
          <w:sz w:val="24"/>
          <w:szCs w:val="24"/>
        </w:rPr>
        <w:t>Суржук</w:t>
      </w:r>
      <w:proofErr w:type="spellEnd"/>
      <w:r w:rsidR="008E059F" w:rsidRPr="008E059F">
        <w:rPr>
          <w:rFonts w:ascii="Times New Roman" w:hAnsi="Times New Roman" w:cs="Times New Roman"/>
          <w:sz w:val="24"/>
          <w:szCs w:val="24"/>
        </w:rPr>
        <w:t xml:space="preserve"> Т.Б. Методика читання: Навчальний посібник. – Тернопіль: Навчальна книга – Богдан, 2008. – 208 с.</w:t>
      </w:r>
    </w:p>
    <w:p w:rsidR="008E059F" w:rsidRPr="008E059F" w:rsidRDefault="00D02FA9" w:rsidP="00D02FA9">
      <w:pPr>
        <w:pStyle w:val="a3"/>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8E059F" w:rsidRPr="008E059F">
        <w:rPr>
          <w:rFonts w:ascii="Times New Roman" w:hAnsi="Times New Roman" w:cs="Times New Roman"/>
          <w:sz w:val="24"/>
          <w:szCs w:val="24"/>
        </w:rPr>
        <w:t>Методика навчання української мови в початковій школі: навчально-методичний посібник для студентів вищих навчальних закладів / За наук. ред. М.С.</w:t>
      </w:r>
      <w:r w:rsidR="002021A3">
        <w:rPr>
          <w:rFonts w:ascii="Times New Roman" w:hAnsi="Times New Roman" w:cs="Times New Roman"/>
          <w:sz w:val="24"/>
          <w:szCs w:val="24"/>
        </w:rPr>
        <w:t xml:space="preserve"> </w:t>
      </w:r>
      <w:proofErr w:type="spellStart"/>
      <w:r w:rsidR="008E059F" w:rsidRPr="008E059F">
        <w:rPr>
          <w:rFonts w:ascii="Times New Roman" w:hAnsi="Times New Roman" w:cs="Times New Roman"/>
          <w:sz w:val="24"/>
          <w:szCs w:val="24"/>
        </w:rPr>
        <w:t>Вашуленка</w:t>
      </w:r>
      <w:proofErr w:type="spellEnd"/>
      <w:r w:rsidR="008E059F" w:rsidRPr="008E059F">
        <w:rPr>
          <w:rFonts w:ascii="Times New Roman" w:hAnsi="Times New Roman" w:cs="Times New Roman"/>
          <w:sz w:val="24"/>
          <w:szCs w:val="24"/>
        </w:rPr>
        <w:t>. – К.: Літера ЛТД, 201</w:t>
      </w:r>
      <w:r w:rsidR="002021A3">
        <w:rPr>
          <w:rFonts w:ascii="Times New Roman" w:hAnsi="Times New Roman" w:cs="Times New Roman"/>
          <w:sz w:val="24"/>
          <w:szCs w:val="24"/>
        </w:rPr>
        <w:t>2</w:t>
      </w:r>
      <w:r w:rsidR="008E059F" w:rsidRPr="008E059F">
        <w:rPr>
          <w:rFonts w:ascii="Times New Roman" w:hAnsi="Times New Roman" w:cs="Times New Roman"/>
          <w:sz w:val="24"/>
          <w:szCs w:val="24"/>
        </w:rPr>
        <w:t>.–364с.</w:t>
      </w:r>
    </w:p>
    <w:p w:rsidR="008E059F" w:rsidRPr="008E059F" w:rsidRDefault="00D02FA9" w:rsidP="00D02FA9">
      <w:pPr>
        <w:pStyle w:val="a3"/>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008E059F" w:rsidRPr="008E059F">
        <w:rPr>
          <w:rFonts w:ascii="Times New Roman" w:hAnsi="Times New Roman" w:cs="Times New Roman"/>
          <w:sz w:val="24"/>
          <w:szCs w:val="24"/>
        </w:rPr>
        <w:t xml:space="preserve">Практикум з методики навчання української мови / Колектив авторів за редакцією </w:t>
      </w:r>
      <w:proofErr w:type="spellStart"/>
      <w:r w:rsidR="008E059F" w:rsidRPr="008E059F">
        <w:rPr>
          <w:rFonts w:ascii="Times New Roman" w:hAnsi="Times New Roman" w:cs="Times New Roman"/>
          <w:sz w:val="24"/>
          <w:szCs w:val="24"/>
        </w:rPr>
        <w:t>М.Пентилюк</w:t>
      </w:r>
      <w:proofErr w:type="spellEnd"/>
      <w:r w:rsidR="008E059F" w:rsidRPr="008E059F">
        <w:rPr>
          <w:rFonts w:ascii="Times New Roman" w:hAnsi="Times New Roman" w:cs="Times New Roman"/>
          <w:sz w:val="24"/>
          <w:szCs w:val="24"/>
        </w:rPr>
        <w:t xml:space="preserve">: </w:t>
      </w:r>
      <w:proofErr w:type="spellStart"/>
      <w:r w:rsidR="008E059F" w:rsidRPr="008E059F">
        <w:rPr>
          <w:rFonts w:ascii="Times New Roman" w:hAnsi="Times New Roman" w:cs="Times New Roman"/>
          <w:sz w:val="24"/>
          <w:szCs w:val="24"/>
        </w:rPr>
        <w:t>С.Караман</w:t>
      </w:r>
      <w:proofErr w:type="spellEnd"/>
      <w:r w:rsidR="008E059F" w:rsidRPr="008E059F">
        <w:rPr>
          <w:rFonts w:ascii="Times New Roman" w:hAnsi="Times New Roman" w:cs="Times New Roman"/>
          <w:sz w:val="24"/>
          <w:szCs w:val="24"/>
        </w:rPr>
        <w:t xml:space="preserve">, </w:t>
      </w:r>
      <w:proofErr w:type="spellStart"/>
      <w:r w:rsidR="008E059F" w:rsidRPr="008E059F">
        <w:rPr>
          <w:rFonts w:ascii="Times New Roman" w:hAnsi="Times New Roman" w:cs="Times New Roman"/>
          <w:sz w:val="24"/>
          <w:szCs w:val="24"/>
        </w:rPr>
        <w:t>О.Караман</w:t>
      </w:r>
      <w:proofErr w:type="spellEnd"/>
      <w:r w:rsidR="008E059F" w:rsidRPr="008E059F">
        <w:rPr>
          <w:rFonts w:ascii="Times New Roman" w:hAnsi="Times New Roman" w:cs="Times New Roman"/>
          <w:sz w:val="24"/>
          <w:szCs w:val="24"/>
        </w:rPr>
        <w:t xml:space="preserve">, </w:t>
      </w:r>
      <w:proofErr w:type="spellStart"/>
      <w:r w:rsidR="008E059F" w:rsidRPr="008E059F">
        <w:rPr>
          <w:rFonts w:ascii="Times New Roman" w:hAnsi="Times New Roman" w:cs="Times New Roman"/>
          <w:sz w:val="24"/>
          <w:szCs w:val="24"/>
        </w:rPr>
        <w:t>О.Горошкіна</w:t>
      </w:r>
      <w:proofErr w:type="spellEnd"/>
      <w:r w:rsidR="008E059F" w:rsidRPr="008E059F">
        <w:rPr>
          <w:rFonts w:ascii="Times New Roman" w:hAnsi="Times New Roman" w:cs="Times New Roman"/>
          <w:sz w:val="24"/>
          <w:szCs w:val="24"/>
        </w:rPr>
        <w:t xml:space="preserve">, </w:t>
      </w:r>
      <w:proofErr w:type="spellStart"/>
      <w:r w:rsidR="008E059F" w:rsidRPr="008E059F">
        <w:rPr>
          <w:rFonts w:ascii="Times New Roman" w:hAnsi="Times New Roman" w:cs="Times New Roman"/>
          <w:sz w:val="24"/>
          <w:szCs w:val="24"/>
        </w:rPr>
        <w:t>А.Нікітіна</w:t>
      </w:r>
      <w:proofErr w:type="spellEnd"/>
      <w:r w:rsidR="008E059F" w:rsidRPr="008E059F">
        <w:rPr>
          <w:rFonts w:ascii="Times New Roman" w:hAnsi="Times New Roman" w:cs="Times New Roman"/>
          <w:sz w:val="24"/>
          <w:szCs w:val="24"/>
        </w:rPr>
        <w:t xml:space="preserve">, </w:t>
      </w:r>
      <w:proofErr w:type="spellStart"/>
      <w:r w:rsidR="008E059F" w:rsidRPr="008E059F">
        <w:rPr>
          <w:rFonts w:ascii="Times New Roman" w:hAnsi="Times New Roman" w:cs="Times New Roman"/>
          <w:sz w:val="24"/>
          <w:szCs w:val="24"/>
        </w:rPr>
        <w:t>І.Гайдаєнко</w:t>
      </w:r>
      <w:proofErr w:type="spellEnd"/>
      <w:r w:rsidR="008E059F" w:rsidRPr="008E059F">
        <w:rPr>
          <w:rFonts w:ascii="Times New Roman" w:hAnsi="Times New Roman" w:cs="Times New Roman"/>
          <w:sz w:val="24"/>
          <w:szCs w:val="24"/>
        </w:rPr>
        <w:t xml:space="preserve"> та інші. – К.: </w:t>
      </w:r>
      <w:proofErr w:type="spellStart"/>
      <w:r w:rsidR="008E059F" w:rsidRPr="008E059F">
        <w:rPr>
          <w:rFonts w:ascii="Times New Roman" w:hAnsi="Times New Roman" w:cs="Times New Roman"/>
          <w:sz w:val="24"/>
          <w:szCs w:val="24"/>
        </w:rPr>
        <w:t>Ленвіт</w:t>
      </w:r>
      <w:proofErr w:type="spellEnd"/>
      <w:r w:rsidR="008E059F" w:rsidRPr="008E059F">
        <w:rPr>
          <w:rFonts w:ascii="Times New Roman" w:hAnsi="Times New Roman" w:cs="Times New Roman"/>
          <w:sz w:val="24"/>
          <w:szCs w:val="24"/>
        </w:rPr>
        <w:t>, 2003. – 302с.</w:t>
      </w:r>
    </w:p>
    <w:p w:rsidR="008E059F" w:rsidRPr="008E059F" w:rsidRDefault="00D02FA9" w:rsidP="00D02FA9">
      <w:pPr>
        <w:pStyle w:val="a3"/>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 </w:t>
      </w:r>
      <w:r w:rsidR="008E059F" w:rsidRPr="008E059F">
        <w:rPr>
          <w:rFonts w:ascii="Times New Roman" w:hAnsi="Times New Roman" w:cs="Times New Roman"/>
          <w:sz w:val="24"/>
          <w:szCs w:val="24"/>
        </w:rPr>
        <w:t xml:space="preserve">Савченко О.Я. Методика читання у початкових класах: </w:t>
      </w:r>
      <w:proofErr w:type="spellStart"/>
      <w:r w:rsidR="008E059F" w:rsidRPr="008E059F">
        <w:rPr>
          <w:rFonts w:ascii="Times New Roman" w:hAnsi="Times New Roman" w:cs="Times New Roman"/>
          <w:sz w:val="24"/>
          <w:szCs w:val="24"/>
        </w:rPr>
        <w:t>Посіб</w:t>
      </w:r>
      <w:proofErr w:type="spellEnd"/>
      <w:r w:rsidR="008E059F" w:rsidRPr="008E059F">
        <w:rPr>
          <w:rFonts w:ascii="Times New Roman" w:hAnsi="Times New Roman" w:cs="Times New Roman"/>
          <w:sz w:val="24"/>
          <w:szCs w:val="24"/>
        </w:rPr>
        <w:t xml:space="preserve"> для вчителя. – К.: Освіта, 2007.– 334с.</w:t>
      </w:r>
    </w:p>
    <w:p w:rsidR="008E059F" w:rsidRPr="008E059F" w:rsidRDefault="008E059F" w:rsidP="008E059F">
      <w:pPr>
        <w:pStyle w:val="a6"/>
        <w:tabs>
          <w:tab w:val="left" w:pos="0"/>
          <w:tab w:val="left" w:pos="1050"/>
        </w:tabs>
        <w:spacing w:after="0" w:line="240" w:lineRule="auto"/>
        <w:ind w:left="0"/>
        <w:jc w:val="both"/>
        <w:rPr>
          <w:rFonts w:ascii="Times New Roman" w:hAnsi="Times New Roman" w:cs="Times New Roman"/>
          <w:sz w:val="24"/>
          <w:szCs w:val="24"/>
        </w:rPr>
      </w:pPr>
    </w:p>
    <w:p w:rsidR="007A6646" w:rsidRPr="007153BC" w:rsidRDefault="007A6646" w:rsidP="007153BC">
      <w:pPr>
        <w:pStyle w:val="a5"/>
        <w:tabs>
          <w:tab w:val="left" w:pos="851"/>
        </w:tabs>
        <w:jc w:val="center"/>
        <w:rPr>
          <w:rFonts w:ascii="Times New Roman" w:hAnsi="Times New Roman"/>
          <w:sz w:val="24"/>
          <w:szCs w:val="24"/>
        </w:rPr>
      </w:pPr>
      <w:r w:rsidRPr="007153BC">
        <w:rPr>
          <w:rFonts w:ascii="Times New Roman" w:hAnsi="Times New Roman"/>
          <w:b/>
          <w:sz w:val="24"/>
          <w:szCs w:val="24"/>
        </w:rPr>
        <w:t xml:space="preserve">Розділ </w:t>
      </w:r>
      <w:r w:rsidR="00B65235" w:rsidRPr="007153BC">
        <w:rPr>
          <w:rFonts w:ascii="Times New Roman" w:hAnsi="Times New Roman"/>
          <w:b/>
          <w:sz w:val="24"/>
          <w:szCs w:val="24"/>
        </w:rPr>
        <w:t>4</w:t>
      </w:r>
      <w:r w:rsidRPr="007153BC">
        <w:rPr>
          <w:rFonts w:ascii="Times New Roman" w:hAnsi="Times New Roman"/>
          <w:b/>
          <w:sz w:val="24"/>
          <w:szCs w:val="24"/>
        </w:rPr>
        <w:t>. Методика навчання математики</w:t>
      </w:r>
    </w:p>
    <w:p w:rsidR="007A6646" w:rsidRPr="00846543" w:rsidRDefault="003276CC" w:rsidP="003276CC">
      <w:pPr>
        <w:spacing w:after="0" w:line="240" w:lineRule="auto"/>
        <w:ind w:firstLine="567"/>
        <w:jc w:val="both"/>
        <w:rPr>
          <w:rFonts w:ascii="Times New Roman" w:hAnsi="Times New Roman" w:cs="Times New Roman"/>
          <w:sz w:val="24"/>
          <w:szCs w:val="24"/>
        </w:rPr>
      </w:pPr>
      <w:r w:rsidRPr="00846543">
        <w:rPr>
          <w:rFonts w:ascii="Times New Roman" w:hAnsi="Times New Roman" w:cs="Times New Roman"/>
          <w:sz w:val="24"/>
          <w:szCs w:val="24"/>
        </w:rPr>
        <w:t xml:space="preserve">Зміст програми </w:t>
      </w:r>
      <w:r w:rsidRPr="00846543">
        <w:rPr>
          <w:rFonts w:ascii="Times New Roman" w:hAnsi="Times New Roman" w:cs="Times New Roman"/>
          <w:i/>
          <w:sz w:val="24"/>
          <w:szCs w:val="24"/>
        </w:rPr>
        <w:t xml:space="preserve">з методики навчання математики </w:t>
      </w:r>
      <w:r w:rsidRPr="00846543">
        <w:rPr>
          <w:rFonts w:ascii="Times New Roman" w:hAnsi="Times New Roman" w:cs="Times New Roman"/>
          <w:sz w:val="24"/>
          <w:szCs w:val="24"/>
        </w:rPr>
        <w:t>передбачає володіння абітурієнтами системою знань у галузі математики, розуміння математичних основ початкового курсу математики, знати зміст початкової математичної освіти, вимоги до рівня математичної підготовки молодших школярів відповідно до освітнього стандарту, програм і підручників із математики для молодших школярів, володіти основними методами і прийомами навчання молодших школярів математичному змісту.</w:t>
      </w:r>
    </w:p>
    <w:p w:rsidR="007A6646" w:rsidRPr="007153BC" w:rsidRDefault="007A6646" w:rsidP="007153BC">
      <w:pPr>
        <w:spacing w:after="0" w:line="240" w:lineRule="auto"/>
        <w:ind w:firstLine="567"/>
        <w:jc w:val="both"/>
        <w:rPr>
          <w:rFonts w:ascii="Times New Roman" w:hAnsi="Times New Roman" w:cs="Times New Roman"/>
          <w:sz w:val="24"/>
          <w:szCs w:val="24"/>
        </w:rPr>
      </w:pPr>
      <w:r w:rsidRPr="007153BC">
        <w:rPr>
          <w:rFonts w:ascii="Times New Roman" w:hAnsi="Times New Roman" w:cs="Times New Roman"/>
          <w:sz w:val="24"/>
          <w:szCs w:val="24"/>
        </w:rPr>
        <w:t>Методика викладання математики</w:t>
      </w:r>
      <w:r w:rsidRPr="007153BC">
        <w:rPr>
          <w:rFonts w:ascii="Times New Roman" w:hAnsi="Times New Roman" w:cs="Times New Roman"/>
          <w:i/>
          <w:sz w:val="24"/>
          <w:szCs w:val="24"/>
        </w:rPr>
        <w:t>.</w:t>
      </w:r>
      <w:r w:rsidRPr="007153BC">
        <w:rPr>
          <w:rFonts w:ascii="Times New Roman" w:hAnsi="Times New Roman" w:cs="Times New Roman"/>
          <w:sz w:val="24"/>
          <w:szCs w:val="24"/>
        </w:rPr>
        <w:t xml:space="preserve"> Математичні знання в сучасному світі. Мета математичної підготовки дитини. Методика початкового навчання математики як педагогічна наука. Початковий курс математики як навчальний предмет. Державний стандарт початкової загальної освіти. Освітня галузь «Математика».</w:t>
      </w:r>
      <w:r w:rsidR="00815619" w:rsidRPr="007153BC">
        <w:rPr>
          <w:rFonts w:ascii="Times New Roman" w:hAnsi="Times New Roman" w:cs="Times New Roman"/>
          <w:b/>
          <w:sz w:val="24"/>
          <w:szCs w:val="24"/>
        </w:rPr>
        <w:t xml:space="preserve"> </w:t>
      </w:r>
      <w:r w:rsidR="00815619" w:rsidRPr="007153BC">
        <w:rPr>
          <w:rFonts w:ascii="Times New Roman" w:hAnsi="Times New Roman" w:cs="Times New Roman"/>
          <w:sz w:val="24"/>
          <w:szCs w:val="24"/>
        </w:rPr>
        <w:t>Позакласна робота з математики.</w:t>
      </w:r>
    </w:p>
    <w:p w:rsidR="007A6646" w:rsidRPr="007153BC" w:rsidRDefault="007A6646" w:rsidP="007153BC">
      <w:pPr>
        <w:spacing w:after="0" w:line="240" w:lineRule="auto"/>
        <w:ind w:firstLine="567"/>
        <w:jc w:val="both"/>
        <w:rPr>
          <w:rFonts w:ascii="Times New Roman" w:hAnsi="Times New Roman" w:cs="Times New Roman"/>
          <w:sz w:val="24"/>
          <w:szCs w:val="24"/>
        </w:rPr>
      </w:pPr>
      <w:r w:rsidRPr="007153BC">
        <w:rPr>
          <w:rFonts w:ascii="Times New Roman" w:hAnsi="Times New Roman" w:cs="Times New Roman"/>
          <w:sz w:val="24"/>
          <w:szCs w:val="24"/>
        </w:rPr>
        <w:t>Засоби навчання математики у початкових класах. Урок математики в початковій школі. Вимоги до нього. Методи і методичні прийоми навчання математики у початковій школі.</w:t>
      </w:r>
    </w:p>
    <w:p w:rsidR="007A6646" w:rsidRPr="007153BC" w:rsidRDefault="007A6646" w:rsidP="007153BC">
      <w:pPr>
        <w:spacing w:after="0" w:line="240" w:lineRule="auto"/>
        <w:ind w:firstLine="567"/>
        <w:jc w:val="both"/>
        <w:rPr>
          <w:rFonts w:ascii="Times New Roman" w:hAnsi="Times New Roman" w:cs="Times New Roman"/>
          <w:sz w:val="24"/>
          <w:szCs w:val="24"/>
        </w:rPr>
      </w:pPr>
      <w:r w:rsidRPr="007153BC">
        <w:rPr>
          <w:rFonts w:ascii="Times New Roman" w:hAnsi="Times New Roman" w:cs="Times New Roman"/>
          <w:sz w:val="24"/>
          <w:szCs w:val="24"/>
        </w:rPr>
        <w:t xml:space="preserve">Нумерація чисел 11 – 20. Табличне додавання та віднімання одноцифрових чисел з переходом через десяток. Методика вивчення табличного множення і ділення. </w:t>
      </w:r>
      <w:r w:rsidRPr="007153BC">
        <w:rPr>
          <w:rFonts w:ascii="Times New Roman" w:hAnsi="Times New Roman" w:cs="Times New Roman"/>
          <w:color w:val="FF0000"/>
          <w:sz w:val="24"/>
          <w:szCs w:val="24"/>
        </w:rPr>
        <w:t xml:space="preserve"> </w:t>
      </w:r>
      <w:r w:rsidRPr="007153BC">
        <w:rPr>
          <w:rFonts w:ascii="Times New Roman" w:hAnsi="Times New Roman" w:cs="Times New Roman"/>
          <w:sz w:val="24"/>
          <w:szCs w:val="24"/>
        </w:rPr>
        <w:t>Методика вивчення нумерації чисел 21 – 100. Арифметичні дії в межах 100. Методика вивчення нумерації чисел 101 – 1000. Арифметичні дії в межах 1000. Методика вивчення багатоцифрових чисел.</w:t>
      </w:r>
    </w:p>
    <w:p w:rsidR="007A6646" w:rsidRPr="00E445AA" w:rsidRDefault="007A6646" w:rsidP="00E445AA">
      <w:pPr>
        <w:spacing w:after="0" w:line="240" w:lineRule="auto"/>
        <w:ind w:firstLine="567"/>
        <w:jc w:val="both"/>
        <w:rPr>
          <w:rFonts w:ascii="Times New Roman" w:hAnsi="Times New Roman" w:cs="Times New Roman"/>
          <w:sz w:val="24"/>
          <w:szCs w:val="24"/>
        </w:rPr>
      </w:pPr>
      <w:r w:rsidRPr="00E445AA">
        <w:rPr>
          <w:rFonts w:ascii="Times New Roman" w:hAnsi="Times New Roman" w:cs="Times New Roman"/>
          <w:sz w:val="24"/>
          <w:szCs w:val="24"/>
        </w:rPr>
        <w:t>Загальні питання методики навчання учнів розв’язувати задачі. Методика навчання розв’язувати задачі. Методика навчання учнів розв’язувати складні задачі.</w:t>
      </w:r>
    </w:p>
    <w:p w:rsidR="007A6646" w:rsidRPr="00E445AA" w:rsidRDefault="007A6646" w:rsidP="00E445AA">
      <w:pPr>
        <w:spacing w:after="0" w:line="240" w:lineRule="auto"/>
        <w:ind w:firstLine="567"/>
        <w:jc w:val="both"/>
        <w:rPr>
          <w:rFonts w:ascii="Times New Roman" w:hAnsi="Times New Roman" w:cs="Times New Roman"/>
          <w:sz w:val="24"/>
          <w:szCs w:val="24"/>
        </w:rPr>
      </w:pPr>
      <w:r w:rsidRPr="00E445AA">
        <w:rPr>
          <w:rFonts w:ascii="Times New Roman" w:hAnsi="Times New Roman" w:cs="Times New Roman"/>
          <w:sz w:val="24"/>
          <w:szCs w:val="24"/>
        </w:rPr>
        <w:t>Величини та одиниці вимірювання величин (час, маса, грошові розрахунки, об’єм, залежність між величинами).</w:t>
      </w:r>
    </w:p>
    <w:p w:rsidR="007A6646" w:rsidRPr="00E445AA" w:rsidRDefault="007A6646" w:rsidP="00E445AA">
      <w:pPr>
        <w:spacing w:after="0" w:line="240" w:lineRule="auto"/>
        <w:ind w:firstLine="567"/>
        <w:jc w:val="both"/>
        <w:rPr>
          <w:rFonts w:ascii="Times New Roman" w:hAnsi="Times New Roman" w:cs="Times New Roman"/>
          <w:sz w:val="24"/>
          <w:szCs w:val="24"/>
        </w:rPr>
      </w:pPr>
      <w:r w:rsidRPr="00E445AA">
        <w:rPr>
          <w:rFonts w:ascii="Times New Roman" w:hAnsi="Times New Roman" w:cs="Times New Roman"/>
          <w:sz w:val="24"/>
          <w:szCs w:val="24"/>
        </w:rPr>
        <w:lastRenderedPageBreak/>
        <w:t xml:space="preserve">Пропедевтика алгебри в початкових класах. Формування початкових уявлень про дроби. </w:t>
      </w:r>
    </w:p>
    <w:p w:rsidR="007A6646" w:rsidRPr="00E445AA" w:rsidRDefault="007A6646" w:rsidP="00E445AA">
      <w:pPr>
        <w:spacing w:after="0" w:line="240" w:lineRule="auto"/>
        <w:ind w:firstLine="567"/>
        <w:jc w:val="both"/>
        <w:rPr>
          <w:rFonts w:ascii="Times New Roman" w:hAnsi="Times New Roman" w:cs="Times New Roman"/>
          <w:sz w:val="24"/>
          <w:szCs w:val="24"/>
        </w:rPr>
      </w:pPr>
      <w:r w:rsidRPr="00E445AA">
        <w:rPr>
          <w:rFonts w:ascii="Times New Roman" w:hAnsi="Times New Roman" w:cs="Times New Roman"/>
          <w:sz w:val="24"/>
          <w:szCs w:val="24"/>
        </w:rPr>
        <w:t xml:space="preserve">Пропедевтика геометрії в початкових класах (геометричні фігури та їх властивості. Геометричні тіла). Методика вивчення рівнянь і нерівностей з однією змінною. </w:t>
      </w:r>
    </w:p>
    <w:p w:rsidR="00223E17" w:rsidRPr="006B182F" w:rsidRDefault="00223E17" w:rsidP="00A06059">
      <w:pPr>
        <w:pStyle w:val="a3"/>
        <w:spacing w:after="0" w:line="240" w:lineRule="auto"/>
        <w:ind w:left="0" w:firstLine="284"/>
        <w:jc w:val="both"/>
        <w:rPr>
          <w:rFonts w:ascii="Times New Roman" w:hAnsi="Times New Roman" w:cs="Times New Roman"/>
          <w:b/>
          <w:sz w:val="24"/>
          <w:szCs w:val="24"/>
        </w:rPr>
      </w:pPr>
      <w:r w:rsidRPr="006B182F">
        <w:rPr>
          <w:rFonts w:ascii="Times New Roman" w:hAnsi="Times New Roman" w:cs="Times New Roman"/>
          <w:b/>
          <w:sz w:val="24"/>
          <w:szCs w:val="24"/>
        </w:rPr>
        <w:t>Література</w:t>
      </w:r>
      <w:r w:rsidR="006B182F">
        <w:rPr>
          <w:rFonts w:ascii="Times New Roman" w:hAnsi="Times New Roman" w:cs="Times New Roman"/>
          <w:b/>
          <w:sz w:val="24"/>
          <w:szCs w:val="24"/>
        </w:rPr>
        <w:t>:</w:t>
      </w:r>
    </w:p>
    <w:p w:rsidR="00E445AA" w:rsidRPr="00E445AA" w:rsidRDefault="00E445AA" w:rsidP="00A06059">
      <w:pPr>
        <w:pStyle w:val="1"/>
        <w:numPr>
          <w:ilvl w:val="0"/>
          <w:numId w:val="6"/>
        </w:numPr>
        <w:tabs>
          <w:tab w:val="left" w:pos="0"/>
          <w:tab w:val="left" w:pos="426"/>
        </w:tabs>
        <w:spacing w:line="240" w:lineRule="auto"/>
        <w:ind w:left="0" w:firstLine="284"/>
        <w:rPr>
          <w:rFonts w:ascii="Times New Roman" w:hAnsi="Times New Roman"/>
          <w:sz w:val="24"/>
          <w:szCs w:val="24"/>
        </w:rPr>
      </w:pPr>
      <w:r w:rsidRPr="00E445AA">
        <w:rPr>
          <w:rFonts w:ascii="Times New Roman" w:hAnsi="Times New Roman"/>
          <w:sz w:val="24"/>
          <w:szCs w:val="24"/>
        </w:rPr>
        <w:t>Богданович М.В. Методика викладання математики в початкових класах.– Тернопіль: Богдан, 2001. – 368с.</w:t>
      </w:r>
    </w:p>
    <w:p w:rsidR="00E445AA" w:rsidRDefault="00E445AA" w:rsidP="00A06059">
      <w:pPr>
        <w:pStyle w:val="1"/>
        <w:numPr>
          <w:ilvl w:val="0"/>
          <w:numId w:val="6"/>
        </w:numPr>
        <w:tabs>
          <w:tab w:val="left" w:pos="0"/>
          <w:tab w:val="left" w:pos="426"/>
        </w:tabs>
        <w:spacing w:line="240" w:lineRule="auto"/>
        <w:ind w:left="0" w:firstLine="284"/>
        <w:rPr>
          <w:rFonts w:ascii="Times New Roman" w:hAnsi="Times New Roman"/>
          <w:sz w:val="24"/>
          <w:szCs w:val="24"/>
        </w:rPr>
      </w:pPr>
      <w:r w:rsidRPr="00E445AA">
        <w:rPr>
          <w:rFonts w:ascii="Times New Roman" w:hAnsi="Times New Roman"/>
          <w:sz w:val="24"/>
          <w:szCs w:val="24"/>
        </w:rPr>
        <w:t>Богданович М.В., Козак М.В., Король Я.А. Методика викладання математики в початкових класах: Навч. посіб. – 3-є вид., перероб. і доп. – Тернопіль: Навчальна книга.–Богдан, 2006.–336с.</w:t>
      </w:r>
    </w:p>
    <w:p w:rsidR="00A06059" w:rsidRDefault="00A06059" w:rsidP="00A06059">
      <w:pPr>
        <w:pStyle w:val="1"/>
        <w:numPr>
          <w:ilvl w:val="0"/>
          <w:numId w:val="6"/>
        </w:numPr>
        <w:tabs>
          <w:tab w:val="left" w:pos="0"/>
          <w:tab w:val="left" w:pos="426"/>
        </w:tabs>
        <w:spacing w:line="240" w:lineRule="auto"/>
        <w:ind w:left="0" w:firstLine="284"/>
        <w:rPr>
          <w:rFonts w:ascii="Times New Roman" w:hAnsi="Times New Roman"/>
          <w:sz w:val="24"/>
          <w:szCs w:val="24"/>
        </w:rPr>
      </w:pPr>
      <w:r>
        <w:rPr>
          <w:rFonts w:ascii="Times New Roman" w:hAnsi="Times New Roman"/>
          <w:sz w:val="24"/>
          <w:szCs w:val="24"/>
        </w:rPr>
        <w:t xml:space="preserve"> Скворцова С.О., Онопрієнко О.В. Математика. 4 клас. – Х.: «Ранок». – 2015. – 80с.</w:t>
      </w:r>
    </w:p>
    <w:p w:rsidR="00A06059" w:rsidRDefault="00A06059" w:rsidP="00A06059">
      <w:pPr>
        <w:pStyle w:val="1"/>
        <w:numPr>
          <w:ilvl w:val="0"/>
          <w:numId w:val="6"/>
        </w:numPr>
        <w:tabs>
          <w:tab w:val="left" w:pos="0"/>
          <w:tab w:val="left" w:pos="426"/>
        </w:tabs>
        <w:spacing w:line="240" w:lineRule="auto"/>
        <w:ind w:left="0" w:firstLine="284"/>
        <w:rPr>
          <w:rFonts w:ascii="Times New Roman" w:hAnsi="Times New Roman"/>
          <w:sz w:val="24"/>
          <w:szCs w:val="24"/>
        </w:rPr>
      </w:pPr>
      <w:r>
        <w:rPr>
          <w:rFonts w:ascii="Times New Roman" w:hAnsi="Times New Roman"/>
          <w:sz w:val="24"/>
          <w:szCs w:val="24"/>
        </w:rPr>
        <w:t xml:space="preserve">Скворцова С.О., Онопрієнко О.В. Навчання математики у 2 класі: методично-дидактичні аспекти… – Х. – «Ранок». – 2015 </w:t>
      </w:r>
      <w:r w:rsidRPr="00A06059">
        <w:rPr>
          <w:rFonts w:ascii="Times New Roman" w:hAnsi="Times New Roman"/>
          <w:sz w:val="24"/>
          <w:szCs w:val="24"/>
          <w:lang w:val="ru-RU"/>
        </w:rPr>
        <w:t>[</w:t>
      </w:r>
      <w:r>
        <w:rPr>
          <w:rFonts w:ascii="Times New Roman" w:hAnsi="Times New Roman"/>
          <w:sz w:val="24"/>
          <w:szCs w:val="24"/>
          <w:lang w:val="ru-RU"/>
        </w:rPr>
        <w:t>Електронний ресурс</w:t>
      </w:r>
      <w:r w:rsidRPr="00A06059">
        <w:rPr>
          <w:rFonts w:ascii="Times New Roman" w:hAnsi="Times New Roman"/>
          <w:sz w:val="24"/>
          <w:szCs w:val="24"/>
          <w:lang w:val="ru-RU"/>
        </w:rPr>
        <w:t>]</w:t>
      </w:r>
      <w:r>
        <w:rPr>
          <w:rFonts w:ascii="Times New Roman" w:hAnsi="Times New Roman"/>
          <w:sz w:val="24"/>
          <w:szCs w:val="24"/>
          <w:lang w:val="ru-RU"/>
        </w:rPr>
        <w:t xml:space="preserve">. Режим доступу: </w:t>
      </w:r>
      <w:r w:rsidRPr="00A06059">
        <w:rPr>
          <w:rFonts w:ascii="Times New Roman" w:hAnsi="Times New Roman"/>
          <w:sz w:val="24"/>
          <w:szCs w:val="24"/>
          <w:lang w:val="ru-RU"/>
        </w:rPr>
        <w:t>https://www.youtube.com/watch?v=pCDgc2pZpLQ</w:t>
      </w:r>
    </w:p>
    <w:p w:rsidR="0080684E" w:rsidRPr="00E445AA" w:rsidRDefault="0080684E" w:rsidP="00A06059">
      <w:pPr>
        <w:pStyle w:val="1"/>
        <w:tabs>
          <w:tab w:val="left" w:pos="0"/>
          <w:tab w:val="left" w:pos="426"/>
        </w:tabs>
        <w:spacing w:line="240" w:lineRule="auto"/>
        <w:ind w:left="0" w:firstLine="284"/>
        <w:rPr>
          <w:rFonts w:ascii="Times New Roman" w:hAnsi="Times New Roman"/>
          <w:sz w:val="24"/>
          <w:szCs w:val="24"/>
        </w:rPr>
      </w:pPr>
    </w:p>
    <w:p w:rsidR="008B6029" w:rsidRPr="0080684E" w:rsidRDefault="008B6029" w:rsidP="008B6029">
      <w:pPr>
        <w:spacing w:after="0" w:line="240" w:lineRule="auto"/>
        <w:ind w:firstLine="567"/>
        <w:jc w:val="center"/>
        <w:rPr>
          <w:rFonts w:ascii="Times New Roman" w:hAnsi="Times New Roman" w:cs="Times New Roman"/>
          <w:b/>
          <w:sz w:val="24"/>
          <w:szCs w:val="24"/>
        </w:rPr>
      </w:pPr>
      <w:r w:rsidRPr="0080684E">
        <w:rPr>
          <w:rFonts w:ascii="Times New Roman" w:hAnsi="Times New Roman" w:cs="Times New Roman"/>
          <w:b/>
          <w:sz w:val="24"/>
          <w:szCs w:val="24"/>
        </w:rPr>
        <w:t xml:space="preserve">Розділ 5. Основи природознавства </w:t>
      </w:r>
      <w:r w:rsidRPr="0080684E">
        <w:rPr>
          <w:rFonts w:ascii="Times New Roman" w:hAnsi="Times New Roman"/>
          <w:b/>
          <w:sz w:val="24"/>
          <w:szCs w:val="24"/>
        </w:rPr>
        <w:t>та суспільствознавства</w:t>
      </w:r>
      <w:r w:rsidRPr="0080684E">
        <w:rPr>
          <w:rFonts w:ascii="Times New Roman" w:hAnsi="Times New Roman"/>
          <w:sz w:val="24"/>
          <w:szCs w:val="24"/>
        </w:rPr>
        <w:t xml:space="preserve"> </w:t>
      </w:r>
      <w:r w:rsidRPr="0080684E">
        <w:rPr>
          <w:rFonts w:ascii="Times New Roman" w:hAnsi="Times New Roman" w:cs="Times New Roman"/>
          <w:b/>
          <w:sz w:val="24"/>
          <w:szCs w:val="24"/>
        </w:rPr>
        <w:t>з методикою навчання</w:t>
      </w:r>
    </w:p>
    <w:p w:rsidR="008B6029" w:rsidRPr="004567AF" w:rsidRDefault="008B6029" w:rsidP="008B6029">
      <w:pPr>
        <w:widowControl w:val="0"/>
        <w:spacing w:after="0" w:line="240" w:lineRule="auto"/>
        <w:ind w:firstLine="700"/>
        <w:jc w:val="both"/>
        <w:rPr>
          <w:rFonts w:ascii="Times New Roman" w:eastAsia="Century Schoolbook" w:hAnsi="Times New Roman" w:cs="Times New Roman"/>
          <w:bCs/>
          <w:sz w:val="24"/>
          <w:szCs w:val="24"/>
        </w:rPr>
      </w:pPr>
      <w:r w:rsidRPr="004567AF">
        <w:rPr>
          <w:rFonts w:ascii="Times New Roman" w:eastAsia="Century Schoolbook" w:hAnsi="Times New Roman" w:cs="Times New Roman"/>
          <w:bCs/>
          <w:sz w:val="24"/>
          <w:szCs w:val="24"/>
        </w:rPr>
        <w:t xml:space="preserve">Зміст програми з </w:t>
      </w:r>
      <w:r w:rsidRPr="004567AF">
        <w:rPr>
          <w:rFonts w:ascii="Times New Roman" w:eastAsia="Century Schoolbook" w:hAnsi="Times New Roman" w:cs="Times New Roman"/>
          <w:bCs/>
          <w:i/>
          <w:sz w:val="24"/>
          <w:szCs w:val="24"/>
        </w:rPr>
        <w:t>методики навчання суспільствознавства</w:t>
      </w:r>
      <w:r w:rsidRPr="004567AF">
        <w:rPr>
          <w:rFonts w:ascii="Times New Roman" w:eastAsia="Century Schoolbook" w:hAnsi="Times New Roman" w:cs="Times New Roman"/>
          <w:bCs/>
          <w:sz w:val="24"/>
          <w:szCs w:val="24"/>
        </w:rPr>
        <w:t xml:space="preserve"> передбачає володіння абітурієнтами важливими питаннями курсу методики навчання «Я у світі» у початкових класах; теоретична і практична підготовка майбутніх вчителів початкових класів щодо методики ознайомлення учнів з суспільством, формування професійної компетенції в галузі «Суспільствознавство».</w:t>
      </w:r>
    </w:p>
    <w:p w:rsidR="008B6029" w:rsidRPr="004567AF" w:rsidRDefault="008B6029" w:rsidP="008B6029">
      <w:pPr>
        <w:spacing w:after="0" w:line="240" w:lineRule="auto"/>
        <w:ind w:firstLine="709"/>
        <w:jc w:val="both"/>
        <w:rPr>
          <w:rFonts w:ascii="Times New Roman" w:eastAsia="Times New Roman" w:hAnsi="Times New Roman" w:cs="Times New Roman"/>
          <w:b/>
          <w:bCs/>
          <w:sz w:val="24"/>
          <w:szCs w:val="24"/>
          <w:lang w:eastAsia="ru-RU"/>
        </w:rPr>
      </w:pPr>
      <w:r w:rsidRPr="004567AF">
        <w:rPr>
          <w:rFonts w:ascii="Times New Roman" w:eastAsia="Times New Roman" w:hAnsi="Times New Roman" w:cs="Times New Roman"/>
          <w:b/>
          <w:bCs/>
          <w:sz w:val="24"/>
          <w:szCs w:val="24"/>
          <w:lang w:eastAsia="ru-RU"/>
        </w:rPr>
        <w:t>Особливості викладання освітньої галузі «Суспільствознавство» в початковій школі.</w:t>
      </w:r>
    </w:p>
    <w:p w:rsidR="008B6029" w:rsidRPr="004567AF" w:rsidRDefault="008B6029" w:rsidP="008B6029">
      <w:pPr>
        <w:spacing w:after="0" w:line="240" w:lineRule="auto"/>
        <w:ind w:firstLine="709"/>
        <w:jc w:val="both"/>
        <w:rPr>
          <w:rFonts w:ascii="Times New Roman" w:eastAsia="Times New Roman" w:hAnsi="Times New Roman" w:cs="Times New Roman"/>
          <w:bCs/>
          <w:sz w:val="24"/>
          <w:szCs w:val="24"/>
          <w:lang w:eastAsia="ru-RU"/>
        </w:rPr>
      </w:pPr>
      <w:r w:rsidRPr="004567AF">
        <w:rPr>
          <w:rFonts w:ascii="Times New Roman" w:eastAsia="Times New Roman" w:hAnsi="Times New Roman" w:cs="Times New Roman"/>
          <w:bCs/>
          <w:sz w:val="24"/>
          <w:szCs w:val="24"/>
          <w:lang w:eastAsia="ru-RU"/>
        </w:rPr>
        <w:t>Наукове обґрунтування необхідності вивчення навчальної дисципліни. Методологічні основи викладання освітньої галузі «Суспільствознавство» предмета «Я у світі»</w:t>
      </w:r>
      <w:r w:rsidRPr="004567AF">
        <w:rPr>
          <w:rFonts w:ascii="Times New Roman" w:eastAsia="Times New Roman" w:hAnsi="Times New Roman" w:cs="Times New Roman"/>
          <w:sz w:val="24"/>
          <w:szCs w:val="24"/>
          <w:lang w:eastAsia="ru-RU"/>
        </w:rPr>
        <w:t>.</w:t>
      </w:r>
      <w:r w:rsidRPr="004567AF">
        <w:rPr>
          <w:rFonts w:ascii="Times New Roman" w:eastAsia="Times New Roman" w:hAnsi="Times New Roman" w:cs="Times New Roman"/>
          <w:bCs/>
          <w:sz w:val="24"/>
          <w:szCs w:val="24"/>
          <w:lang w:eastAsia="ru-RU"/>
        </w:rPr>
        <w:t xml:space="preserve"> Мета, завдання навчальної дисципліни. Понятійний апарат</w:t>
      </w:r>
      <w:r w:rsidRPr="004567AF">
        <w:rPr>
          <w:rFonts w:ascii="Times New Roman" w:eastAsia="Times New Roman" w:hAnsi="Times New Roman" w:cs="Times New Roman"/>
          <w:b/>
          <w:sz w:val="24"/>
          <w:szCs w:val="24"/>
          <w:lang w:eastAsia="ru-RU"/>
        </w:rPr>
        <w:t>.</w:t>
      </w:r>
      <w:r w:rsidRPr="004567AF">
        <w:rPr>
          <w:rFonts w:ascii="Times New Roman" w:eastAsia="Times New Roman" w:hAnsi="Times New Roman" w:cs="Times New Roman"/>
          <w:bCs/>
          <w:sz w:val="24"/>
          <w:szCs w:val="24"/>
          <w:lang w:eastAsia="ru-RU"/>
        </w:rPr>
        <w:t xml:space="preserve"> Зв'язок методики з іншими навчальними дисциплінами.</w:t>
      </w:r>
    </w:p>
    <w:p w:rsidR="008B6029" w:rsidRPr="004567AF" w:rsidRDefault="008B6029" w:rsidP="008B6029">
      <w:pPr>
        <w:spacing w:after="0" w:line="240" w:lineRule="auto"/>
        <w:ind w:firstLine="709"/>
        <w:jc w:val="both"/>
        <w:rPr>
          <w:rFonts w:ascii="Times New Roman" w:eastAsia="Times New Roman" w:hAnsi="Times New Roman" w:cs="Times New Roman"/>
          <w:sz w:val="24"/>
          <w:szCs w:val="24"/>
          <w:lang w:eastAsia="ru-RU"/>
        </w:rPr>
      </w:pPr>
      <w:r w:rsidRPr="004567AF">
        <w:rPr>
          <w:rFonts w:ascii="Times New Roman" w:eastAsia="Times New Roman" w:hAnsi="Times New Roman" w:cs="Times New Roman"/>
          <w:sz w:val="24"/>
          <w:szCs w:val="24"/>
          <w:shd w:val="clear" w:color="auto" w:fill="FFFFFF"/>
          <w:lang w:eastAsia="ru-RU"/>
        </w:rPr>
        <w:t>Компетентність і компетенції у результатах початкової освіти</w:t>
      </w:r>
      <w:r w:rsidRPr="004567AF">
        <w:rPr>
          <w:rFonts w:ascii="Times New Roman" w:eastAsia="Times New Roman" w:hAnsi="Times New Roman" w:cs="Times New Roman"/>
          <w:spacing w:val="1"/>
          <w:sz w:val="24"/>
          <w:szCs w:val="24"/>
          <w:lang w:eastAsia="ru-RU"/>
        </w:rPr>
        <w:t>.</w:t>
      </w:r>
      <w:r w:rsidRPr="004567AF">
        <w:rPr>
          <w:rFonts w:ascii="Times New Roman" w:eastAsia="Times New Roman" w:hAnsi="Times New Roman" w:cs="Times New Roman"/>
          <w:spacing w:val="3"/>
          <w:sz w:val="24"/>
          <w:szCs w:val="24"/>
          <w:lang w:eastAsia="ru-RU"/>
        </w:rPr>
        <w:t xml:space="preserve"> </w:t>
      </w:r>
      <w:r w:rsidRPr="004567AF">
        <w:rPr>
          <w:rFonts w:ascii="Times New Roman" w:eastAsia="Times New Roman" w:hAnsi="Times New Roman" w:cs="Times New Roman"/>
          <w:spacing w:val="1"/>
          <w:sz w:val="24"/>
          <w:szCs w:val="24"/>
          <w:lang w:eastAsia="ru-RU"/>
        </w:rPr>
        <w:t>Освітня галузь «Суспільствознавство»</w:t>
      </w:r>
      <w:r w:rsidRPr="004567AF">
        <w:rPr>
          <w:rFonts w:ascii="Times New Roman" w:eastAsia="Times New Roman" w:hAnsi="Times New Roman" w:cs="Times New Roman"/>
          <w:spacing w:val="3"/>
          <w:sz w:val="24"/>
          <w:szCs w:val="24"/>
          <w:lang w:eastAsia="ru-RU"/>
        </w:rPr>
        <w:t xml:space="preserve"> Державного </w:t>
      </w:r>
      <w:r w:rsidRPr="004567AF">
        <w:rPr>
          <w:rFonts w:ascii="Times New Roman" w:eastAsia="Times New Roman" w:hAnsi="Times New Roman" w:cs="Times New Roman"/>
          <w:spacing w:val="-1"/>
          <w:sz w:val="24"/>
          <w:szCs w:val="24"/>
          <w:lang w:eastAsia="ru-RU"/>
        </w:rPr>
        <w:t xml:space="preserve">стандарту початкової загальної освіти, її мета і завдання. </w:t>
      </w:r>
      <w:r w:rsidRPr="004567AF">
        <w:rPr>
          <w:rFonts w:ascii="Times New Roman" w:eastAsia="Times New Roman" w:hAnsi="Times New Roman" w:cs="Times New Roman"/>
          <w:spacing w:val="2"/>
          <w:sz w:val="24"/>
          <w:szCs w:val="24"/>
          <w:lang w:eastAsia="ru-RU"/>
        </w:rPr>
        <w:t>Основні принципи побудови програми з навчальної дисципліни «Я у світі</w:t>
      </w:r>
      <w:r w:rsidRPr="004567AF">
        <w:rPr>
          <w:rFonts w:ascii="Times New Roman" w:eastAsia="Times New Roman" w:hAnsi="Times New Roman" w:cs="Times New Roman"/>
          <w:spacing w:val="1"/>
          <w:sz w:val="24"/>
          <w:szCs w:val="24"/>
          <w:lang w:eastAsia="ru-RU"/>
        </w:rPr>
        <w:t xml:space="preserve">». </w:t>
      </w:r>
      <w:r w:rsidRPr="004567AF">
        <w:rPr>
          <w:rFonts w:ascii="Times New Roman" w:eastAsia="Times New Roman" w:hAnsi="Times New Roman" w:cs="Times New Roman"/>
          <w:spacing w:val="-1"/>
          <w:sz w:val="24"/>
          <w:szCs w:val="24"/>
          <w:lang w:eastAsia="ru-RU"/>
        </w:rPr>
        <w:t>Аналіз програми.</w:t>
      </w:r>
      <w:r w:rsidRPr="004567AF">
        <w:rPr>
          <w:rFonts w:ascii="Times New Roman" w:eastAsia="Times New Roman" w:hAnsi="Times New Roman" w:cs="Times New Roman"/>
          <w:sz w:val="24"/>
          <w:szCs w:val="24"/>
          <w:lang w:eastAsia="ru-RU"/>
        </w:rPr>
        <w:t xml:space="preserve"> Види уявлень та понять у курсі «Я у світі». Методика формування уявлень та понять у курсі « Я у світі». Умови формування уявлення на </w:t>
      </w:r>
      <w:proofErr w:type="spellStart"/>
      <w:r w:rsidRPr="004567AF">
        <w:rPr>
          <w:rFonts w:ascii="Times New Roman" w:eastAsia="Times New Roman" w:hAnsi="Times New Roman" w:cs="Times New Roman"/>
          <w:sz w:val="24"/>
          <w:szCs w:val="24"/>
          <w:lang w:eastAsia="ru-RU"/>
        </w:rPr>
        <w:t>уроці</w:t>
      </w:r>
      <w:proofErr w:type="spellEnd"/>
      <w:r w:rsidRPr="004567AF">
        <w:rPr>
          <w:rFonts w:ascii="Times New Roman" w:eastAsia="Times New Roman" w:hAnsi="Times New Roman" w:cs="Times New Roman"/>
          <w:sz w:val="24"/>
          <w:szCs w:val="24"/>
          <w:lang w:eastAsia="ru-RU"/>
        </w:rPr>
        <w:t>. Шляхи розвитку понять. Методика формування вмінь у курсі «Я у світі». Засоби  формування вмінь у процесі вивчення освітньої галузі «Суспільствознавство».</w:t>
      </w:r>
    </w:p>
    <w:p w:rsidR="008B6029" w:rsidRPr="004567AF" w:rsidRDefault="008B6029" w:rsidP="008B6029">
      <w:pPr>
        <w:autoSpaceDE w:val="0"/>
        <w:autoSpaceDN w:val="0"/>
        <w:adjustRightInd w:val="0"/>
        <w:spacing w:after="0" w:line="240" w:lineRule="auto"/>
        <w:ind w:firstLine="709"/>
        <w:rPr>
          <w:rFonts w:ascii="Times New Roman" w:eastAsia="Times New Roman" w:hAnsi="Times New Roman" w:cs="Times New Roman"/>
          <w:b/>
          <w:bCs/>
          <w:sz w:val="24"/>
          <w:szCs w:val="24"/>
          <w:lang w:eastAsia="uk-UA"/>
        </w:rPr>
      </w:pPr>
      <w:r w:rsidRPr="004567AF">
        <w:rPr>
          <w:rFonts w:ascii="Times New Roman" w:eastAsia="Times New Roman" w:hAnsi="Times New Roman" w:cs="Times New Roman"/>
          <w:b/>
          <w:bCs/>
          <w:sz w:val="24"/>
          <w:szCs w:val="24"/>
          <w:lang w:eastAsia="uk-UA"/>
        </w:rPr>
        <w:t>Основні принципи та методи викладання курсу «Я у світі».</w:t>
      </w:r>
    </w:p>
    <w:p w:rsidR="008B6029" w:rsidRPr="004567AF" w:rsidRDefault="008B6029" w:rsidP="008B6029">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uk-UA"/>
        </w:rPr>
      </w:pPr>
      <w:r w:rsidRPr="004567AF">
        <w:rPr>
          <w:rFonts w:ascii="Times New Roman" w:eastAsia="Times New Roman" w:hAnsi="Times New Roman" w:cs="Times New Roman"/>
          <w:color w:val="000000"/>
          <w:spacing w:val="1"/>
          <w:sz w:val="24"/>
          <w:szCs w:val="24"/>
          <w:lang w:eastAsia="ru-RU"/>
        </w:rPr>
        <w:t xml:space="preserve">Принципи навчання. </w:t>
      </w:r>
      <w:r w:rsidRPr="004567AF">
        <w:rPr>
          <w:rFonts w:ascii="Times New Roman" w:eastAsia="Times New Roman" w:hAnsi="Times New Roman" w:cs="Times New Roman"/>
          <w:color w:val="000000"/>
          <w:sz w:val="24"/>
          <w:szCs w:val="24"/>
          <w:lang w:eastAsia="ru-RU"/>
        </w:rPr>
        <w:t xml:space="preserve">Необхідність    нетрадиційних    принципів.   </w:t>
      </w:r>
      <w:r w:rsidRPr="004567AF">
        <w:rPr>
          <w:rFonts w:ascii="Times New Roman" w:eastAsia="Times New Roman" w:hAnsi="Times New Roman" w:cs="Times New Roman"/>
          <w:color w:val="000000"/>
          <w:sz w:val="24"/>
          <w:szCs w:val="24"/>
          <w:shd w:val="clear" w:color="auto" w:fill="FFFFFF"/>
          <w:lang w:eastAsia="ru-RU"/>
        </w:rPr>
        <w:t>. Зміст понять «загально-дидактичний метод», «власне предметний метод», «прийом».</w:t>
      </w:r>
      <w:r w:rsidRPr="004567AF">
        <w:rPr>
          <w:rFonts w:ascii="Times New Roman" w:eastAsia="Times New Roman" w:hAnsi="Times New Roman" w:cs="Times New Roman"/>
          <w:sz w:val="24"/>
          <w:szCs w:val="24"/>
          <w:lang w:eastAsia="ru-RU"/>
        </w:rPr>
        <w:t xml:space="preserve"> </w:t>
      </w:r>
      <w:r w:rsidRPr="004567AF">
        <w:rPr>
          <w:rFonts w:ascii="Times New Roman" w:eastAsia="Times New Roman" w:hAnsi="Times New Roman" w:cs="Times New Roman"/>
          <w:color w:val="000000"/>
          <w:sz w:val="24"/>
          <w:szCs w:val="24"/>
          <w:shd w:val="clear" w:color="auto" w:fill="FFFFFF"/>
          <w:lang w:eastAsia="ru-RU"/>
        </w:rPr>
        <w:t xml:space="preserve">Класифікація методів навчання з урахуванням їх внутрішньої і зовнішньої сторін та логіки пізнавальної діяльності учнів. Методи навчання за джерелом здобуття інформації: словесні, наочні, практичні. Методи навчання за рівнем пізнавальної самостійності (внутрішня сторона, зміст): </w:t>
      </w:r>
      <w:proofErr w:type="spellStart"/>
      <w:r w:rsidRPr="004567AF">
        <w:rPr>
          <w:rFonts w:ascii="Times New Roman" w:eastAsia="Times New Roman" w:hAnsi="Times New Roman" w:cs="Times New Roman"/>
          <w:color w:val="000000"/>
          <w:sz w:val="24"/>
          <w:szCs w:val="24"/>
          <w:shd w:val="clear" w:color="auto" w:fill="FFFFFF"/>
          <w:lang w:eastAsia="ru-RU"/>
        </w:rPr>
        <w:t>пояснювально</w:t>
      </w:r>
      <w:proofErr w:type="spellEnd"/>
      <w:r w:rsidRPr="004567AF">
        <w:rPr>
          <w:rFonts w:ascii="Times New Roman" w:eastAsia="Times New Roman" w:hAnsi="Times New Roman" w:cs="Times New Roman"/>
          <w:color w:val="000000"/>
          <w:sz w:val="24"/>
          <w:szCs w:val="24"/>
          <w:shd w:val="clear" w:color="auto" w:fill="FFFFFF"/>
          <w:lang w:eastAsia="ru-RU"/>
        </w:rPr>
        <w:t xml:space="preserve">-ілюстративний, </w:t>
      </w:r>
      <w:proofErr w:type="spellStart"/>
      <w:r w:rsidRPr="004567AF">
        <w:rPr>
          <w:rFonts w:ascii="Times New Roman" w:eastAsia="Times New Roman" w:hAnsi="Times New Roman" w:cs="Times New Roman"/>
          <w:color w:val="000000"/>
          <w:sz w:val="24"/>
          <w:szCs w:val="24"/>
          <w:shd w:val="clear" w:color="auto" w:fill="FFFFFF"/>
          <w:lang w:eastAsia="ru-RU"/>
        </w:rPr>
        <w:t>інструктивно</w:t>
      </w:r>
      <w:proofErr w:type="spellEnd"/>
      <w:r w:rsidRPr="004567AF">
        <w:rPr>
          <w:rFonts w:ascii="Times New Roman" w:eastAsia="Times New Roman" w:hAnsi="Times New Roman" w:cs="Times New Roman"/>
          <w:color w:val="000000"/>
          <w:sz w:val="24"/>
          <w:szCs w:val="24"/>
          <w:shd w:val="clear" w:color="auto" w:fill="FFFFFF"/>
          <w:lang w:eastAsia="ru-RU"/>
        </w:rPr>
        <w:t>-репродуктивний, проблемного викладу, евристичний (частково-пошуковий), дослідницький (пошуковий). Методи виховання громадянських якостей особистості: методи формування свідомості і переконань (розповідь, пояснення, бесіда, діалог, переконання, приклад); методи організації діяльності, стосунків, спілкування і формування позитивної громадянської поведінки (вправи, тренування, доручення, педагогічні вимоги, сюжетно-рольові ігри, виховні ситуації); методи стимулювання волі та корекції діяльності, поведінки (заохочення, покарання, змагання).</w:t>
      </w:r>
      <w:r w:rsidRPr="004567AF">
        <w:rPr>
          <w:rFonts w:ascii="Times New Roman" w:eastAsia="Times New Roman" w:hAnsi="Times New Roman" w:cs="Times New Roman"/>
          <w:sz w:val="24"/>
          <w:szCs w:val="24"/>
          <w:lang w:eastAsia="ru-RU"/>
        </w:rPr>
        <w:t xml:space="preserve"> </w:t>
      </w:r>
      <w:r w:rsidRPr="004567AF">
        <w:rPr>
          <w:rFonts w:ascii="Times New Roman" w:eastAsia="Times New Roman" w:hAnsi="Times New Roman" w:cs="Times New Roman"/>
          <w:color w:val="000000"/>
          <w:sz w:val="24"/>
          <w:szCs w:val="24"/>
          <w:shd w:val="clear" w:color="auto" w:fill="FFFFFF"/>
          <w:lang w:eastAsia="ru-RU"/>
        </w:rPr>
        <w:t>Активні методи та особливості їх використання в процесі вивчення курсу “Я у світі” у початковій школі: інтерактивні методи, рольова гра, моделювання, проекти, ігри, драматизації тощо.</w:t>
      </w:r>
      <w:r w:rsidRPr="004567AF">
        <w:rPr>
          <w:rFonts w:ascii="Times New Roman" w:eastAsia="Times New Roman" w:hAnsi="Times New Roman" w:cs="Times New Roman"/>
          <w:sz w:val="24"/>
          <w:szCs w:val="24"/>
          <w:lang w:eastAsia="ru-RU"/>
        </w:rPr>
        <w:t xml:space="preserve"> Проект як метод навчання. Методика використання методу проектів у процесі вивчення курсу громадянської освіти. </w:t>
      </w:r>
      <w:r w:rsidRPr="004567AF">
        <w:rPr>
          <w:rFonts w:ascii="Times New Roman" w:eastAsia="Times New Roman" w:hAnsi="Times New Roman" w:cs="Times New Roman"/>
          <w:color w:val="000000"/>
          <w:sz w:val="24"/>
          <w:szCs w:val="24"/>
          <w:shd w:val="clear" w:color="auto" w:fill="FFFFFF"/>
          <w:lang w:eastAsia="ru-RU"/>
        </w:rPr>
        <w:t xml:space="preserve">Вибір і оптимальне поєднання методів у </w:t>
      </w:r>
      <w:r w:rsidRPr="004567AF">
        <w:rPr>
          <w:rFonts w:ascii="Times New Roman" w:eastAsia="Times New Roman" w:hAnsi="Times New Roman" w:cs="Times New Roman"/>
          <w:color w:val="000000"/>
          <w:sz w:val="24"/>
          <w:szCs w:val="24"/>
          <w:shd w:val="clear" w:color="auto" w:fill="FFFFFF"/>
          <w:lang w:eastAsia="ru-RU"/>
        </w:rPr>
        <w:lastRenderedPageBreak/>
        <w:t xml:space="preserve">процесі вивчення “Я у світі”. </w:t>
      </w:r>
      <w:r w:rsidRPr="004567AF">
        <w:rPr>
          <w:rFonts w:ascii="Times New Roman" w:eastAsia="Times New Roman" w:hAnsi="Times New Roman" w:cs="Times New Roman"/>
          <w:sz w:val="24"/>
          <w:szCs w:val="24"/>
          <w:lang w:eastAsia="uk-UA"/>
        </w:rPr>
        <w:t>Підготовка та впровадження інтерактивних технологій в курс «Я у світі».</w:t>
      </w:r>
    </w:p>
    <w:p w:rsidR="008B6029" w:rsidRPr="004567AF" w:rsidRDefault="008B6029" w:rsidP="008B6029">
      <w:pPr>
        <w:spacing w:after="0" w:line="240" w:lineRule="auto"/>
        <w:ind w:firstLine="709"/>
        <w:contextualSpacing/>
        <w:jc w:val="both"/>
        <w:rPr>
          <w:rFonts w:ascii="Times New Roman" w:eastAsia="Times New Roman" w:hAnsi="Times New Roman" w:cs="Times New Roman"/>
          <w:b/>
          <w:sz w:val="24"/>
          <w:szCs w:val="24"/>
          <w:lang w:eastAsia="ru-RU"/>
        </w:rPr>
      </w:pPr>
      <w:r w:rsidRPr="004567AF">
        <w:rPr>
          <w:rFonts w:ascii="Times New Roman" w:eastAsia="Times New Roman" w:hAnsi="Times New Roman" w:cs="Times New Roman"/>
          <w:b/>
          <w:color w:val="000000"/>
          <w:sz w:val="24"/>
          <w:szCs w:val="24"/>
          <w:shd w:val="clear" w:color="auto" w:fill="FFFFFF"/>
          <w:lang w:eastAsia="ru-RU"/>
        </w:rPr>
        <w:t xml:space="preserve">Форми організації вивчення предмету </w:t>
      </w:r>
      <w:r w:rsidRPr="004567AF">
        <w:rPr>
          <w:rFonts w:ascii="Times New Roman" w:eastAsia="Times New Roman" w:hAnsi="Times New Roman" w:cs="Times New Roman"/>
          <w:b/>
          <w:sz w:val="24"/>
          <w:szCs w:val="24"/>
          <w:lang w:eastAsia="ru-RU"/>
        </w:rPr>
        <w:t>«Я у світі»</w:t>
      </w:r>
      <w:r w:rsidRPr="004567AF">
        <w:rPr>
          <w:rFonts w:ascii="Times New Roman" w:eastAsia="Times New Roman" w:hAnsi="Times New Roman" w:cs="Times New Roman"/>
          <w:b/>
          <w:color w:val="000000"/>
          <w:sz w:val="24"/>
          <w:szCs w:val="24"/>
          <w:shd w:val="clear" w:color="auto" w:fill="FFFFFF"/>
          <w:lang w:eastAsia="ru-RU"/>
        </w:rPr>
        <w:t xml:space="preserve"> в початковій школі.</w:t>
      </w:r>
    </w:p>
    <w:p w:rsidR="008B6029" w:rsidRPr="004567AF" w:rsidRDefault="008B6029" w:rsidP="008B6029">
      <w:pPr>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4567AF">
        <w:rPr>
          <w:rFonts w:ascii="Times New Roman" w:eastAsia="Times New Roman" w:hAnsi="Times New Roman" w:cs="Times New Roman"/>
          <w:color w:val="000000"/>
          <w:sz w:val="24"/>
          <w:szCs w:val="24"/>
          <w:shd w:val="clear" w:color="auto" w:fill="FFFFFF"/>
          <w:lang w:eastAsia="ru-RU"/>
        </w:rPr>
        <w:t xml:space="preserve">Урок - основна форма організації процесу вивчення предмету </w:t>
      </w:r>
      <w:r w:rsidRPr="004567AF">
        <w:rPr>
          <w:rFonts w:ascii="Times New Roman" w:eastAsia="Times New Roman" w:hAnsi="Times New Roman" w:cs="Times New Roman"/>
          <w:sz w:val="24"/>
          <w:szCs w:val="24"/>
          <w:lang w:eastAsia="ru-RU"/>
        </w:rPr>
        <w:t>«Я у світі»</w:t>
      </w:r>
      <w:r w:rsidRPr="004567AF">
        <w:rPr>
          <w:rFonts w:ascii="Times New Roman" w:eastAsia="Times New Roman" w:hAnsi="Times New Roman" w:cs="Times New Roman"/>
          <w:b/>
          <w:color w:val="000000"/>
          <w:sz w:val="24"/>
          <w:szCs w:val="24"/>
          <w:shd w:val="clear" w:color="auto" w:fill="FFFFFF"/>
          <w:lang w:eastAsia="ru-RU"/>
        </w:rPr>
        <w:t xml:space="preserve"> </w:t>
      </w:r>
      <w:r w:rsidRPr="004567AF">
        <w:rPr>
          <w:rFonts w:ascii="Times New Roman" w:eastAsia="Times New Roman" w:hAnsi="Times New Roman" w:cs="Times New Roman"/>
          <w:color w:val="000000"/>
          <w:sz w:val="24"/>
          <w:szCs w:val="24"/>
          <w:shd w:val="clear" w:color="auto" w:fill="FFFFFF"/>
          <w:lang w:eastAsia="ru-RU"/>
        </w:rPr>
        <w:t xml:space="preserve">у початковій школі. Типи уроків громадянської освіти та виховання у початковій школі. Вимоги щодо їх організації та проведення. Методика організації та проведення комбінованого уроку </w:t>
      </w:r>
      <w:r w:rsidRPr="004567AF">
        <w:rPr>
          <w:rFonts w:ascii="Times New Roman" w:hAnsi="Times New Roman" w:cs="Times New Roman"/>
          <w:sz w:val="24"/>
          <w:szCs w:val="24"/>
        </w:rPr>
        <w:t xml:space="preserve">суспільствознавства </w:t>
      </w:r>
      <w:r w:rsidRPr="004567AF">
        <w:rPr>
          <w:rFonts w:ascii="Times New Roman" w:eastAsia="Times New Roman" w:hAnsi="Times New Roman" w:cs="Times New Roman"/>
          <w:color w:val="000000"/>
          <w:sz w:val="24"/>
          <w:szCs w:val="24"/>
          <w:shd w:val="clear" w:color="auto" w:fill="FFFFFF"/>
          <w:lang w:eastAsia="ru-RU"/>
        </w:rPr>
        <w:t>у початковій школі. Методика організації та проведення нестандартних уроків з</w:t>
      </w:r>
      <w:r w:rsidRPr="004567AF">
        <w:rPr>
          <w:rFonts w:ascii="Times New Roman" w:hAnsi="Times New Roman" w:cs="Times New Roman"/>
          <w:sz w:val="24"/>
          <w:szCs w:val="24"/>
        </w:rPr>
        <w:t xml:space="preserve"> навчальної дисципліни</w:t>
      </w:r>
      <w:r w:rsidRPr="004567AF">
        <w:rPr>
          <w:rFonts w:ascii="Times New Roman" w:eastAsia="Times New Roman" w:hAnsi="Times New Roman" w:cs="Times New Roman"/>
          <w:color w:val="000000"/>
          <w:sz w:val="24"/>
          <w:szCs w:val="24"/>
          <w:shd w:val="clear" w:color="auto" w:fill="FFFFFF"/>
          <w:lang w:eastAsia="ru-RU"/>
        </w:rPr>
        <w:t xml:space="preserve"> </w:t>
      </w:r>
      <w:r w:rsidRPr="004567AF">
        <w:rPr>
          <w:rFonts w:ascii="Times New Roman" w:eastAsia="Times New Roman" w:hAnsi="Times New Roman" w:cs="Times New Roman"/>
          <w:sz w:val="24"/>
          <w:szCs w:val="24"/>
          <w:lang w:eastAsia="ru-RU"/>
        </w:rPr>
        <w:t>«Я у світі»</w:t>
      </w:r>
      <w:r w:rsidRPr="004567AF">
        <w:rPr>
          <w:rFonts w:ascii="Times New Roman" w:eastAsia="Times New Roman" w:hAnsi="Times New Roman" w:cs="Times New Roman"/>
          <w:b/>
          <w:color w:val="000000"/>
          <w:sz w:val="24"/>
          <w:szCs w:val="24"/>
          <w:shd w:val="clear" w:color="auto" w:fill="FFFFFF"/>
          <w:lang w:eastAsia="ru-RU"/>
        </w:rPr>
        <w:t xml:space="preserve"> </w:t>
      </w:r>
      <w:r w:rsidRPr="004567AF">
        <w:rPr>
          <w:rFonts w:ascii="Times New Roman" w:eastAsia="Times New Roman" w:hAnsi="Times New Roman" w:cs="Times New Roman"/>
          <w:color w:val="000000"/>
          <w:sz w:val="24"/>
          <w:szCs w:val="24"/>
          <w:shd w:val="clear" w:color="auto" w:fill="FFFFFF"/>
          <w:lang w:eastAsia="ru-RU"/>
        </w:rPr>
        <w:t>(</w:t>
      </w:r>
      <w:proofErr w:type="spellStart"/>
      <w:r w:rsidRPr="004567AF">
        <w:rPr>
          <w:rFonts w:ascii="Times New Roman" w:eastAsia="Times New Roman" w:hAnsi="Times New Roman" w:cs="Times New Roman"/>
          <w:color w:val="000000"/>
          <w:sz w:val="24"/>
          <w:szCs w:val="24"/>
          <w:shd w:val="clear" w:color="auto" w:fill="FFFFFF"/>
          <w:lang w:eastAsia="ru-RU"/>
        </w:rPr>
        <w:t>уроки</w:t>
      </w:r>
      <w:proofErr w:type="spellEnd"/>
      <w:r w:rsidRPr="004567AF">
        <w:rPr>
          <w:rFonts w:ascii="Times New Roman" w:eastAsia="Times New Roman" w:hAnsi="Times New Roman" w:cs="Times New Roman"/>
          <w:color w:val="000000"/>
          <w:sz w:val="24"/>
          <w:szCs w:val="24"/>
          <w:shd w:val="clear" w:color="auto" w:fill="FFFFFF"/>
          <w:lang w:eastAsia="ru-RU"/>
        </w:rPr>
        <w:t xml:space="preserve">-екскурсії, </w:t>
      </w:r>
      <w:proofErr w:type="spellStart"/>
      <w:r w:rsidRPr="004567AF">
        <w:rPr>
          <w:rFonts w:ascii="Times New Roman" w:eastAsia="Times New Roman" w:hAnsi="Times New Roman" w:cs="Times New Roman"/>
          <w:color w:val="000000"/>
          <w:sz w:val="24"/>
          <w:szCs w:val="24"/>
          <w:shd w:val="clear" w:color="auto" w:fill="FFFFFF"/>
          <w:lang w:eastAsia="ru-RU"/>
        </w:rPr>
        <w:t>уроки</w:t>
      </w:r>
      <w:proofErr w:type="spellEnd"/>
      <w:r w:rsidRPr="004567AF">
        <w:rPr>
          <w:rFonts w:ascii="Times New Roman" w:eastAsia="Times New Roman" w:hAnsi="Times New Roman" w:cs="Times New Roman"/>
          <w:color w:val="000000"/>
          <w:sz w:val="24"/>
          <w:szCs w:val="24"/>
          <w:shd w:val="clear" w:color="auto" w:fill="FFFFFF"/>
          <w:lang w:eastAsia="ru-RU"/>
        </w:rPr>
        <w:t xml:space="preserve">-подорожі, </w:t>
      </w:r>
      <w:proofErr w:type="spellStart"/>
      <w:r w:rsidRPr="004567AF">
        <w:rPr>
          <w:rFonts w:ascii="Times New Roman" w:eastAsia="Times New Roman" w:hAnsi="Times New Roman" w:cs="Times New Roman"/>
          <w:color w:val="000000"/>
          <w:sz w:val="24"/>
          <w:szCs w:val="24"/>
          <w:shd w:val="clear" w:color="auto" w:fill="FFFFFF"/>
          <w:lang w:eastAsia="ru-RU"/>
        </w:rPr>
        <w:t>уроки</w:t>
      </w:r>
      <w:proofErr w:type="spellEnd"/>
      <w:r w:rsidRPr="004567AF">
        <w:rPr>
          <w:rFonts w:ascii="Times New Roman" w:eastAsia="Times New Roman" w:hAnsi="Times New Roman" w:cs="Times New Roman"/>
          <w:color w:val="000000"/>
          <w:sz w:val="24"/>
          <w:szCs w:val="24"/>
          <w:shd w:val="clear" w:color="auto" w:fill="FFFFFF"/>
          <w:lang w:eastAsia="ru-RU"/>
        </w:rPr>
        <w:t xml:space="preserve">-вікторини, </w:t>
      </w:r>
      <w:proofErr w:type="spellStart"/>
      <w:r w:rsidRPr="004567AF">
        <w:rPr>
          <w:rFonts w:ascii="Times New Roman" w:eastAsia="Times New Roman" w:hAnsi="Times New Roman" w:cs="Times New Roman"/>
          <w:color w:val="000000"/>
          <w:sz w:val="24"/>
          <w:szCs w:val="24"/>
          <w:shd w:val="clear" w:color="auto" w:fill="FFFFFF"/>
          <w:lang w:eastAsia="ru-RU"/>
        </w:rPr>
        <w:t>уроки</w:t>
      </w:r>
      <w:proofErr w:type="spellEnd"/>
      <w:r w:rsidRPr="004567AF">
        <w:rPr>
          <w:rFonts w:ascii="Times New Roman" w:eastAsia="Times New Roman" w:hAnsi="Times New Roman" w:cs="Times New Roman"/>
          <w:color w:val="000000"/>
          <w:sz w:val="24"/>
          <w:szCs w:val="24"/>
          <w:shd w:val="clear" w:color="auto" w:fill="FFFFFF"/>
          <w:lang w:eastAsia="ru-RU"/>
        </w:rPr>
        <w:t xml:space="preserve"> – КВК, інтерактивні </w:t>
      </w:r>
      <w:proofErr w:type="spellStart"/>
      <w:r w:rsidRPr="004567AF">
        <w:rPr>
          <w:rFonts w:ascii="Times New Roman" w:eastAsia="Times New Roman" w:hAnsi="Times New Roman" w:cs="Times New Roman"/>
          <w:color w:val="000000"/>
          <w:sz w:val="24"/>
          <w:szCs w:val="24"/>
          <w:shd w:val="clear" w:color="auto" w:fill="FFFFFF"/>
          <w:lang w:eastAsia="ru-RU"/>
        </w:rPr>
        <w:t>уроки</w:t>
      </w:r>
      <w:proofErr w:type="spellEnd"/>
      <w:r w:rsidRPr="004567AF">
        <w:rPr>
          <w:rFonts w:ascii="Times New Roman" w:eastAsia="Times New Roman" w:hAnsi="Times New Roman" w:cs="Times New Roman"/>
          <w:sz w:val="24"/>
          <w:szCs w:val="24"/>
          <w:shd w:val="clear" w:color="auto" w:fill="FFFFFF"/>
          <w:lang w:eastAsia="ru-RU"/>
        </w:rPr>
        <w:t>).</w:t>
      </w:r>
    </w:p>
    <w:p w:rsidR="008B6029" w:rsidRPr="004567AF" w:rsidRDefault="008B6029" w:rsidP="008B6029">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uk-UA"/>
        </w:rPr>
      </w:pPr>
      <w:r w:rsidRPr="004567AF">
        <w:rPr>
          <w:rFonts w:ascii="Times New Roman" w:eastAsia="Times New Roman" w:hAnsi="Times New Roman" w:cs="Times New Roman"/>
          <w:b/>
          <w:bCs/>
          <w:sz w:val="24"/>
          <w:szCs w:val="24"/>
          <w:lang w:eastAsia="uk-UA"/>
        </w:rPr>
        <w:t>Позаурочна виховна робота вчителя в контексті викладання курсу «Я у світі».</w:t>
      </w:r>
    </w:p>
    <w:p w:rsidR="008B6029" w:rsidRPr="004567AF" w:rsidRDefault="008B6029" w:rsidP="008B6029">
      <w:pPr>
        <w:widowControl w:val="0"/>
        <w:shd w:val="clear" w:color="auto" w:fill="FFFFFF"/>
        <w:tabs>
          <w:tab w:val="left" w:pos="1126"/>
        </w:tabs>
        <w:autoSpaceDE w:val="0"/>
        <w:autoSpaceDN w:val="0"/>
        <w:adjustRightInd w:val="0"/>
        <w:spacing w:after="0" w:line="240" w:lineRule="auto"/>
        <w:ind w:firstLine="710"/>
        <w:jc w:val="both"/>
        <w:rPr>
          <w:rFonts w:ascii="Times New Roman" w:eastAsia="Times New Roman" w:hAnsi="Times New Roman" w:cs="Times New Roman"/>
          <w:spacing w:val="-1"/>
          <w:sz w:val="24"/>
          <w:szCs w:val="24"/>
          <w:lang w:eastAsia="ru-RU"/>
        </w:rPr>
      </w:pPr>
      <w:r w:rsidRPr="004567AF">
        <w:rPr>
          <w:rFonts w:ascii="Times New Roman" w:hAnsi="Times New Roman" w:cs="Times New Roman"/>
          <w:sz w:val="24"/>
          <w:szCs w:val="24"/>
          <w:lang w:eastAsia="uk-UA"/>
        </w:rPr>
        <w:t>Основні напрямки позаурочної роботи в контексті вивчення курсу «Я у світі».</w:t>
      </w:r>
      <w:r w:rsidRPr="004567AF">
        <w:rPr>
          <w:rFonts w:ascii="Times New Roman" w:hAnsi="Times New Roman" w:cs="Times New Roman"/>
          <w:sz w:val="24"/>
          <w:szCs w:val="24"/>
        </w:rPr>
        <w:t xml:space="preserve"> </w:t>
      </w:r>
      <w:r w:rsidRPr="004567AF">
        <w:rPr>
          <w:rFonts w:ascii="Times New Roman" w:eastAsia="Times New Roman" w:hAnsi="Times New Roman" w:cs="Times New Roman"/>
          <w:color w:val="000000"/>
          <w:sz w:val="24"/>
          <w:szCs w:val="24"/>
          <w:lang w:eastAsia="ru-RU"/>
        </w:rPr>
        <w:t xml:space="preserve">Родинна проблематика в позаурочній роботі. </w:t>
      </w:r>
      <w:r w:rsidRPr="004567AF">
        <w:rPr>
          <w:rFonts w:ascii="Times New Roman" w:eastAsia="Times New Roman" w:hAnsi="Times New Roman" w:cs="Times New Roman"/>
          <w:spacing w:val="-12"/>
          <w:sz w:val="24"/>
          <w:szCs w:val="24"/>
          <w:lang w:eastAsia="ru-RU"/>
        </w:rPr>
        <w:t xml:space="preserve">Навчальні проекти як засіб формування дослідницько-пошукових навичок школярів. </w:t>
      </w:r>
      <w:r w:rsidRPr="004567AF">
        <w:rPr>
          <w:rFonts w:ascii="Times New Roman" w:hAnsi="Times New Roman" w:cs="Times New Roman"/>
          <w:sz w:val="24"/>
          <w:szCs w:val="24"/>
          <w:lang w:eastAsia="uk-UA"/>
        </w:rPr>
        <w:t>Форми і методи організації занять, впровадження позаурочної діяльності молодших школярів, побудованої на звичаях і традиціях народу.</w:t>
      </w:r>
      <w:r w:rsidRPr="004567AF">
        <w:rPr>
          <w:rFonts w:ascii="Times New Roman" w:hAnsi="Times New Roman" w:cs="Times New Roman"/>
          <w:sz w:val="24"/>
          <w:szCs w:val="24"/>
        </w:rPr>
        <w:t xml:space="preserve"> </w:t>
      </w:r>
      <w:r w:rsidRPr="004567AF">
        <w:rPr>
          <w:rFonts w:ascii="Times New Roman" w:hAnsi="Times New Roman" w:cs="Times New Roman"/>
          <w:sz w:val="24"/>
          <w:szCs w:val="24"/>
          <w:lang w:eastAsia="uk-UA"/>
        </w:rPr>
        <w:t>Методика проведення масових і групових форм роботи (ранків, ігор, мандрівок, вікторин). Залучення сім'ї, громадськості до навчально-виховного процесу. Організація українознавчих гуртків («Умілі руки», «Народні ігри», «Народна іграшка»).</w:t>
      </w:r>
      <w:r w:rsidRPr="004567AF">
        <w:rPr>
          <w:rFonts w:ascii="Times New Roman" w:hAnsi="Times New Roman" w:cs="Times New Roman"/>
          <w:sz w:val="24"/>
          <w:szCs w:val="24"/>
        </w:rPr>
        <w:t xml:space="preserve"> </w:t>
      </w:r>
      <w:r w:rsidRPr="004567AF">
        <w:rPr>
          <w:rFonts w:ascii="Times New Roman" w:hAnsi="Times New Roman" w:cs="Times New Roman"/>
          <w:sz w:val="24"/>
          <w:szCs w:val="24"/>
          <w:lang w:eastAsia="uk-UA"/>
        </w:rPr>
        <w:t xml:space="preserve">Методика проведення родинних свят, свят друзів, сімейних свят («Ой, </w:t>
      </w:r>
      <w:proofErr w:type="spellStart"/>
      <w:r w:rsidRPr="004567AF">
        <w:rPr>
          <w:rFonts w:ascii="Times New Roman" w:hAnsi="Times New Roman" w:cs="Times New Roman"/>
          <w:sz w:val="24"/>
          <w:szCs w:val="24"/>
          <w:lang w:eastAsia="uk-UA"/>
        </w:rPr>
        <w:t>роде</w:t>
      </w:r>
      <w:proofErr w:type="spellEnd"/>
      <w:r w:rsidRPr="004567AF">
        <w:rPr>
          <w:rFonts w:ascii="Times New Roman" w:hAnsi="Times New Roman" w:cs="Times New Roman"/>
          <w:sz w:val="24"/>
          <w:szCs w:val="24"/>
          <w:lang w:eastAsia="uk-UA"/>
        </w:rPr>
        <w:t xml:space="preserve"> наш красний, </w:t>
      </w:r>
      <w:proofErr w:type="spellStart"/>
      <w:r w:rsidRPr="004567AF">
        <w:rPr>
          <w:rFonts w:ascii="Times New Roman" w:hAnsi="Times New Roman" w:cs="Times New Roman"/>
          <w:sz w:val="24"/>
          <w:szCs w:val="24"/>
          <w:lang w:eastAsia="uk-UA"/>
        </w:rPr>
        <w:t>роде</w:t>
      </w:r>
      <w:proofErr w:type="spellEnd"/>
      <w:r w:rsidRPr="004567AF">
        <w:rPr>
          <w:rFonts w:ascii="Times New Roman" w:hAnsi="Times New Roman" w:cs="Times New Roman"/>
          <w:sz w:val="24"/>
          <w:szCs w:val="24"/>
          <w:lang w:eastAsia="uk-UA"/>
        </w:rPr>
        <w:t xml:space="preserve"> наш прекрасний», «Із бабусиної скрині» тощо). Упорядкування та збереження пам'ятників матеріальної та духовної культури українського народу.</w:t>
      </w:r>
    </w:p>
    <w:p w:rsidR="008B6029" w:rsidRPr="004567AF" w:rsidRDefault="008B6029" w:rsidP="008B6029">
      <w:pPr>
        <w:tabs>
          <w:tab w:val="left" w:pos="350"/>
        </w:tabs>
        <w:autoSpaceDE w:val="0"/>
        <w:autoSpaceDN w:val="0"/>
        <w:adjustRightInd w:val="0"/>
        <w:spacing w:after="0" w:line="240" w:lineRule="auto"/>
        <w:ind w:firstLine="709"/>
        <w:jc w:val="both"/>
        <w:rPr>
          <w:rFonts w:ascii="Times New Roman" w:hAnsi="Times New Roman" w:cs="Times New Roman"/>
          <w:b/>
          <w:bCs/>
          <w:sz w:val="24"/>
          <w:szCs w:val="24"/>
          <w:lang w:eastAsia="uk-UA"/>
        </w:rPr>
      </w:pPr>
      <w:r w:rsidRPr="004567AF">
        <w:rPr>
          <w:rFonts w:ascii="Times New Roman" w:hAnsi="Times New Roman"/>
          <w:b/>
          <w:color w:val="000000"/>
          <w:sz w:val="24"/>
          <w:szCs w:val="24"/>
          <w:shd w:val="clear" w:color="auto" w:fill="FFFFFF"/>
        </w:rPr>
        <w:t>Перевірка та оцінювання навчальних досягнень учнів з предмету «Я у світі».</w:t>
      </w:r>
    </w:p>
    <w:p w:rsidR="008B6029" w:rsidRPr="004567AF" w:rsidRDefault="008B6029" w:rsidP="008B6029">
      <w:pPr>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4567AF">
        <w:rPr>
          <w:rFonts w:ascii="Times New Roman" w:eastAsia="Times New Roman" w:hAnsi="Times New Roman" w:cs="Times New Roman"/>
          <w:color w:val="000000"/>
          <w:sz w:val="24"/>
          <w:szCs w:val="24"/>
          <w:shd w:val="clear" w:color="auto" w:fill="FFFFFF"/>
          <w:lang w:eastAsia="ru-RU"/>
        </w:rPr>
        <w:t>Перевірка та контроль навчальних досягнень учнів з навчальної дисципліни «</w:t>
      </w:r>
      <w:r w:rsidRPr="004567AF">
        <w:rPr>
          <w:rFonts w:ascii="Times New Roman" w:hAnsi="Times New Roman"/>
          <w:color w:val="000000"/>
          <w:sz w:val="24"/>
          <w:szCs w:val="24"/>
          <w:shd w:val="clear" w:color="auto" w:fill="FFFFFF"/>
        </w:rPr>
        <w:t>Я у світі</w:t>
      </w:r>
      <w:r w:rsidRPr="004567AF">
        <w:rPr>
          <w:rFonts w:ascii="Times New Roman" w:eastAsia="Times New Roman" w:hAnsi="Times New Roman" w:cs="Times New Roman"/>
          <w:color w:val="000000"/>
          <w:sz w:val="24"/>
          <w:szCs w:val="24"/>
          <w:shd w:val="clear" w:color="auto" w:fill="FFFFFF"/>
          <w:lang w:eastAsia="ru-RU"/>
        </w:rPr>
        <w:t>»: завдання та функції. Форми перевірки й контролю знань учнів з предмету «</w:t>
      </w:r>
      <w:r w:rsidRPr="004567AF">
        <w:rPr>
          <w:rFonts w:ascii="Times New Roman" w:hAnsi="Times New Roman"/>
          <w:color w:val="000000"/>
          <w:sz w:val="24"/>
          <w:szCs w:val="24"/>
          <w:shd w:val="clear" w:color="auto" w:fill="FFFFFF"/>
        </w:rPr>
        <w:t>Я у світі</w:t>
      </w:r>
      <w:r w:rsidRPr="004567AF">
        <w:rPr>
          <w:rFonts w:ascii="Times New Roman" w:eastAsia="Times New Roman" w:hAnsi="Times New Roman" w:cs="Times New Roman"/>
          <w:color w:val="000000"/>
          <w:sz w:val="24"/>
          <w:szCs w:val="24"/>
          <w:shd w:val="clear" w:color="auto" w:fill="FFFFFF"/>
          <w:lang w:eastAsia="ru-RU"/>
        </w:rPr>
        <w:t>». Методи контролю як способи перевірки й оцінювання навчальних досягнень учнів: (спостереження, усна, письмова та практична перевірка результатів навчання). Альтернативне оцінювання навчальних досягнень учнів у процесі вивчення суспільствознавства (тестування, експрес-опитування, розширене опитування, контрольна вправа, творче завдання, спостереження, самооцінка). Оцінювання навчальних досягнень учнів з предмету «</w:t>
      </w:r>
      <w:r w:rsidRPr="004567AF">
        <w:rPr>
          <w:rFonts w:ascii="Times New Roman" w:hAnsi="Times New Roman"/>
          <w:color w:val="000000"/>
          <w:sz w:val="24"/>
          <w:szCs w:val="24"/>
          <w:shd w:val="clear" w:color="auto" w:fill="FFFFFF"/>
        </w:rPr>
        <w:t>Я у світі</w:t>
      </w:r>
      <w:r w:rsidRPr="004567AF">
        <w:rPr>
          <w:rFonts w:ascii="Times New Roman" w:eastAsia="Times New Roman" w:hAnsi="Times New Roman" w:cs="Times New Roman"/>
          <w:color w:val="000000"/>
          <w:sz w:val="24"/>
          <w:szCs w:val="24"/>
          <w:shd w:val="clear" w:color="auto" w:fill="FFFFFF"/>
          <w:lang w:eastAsia="ru-RU"/>
        </w:rPr>
        <w:t>».</w:t>
      </w:r>
      <w:r w:rsidRPr="004567AF">
        <w:rPr>
          <w:rFonts w:ascii="Times New Roman" w:eastAsia="Times New Roman" w:hAnsi="Times New Roman" w:cs="Times New Roman"/>
          <w:b/>
          <w:sz w:val="24"/>
          <w:szCs w:val="24"/>
          <w:lang w:eastAsia="uk-UA"/>
        </w:rPr>
        <w:tab/>
        <w:t xml:space="preserve"> </w:t>
      </w:r>
      <w:r w:rsidRPr="004567AF">
        <w:rPr>
          <w:rFonts w:ascii="Times New Roman" w:eastAsia="Times New Roman" w:hAnsi="Times New Roman" w:cs="Times New Roman"/>
          <w:b/>
          <w:sz w:val="24"/>
          <w:szCs w:val="24"/>
          <w:lang w:eastAsia="uk-UA"/>
        </w:rPr>
        <w:tab/>
      </w:r>
    </w:p>
    <w:p w:rsidR="008B6029" w:rsidRPr="004567AF" w:rsidRDefault="008B6029" w:rsidP="008B6029">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uk-UA"/>
        </w:rPr>
      </w:pPr>
      <w:r w:rsidRPr="004567AF">
        <w:rPr>
          <w:rFonts w:ascii="Times New Roman" w:eastAsia="Times New Roman" w:hAnsi="Times New Roman" w:cs="Times New Roman"/>
          <w:b/>
          <w:sz w:val="24"/>
          <w:szCs w:val="24"/>
          <w:lang w:eastAsia="uk-UA"/>
        </w:rPr>
        <w:t>Проблематика та методичні особливості змістових ліній курсу «Я  у світі».</w:t>
      </w:r>
    </w:p>
    <w:p w:rsidR="008B6029" w:rsidRPr="004567AF" w:rsidRDefault="008B6029" w:rsidP="008B6029">
      <w:pPr>
        <w:spacing w:after="0" w:line="240" w:lineRule="auto"/>
        <w:ind w:firstLine="709"/>
        <w:jc w:val="both"/>
        <w:rPr>
          <w:rFonts w:ascii="Times New Roman" w:hAnsi="Times New Roman" w:cs="Times New Roman"/>
          <w:sz w:val="24"/>
          <w:szCs w:val="24"/>
        </w:rPr>
      </w:pPr>
      <w:r w:rsidRPr="004567AF">
        <w:rPr>
          <w:rFonts w:ascii="Times New Roman" w:eastAsia="Times New Roman" w:hAnsi="Times New Roman" w:cs="Times New Roman"/>
          <w:sz w:val="24"/>
          <w:szCs w:val="24"/>
          <w:lang w:eastAsia="ru-RU"/>
        </w:rPr>
        <w:t xml:space="preserve">Гуманістичний підхід до викладання суспільствознавчого матеріалу з предмета «Я у світі». Методика формування уявлень про людину як частину природи і суспільства, розвитку інтересу до людського «Я», виховання людських чеснот у молодших школярів. Методика розвитку усвідомлення школярами необхідності самоусвідомлення, самовизначення та самореалізації людини. </w:t>
      </w:r>
      <w:r w:rsidRPr="004567AF">
        <w:rPr>
          <w:rFonts w:ascii="Times New Roman" w:hAnsi="Times New Roman" w:cs="Times New Roman"/>
          <w:sz w:val="24"/>
          <w:szCs w:val="24"/>
        </w:rPr>
        <w:t xml:space="preserve">Усвідомлення неповторності і самоцінності людини як складно-організованої моральної істоти. </w:t>
      </w:r>
      <w:r w:rsidRPr="004567AF">
        <w:rPr>
          <w:rFonts w:ascii="Times New Roman" w:hAnsi="Times New Roman" w:cs="Times New Roman"/>
          <w:sz w:val="24"/>
          <w:szCs w:val="24"/>
          <w:shd w:val="clear" w:color="auto" w:fill="FFFFFF"/>
        </w:rPr>
        <w:t xml:space="preserve">Побудова уроку, </w:t>
      </w:r>
      <w:r w:rsidRPr="004567AF">
        <w:rPr>
          <w:rFonts w:ascii="Times New Roman" w:hAnsi="Times New Roman" w:cs="Times New Roman"/>
          <w:sz w:val="24"/>
          <w:szCs w:val="24"/>
        </w:rPr>
        <w:t xml:space="preserve">спрямованого на створення умов самореалізації дитини. Методичні особливості формування поняття про Людське «Я». Методика виховання розуміння учнями людських чеснот </w:t>
      </w:r>
      <w:r w:rsidRPr="004567AF">
        <w:rPr>
          <w:rFonts w:ascii="Times New Roman" w:hAnsi="Times New Roman" w:cs="Times New Roman"/>
          <w:color w:val="000000"/>
          <w:spacing w:val="1"/>
          <w:sz w:val="24"/>
          <w:szCs w:val="24"/>
        </w:rPr>
        <w:t xml:space="preserve">і прагнення до </w:t>
      </w:r>
      <w:r w:rsidRPr="004567AF">
        <w:rPr>
          <w:rFonts w:ascii="Times New Roman" w:hAnsi="Times New Roman" w:cs="Times New Roman"/>
          <w:color w:val="000000"/>
          <w:spacing w:val="-1"/>
          <w:sz w:val="24"/>
          <w:szCs w:val="24"/>
        </w:rPr>
        <w:t>вироблення цих властивостей у себе.</w:t>
      </w:r>
    </w:p>
    <w:p w:rsidR="008B6029" w:rsidRPr="004567AF" w:rsidRDefault="008B6029" w:rsidP="008B6029">
      <w:pPr>
        <w:spacing w:after="0" w:line="240" w:lineRule="auto"/>
        <w:ind w:firstLine="709"/>
        <w:jc w:val="both"/>
        <w:rPr>
          <w:rFonts w:ascii="Times New Roman" w:hAnsi="Times New Roman" w:cs="Times New Roman"/>
          <w:sz w:val="24"/>
          <w:szCs w:val="24"/>
        </w:rPr>
      </w:pPr>
      <w:r w:rsidRPr="004567AF">
        <w:rPr>
          <w:rFonts w:ascii="Times New Roman" w:hAnsi="Times New Roman" w:cs="Times New Roman"/>
          <w:color w:val="000000"/>
          <w:spacing w:val="-14"/>
          <w:sz w:val="24"/>
          <w:szCs w:val="24"/>
        </w:rPr>
        <w:t xml:space="preserve">Формування у молодших школярів навиків взаємодії людей у сім'ї,  </w:t>
      </w:r>
      <w:r w:rsidRPr="004567AF">
        <w:rPr>
          <w:rFonts w:ascii="Times New Roman" w:hAnsi="Times New Roman" w:cs="Times New Roman"/>
          <w:color w:val="000000"/>
          <w:spacing w:val="-1"/>
          <w:sz w:val="24"/>
          <w:szCs w:val="24"/>
        </w:rPr>
        <w:t xml:space="preserve">колективі, суспільстві на основі знань про моральні цінності </w:t>
      </w:r>
      <w:r w:rsidRPr="004567AF">
        <w:rPr>
          <w:rFonts w:ascii="Times New Roman" w:hAnsi="Times New Roman" w:cs="Times New Roman"/>
          <w:color w:val="000000"/>
          <w:spacing w:val="1"/>
          <w:sz w:val="24"/>
          <w:szCs w:val="24"/>
        </w:rPr>
        <w:t xml:space="preserve">українського народу. </w:t>
      </w:r>
      <w:r w:rsidRPr="004567AF">
        <w:rPr>
          <w:rFonts w:ascii="Times New Roman" w:hAnsi="Times New Roman" w:cs="Times New Roman"/>
          <w:sz w:val="24"/>
          <w:szCs w:val="24"/>
        </w:rPr>
        <w:t>Особливості формування у школярів навиків оволодіння етичними нормами і правилами</w:t>
      </w:r>
      <w:r w:rsidRPr="004567AF">
        <w:rPr>
          <w:rFonts w:ascii="Times New Roman" w:hAnsi="Times New Roman" w:cs="Times New Roman"/>
          <w:color w:val="000000"/>
          <w:spacing w:val="-1"/>
          <w:sz w:val="24"/>
          <w:szCs w:val="24"/>
        </w:rPr>
        <w:t xml:space="preserve">. </w:t>
      </w:r>
      <w:r w:rsidRPr="004567AF">
        <w:rPr>
          <w:rFonts w:ascii="Times New Roman" w:hAnsi="Times New Roman" w:cs="Times New Roman"/>
          <w:sz w:val="24"/>
          <w:szCs w:val="24"/>
        </w:rPr>
        <w:t xml:space="preserve">Родовідне дослідження. </w:t>
      </w:r>
    </w:p>
    <w:p w:rsidR="008B6029" w:rsidRPr="004567AF" w:rsidRDefault="008B6029" w:rsidP="008B6029">
      <w:pPr>
        <w:shd w:val="clear" w:color="auto" w:fill="FFFFFF"/>
        <w:spacing w:after="0" w:line="240" w:lineRule="auto"/>
        <w:ind w:firstLine="709"/>
        <w:jc w:val="both"/>
        <w:rPr>
          <w:rFonts w:ascii="Times New Roman" w:hAnsi="Times New Roman" w:cs="Times New Roman"/>
          <w:spacing w:val="2"/>
          <w:sz w:val="24"/>
          <w:szCs w:val="24"/>
        </w:rPr>
      </w:pPr>
      <w:r w:rsidRPr="004567AF">
        <w:rPr>
          <w:rFonts w:ascii="Times New Roman" w:hAnsi="Times New Roman" w:cs="Times New Roman"/>
          <w:spacing w:val="2"/>
          <w:sz w:val="24"/>
          <w:szCs w:val="24"/>
        </w:rPr>
        <w:t xml:space="preserve">Методика формування в учнів поетапного усвідомлення довкілля. </w:t>
      </w:r>
      <w:r w:rsidRPr="004567AF">
        <w:rPr>
          <w:rFonts w:ascii="Times New Roman" w:hAnsi="Times New Roman" w:cs="Times New Roman"/>
          <w:sz w:val="24"/>
          <w:szCs w:val="24"/>
        </w:rPr>
        <w:t>Процес набуття учнями суспільного досвіду засобами сюжетно-рольових ігор.</w:t>
      </w:r>
      <w:r w:rsidRPr="004567AF">
        <w:rPr>
          <w:rFonts w:ascii="Times New Roman" w:hAnsi="Times New Roman" w:cs="Times New Roman"/>
          <w:spacing w:val="2"/>
          <w:sz w:val="24"/>
          <w:szCs w:val="24"/>
        </w:rPr>
        <w:t xml:space="preserve"> </w:t>
      </w:r>
      <w:r w:rsidRPr="004567AF">
        <w:rPr>
          <w:rFonts w:ascii="Times New Roman" w:hAnsi="Times New Roman" w:cs="Times New Roman"/>
          <w:sz w:val="24"/>
          <w:szCs w:val="24"/>
          <w:lang w:eastAsia="uk-UA"/>
        </w:rPr>
        <w:t xml:space="preserve">Методика формування навичок дружньої взаємодії учнів початкової школи на </w:t>
      </w:r>
      <w:proofErr w:type="spellStart"/>
      <w:r w:rsidRPr="004567AF">
        <w:rPr>
          <w:rFonts w:ascii="Times New Roman" w:hAnsi="Times New Roman" w:cs="Times New Roman"/>
          <w:sz w:val="24"/>
          <w:szCs w:val="24"/>
          <w:lang w:eastAsia="uk-UA"/>
        </w:rPr>
        <w:t>уроках</w:t>
      </w:r>
      <w:proofErr w:type="spellEnd"/>
      <w:r w:rsidRPr="004567AF">
        <w:rPr>
          <w:rFonts w:ascii="Times New Roman" w:hAnsi="Times New Roman" w:cs="Times New Roman"/>
          <w:sz w:val="24"/>
          <w:szCs w:val="24"/>
          <w:lang w:eastAsia="uk-UA"/>
        </w:rPr>
        <w:t xml:space="preserve"> «Я у світі».</w:t>
      </w:r>
      <w:r w:rsidRPr="004567AF">
        <w:rPr>
          <w:rFonts w:ascii="Times New Roman" w:hAnsi="Times New Roman" w:cs="Times New Roman"/>
          <w:spacing w:val="2"/>
          <w:sz w:val="24"/>
          <w:szCs w:val="24"/>
        </w:rPr>
        <w:t xml:space="preserve"> </w:t>
      </w:r>
      <w:r w:rsidRPr="004567AF">
        <w:rPr>
          <w:rFonts w:ascii="Times New Roman" w:hAnsi="Times New Roman" w:cs="Times New Roman"/>
          <w:sz w:val="24"/>
          <w:szCs w:val="24"/>
        </w:rPr>
        <w:t>Методика роботи над усвідомленням державної символіки та державного устрою України.</w:t>
      </w:r>
    </w:p>
    <w:p w:rsidR="008B6029" w:rsidRPr="004567AF" w:rsidRDefault="008B6029" w:rsidP="008B6029">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567AF">
        <w:rPr>
          <w:rFonts w:ascii="Times New Roman" w:eastAsia="Times New Roman" w:hAnsi="Times New Roman" w:cs="Times New Roman"/>
          <w:sz w:val="24"/>
          <w:szCs w:val="24"/>
          <w:lang w:eastAsia="ru-RU"/>
        </w:rPr>
        <w:t>Методика формування поняття про українську державу в європейському та світовому контексті. Методичні особливості формування знання про різноманітність народів та їх культур у світі. Особливості розкриття теми «Земля - спільний дім для всіх людей».</w:t>
      </w:r>
    </w:p>
    <w:p w:rsidR="008B6029" w:rsidRPr="004567AF" w:rsidRDefault="008B6029" w:rsidP="008B6029">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567AF">
        <w:rPr>
          <w:rFonts w:ascii="Times New Roman" w:hAnsi="Times New Roman" w:cs="Times New Roman"/>
          <w:b/>
          <w:color w:val="000000"/>
          <w:sz w:val="24"/>
          <w:szCs w:val="24"/>
          <w:shd w:val="clear" w:color="auto" w:fill="FFFFFF"/>
        </w:rPr>
        <w:t>Інноваційні технології вивчення освітньої галузі «Суспільствознавства».</w:t>
      </w:r>
    </w:p>
    <w:p w:rsidR="008B6029" w:rsidRPr="004567AF" w:rsidRDefault="008B6029" w:rsidP="008B6029">
      <w:pPr>
        <w:spacing w:after="0" w:line="240" w:lineRule="auto"/>
        <w:ind w:firstLine="709"/>
        <w:contextualSpacing/>
        <w:jc w:val="both"/>
        <w:rPr>
          <w:rFonts w:ascii="Times New Roman" w:hAnsi="Times New Roman" w:cs="Times New Roman"/>
          <w:color w:val="000000"/>
          <w:sz w:val="24"/>
          <w:szCs w:val="24"/>
          <w:shd w:val="clear" w:color="auto" w:fill="FFFFFF"/>
        </w:rPr>
      </w:pPr>
      <w:r w:rsidRPr="004567AF">
        <w:rPr>
          <w:rFonts w:ascii="Times New Roman" w:hAnsi="Times New Roman" w:cs="Times New Roman"/>
          <w:color w:val="000000"/>
          <w:sz w:val="24"/>
          <w:szCs w:val="24"/>
          <w:shd w:val="clear" w:color="auto" w:fill="FFFFFF"/>
        </w:rPr>
        <w:t xml:space="preserve">Викладання курсу «Я у світі» за системою розвивального навчання. Формування дослідницької поведінки молодших школярів. Використання ТРВЗ-технології на </w:t>
      </w:r>
      <w:proofErr w:type="spellStart"/>
      <w:r w:rsidRPr="004567AF">
        <w:rPr>
          <w:rFonts w:ascii="Times New Roman" w:hAnsi="Times New Roman" w:cs="Times New Roman"/>
          <w:color w:val="000000"/>
          <w:sz w:val="24"/>
          <w:szCs w:val="24"/>
          <w:shd w:val="clear" w:color="auto" w:fill="FFFFFF"/>
        </w:rPr>
        <w:t>уроках</w:t>
      </w:r>
      <w:proofErr w:type="spellEnd"/>
      <w:r w:rsidRPr="004567AF">
        <w:rPr>
          <w:rFonts w:ascii="Times New Roman" w:hAnsi="Times New Roman" w:cs="Times New Roman"/>
          <w:color w:val="000000"/>
          <w:sz w:val="24"/>
          <w:szCs w:val="24"/>
          <w:shd w:val="clear" w:color="auto" w:fill="FFFFFF"/>
        </w:rPr>
        <w:t xml:space="preserve"> «Я у </w:t>
      </w:r>
      <w:r w:rsidRPr="004567AF">
        <w:rPr>
          <w:rFonts w:ascii="Times New Roman" w:hAnsi="Times New Roman" w:cs="Times New Roman"/>
          <w:color w:val="000000"/>
          <w:sz w:val="24"/>
          <w:szCs w:val="24"/>
          <w:shd w:val="clear" w:color="auto" w:fill="FFFFFF"/>
        </w:rPr>
        <w:lastRenderedPageBreak/>
        <w:t xml:space="preserve">світі». Інтеграція знань при вивченні освітньої галузі. Використання інтерактивних технологій. Технологія проектування  на </w:t>
      </w:r>
      <w:proofErr w:type="spellStart"/>
      <w:r w:rsidRPr="004567AF">
        <w:rPr>
          <w:rFonts w:ascii="Times New Roman" w:hAnsi="Times New Roman" w:cs="Times New Roman"/>
          <w:color w:val="000000"/>
          <w:sz w:val="24"/>
          <w:szCs w:val="24"/>
          <w:shd w:val="clear" w:color="auto" w:fill="FFFFFF"/>
        </w:rPr>
        <w:t>уроках</w:t>
      </w:r>
      <w:proofErr w:type="spellEnd"/>
      <w:r w:rsidRPr="004567AF">
        <w:rPr>
          <w:rFonts w:ascii="Times New Roman" w:hAnsi="Times New Roman" w:cs="Times New Roman"/>
          <w:color w:val="000000"/>
          <w:sz w:val="24"/>
          <w:szCs w:val="24"/>
          <w:shd w:val="clear" w:color="auto" w:fill="FFFFFF"/>
        </w:rPr>
        <w:t xml:space="preserve"> «Я у світі» в початкових класах.</w:t>
      </w:r>
    </w:p>
    <w:p w:rsidR="008B6029" w:rsidRPr="004567AF" w:rsidRDefault="008B6029" w:rsidP="008B6029">
      <w:pPr>
        <w:tabs>
          <w:tab w:val="left" w:pos="0"/>
          <w:tab w:val="left" w:pos="567"/>
        </w:tabs>
        <w:spacing w:after="0" w:line="240" w:lineRule="auto"/>
        <w:ind w:firstLine="567"/>
        <w:jc w:val="both"/>
        <w:rPr>
          <w:rFonts w:ascii="Times New Roman" w:eastAsia="Calibri" w:hAnsi="Times New Roman" w:cs="Times New Roman"/>
          <w:b/>
          <w:noProof/>
          <w:sz w:val="24"/>
          <w:szCs w:val="24"/>
          <w:lang w:val="ru-RU"/>
        </w:rPr>
      </w:pPr>
      <w:r w:rsidRPr="004567AF">
        <w:rPr>
          <w:rFonts w:ascii="Times New Roman" w:eastAsia="Calibri" w:hAnsi="Times New Roman" w:cs="Times New Roman"/>
          <w:b/>
          <w:noProof/>
          <w:sz w:val="24"/>
          <w:szCs w:val="24"/>
          <w:lang w:val="ru-RU"/>
        </w:rPr>
        <w:t>Література:</w:t>
      </w:r>
    </w:p>
    <w:p w:rsidR="008B6029" w:rsidRPr="004567AF" w:rsidRDefault="008B6029" w:rsidP="009C62AC">
      <w:pPr>
        <w:widowControl w:val="0"/>
        <w:numPr>
          <w:ilvl w:val="0"/>
          <w:numId w:val="8"/>
        </w:numPr>
        <w:tabs>
          <w:tab w:val="left" w:pos="426"/>
          <w:tab w:val="left" w:pos="9921"/>
        </w:tabs>
        <w:spacing w:after="0" w:line="240" w:lineRule="auto"/>
        <w:jc w:val="both"/>
        <w:rPr>
          <w:rFonts w:ascii="Times New Roman" w:eastAsia="Times New Roman" w:hAnsi="Times New Roman" w:cs="Times New Roman"/>
          <w:sz w:val="24"/>
          <w:szCs w:val="24"/>
          <w:lang w:eastAsia="uk-UA" w:bidi="uk-UA"/>
        </w:rPr>
      </w:pPr>
      <w:proofErr w:type="spellStart"/>
      <w:r w:rsidRPr="004567AF">
        <w:rPr>
          <w:rFonts w:ascii="Times New Roman" w:eastAsia="Times New Roman" w:hAnsi="Times New Roman" w:cs="Times New Roman"/>
          <w:sz w:val="24"/>
          <w:szCs w:val="24"/>
          <w:lang w:eastAsia="uk-UA" w:bidi="uk-UA"/>
        </w:rPr>
        <w:t>Лінник</w:t>
      </w:r>
      <w:proofErr w:type="spellEnd"/>
      <w:r w:rsidRPr="004567AF">
        <w:rPr>
          <w:rFonts w:ascii="Times New Roman" w:eastAsia="Times New Roman" w:hAnsi="Times New Roman" w:cs="Times New Roman"/>
          <w:sz w:val="24"/>
          <w:szCs w:val="24"/>
          <w:lang w:eastAsia="uk-UA" w:bidi="uk-UA"/>
        </w:rPr>
        <w:t xml:space="preserve"> О.О. Методика викладання освітньої галузі «Людина і світ»: </w:t>
      </w:r>
      <w:proofErr w:type="spellStart"/>
      <w:r w:rsidRPr="004567AF">
        <w:rPr>
          <w:rFonts w:ascii="Times New Roman" w:eastAsia="Times New Roman" w:hAnsi="Times New Roman" w:cs="Times New Roman"/>
          <w:sz w:val="24"/>
          <w:szCs w:val="24"/>
          <w:lang w:eastAsia="uk-UA" w:bidi="uk-UA"/>
        </w:rPr>
        <w:t>Навч</w:t>
      </w:r>
      <w:proofErr w:type="spellEnd"/>
      <w:r w:rsidRPr="004567AF">
        <w:rPr>
          <w:rFonts w:ascii="Times New Roman" w:eastAsia="Times New Roman" w:hAnsi="Times New Roman" w:cs="Times New Roman"/>
          <w:sz w:val="24"/>
          <w:szCs w:val="24"/>
          <w:lang w:eastAsia="uk-UA" w:bidi="uk-UA"/>
        </w:rPr>
        <w:t xml:space="preserve">. посібник / О.О. </w:t>
      </w:r>
      <w:proofErr w:type="spellStart"/>
      <w:r w:rsidRPr="004567AF">
        <w:rPr>
          <w:rFonts w:ascii="Times New Roman" w:eastAsia="Times New Roman" w:hAnsi="Times New Roman" w:cs="Times New Roman"/>
          <w:sz w:val="24"/>
          <w:szCs w:val="24"/>
          <w:lang w:eastAsia="uk-UA" w:bidi="uk-UA"/>
        </w:rPr>
        <w:t>Лінник</w:t>
      </w:r>
      <w:proofErr w:type="spellEnd"/>
      <w:r w:rsidRPr="004567AF">
        <w:rPr>
          <w:rFonts w:ascii="Times New Roman" w:eastAsia="Times New Roman" w:hAnsi="Times New Roman" w:cs="Times New Roman"/>
          <w:sz w:val="24"/>
          <w:szCs w:val="24"/>
          <w:lang w:eastAsia="uk-UA" w:bidi="uk-UA"/>
        </w:rPr>
        <w:t>. - К. : Слово, 2010. - 248 с.</w:t>
      </w:r>
    </w:p>
    <w:p w:rsidR="008B6029" w:rsidRPr="004567AF" w:rsidRDefault="008B6029" w:rsidP="009C62AC">
      <w:pPr>
        <w:widowControl w:val="0"/>
        <w:numPr>
          <w:ilvl w:val="0"/>
          <w:numId w:val="8"/>
        </w:numPr>
        <w:tabs>
          <w:tab w:val="left" w:pos="426"/>
          <w:tab w:val="left" w:pos="9921"/>
        </w:tabs>
        <w:spacing w:after="0" w:line="240" w:lineRule="auto"/>
        <w:jc w:val="both"/>
        <w:rPr>
          <w:rFonts w:ascii="Times New Roman" w:eastAsia="Times New Roman" w:hAnsi="Times New Roman" w:cs="Times New Roman"/>
          <w:sz w:val="24"/>
          <w:szCs w:val="24"/>
          <w:lang w:eastAsia="uk-UA" w:bidi="uk-UA"/>
        </w:rPr>
      </w:pPr>
      <w:proofErr w:type="spellStart"/>
      <w:r w:rsidRPr="004567AF">
        <w:rPr>
          <w:rFonts w:ascii="Times New Roman" w:eastAsia="Times New Roman" w:hAnsi="Times New Roman" w:cs="Times New Roman"/>
          <w:sz w:val="24"/>
          <w:szCs w:val="24"/>
          <w:lang w:eastAsia="uk-UA" w:bidi="uk-UA"/>
        </w:rPr>
        <w:t>Луцан</w:t>
      </w:r>
      <w:proofErr w:type="spellEnd"/>
      <w:r w:rsidRPr="004567AF">
        <w:rPr>
          <w:rFonts w:ascii="Times New Roman" w:eastAsia="Times New Roman" w:hAnsi="Times New Roman" w:cs="Times New Roman"/>
          <w:sz w:val="24"/>
          <w:szCs w:val="24"/>
          <w:lang w:eastAsia="uk-UA" w:bidi="uk-UA"/>
        </w:rPr>
        <w:t xml:space="preserve"> Н.І. «Людина і світ» в інноваційних педагогічних технологіях: </w:t>
      </w:r>
      <w:proofErr w:type="spellStart"/>
      <w:r w:rsidRPr="004567AF">
        <w:rPr>
          <w:rFonts w:ascii="Times New Roman" w:eastAsia="Times New Roman" w:hAnsi="Times New Roman" w:cs="Times New Roman"/>
          <w:sz w:val="24"/>
          <w:szCs w:val="24"/>
          <w:lang w:eastAsia="uk-UA" w:bidi="uk-UA"/>
        </w:rPr>
        <w:t>Навч</w:t>
      </w:r>
      <w:proofErr w:type="spellEnd"/>
      <w:r w:rsidRPr="004567AF">
        <w:rPr>
          <w:rFonts w:ascii="Times New Roman" w:eastAsia="Times New Roman" w:hAnsi="Times New Roman" w:cs="Times New Roman"/>
          <w:sz w:val="24"/>
          <w:szCs w:val="24"/>
          <w:lang w:eastAsia="uk-UA" w:bidi="uk-UA"/>
        </w:rPr>
        <w:t xml:space="preserve">. посібник / Н.І. </w:t>
      </w:r>
      <w:proofErr w:type="spellStart"/>
      <w:r w:rsidRPr="004567AF">
        <w:rPr>
          <w:rFonts w:ascii="Times New Roman" w:eastAsia="Times New Roman" w:hAnsi="Times New Roman" w:cs="Times New Roman"/>
          <w:sz w:val="24"/>
          <w:szCs w:val="24"/>
          <w:lang w:eastAsia="uk-UA" w:bidi="uk-UA"/>
        </w:rPr>
        <w:t>Луцан</w:t>
      </w:r>
      <w:proofErr w:type="spellEnd"/>
      <w:r w:rsidRPr="004567AF">
        <w:rPr>
          <w:rFonts w:ascii="Times New Roman" w:eastAsia="Times New Roman" w:hAnsi="Times New Roman" w:cs="Times New Roman"/>
          <w:sz w:val="24"/>
          <w:szCs w:val="24"/>
          <w:lang w:eastAsia="uk-UA" w:bidi="uk-UA"/>
        </w:rPr>
        <w:t>. - К.: Слово, 2012. - 184 с.</w:t>
      </w:r>
    </w:p>
    <w:p w:rsidR="008B6029" w:rsidRPr="004567AF" w:rsidRDefault="008B6029" w:rsidP="009C62AC">
      <w:pPr>
        <w:widowControl w:val="0"/>
        <w:numPr>
          <w:ilvl w:val="0"/>
          <w:numId w:val="8"/>
        </w:numPr>
        <w:tabs>
          <w:tab w:val="left" w:pos="426"/>
        </w:tabs>
        <w:spacing w:after="0" w:line="240" w:lineRule="auto"/>
        <w:jc w:val="both"/>
        <w:rPr>
          <w:rFonts w:ascii="Times New Roman" w:eastAsia="Times New Roman" w:hAnsi="Times New Roman" w:cs="Times New Roman"/>
          <w:sz w:val="24"/>
          <w:szCs w:val="24"/>
          <w:lang w:eastAsia="uk-UA" w:bidi="uk-UA"/>
        </w:rPr>
      </w:pPr>
      <w:r w:rsidRPr="004567AF">
        <w:rPr>
          <w:rFonts w:ascii="Times New Roman" w:eastAsia="Times New Roman" w:hAnsi="Times New Roman" w:cs="Times New Roman"/>
          <w:sz w:val="24"/>
          <w:szCs w:val="24"/>
          <w:lang w:eastAsia="uk-UA" w:bidi="uk-UA"/>
        </w:rPr>
        <w:t xml:space="preserve">Крамаренко А. М. Методика викладання освітньої галузі «Людина і світ»: </w:t>
      </w:r>
      <w:proofErr w:type="spellStart"/>
      <w:r w:rsidRPr="004567AF">
        <w:rPr>
          <w:rFonts w:ascii="Times New Roman" w:eastAsia="Times New Roman" w:hAnsi="Times New Roman" w:cs="Times New Roman"/>
          <w:sz w:val="24"/>
          <w:szCs w:val="24"/>
          <w:lang w:eastAsia="uk-UA" w:bidi="uk-UA"/>
        </w:rPr>
        <w:t>Навч</w:t>
      </w:r>
      <w:proofErr w:type="spellEnd"/>
      <w:r w:rsidRPr="004567AF">
        <w:rPr>
          <w:rFonts w:ascii="Times New Roman" w:eastAsia="Times New Roman" w:hAnsi="Times New Roman" w:cs="Times New Roman"/>
          <w:sz w:val="24"/>
          <w:szCs w:val="24"/>
          <w:lang w:eastAsia="uk-UA" w:bidi="uk-UA"/>
        </w:rPr>
        <w:t xml:space="preserve">. посібник для </w:t>
      </w:r>
      <w:proofErr w:type="spellStart"/>
      <w:r w:rsidRPr="004567AF">
        <w:rPr>
          <w:rFonts w:ascii="Times New Roman" w:eastAsia="Times New Roman" w:hAnsi="Times New Roman" w:cs="Times New Roman"/>
          <w:sz w:val="24"/>
          <w:szCs w:val="24"/>
          <w:lang w:eastAsia="uk-UA" w:bidi="uk-UA"/>
        </w:rPr>
        <w:t>студ</w:t>
      </w:r>
      <w:proofErr w:type="spellEnd"/>
      <w:r w:rsidRPr="004567AF">
        <w:rPr>
          <w:rFonts w:ascii="Times New Roman" w:eastAsia="Times New Roman" w:hAnsi="Times New Roman" w:cs="Times New Roman"/>
          <w:sz w:val="24"/>
          <w:szCs w:val="24"/>
          <w:lang w:eastAsia="uk-UA" w:bidi="uk-UA"/>
        </w:rPr>
        <w:t xml:space="preserve">. ВНЗ напряму </w:t>
      </w:r>
      <w:proofErr w:type="spellStart"/>
      <w:r w:rsidRPr="004567AF">
        <w:rPr>
          <w:rFonts w:ascii="Times New Roman" w:eastAsia="Times New Roman" w:hAnsi="Times New Roman" w:cs="Times New Roman"/>
          <w:sz w:val="24"/>
          <w:szCs w:val="24"/>
          <w:lang w:eastAsia="uk-UA" w:bidi="uk-UA"/>
        </w:rPr>
        <w:t>підгот</w:t>
      </w:r>
      <w:proofErr w:type="spellEnd"/>
      <w:r w:rsidRPr="004567AF">
        <w:rPr>
          <w:rFonts w:ascii="Times New Roman" w:eastAsia="Times New Roman" w:hAnsi="Times New Roman" w:cs="Times New Roman"/>
          <w:sz w:val="24"/>
          <w:szCs w:val="24"/>
          <w:lang w:eastAsia="uk-UA" w:bidi="uk-UA"/>
        </w:rPr>
        <w:t>. 6.010102 «Початкова освіта» /</w:t>
      </w:r>
    </w:p>
    <w:p w:rsidR="008B6029" w:rsidRPr="004567AF" w:rsidRDefault="008B6029" w:rsidP="009C62AC">
      <w:pPr>
        <w:widowControl w:val="0"/>
        <w:spacing w:after="0" w:line="240" w:lineRule="auto"/>
        <w:jc w:val="both"/>
        <w:rPr>
          <w:rFonts w:ascii="Times New Roman" w:eastAsia="Times New Roman" w:hAnsi="Times New Roman" w:cs="Times New Roman"/>
          <w:sz w:val="24"/>
          <w:szCs w:val="24"/>
          <w:lang w:eastAsia="uk-UA" w:bidi="uk-UA"/>
        </w:rPr>
      </w:pPr>
      <w:r w:rsidRPr="004567AF">
        <w:rPr>
          <w:rFonts w:ascii="Times New Roman" w:eastAsia="Times New Roman" w:hAnsi="Times New Roman" w:cs="Times New Roman"/>
          <w:sz w:val="24"/>
          <w:szCs w:val="24"/>
          <w:lang w:eastAsia="uk-UA" w:bidi="uk-UA"/>
        </w:rPr>
        <w:t xml:space="preserve">А. М. Крамаренко; Бердянський </w:t>
      </w:r>
      <w:proofErr w:type="spellStart"/>
      <w:r w:rsidRPr="004567AF">
        <w:rPr>
          <w:rFonts w:ascii="Times New Roman" w:eastAsia="Times New Roman" w:hAnsi="Times New Roman" w:cs="Times New Roman"/>
          <w:sz w:val="24"/>
          <w:szCs w:val="24"/>
          <w:lang w:eastAsia="uk-UA" w:bidi="uk-UA"/>
        </w:rPr>
        <w:t>держ</w:t>
      </w:r>
      <w:proofErr w:type="spellEnd"/>
      <w:r w:rsidRPr="004567AF">
        <w:rPr>
          <w:rFonts w:ascii="Times New Roman" w:eastAsia="Times New Roman" w:hAnsi="Times New Roman" w:cs="Times New Roman"/>
          <w:sz w:val="24"/>
          <w:szCs w:val="24"/>
          <w:lang w:eastAsia="uk-UA" w:bidi="uk-UA"/>
        </w:rPr>
        <w:t>. педагогічний ун-т. -</w:t>
      </w:r>
      <w:r>
        <w:rPr>
          <w:rFonts w:ascii="Times New Roman" w:eastAsia="Times New Roman" w:hAnsi="Times New Roman" w:cs="Times New Roman"/>
          <w:sz w:val="24"/>
          <w:szCs w:val="24"/>
          <w:lang w:eastAsia="uk-UA" w:bidi="uk-UA"/>
        </w:rPr>
        <w:t xml:space="preserve"> Донецьк: Юго-</w:t>
      </w:r>
      <w:proofErr w:type="spellStart"/>
      <w:r>
        <w:rPr>
          <w:rFonts w:ascii="Times New Roman" w:eastAsia="Times New Roman" w:hAnsi="Times New Roman" w:cs="Times New Roman"/>
          <w:sz w:val="24"/>
          <w:szCs w:val="24"/>
          <w:lang w:eastAsia="uk-UA" w:bidi="uk-UA"/>
        </w:rPr>
        <w:t>Восток</w:t>
      </w:r>
      <w:proofErr w:type="spellEnd"/>
      <w:r>
        <w:rPr>
          <w:rFonts w:ascii="Times New Roman" w:eastAsia="Times New Roman" w:hAnsi="Times New Roman" w:cs="Times New Roman"/>
          <w:sz w:val="24"/>
          <w:szCs w:val="24"/>
          <w:lang w:eastAsia="uk-UA" w:bidi="uk-UA"/>
        </w:rPr>
        <w:t>, 2009.-347</w:t>
      </w:r>
      <w:r w:rsidRPr="004567AF">
        <w:rPr>
          <w:rFonts w:ascii="Times New Roman" w:eastAsia="Times New Roman" w:hAnsi="Times New Roman" w:cs="Times New Roman"/>
          <w:sz w:val="24"/>
          <w:szCs w:val="24"/>
          <w:lang w:eastAsia="uk-UA" w:bidi="uk-UA"/>
        </w:rPr>
        <w:t>с.</w:t>
      </w:r>
    </w:p>
    <w:p w:rsidR="008B6029" w:rsidRPr="00B43328" w:rsidRDefault="008B6029" w:rsidP="009C62AC">
      <w:pPr>
        <w:widowControl w:val="0"/>
        <w:numPr>
          <w:ilvl w:val="0"/>
          <w:numId w:val="8"/>
        </w:numPr>
        <w:tabs>
          <w:tab w:val="left" w:pos="0"/>
          <w:tab w:val="left" w:pos="426"/>
          <w:tab w:val="left" w:pos="9921"/>
        </w:tabs>
        <w:spacing w:after="0" w:line="240" w:lineRule="auto"/>
        <w:jc w:val="both"/>
        <w:rPr>
          <w:rFonts w:ascii="Times New Roman" w:eastAsia="Times New Roman" w:hAnsi="Times New Roman" w:cs="Times New Roman"/>
          <w:sz w:val="24"/>
          <w:szCs w:val="24"/>
          <w:lang w:eastAsia="uk-UA" w:bidi="uk-UA"/>
        </w:rPr>
      </w:pPr>
      <w:r w:rsidRPr="00B43328">
        <w:rPr>
          <w:rFonts w:ascii="Times New Roman" w:eastAsia="Times New Roman" w:hAnsi="Times New Roman" w:cs="Times New Roman"/>
          <w:sz w:val="24"/>
          <w:szCs w:val="24"/>
          <w:lang w:eastAsia="uk-UA" w:bidi="uk-UA"/>
        </w:rPr>
        <w:t xml:space="preserve">Людина і світ: </w:t>
      </w:r>
      <w:proofErr w:type="spellStart"/>
      <w:r w:rsidRPr="00B43328">
        <w:rPr>
          <w:rFonts w:ascii="Times New Roman" w:eastAsia="Times New Roman" w:hAnsi="Times New Roman" w:cs="Times New Roman"/>
          <w:sz w:val="24"/>
          <w:szCs w:val="24"/>
          <w:lang w:eastAsia="uk-UA" w:bidi="uk-UA"/>
        </w:rPr>
        <w:t>Підруч</w:t>
      </w:r>
      <w:proofErr w:type="spellEnd"/>
      <w:r w:rsidRPr="00B43328">
        <w:rPr>
          <w:rFonts w:ascii="Times New Roman" w:eastAsia="Times New Roman" w:hAnsi="Times New Roman" w:cs="Times New Roman"/>
          <w:sz w:val="24"/>
          <w:szCs w:val="24"/>
          <w:lang w:eastAsia="uk-UA" w:bidi="uk-UA"/>
        </w:rPr>
        <w:t xml:space="preserve">. / Гол. ред. проф. Л.В. </w:t>
      </w:r>
      <w:proofErr w:type="spellStart"/>
      <w:r w:rsidRPr="00B43328">
        <w:rPr>
          <w:rFonts w:ascii="Times New Roman" w:eastAsia="Times New Roman" w:hAnsi="Times New Roman" w:cs="Times New Roman"/>
          <w:sz w:val="24"/>
          <w:szCs w:val="24"/>
          <w:lang w:eastAsia="uk-UA" w:bidi="uk-UA"/>
        </w:rPr>
        <w:t>Губерський</w:t>
      </w:r>
      <w:proofErr w:type="spellEnd"/>
      <w:r w:rsidRPr="00B43328">
        <w:rPr>
          <w:rFonts w:ascii="Times New Roman" w:eastAsia="Times New Roman" w:hAnsi="Times New Roman" w:cs="Times New Roman"/>
          <w:sz w:val="24"/>
          <w:szCs w:val="24"/>
          <w:lang w:eastAsia="uk-UA" w:bidi="uk-UA"/>
        </w:rPr>
        <w:t>. - К.: Знання, 2001. - 350 с.</w:t>
      </w:r>
    </w:p>
    <w:p w:rsidR="00EA7CBA" w:rsidRPr="007153BC" w:rsidRDefault="00EA7CBA" w:rsidP="007153BC">
      <w:pPr>
        <w:spacing w:after="0" w:line="240" w:lineRule="auto"/>
        <w:ind w:firstLine="567"/>
        <w:jc w:val="both"/>
        <w:rPr>
          <w:rFonts w:ascii="Times New Roman" w:hAnsi="Times New Roman" w:cs="Times New Roman"/>
          <w:sz w:val="24"/>
          <w:szCs w:val="24"/>
        </w:rPr>
      </w:pPr>
    </w:p>
    <w:sectPr w:rsidR="00EA7CBA" w:rsidRPr="007153BC" w:rsidSect="007153B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4E96"/>
    <w:multiLevelType w:val="hybridMultilevel"/>
    <w:tmpl w:val="3B045E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D687DC6"/>
    <w:multiLevelType w:val="hybridMultilevel"/>
    <w:tmpl w:val="24846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393BCF"/>
    <w:multiLevelType w:val="hybridMultilevel"/>
    <w:tmpl w:val="6DB662B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2B3302E3"/>
    <w:multiLevelType w:val="hybridMultilevel"/>
    <w:tmpl w:val="89FAE0F0"/>
    <w:lvl w:ilvl="0" w:tplc="4EF69C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A3839D9"/>
    <w:multiLevelType w:val="hybridMultilevel"/>
    <w:tmpl w:val="DE284FC2"/>
    <w:lvl w:ilvl="0" w:tplc="0422000F">
      <w:start w:val="1"/>
      <w:numFmt w:val="decimal"/>
      <w:lvlText w:val="%1."/>
      <w:lvlJc w:val="left"/>
      <w:pPr>
        <w:tabs>
          <w:tab w:val="num" w:pos="1080"/>
        </w:tabs>
        <w:ind w:left="1080" w:hanging="360"/>
      </w:pPr>
      <w:rPr>
        <w:rFonts w:cs="Times New Roman"/>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5">
    <w:nsid w:val="424A4976"/>
    <w:multiLevelType w:val="multilevel"/>
    <w:tmpl w:val="E9564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E56066"/>
    <w:multiLevelType w:val="hybridMultilevel"/>
    <w:tmpl w:val="D09EDA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81224B7"/>
    <w:multiLevelType w:val="hybridMultilevel"/>
    <w:tmpl w:val="52864B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7ED4EF2"/>
    <w:multiLevelType w:val="hybridMultilevel"/>
    <w:tmpl w:val="C366A23E"/>
    <w:lvl w:ilvl="0" w:tplc="7716F02E">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9">
    <w:nsid w:val="6E590A76"/>
    <w:multiLevelType w:val="hybridMultilevel"/>
    <w:tmpl w:val="1B7CC2A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3"/>
  </w:num>
  <w:num w:numId="2">
    <w:abstractNumId w:val="8"/>
  </w:num>
  <w:num w:numId="3">
    <w:abstractNumId w:val="0"/>
  </w:num>
  <w:num w:numId="4">
    <w:abstractNumId w:val="7"/>
  </w:num>
  <w:num w:numId="5">
    <w:abstractNumId w:val="2"/>
  </w:num>
  <w:num w:numId="6">
    <w:abstractNumId w:val="9"/>
  </w:num>
  <w:num w:numId="7">
    <w:abstractNumId w:val="4"/>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CE"/>
    <w:rsid w:val="00000373"/>
    <w:rsid w:val="000200DD"/>
    <w:rsid w:val="00025455"/>
    <w:rsid w:val="000278A6"/>
    <w:rsid w:val="00036542"/>
    <w:rsid w:val="00061C92"/>
    <w:rsid w:val="00071A11"/>
    <w:rsid w:val="00072935"/>
    <w:rsid w:val="00080084"/>
    <w:rsid w:val="000804FE"/>
    <w:rsid w:val="000A6430"/>
    <w:rsid w:val="000A7EDD"/>
    <w:rsid w:val="000B1FAD"/>
    <w:rsid w:val="000C538B"/>
    <w:rsid w:val="000C65DB"/>
    <w:rsid w:val="000F150A"/>
    <w:rsid w:val="00105E62"/>
    <w:rsid w:val="00115A2C"/>
    <w:rsid w:val="0012269B"/>
    <w:rsid w:val="00126315"/>
    <w:rsid w:val="00136057"/>
    <w:rsid w:val="001366C2"/>
    <w:rsid w:val="0014777D"/>
    <w:rsid w:val="00147D0F"/>
    <w:rsid w:val="00172AE5"/>
    <w:rsid w:val="001802D1"/>
    <w:rsid w:val="00186D83"/>
    <w:rsid w:val="0019731C"/>
    <w:rsid w:val="001B3DE6"/>
    <w:rsid w:val="001D2972"/>
    <w:rsid w:val="001D4A35"/>
    <w:rsid w:val="001E6C46"/>
    <w:rsid w:val="002021A3"/>
    <w:rsid w:val="00223E17"/>
    <w:rsid w:val="00231C63"/>
    <w:rsid w:val="00236AEF"/>
    <w:rsid w:val="0023774A"/>
    <w:rsid w:val="00253B93"/>
    <w:rsid w:val="00286E0F"/>
    <w:rsid w:val="002D38A3"/>
    <w:rsid w:val="002F034C"/>
    <w:rsid w:val="002F5438"/>
    <w:rsid w:val="00306DCD"/>
    <w:rsid w:val="003164FF"/>
    <w:rsid w:val="00327018"/>
    <w:rsid w:val="003276CC"/>
    <w:rsid w:val="003444C6"/>
    <w:rsid w:val="00393200"/>
    <w:rsid w:val="003A3F76"/>
    <w:rsid w:val="003B1D61"/>
    <w:rsid w:val="003C5F22"/>
    <w:rsid w:val="003D79A2"/>
    <w:rsid w:val="00427D5E"/>
    <w:rsid w:val="00433D49"/>
    <w:rsid w:val="00437C4C"/>
    <w:rsid w:val="004508EA"/>
    <w:rsid w:val="00463727"/>
    <w:rsid w:val="00475495"/>
    <w:rsid w:val="00497165"/>
    <w:rsid w:val="00497703"/>
    <w:rsid w:val="004A5F1E"/>
    <w:rsid w:val="004B50CA"/>
    <w:rsid w:val="004B6BF8"/>
    <w:rsid w:val="004B7FB8"/>
    <w:rsid w:val="004C0229"/>
    <w:rsid w:val="004D7193"/>
    <w:rsid w:val="0050423A"/>
    <w:rsid w:val="00526BFB"/>
    <w:rsid w:val="00533A65"/>
    <w:rsid w:val="00534A97"/>
    <w:rsid w:val="00553985"/>
    <w:rsid w:val="00572E84"/>
    <w:rsid w:val="00580375"/>
    <w:rsid w:val="005B0B26"/>
    <w:rsid w:val="005D7F97"/>
    <w:rsid w:val="005E2DAF"/>
    <w:rsid w:val="005E47CD"/>
    <w:rsid w:val="005F2787"/>
    <w:rsid w:val="00600B7B"/>
    <w:rsid w:val="00605E81"/>
    <w:rsid w:val="00662879"/>
    <w:rsid w:val="006A3BA7"/>
    <w:rsid w:val="006B182F"/>
    <w:rsid w:val="00706BB4"/>
    <w:rsid w:val="0071004B"/>
    <w:rsid w:val="00711F5A"/>
    <w:rsid w:val="007148BC"/>
    <w:rsid w:val="007153BC"/>
    <w:rsid w:val="00751B26"/>
    <w:rsid w:val="007853F4"/>
    <w:rsid w:val="00785429"/>
    <w:rsid w:val="00793CD2"/>
    <w:rsid w:val="007A5134"/>
    <w:rsid w:val="007A6646"/>
    <w:rsid w:val="007B2AC0"/>
    <w:rsid w:val="007B4E69"/>
    <w:rsid w:val="007C01D3"/>
    <w:rsid w:val="007E7776"/>
    <w:rsid w:val="007F2516"/>
    <w:rsid w:val="0080684E"/>
    <w:rsid w:val="00815619"/>
    <w:rsid w:val="008326C8"/>
    <w:rsid w:val="00832AB3"/>
    <w:rsid w:val="00846543"/>
    <w:rsid w:val="00854FE7"/>
    <w:rsid w:val="00860566"/>
    <w:rsid w:val="00881A7E"/>
    <w:rsid w:val="00881D07"/>
    <w:rsid w:val="00884140"/>
    <w:rsid w:val="008A2499"/>
    <w:rsid w:val="008B6029"/>
    <w:rsid w:val="008E059F"/>
    <w:rsid w:val="008E15EB"/>
    <w:rsid w:val="008F7B37"/>
    <w:rsid w:val="00904724"/>
    <w:rsid w:val="00906949"/>
    <w:rsid w:val="00926EF1"/>
    <w:rsid w:val="00950F98"/>
    <w:rsid w:val="00973415"/>
    <w:rsid w:val="0098019E"/>
    <w:rsid w:val="009928B1"/>
    <w:rsid w:val="009A4238"/>
    <w:rsid w:val="009C62AC"/>
    <w:rsid w:val="009E4E2F"/>
    <w:rsid w:val="00A02A30"/>
    <w:rsid w:val="00A06059"/>
    <w:rsid w:val="00A16A38"/>
    <w:rsid w:val="00A203CF"/>
    <w:rsid w:val="00A30CC5"/>
    <w:rsid w:val="00A4065D"/>
    <w:rsid w:val="00A43C6A"/>
    <w:rsid w:val="00A83FB2"/>
    <w:rsid w:val="00AA4B85"/>
    <w:rsid w:val="00AB46E2"/>
    <w:rsid w:val="00B27EC6"/>
    <w:rsid w:val="00B404D5"/>
    <w:rsid w:val="00B43328"/>
    <w:rsid w:val="00B55C0D"/>
    <w:rsid w:val="00B5652A"/>
    <w:rsid w:val="00B65235"/>
    <w:rsid w:val="00B71411"/>
    <w:rsid w:val="00BC1AD7"/>
    <w:rsid w:val="00BC4604"/>
    <w:rsid w:val="00BE2ECE"/>
    <w:rsid w:val="00BE4EB8"/>
    <w:rsid w:val="00BF5B0D"/>
    <w:rsid w:val="00C04F97"/>
    <w:rsid w:val="00C174B5"/>
    <w:rsid w:val="00C53406"/>
    <w:rsid w:val="00C90A42"/>
    <w:rsid w:val="00C96426"/>
    <w:rsid w:val="00CC3AF3"/>
    <w:rsid w:val="00CC6849"/>
    <w:rsid w:val="00CD1C9B"/>
    <w:rsid w:val="00CE55D6"/>
    <w:rsid w:val="00CE60B0"/>
    <w:rsid w:val="00D02FA9"/>
    <w:rsid w:val="00D07B77"/>
    <w:rsid w:val="00D13640"/>
    <w:rsid w:val="00D1736A"/>
    <w:rsid w:val="00D24836"/>
    <w:rsid w:val="00D307BE"/>
    <w:rsid w:val="00D315EF"/>
    <w:rsid w:val="00D3737C"/>
    <w:rsid w:val="00D62E9A"/>
    <w:rsid w:val="00D639BB"/>
    <w:rsid w:val="00D65CED"/>
    <w:rsid w:val="00D74DB8"/>
    <w:rsid w:val="00D76101"/>
    <w:rsid w:val="00D83AF0"/>
    <w:rsid w:val="00DA7B51"/>
    <w:rsid w:val="00DC447E"/>
    <w:rsid w:val="00E30215"/>
    <w:rsid w:val="00E43E47"/>
    <w:rsid w:val="00E445AA"/>
    <w:rsid w:val="00E4595D"/>
    <w:rsid w:val="00E50B5E"/>
    <w:rsid w:val="00E86AD3"/>
    <w:rsid w:val="00EA7CBA"/>
    <w:rsid w:val="00EB6F90"/>
    <w:rsid w:val="00EC063D"/>
    <w:rsid w:val="00EC0C80"/>
    <w:rsid w:val="00ED2EF1"/>
    <w:rsid w:val="00EF65BB"/>
    <w:rsid w:val="00EF6C6E"/>
    <w:rsid w:val="00F52D90"/>
    <w:rsid w:val="00F56B79"/>
    <w:rsid w:val="00F61FDC"/>
    <w:rsid w:val="00F67395"/>
    <w:rsid w:val="00F819E0"/>
    <w:rsid w:val="00F977B8"/>
    <w:rsid w:val="00FB689F"/>
    <w:rsid w:val="00FB6A74"/>
    <w:rsid w:val="00FC2A6A"/>
    <w:rsid w:val="00FC64C8"/>
    <w:rsid w:val="00FE502B"/>
    <w:rsid w:val="00FF4A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885F5-748E-4665-A9D9-EE07237B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9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06949"/>
    <w:pPr>
      <w:spacing w:after="120"/>
      <w:ind w:left="283"/>
    </w:pPr>
  </w:style>
  <w:style w:type="character" w:customStyle="1" w:styleId="a4">
    <w:name w:val="Основний текст з відступом Знак"/>
    <w:basedOn w:val="a0"/>
    <w:link w:val="a3"/>
    <w:uiPriority w:val="99"/>
    <w:semiHidden/>
    <w:rsid w:val="00906949"/>
  </w:style>
  <w:style w:type="paragraph" w:customStyle="1" w:styleId="a5">
    <w:name w:val="Без интервала"/>
    <w:uiPriority w:val="99"/>
    <w:qFormat/>
    <w:rsid w:val="00906949"/>
    <w:pPr>
      <w:spacing w:after="0" w:line="240" w:lineRule="auto"/>
      <w:ind w:left="1259" w:hanging="357"/>
      <w:jc w:val="both"/>
    </w:pPr>
    <w:rPr>
      <w:rFonts w:ascii="Calibri" w:eastAsia="Calibri" w:hAnsi="Calibri" w:cs="Times New Roman"/>
      <w:noProof/>
    </w:rPr>
  </w:style>
  <w:style w:type="paragraph" w:styleId="a6">
    <w:name w:val="List Paragraph"/>
    <w:basedOn w:val="a"/>
    <w:qFormat/>
    <w:rsid w:val="00C04F97"/>
    <w:pPr>
      <w:ind w:left="720"/>
      <w:contextualSpacing/>
    </w:pPr>
  </w:style>
  <w:style w:type="paragraph" w:styleId="a7">
    <w:name w:val="Normal (Web)"/>
    <w:basedOn w:val="a"/>
    <w:unhideWhenUsed/>
    <w:rsid w:val="00860566"/>
    <w:pPr>
      <w:suppressAutoHyphens/>
      <w:spacing w:after="280" w:line="240" w:lineRule="auto"/>
    </w:pPr>
    <w:rPr>
      <w:rFonts w:ascii="Times New Roman" w:eastAsia="Times New Roman" w:hAnsi="Times New Roman" w:cs="Times New Roman"/>
      <w:color w:val="00000A"/>
      <w:sz w:val="24"/>
      <w:szCs w:val="24"/>
      <w:lang w:eastAsia="uk-UA"/>
    </w:rPr>
  </w:style>
  <w:style w:type="paragraph" w:customStyle="1" w:styleId="1">
    <w:name w:val="Без интервала1"/>
    <w:uiPriority w:val="99"/>
    <w:qFormat/>
    <w:rsid w:val="000804FE"/>
    <w:pPr>
      <w:spacing w:after="0" w:line="360" w:lineRule="auto"/>
      <w:ind w:left="1259" w:hanging="357"/>
      <w:jc w:val="both"/>
    </w:pPr>
    <w:rPr>
      <w:rFonts w:ascii="Calibri" w:eastAsia="Calibri" w:hAnsi="Calibri" w:cs="Times New Roman"/>
      <w:noProof/>
    </w:rPr>
  </w:style>
  <w:style w:type="paragraph" w:customStyle="1" w:styleId="Standard">
    <w:name w:val="Standard"/>
    <w:rsid w:val="00706BB4"/>
    <w:pPr>
      <w:suppressAutoHyphens/>
      <w:autoSpaceDN w:val="0"/>
      <w:textAlignment w:val="baseline"/>
    </w:pPr>
    <w:rPr>
      <w:rFonts w:ascii="Calibri" w:eastAsia="SimSun" w:hAnsi="Calibri" w:cs="Tahoma"/>
      <w:kern w:val="3"/>
    </w:rPr>
  </w:style>
  <w:style w:type="paragraph" w:customStyle="1" w:styleId="Textbody">
    <w:name w:val="Text body"/>
    <w:basedOn w:val="Standard"/>
    <w:rsid w:val="00706BB4"/>
    <w:pPr>
      <w:spacing w:after="120"/>
    </w:pPr>
  </w:style>
  <w:style w:type="character" w:customStyle="1" w:styleId="StrongEmphasis">
    <w:name w:val="Strong Emphasis"/>
    <w:rsid w:val="00706BB4"/>
    <w:rPr>
      <w:b/>
      <w:bCs/>
    </w:rPr>
  </w:style>
  <w:style w:type="character" w:styleId="a8">
    <w:name w:val="Emphasis"/>
    <w:uiPriority w:val="99"/>
    <w:qFormat/>
    <w:rsid w:val="00706BB4"/>
    <w:rPr>
      <w:i/>
      <w:iCs/>
    </w:rPr>
  </w:style>
  <w:style w:type="paragraph" w:customStyle="1" w:styleId="a9">
    <w:name w:val="Абзац списка"/>
    <w:basedOn w:val="Standard"/>
    <w:rsid w:val="00D74DB8"/>
    <w:pPr>
      <w:ind w:left="720"/>
    </w:pPr>
    <w:rPr>
      <w:rFonts w:eastAsia="Calibri"/>
    </w:rPr>
  </w:style>
  <w:style w:type="paragraph" w:styleId="2">
    <w:name w:val="Body Text Indent 2"/>
    <w:basedOn w:val="a"/>
    <w:link w:val="20"/>
    <w:uiPriority w:val="99"/>
    <w:semiHidden/>
    <w:unhideWhenUsed/>
    <w:rsid w:val="00926EF1"/>
    <w:pPr>
      <w:spacing w:after="120" w:line="480" w:lineRule="auto"/>
      <w:ind w:left="283"/>
    </w:pPr>
  </w:style>
  <w:style w:type="character" w:customStyle="1" w:styleId="20">
    <w:name w:val="Основний текст з відступом 2 Знак"/>
    <w:basedOn w:val="a0"/>
    <w:link w:val="2"/>
    <w:uiPriority w:val="99"/>
    <w:semiHidden/>
    <w:rsid w:val="00926EF1"/>
  </w:style>
  <w:style w:type="character" w:styleId="aa">
    <w:name w:val="Hyperlink"/>
    <w:uiPriority w:val="99"/>
    <w:rsid w:val="00751B26"/>
    <w:rPr>
      <w:color w:val="0000FF"/>
      <w:u w:val="single"/>
    </w:rPr>
  </w:style>
  <w:style w:type="paragraph" w:styleId="ab">
    <w:name w:val="Title"/>
    <w:basedOn w:val="a"/>
    <w:link w:val="ac"/>
    <w:qFormat/>
    <w:rsid w:val="00B71411"/>
    <w:pPr>
      <w:spacing w:after="0" w:line="240" w:lineRule="auto"/>
      <w:jc w:val="center"/>
    </w:pPr>
    <w:rPr>
      <w:rFonts w:ascii="Times New Roman" w:eastAsia="Times New Roman" w:hAnsi="Times New Roman" w:cs="Times New Roman"/>
      <w:sz w:val="28"/>
      <w:szCs w:val="28"/>
      <w:lang w:eastAsia="uk-UA"/>
    </w:rPr>
  </w:style>
  <w:style w:type="character" w:customStyle="1" w:styleId="ac">
    <w:name w:val="Назва Знак"/>
    <w:basedOn w:val="a0"/>
    <w:link w:val="ab"/>
    <w:rsid w:val="00B71411"/>
    <w:rPr>
      <w:rFonts w:ascii="Times New Roman" w:eastAsia="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13</Pages>
  <Words>24235</Words>
  <Characters>13815</Characters>
  <Application>Microsoft Office Word</Application>
  <DocSecurity>0</DocSecurity>
  <Lines>115</Lines>
  <Paragraphs>75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Стахів Маріка</dc:creator>
  <cp:lastModifiedBy>Марія</cp:lastModifiedBy>
  <cp:revision>110</cp:revision>
  <dcterms:created xsi:type="dcterms:W3CDTF">2017-10-18T10:46:00Z</dcterms:created>
  <dcterms:modified xsi:type="dcterms:W3CDTF">2020-03-10T08:47:00Z</dcterms:modified>
</cp:coreProperties>
</file>