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4" w:rsidRPr="00DA7D2F" w:rsidRDefault="00356918" w:rsidP="009A5254">
      <w:pPr>
        <w:spacing w:after="0" w:line="240" w:lineRule="auto"/>
        <w:rPr>
          <w:b/>
          <w:color w:val="000000"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267CC4" w:rsidRPr="00DA7D2F">
        <w:rPr>
          <w:b/>
          <w:color w:val="000000"/>
          <w:sz w:val="24"/>
          <w:szCs w:val="24"/>
        </w:rPr>
        <w:t>Спеціальність</w:t>
      </w:r>
      <w:proofErr w:type="spellEnd"/>
      <w:r w:rsidR="00267CC4" w:rsidRPr="00DA7D2F">
        <w:rPr>
          <w:b/>
          <w:color w:val="000000"/>
          <w:sz w:val="24"/>
          <w:szCs w:val="24"/>
        </w:rPr>
        <w:t xml:space="preserve">  </w:t>
      </w:r>
      <w:r w:rsidR="009A5254">
        <w:rPr>
          <w:b/>
          <w:color w:val="000000"/>
          <w:sz w:val="24"/>
          <w:szCs w:val="24"/>
        </w:rPr>
        <w:t>231</w:t>
      </w:r>
      <w:r w:rsidR="00267CC4" w:rsidRPr="00DA7D2F">
        <w:rPr>
          <w:b/>
          <w:color w:val="000000"/>
          <w:sz w:val="24"/>
          <w:szCs w:val="24"/>
        </w:rPr>
        <w:t xml:space="preserve"> </w:t>
      </w:r>
      <w:r w:rsidR="009A5254">
        <w:rPr>
          <w:b/>
          <w:color w:val="000000"/>
          <w:sz w:val="24"/>
          <w:szCs w:val="24"/>
        </w:rPr>
        <w:t>Соціальна робота</w:t>
      </w:r>
      <w:r w:rsidR="00267CC4" w:rsidRPr="00DA7D2F">
        <w:rPr>
          <w:b/>
          <w:color w:val="000000"/>
          <w:sz w:val="24"/>
          <w:szCs w:val="24"/>
        </w:rPr>
        <w:t xml:space="preserve"> </w:t>
      </w:r>
    </w:p>
    <w:p w:rsidR="000328CB" w:rsidRPr="009A525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52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9A5254" w:rsidRDefault="004361A5" w:rsidP="009A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9A52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88E" w:rsidRPr="009A525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 w:rsidRPr="009A5254">
        <w:rPr>
          <w:rFonts w:ascii="Times New Roman" w:hAnsi="Times New Roman" w:cs="Times New Roman"/>
          <w:b/>
          <w:sz w:val="26"/>
          <w:szCs w:val="26"/>
        </w:rPr>
        <w:t>ФП</w:t>
      </w:r>
      <w:r w:rsidR="009A5254">
        <w:rPr>
          <w:rFonts w:ascii="Times New Roman" w:hAnsi="Times New Roman" w:cs="Times New Roman"/>
          <w:b/>
          <w:sz w:val="26"/>
          <w:szCs w:val="26"/>
        </w:rPr>
        <w:t>С</w:t>
      </w:r>
      <w:r w:rsidR="00267CC4" w:rsidRPr="009A5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254">
        <w:rPr>
          <w:rFonts w:ascii="Times New Roman" w:hAnsi="Times New Roman" w:cs="Times New Roman"/>
          <w:b/>
          <w:sz w:val="26"/>
          <w:szCs w:val="26"/>
        </w:rPr>
        <w:t>3</w:t>
      </w:r>
      <w:r w:rsidR="00267CC4" w:rsidRPr="009A5254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9A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A5254" w:rsidRPr="009A5254">
        <w:rPr>
          <w:b/>
          <w:bCs/>
          <w:sz w:val="28"/>
          <w:szCs w:val="28"/>
        </w:rPr>
        <w:t xml:space="preserve">Соціальна робота з різними категоріями отримувачів послуг </w:t>
      </w:r>
      <w:r w:rsidR="009320EA" w:rsidRPr="00DA7D2F">
        <w:rPr>
          <w:color w:val="000000"/>
          <w:sz w:val="24"/>
          <w:szCs w:val="24"/>
        </w:rPr>
        <w:t xml:space="preserve">  </w:t>
      </w:r>
    </w:p>
    <w:p w:rsidR="00995EF0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8C26D9" w:rsidRPr="00844EA1" w:rsidRDefault="008C26D9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267CC4" w:rsidRDefault="004361A5" w:rsidP="009A5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5254">
        <w:rPr>
          <w:rFonts w:ascii="Times New Roman" w:hAnsi="Times New Roman" w:cs="Times New Roman"/>
          <w:b/>
          <w:sz w:val="26"/>
          <w:szCs w:val="26"/>
          <w:lang w:val="ru-RU"/>
        </w:rPr>
        <w:t>Бордіян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9A5254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9A5254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9A5254">
        <w:rPr>
          <w:rFonts w:ascii="Times New Roman" w:hAnsi="Times New Roman" w:cs="Times New Roman"/>
          <w:b/>
          <w:sz w:val="26"/>
          <w:szCs w:val="26"/>
          <w:lang w:val="ru-RU"/>
        </w:rPr>
        <w:t>Слободян</w:t>
      </w:r>
      <w:proofErr w:type="spellEnd"/>
      <w:r w:rsidR="009A525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С. З.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848" w:type="dxa"/>
        <w:tblInd w:w="-147" w:type="dxa"/>
        <w:tblLayout w:type="fixed"/>
        <w:tblLook w:val="04A0"/>
      </w:tblPr>
      <w:tblGrid>
        <w:gridCol w:w="1276"/>
        <w:gridCol w:w="993"/>
        <w:gridCol w:w="1984"/>
        <w:gridCol w:w="2093"/>
        <w:gridCol w:w="4836"/>
        <w:gridCol w:w="4666"/>
      </w:tblGrid>
      <w:tr w:rsidR="00D06659" w:rsidTr="00234EC7">
        <w:tc>
          <w:tcPr>
            <w:tcW w:w="1276" w:type="dxa"/>
            <w:vMerge w:val="restart"/>
          </w:tcPr>
          <w:p w:rsidR="00D06659" w:rsidRPr="00F7415D" w:rsidRDefault="00D06659" w:rsidP="00234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розкладу) </w:t>
            </w:r>
          </w:p>
        </w:tc>
        <w:tc>
          <w:tcPr>
            <w:tcW w:w="2977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093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836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234EC7">
        <w:tc>
          <w:tcPr>
            <w:tcW w:w="1276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234EC7">
        <w:tc>
          <w:tcPr>
            <w:tcW w:w="127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84" w:type="dxa"/>
          </w:tcPr>
          <w:p w:rsidR="00D06659" w:rsidRPr="00F7415D" w:rsidRDefault="00D06659" w:rsidP="00234EC7">
            <w:pPr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234EC7">
            <w:pPr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09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83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234EC7">
        <w:tc>
          <w:tcPr>
            <w:tcW w:w="1276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середа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20EA" w:rsidRDefault="006A79FE" w:rsidP="00D6388E">
            <w:pPr>
              <w:rPr>
                <w:b/>
              </w:rPr>
            </w:pPr>
            <w:r>
              <w:rPr>
                <w:b/>
              </w:rPr>
              <w:t>4</w:t>
            </w:r>
            <w:r w:rsidR="00874324">
              <w:rPr>
                <w:b/>
              </w:rPr>
              <w:t xml:space="preserve">. </w:t>
            </w:r>
            <w:r w:rsidRPr="006A79FE">
              <w:rPr>
                <w:b/>
                <w:bCs/>
              </w:rPr>
              <w:t>Що передбачає новий ЗУ «Про соціальні послуги»?</w:t>
            </w:r>
          </w:p>
          <w:p w:rsidR="00C734B4" w:rsidRDefault="00C734B4" w:rsidP="00D6388E">
            <w:pPr>
              <w:rPr>
                <w:b/>
              </w:rPr>
            </w:pPr>
          </w:p>
          <w:p w:rsidR="00034028" w:rsidRPr="009320EA" w:rsidRDefault="00034028" w:rsidP="00E66796"/>
        </w:tc>
        <w:tc>
          <w:tcPr>
            <w:tcW w:w="2093" w:type="dxa"/>
          </w:tcPr>
          <w:p w:rsidR="00034028" w:rsidRDefault="00D6388E" w:rsidP="00D6388E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D6388E" w:rsidRDefault="006A79FE" w:rsidP="006A79FE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bCs/>
                <w:color w:val="000000"/>
                <w:shd w:val="clear" w:color="auto" w:fill="FFFFFF"/>
              </w:rPr>
              <w:t>С</w:t>
            </w:r>
            <w:r w:rsidRPr="006A79FE">
              <w:rPr>
                <w:b/>
                <w:bCs/>
                <w:color w:val="000000"/>
                <w:shd w:val="clear" w:color="auto" w:fill="FFFFFF"/>
              </w:rPr>
              <w:t>истема надання соціальних послуг</w:t>
            </w:r>
          </w:p>
          <w:p w:rsidR="006A79FE" w:rsidRDefault="006A79FE" w:rsidP="006A79FE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E">
              <w:rPr>
                <w:b/>
                <w:bCs/>
                <w:shd w:val="clear" w:color="auto" w:fill="FFFFFF"/>
              </w:rPr>
              <w:t>Класифікація, типи соціальних послуг та порядок їх надання.</w:t>
            </w:r>
          </w:p>
          <w:p w:rsidR="00874324" w:rsidRDefault="006A79FE" w:rsidP="006A79FE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3.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E">
              <w:rPr>
                <w:b/>
                <w:bCs/>
                <w:shd w:val="clear" w:color="auto" w:fill="FFFFFF"/>
              </w:rPr>
              <w:t>Організація та фінансування надання соціальних послуг</w:t>
            </w:r>
            <w:r>
              <w:rPr>
                <w:b/>
                <w:bCs/>
                <w:shd w:val="clear" w:color="auto" w:fill="FFFFFF"/>
              </w:rPr>
              <w:t>.</w:t>
            </w:r>
          </w:p>
          <w:p w:rsidR="006A79FE" w:rsidRPr="00D6388E" w:rsidRDefault="006A79FE" w:rsidP="006A79FE">
            <w:pPr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E">
              <w:rPr>
                <w:b/>
                <w:bCs/>
                <w:color w:val="000000"/>
                <w:shd w:val="clear" w:color="auto" w:fill="FFFFFF"/>
              </w:rPr>
              <w:t>Міжнародне співробітництво з питань надання соціальних послуг</w:t>
            </w: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836" w:type="dxa"/>
          </w:tcPr>
          <w:p w:rsidR="00234EC7" w:rsidRPr="00234EC7" w:rsidRDefault="00841527" w:rsidP="00234EC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</w:rPr>
              <w:t>1.</w:t>
            </w:r>
            <w:r w:rsidR="006A79FE">
              <w:rPr>
                <w:b/>
              </w:rPr>
              <w:t xml:space="preserve">Закон України про соціальні послуги. </w:t>
            </w:r>
            <w:r w:rsidR="006A79FE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="006A79FE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="006A79FE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="006A79FE"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  <w:r w:rsid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  <w:p w:rsidR="00234EC7" w:rsidRDefault="006E0E2A" w:rsidP="00F6765D">
            <w:hyperlink r:id="rId5" w:history="1">
              <w:r w:rsidR="006A79FE">
                <w:rPr>
                  <w:rStyle w:val="a4"/>
                </w:rPr>
                <w:t>https://zakon.rada.gov.ua/laws/show/2671-19</w:t>
              </w:r>
            </w:hyperlink>
          </w:p>
          <w:p w:rsidR="00841527" w:rsidRDefault="00841527" w:rsidP="00841527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t xml:space="preserve">2. </w:t>
            </w:r>
            <w:r w:rsidRPr="00841527">
              <w:rPr>
                <w:b/>
                <w:bCs/>
                <w:color w:val="000000"/>
                <w:shd w:val="clear" w:color="auto" w:fill="FFFFFF"/>
              </w:rPr>
              <w:t>К. В. Дубич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Pr="00841527">
              <w:rPr>
                <w:b/>
                <w:bCs/>
                <w:color w:val="333333"/>
                <w:shd w:val="clear" w:color="auto" w:fill="FFFFFF"/>
              </w:rPr>
              <w:t>Сучасна  сис</w:t>
            </w:r>
            <w:r>
              <w:rPr>
                <w:b/>
                <w:bCs/>
                <w:color w:val="333333"/>
                <w:shd w:val="clear" w:color="auto" w:fill="FFFFFF"/>
              </w:rPr>
              <w:t>тема надання соціальних послуг У</w:t>
            </w:r>
            <w:r w:rsidRPr="00841527">
              <w:rPr>
                <w:b/>
                <w:bCs/>
                <w:color w:val="333333"/>
                <w:shd w:val="clear" w:color="auto" w:fill="FFFFFF"/>
              </w:rPr>
              <w:t>країни</w:t>
            </w:r>
            <w:r>
              <w:rPr>
                <w:b/>
                <w:bCs/>
                <w:color w:val="333333"/>
                <w:shd w:val="clear" w:color="auto" w:fill="FFFFFF"/>
              </w:rPr>
              <w:t>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841527" w:rsidRDefault="006E0E2A" w:rsidP="00841527">
            <w:hyperlink r:id="rId6" w:history="1">
              <w:r w:rsidR="00841527">
                <w:rPr>
                  <w:rStyle w:val="a4"/>
                </w:rPr>
                <w:t>http://www.dy.nayka.com.ua/?op=1&amp;z=821</w:t>
              </w:r>
            </w:hyperlink>
          </w:p>
          <w:p w:rsidR="00841527" w:rsidRPr="00841527" w:rsidRDefault="00841527" w:rsidP="00841527">
            <w:r w:rsidRPr="00841527">
              <w:t xml:space="preserve">3. </w:t>
            </w:r>
            <w:r w:rsidRPr="00841527">
              <w:rPr>
                <w:rStyle w:val="a7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Чорногорська. А. </w:t>
            </w:r>
            <w:proofErr w:type="spellStart"/>
            <w:r w:rsidRPr="00841527">
              <w:rPr>
                <w:rStyle w:val="a7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Ольчак</w:t>
            </w:r>
            <w:proofErr w:type="spellEnd"/>
            <w:r w:rsidRPr="00841527">
              <w:rPr>
                <w:rStyle w:val="a7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М. </w:t>
            </w:r>
            <w:r w:rsidRPr="00841527">
              <w:rPr>
                <w:rFonts w:cstheme="minorHAnsi"/>
                <w:b/>
                <w:bCs/>
              </w:rPr>
              <w:t xml:space="preserve">Закон про соціальні послуги: переваги та ризики нової редакції. </w:t>
            </w:r>
          </w:p>
          <w:p w:rsidR="00841527" w:rsidRDefault="00E66796" w:rsidP="00841527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E66796" w:rsidRPr="00841527" w:rsidRDefault="006E0E2A" w:rsidP="00841527">
            <w:pPr>
              <w:rPr>
                <w:rFonts w:cstheme="minorHAnsi"/>
                <w:b/>
                <w:bCs/>
                <w:i/>
                <w:iCs/>
              </w:rPr>
            </w:pPr>
            <w:hyperlink r:id="rId7" w:history="1">
              <w:r w:rsidR="00E66796">
                <w:rPr>
                  <w:rStyle w:val="a4"/>
                </w:rPr>
                <w:t>https://decentralization.gov.ua/news/12066</w:t>
              </w:r>
            </w:hyperlink>
          </w:p>
        </w:tc>
        <w:tc>
          <w:tcPr>
            <w:tcW w:w="4666" w:type="dxa"/>
          </w:tcPr>
          <w:p w:rsidR="00034028" w:rsidRPr="009320EA" w:rsidRDefault="009320EA" w:rsidP="009A5254">
            <w:pPr>
              <w:rPr>
                <w:b/>
              </w:rPr>
            </w:pPr>
            <w:r w:rsidRPr="009320EA">
              <w:rPr>
                <w:b/>
              </w:rPr>
              <w:t>+38095</w:t>
            </w:r>
            <w:r w:rsidR="009A5254">
              <w:rPr>
                <w:b/>
              </w:rPr>
              <w:t>8847636</w:t>
            </w:r>
            <w:r w:rsidRPr="009320EA">
              <w:rPr>
                <w:b/>
              </w:rPr>
              <w:t xml:space="preserve">, </w:t>
            </w:r>
          </w:p>
          <w:p w:rsidR="009320EA" w:rsidRPr="009320EA" w:rsidRDefault="009A5254" w:rsidP="009A5254">
            <w:pPr>
              <w:rPr>
                <w:b/>
              </w:rPr>
            </w:pPr>
            <w:r w:rsidRPr="009A5254">
              <w:rPr>
                <w:b/>
                <w:bCs/>
                <w:lang w:val="pl-PL"/>
              </w:rPr>
              <w:t>sl</w:t>
            </w:r>
            <w:r w:rsidRPr="009A5254">
              <w:rPr>
                <w:b/>
                <w:bCs/>
              </w:rPr>
              <w:t>_</w:t>
            </w:r>
            <w:r w:rsidRPr="009A5254">
              <w:rPr>
                <w:b/>
                <w:bCs/>
                <w:lang w:val="pl-PL"/>
              </w:rPr>
              <w:t>scout</w:t>
            </w:r>
            <w:r w:rsidRPr="009A5254">
              <w:rPr>
                <w:b/>
                <w:bCs/>
              </w:rPr>
              <w:t>@</w:t>
            </w:r>
            <w:r w:rsidRPr="009A5254">
              <w:rPr>
                <w:b/>
                <w:bCs/>
                <w:lang w:val="pl-PL"/>
              </w:rPr>
              <w:t>o</w:t>
            </w:r>
            <w:r w:rsidRPr="009A5254">
              <w:rPr>
                <w:b/>
                <w:bCs/>
              </w:rPr>
              <w:t>2.</w:t>
            </w:r>
            <w:r w:rsidRPr="009A5254">
              <w:rPr>
                <w:b/>
                <w:bCs/>
                <w:lang w:val="pl-PL"/>
              </w:rPr>
              <w:t>pl</w:t>
            </w:r>
            <w:r w:rsidR="006E0E2A" w:rsidRPr="006E0E2A">
              <w:fldChar w:fldCharType="begin"/>
            </w:r>
            <w:r w:rsidR="008C26D9">
              <w:instrText xml:space="preserve"> HYPERLINK "mailto:oleg.salomon@gmail.com" </w:instrText>
            </w:r>
            <w:r w:rsidR="006E0E2A" w:rsidRPr="006E0E2A">
              <w:fldChar w:fldCharType="end"/>
            </w:r>
            <w:r w:rsidR="009320EA" w:rsidRPr="009320EA">
              <w:rPr>
                <w:b/>
              </w:rPr>
              <w:t>,</w:t>
            </w:r>
          </w:p>
          <w:p w:rsidR="009320EA" w:rsidRPr="009320EA" w:rsidRDefault="006E0E2A" w:rsidP="009320EA">
            <w:pPr>
              <w:rPr>
                <w:b/>
              </w:rPr>
            </w:pPr>
            <w:hyperlink r:id="rId8" w:history="1">
              <w:r w:rsidR="009A5254">
                <w:rPr>
                  <w:rStyle w:val="a4"/>
                </w:rPr>
                <w:t>https://pedagogy.lnu.edu.ua/employee/slobodian-s-z</w:t>
              </w:r>
            </w:hyperlink>
          </w:p>
        </w:tc>
      </w:tr>
      <w:tr w:rsidR="007D6191" w:rsidTr="00234EC7">
        <w:tc>
          <w:tcPr>
            <w:tcW w:w="1276" w:type="dxa"/>
          </w:tcPr>
          <w:p w:rsidR="007D6191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25.03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середа</w:t>
            </w:r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4838DC" w:rsidRDefault="004838DC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6191" w:rsidRPr="00F7415D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66796" w:rsidRPr="00E66796" w:rsidRDefault="00E66796" w:rsidP="00E66796">
            <w:pPr>
              <w:pStyle w:val="1"/>
              <w:shd w:val="clear" w:color="auto" w:fill="FFFFFF"/>
              <w:spacing w:before="0" w:beforeAutospacing="0" w:after="675" w:afterAutospacing="0"/>
              <w:outlineLvl w:val="0"/>
              <w:rPr>
                <w:rFonts w:asciiTheme="minorHAnsi" w:hAnsiTheme="minorHAnsi" w:cstheme="minorHAnsi"/>
                <w:bCs w:val="0"/>
                <w:caps/>
                <w:color w:val="000000"/>
                <w:sz w:val="22"/>
                <w:szCs w:val="22"/>
              </w:rPr>
            </w:pPr>
            <w:r w:rsidRPr="00E6679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5. </w:t>
            </w:r>
            <w:r w:rsidRPr="00E66796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Види соціальних послуг </w:t>
            </w:r>
            <w:r w:rsidRPr="00E66796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lastRenderedPageBreak/>
              <w:t xml:space="preserve">та форми їх надання. </w:t>
            </w:r>
          </w:p>
          <w:p w:rsidR="00C734B4" w:rsidRPr="00E66796" w:rsidRDefault="00C734B4" w:rsidP="00D4212E">
            <w:pPr>
              <w:rPr>
                <w:b/>
              </w:rPr>
            </w:pPr>
          </w:p>
        </w:tc>
        <w:tc>
          <w:tcPr>
            <w:tcW w:w="2093" w:type="dxa"/>
          </w:tcPr>
          <w:p w:rsidR="00E66796" w:rsidRDefault="00E66796" w:rsidP="00D421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Підготовити презентації на </w:t>
            </w:r>
            <w:r>
              <w:rPr>
                <w:b/>
              </w:rPr>
              <w:lastRenderedPageBreak/>
              <w:t>тему:</w:t>
            </w:r>
          </w:p>
          <w:p w:rsidR="00E66796" w:rsidRDefault="00E66796" w:rsidP="00E66796">
            <w:pPr>
              <w:rPr>
                <w:b/>
              </w:rPr>
            </w:pPr>
            <w:r>
              <w:rPr>
                <w:b/>
              </w:rPr>
              <w:t>1</w:t>
            </w:r>
            <w:r w:rsidRPr="00E66796">
              <w:rPr>
                <w:b/>
              </w:rPr>
              <w:t>. Оцінка потреб громади. Законодавчий аспект</w:t>
            </w:r>
          </w:p>
          <w:p w:rsidR="00C734B4" w:rsidRDefault="00E66796" w:rsidP="00E66796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E66796">
              <w:rPr>
                <w:b/>
                <w:bCs/>
              </w:rPr>
              <w:t>Визначення</w:t>
            </w:r>
            <w:r>
              <w:t xml:space="preserve"> </w:t>
            </w:r>
            <w:r w:rsidRPr="00E66796">
              <w:rPr>
                <w:b/>
                <w:bCs/>
              </w:rPr>
              <w:t>потреб громади.</w:t>
            </w:r>
          </w:p>
          <w:p w:rsidR="00E66796" w:rsidRDefault="00E66796" w:rsidP="00E66796">
            <w:pPr>
              <w:rPr>
                <w:b/>
                <w:bCs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Pr="00E66796">
              <w:rPr>
                <w:b/>
                <w:bCs/>
              </w:rPr>
              <w:t>Моніторинг та оцінка якості соціальних послуг.</w:t>
            </w:r>
          </w:p>
          <w:p w:rsidR="00E66796" w:rsidRPr="00C734B4" w:rsidRDefault="00E66796" w:rsidP="00E6679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t xml:space="preserve"> </w:t>
            </w:r>
            <w:r w:rsidRPr="00E66796">
              <w:rPr>
                <w:b/>
                <w:bCs/>
              </w:rPr>
              <w:t>Фокус-групи як метод оцінки потреб громади.</w:t>
            </w:r>
          </w:p>
        </w:tc>
        <w:tc>
          <w:tcPr>
            <w:tcW w:w="4836" w:type="dxa"/>
          </w:tcPr>
          <w:p w:rsidR="00E66796" w:rsidRPr="00234EC7" w:rsidRDefault="00E66796" w:rsidP="00E66796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</w:rPr>
              <w:lastRenderedPageBreak/>
              <w:t xml:space="preserve">1.Закон України про соціальні послуги. </w:t>
            </w:r>
            <w:r w:rsidR="0026337F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="0026337F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="0026337F"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="0026337F"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E66796" w:rsidRDefault="006E0E2A" w:rsidP="00E66796">
            <w:hyperlink r:id="rId9" w:history="1">
              <w:r w:rsidR="00E66796">
                <w:rPr>
                  <w:rStyle w:val="a4"/>
                </w:rPr>
                <w:t>https://zakon.rada.gov.ua/laws/show/2671-19</w:t>
              </w:r>
            </w:hyperlink>
          </w:p>
          <w:p w:rsidR="00E66796" w:rsidRPr="0026337F" w:rsidRDefault="00E66796" w:rsidP="00E66796">
            <w:pPr>
              <w:rPr>
                <w:b/>
                <w:bCs/>
              </w:rPr>
            </w:pPr>
            <w:r w:rsidRPr="0026337F">
              <w:rPr>
                <w:b/>
                <w:bCs/>
              </w:rPr>
              <w:t xml:space="preserve">2.Посібник із визначення потреб населення </w:t>
            </w:r>
            <w:r w:rsidR="0026337F" w:rsidRPr="0026337F">
              <w:rPr>
                <w:b/>
                <w:bCs/>
              </w:rPr>
              <w:t xml:space="preserve">об’єднаної територіальної громади у соціальних послугах. </w:t>
            </w:r>
            <w:r w:rsidR="0026337F" w:rsidRPr="0026337F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="0026337F" w:rsidRPr="0026337F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="0026337F" w:rsidRPr="0026337F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="0026337F" w:rsidRPr="0026337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7D6191" w:rsidRDefault="006E0E2A" w:rsidP="00E66796">
            <w:hyperlink r:id="rId10" w:history="1">
              <w:r w:rsidR="0026337F">
                <w:rPr>
                  <w:rStyle w:val="a4"/>
                </w:rPr>
                <w:t>https://decentralization.gov.ua/uploads/library/file/496/%D0%9F%D0%BE%D1%81%D1%96%D0%B1%D0%BD%D0%B8%D0%BA_%D1%96%D0%B7_%D0%B2%D0%B8%D0%B7%D0%BD%D0%B0%D1%87%D0%B5%D0%BD%D0%BD%D1%8F_%D0%BF%D0%BE%D1%82%D1%80%D0%B5%D0%B1_%D0%BD%D0%B0%D1%81%D0%B5%D0%BB%D0%B5%D0%BD%D0%BD%D1%8F_%D0%9E%D0%A2%D0%93_%D1%83_%D1%81%D0%BE%D1%86%D1%96%D0%B0%D0%BB%D1%8C%D0%BD%D0%B8%D1%85_%D0%BF%D0%BE%D1%81%D0%BB%D1%83%D0%B3%D0%B0%D1%85._%D0%9F%D1%80%D0%B0%D0%BA%D1%82%D0%B8%D1%87%D0%BD%D1%96_%D1%80%D0%B5%D0%BA%D0%BE%D0%BC%D0%B5%D0%BD%D0%B4%D0%B0%D1%86%D1%96%D1%96%CC%88.pdf</w:t>
              </w:r>
            </w:hyperlink>
          </w:p>
          <w:p w:rsidR="0026337F" w:rsidRDefault="0026337F" w:rsidP="0026337F">
            <w:pPr>
              <w:pStyle w:val="1"/>
              <w:shd w:val="clear" w:color="auto" w:fill="FFFFFF"/>
              <w:spacing w:before="0" w:beforeAutospacing="0" w:after="675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337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26337F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 xml:space="preserve"> </w:t>
            </w:r>
            <w:r w:rsidRPr="00263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Види соціальних послуг та форми їх надання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6A79F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63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63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Електроний</w:t>
            </w:r>
            <w:proofErr w:type="spellEnd"/>
            <w:r w:rsidRPr="00263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ресурс] /Режим доступу:</w:t>
            </w:r>
            <w:r>
              <w:t xml:space="preserve"> </w:t>
            </w:r>
            <w:hyperlink r:id="rId11" w:history="1">
              <w:r w:rsidRPr="0026337F">
                <w:rPr>
                  <w:rStyle w:val="a4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https://carpathia.gov.ua/informaciyna-posluga/vydy-socialnyh-poslug-ta-formy-yih-nadannya</w:t>
              </w:r>
            </w:hyperlink>
          </w:p>
          <w:p w:rsidR="0026337F" w:rsidRPr="00D22DB0" w:rsidRDefault="0026337F" w:rsidP="00E6679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66" w:type="dxa"/>
          </w:tcPr>
          <w:p w:rsidR="009A5254" w:rsidRPr="009320EA" w:rsidRDefault="009A5254" w:rsidP="009A5254">
            <w:pPr>
              <w:rPr>
                <w:b/>
              </w:rPr>
            </w:pPr>
            <w:r w:rsidRPr="009320EA">
              <w:rPr>
                <w:b/>
              </w:rPr>
              <w:lastRenderedPageBreak/>
              <w:t>+38095</w:t>
            </w:r>
            <w:r>
              <w:rPr>
                <w:b/>
              </w:rPr>
              <w:t>8847636</w:t>
            </w:r>
            <w:r w:rsidRPr="009320EA">
              <w:rPr>
                <w:b/>
              </w:rPr>
              <w:t xml:space="preserve">, </w:t>
            </w:r>
          </w:p>
          <w:p w:rsidR="009A5254" w:rsidRPr="009320EA" w:rsidRDefault="009A5254" w:rsidP="009A5254">
            <w:pPr>
              <w:rPr>
                <w:b/>
              </w:rPr>
            </w:pPr>
            <w:r w:rsidRPr="009A5254">
              <w:rPr>
                <w:b/>
                <w:bCs/>
                <w:lang w:val="pl-PL"/>
              </w:rPr>
              <w:t>sl</w:t>
            </w:r>
            <w:r w:rsidRPr="009A5254">
              <w:rPr>
                <w:b/>
                <w:bCs/>
              </w:rPr>
              <w:t>_</w:t>
            </w:r>
            <w:r w:rsidRPr="009A5254">
              <w:rPr>
                <w:b/>
                <w:bCs/>
                <w:lang w:val="pl-PL"/>
              </w:rPr>
              <w:t>scout</w:t>
            </w:r>
            <w:r w:rsidRPr="009A5254">
              <w:rPr>
                <w:b/>
                <w:bCs/>
              </w:rPr>
              <w:t>@</w:t>
            </w:r>
            <w:r w:rsidRPr="009A5254">
              <w:rPr>
                <w:b/>
                <w:bCs/>
                <w:lang w:val="pl-PL"/>
              </w:rPr>
              <w:t>o</w:t>
            </w:r>
            <w:r w:rsidRPr="009A5254">
              <w:rPr>
                <w:b/>
                <w:bCs/>
              </w:rPr>
              <w:t>2.</w:t>
            </w:r>
            <w:r w:rsidRPr="009A5254">
              <w:rPr>
                <w:b/>
                <w:bCs/>
                <w:lang w:val="pl-PL"/>
              </w:rPr>
              <w:t>pl</w:t>
            </w:r>
            <w:r w:rsidR="006E0E2A" w:rsidRPr="006E0E2A">
              <w:fldChar w:fldCharType="begin"/>
            </w:r>
            <w:r>
              <w:instrText xml:space="preserve"> HYPERLINK "mailto:oleg.salomon@gmail.com" </w:instrText>
            </w:r>
            <w:r w:rsidR="006E0E2A" w:rsidRPr="006E0E2A">
              <w:fldChar w:fldCharType="end"/>
            </w:r>
            <w:r w:rsidRPr="009320EA">
              <w:rPr>
                <w:b/>
              </w:rPr>
              <w:t>,</w:t>
            </w:r>
          </w:p>
          <w:p w:rsidR="004838DC" w:rsidRDefault="006E0E2A" w:rsidP="009A5254">
            <w:pPr>
              <w:jc w:val="center"/>
            </w:pPr>
            <w:hyperlink r:id="rId12" w:history="1">
              <w:r w:rsidR="009A5254">
                <w:rPr>
                  <w:rStyle w:val="a4"/>
                </w:rPr>
                <w:t>https://pedagogy.lnu.edu.ua/employee/slobodian-s-z</w:t>
              </w:r>
            </w:hyperlink>
          </w:p>
          <w:p w:rsidR="004838DC" w:rsidRPr="00D22DB0" w:rsidRDefault="004838DC" w:rsidP="004838DC">
            <w:pPr>
              <w:jc w:val="center"/>
              <w:rPr>
                <w:b/>
              </w:rPr>
            </w:pPr>
          </w:p>
        </w:tc>
      </w:tr>
      <w:tr w:rsidR="0026337F" w:rsidTr="00234EC7">
        <w:tc>
          <w:tcPr>
            <w:tcW w:w="1276" w:type="dxa"/>
          </w:tcPr>
          <w:p w:rsidR="0026337F" w:rsidRDefault="0026337F" w:rsidP="002633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27.03</w:t>
            </w:r>
          </w:p>
          <w:p w:rsidR="0026337F" w:rsidRPr="006A79FE" w:rsidRDefault="0026337F" w:rsidP="0026337F">
            <w:pPr>
              <w:jc w:val="center"/>
              <w:rPr>
                <w:b/>
              </w:rPr>
            </w:pPr>
            <w:r w:rsidRPr="006A79FE">
              <w:rPr>
                <w:b/>
              </w:rPr>
              <w:t>п’ятниця</w:t>
            </w:r>
          </w:p>
        </w:tc>
        <w:tc>
          <w:tcPr>
            <w:tcW w:w="993" w:type="dxa"/>
          </w:tcPr>
          <w:p w:rsidR="0026337F" w:rsidRPr="00F7415D" w:rsidRDefault="0026337F" w:rsidP="0026337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337F" w:rsidRPr="0026337F" w:rsidRDefault="0026337F" w:rsidP="0026337F">
            <w:pPr>
              <w:rPr>
                <w:b/>
                <w:bCs/>
                <w:lang w:val="ru-RU"/>
              </w:rPr>
            </w:pPr>
            <w:r w:rsidRPr="0026337F">
              <w:rPr>
                <w:b/>
                <w:bCs/>
              </w:rPr>
              <w:t xml:space="preserve">5.Організація роботи з клієнтами що визначаються за законами про соціальні гарантії </w:t>
            </w:r>
            <w:r w:rsidRPr="0026337F">
              <w:rPr>
                <w:b/>
                <w:bCs/>
              </w:rPr>
              <w:lastRenderedPageBreak/>
              <w:t>та соціальне обслуговування</w:t>
            </w:r>
          </w:p>
        </w:tc>
        <w:tc>
          <w:tcPr>
            <w:tcW w:w="2093" w:type="dxa"/>
          </w:tcPr>
          <w:p w:rsidR="0026337F" w:rsidRDefault="0026337F" w:rsidP="0026337F">
            <w:pPr>
              <w:rPr>
                <w:b/>
              </w:rPr>
            </w:pPr>
            <w:r>
              <w:rPr>
                <w:b/>
              </w:rPr>
              <w:lastRenderedPageBreak/>
              <w:t>Підготовити презентації на тему:</w:t>
            </w:r>
          </w:p>
          <w:p w:rsidR="0026337F" w:rsidRPr="0026337F" w:rsidRDefault="0026337F" w:rsidP="0026337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6337F">
              <w:rPr>
                <w:b/>
                <w:bCs/>
              </w:rPr>
              <w:t xml:space="preserve">Основи соціальної роботи зі спеціальними </w:t>
            </w:r>
            <w:r w:rsidRPr="0026337F">
              <w:rPr>
                <w:b/>
                <w:bCs/>
              </w:rPr>
              <w:lastRenderedPageBreak/>
              <w:t>групами клієнтів.</w:t>
            </w:r>
          </w:p>
          <w:p w:rsidR="0026337F" w:rsidRDefault="0026337F" w:rsidP="0026337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Pr="0026337F">
              <w:rPr>
                <w:b/>
                <w:bCs/>
                <w:lang w:val="ru-RU"/>
              </w:rPr>
              <w:t>.</w:t>
            </w:r>
            <w:r w:rsidRPr="0026337F">
              <w:rPr>
                <w:b/>
                <w:bCs/>
              </w:rPr>
              <w:t xml:space="preserve"> Соціальна робота з військовослужбовцями та їх сім‘ями.</w:t>
            </w:r>
          </w:p>
          <w:p w:rsidR="0026337F" w:rsidRDefault="0026337F" w:rsidP="0026337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6337F">
              <w:rPr>
                <w:b/>
                <w:bCs/>
              </w:rPr>
              <w:t>. Принципи організації та зміст соціальної роботи з інвалідами.</w:t>
            </w:r>
          </w:p>
          <w:p w:rsidR="0026337F" w:rsidRPr="0026337F" w:rsidRDefault="0026337F" w:rsidP="0026337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t xml:space="preserve"> </w:t>
            </w:r>
            <w:r w:rsidRPr="0026337F">
              <w:rPr>
                <w:b/>
                <w:bCs/>
              </w:rPr>
              <w:t>Система соціальної допомоги людям похилого віку та самотнім.</w:t>
            </w:r>
          </w:p>
        </w:tc>
        <w:tc>
          <w:tcPr>
            <w:tcW w:w="4836" w:type="dxa"/>
          </w:tcPr>
          <w:p w:rsidR="008C26D9" w:rsidRPr="00234EC7" w:rsidRDefault="008C26D9" w:rsidP="008C26D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</w:rPr>
              <w:lastRenderedPageBreak/>
              <w:t xml:space="preserve">1.Закон України про соціальні послуги. 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26337F" w:rsidRDefault="006E0E2A" w:rsidP="008C26D9">
            <w:hyperlink r:id="rId13" w:history="1">
              <w:r w:rsidR="008C26D9">
                <w:rPr>
                  <w:rStyle w:val="a4"/>
                </w:rPr>
                <w:t>https://zakon.rada.gov.ua/laws/show/2671-19</w:t>
              </w:r>
            </w:hyperlink>
          </w:p>
          <w:p w:rsidR="008C26D9" w:rsidRPr="008C26D9" w:rsidRDefault="008C26D9" w:rsidP="008C26D9">
            <w:pPr>
              <w:rPr>
                <w:b/>
                <w:bCs/>
              </w:rPr>
            </w:pPr>
            <w:r w:rsidRPr="008C26D9">
              <w:rPr>
                <w:b/>
                <w:bCs/>
              </w:rPr>
              <w:t xml:space="preserve">2. Т.Д. </w:t>
            </w:r>
            <w:proofErr w:type="spellStart"/>
            <w:r w:rsidRPr="008C26D9">
              <w:rPr>
                <w:b/>
                <w:bCs/>
              </w:rPr>
              <w:t>Кочуей</w:t>
            </w:r>
            <w:proofErr w:type="spellEnd"/>
            <w:r w:rsidRPr="008C26D9">
              <w:rPr>
                <w:b/>
                <w:bCs/>
              </w:rPr>
              <w:t xml:space="preserve">, О. М. Бойко. Соціальна робота з різними групами клієнтів : навчальний посібник. – Умань : ФОП Жовтий О.В., 2016. – с. </w:t>
            </w:r>
            <w:r w:rsidRPr="008C26D9">
              <w:rPr>
                <w:b/>
                <w:bCs/>
              </w:rPr>
              <w:lastRenderedPageBreak/>
              <w:t>278.</w:t>
            </w:r>
          </w:p>
        </w:tc>
        <w:tc>
          <w:tcPr>
            <w:tcW w:w="4666" w:type="dxa"/>
          </w:tcPr>
          <w:p w:rsidR="0026337F" w:rsidRPr="009320EA" w:rsidRDefault="0026337F" w:rsidP="0026337F">
            <w:pPr>
              <w:rPr>
                <w:b/>
              </w:rPr>
            </w:pPr>
            <w:r w:rsidRPr="009320EA">
              <w:rPr>
                <w:b/>
              </w:rPr>
              <w:lastRenderedPageBreak/>
              <w:t>+38095</w:t>
            </w:r>
            <w:r>
              <w:rPr>
                <w:b/>
              </w:rPr>
              <w:t>8847636</w:t>
            </w:r>
            <w:r w:rsidRPr="009320EA">
              <w:rPr>
                <w:b/>
              </w:rPr>
              <w:t xml:space="preserve">, </w:t>
            </w:r>
          </w:p>
          <w:p w:rsidR="0026337F" w:rsidRPr="009320EA" w:rsidRDefault="0026337F" w:rsidP="0026337F">
            <w:pPr>
              <w:rPr>
                <w:b/>
              </w:rPr>
            </w:pPr>
            <w:r w:rsidRPr="009A5254">
              <w:rPr>
                <w:b/>
                <w:bCs/>
                <w:lang w:val="pl-PL"/>
              </w:rPr>
              <w:t>sl</w:t>
            </w:r>
            <w:r w:rsidRPr="009A5254">
              <w:rPr>
                <w:b/>
                <w:bCs/>
              </w:rPr>
              <w:t>_</w:t>
            </w:r>
            <w:r w:rsidRPr="009A5254">
              <w:rPr>
                <w:b/>
                <w:bCs/>
                <w:lang w:val="pl-PL"/>
              </w:rPr>
              <w:t>scout</w:t>
            </w:r>
            <w:r w:rsidRPr="009A5254">
              <w:rPr>
                <w:b/>
                <w:bCs/>
              </w:rPr>
              <w:t>@</w:t>
            </w:r>
            <w:r w:rsidRPr="009A5254">
              <w:rPr>
                <w:b/>
                <w:bCs/>
                <w:lang w:val="pl-PL"/>
              </w:rPr>
              <w:t>o</w:t>
            </w:r>
            <w:r w:rsidRPr="009A5254">
              <w:rPr>
                <w:b/>
                <w:bCs/>
              </w:rPr>
              <w:t>2.</w:t>
            </w:r>
            <w:r w:rsidRPr="009A5254">
              <w:rPr>
                <w:b/>
                <w:bCs/>
                <w:lang w:val="pl-PL"/>
              </w:rPr>
              <w:t>pl</w:t>
            </w:r>
            <w:r w:rsidR="006E0E2A" w:rsidRPr="006E0E2A">
              <w:fldChar w:fldCharType="begin"/>
            </w:r>
            <w:r>
              <w:instrText xml:space="preserve"> HYPERLINK "mailto:oleg.salomon@gmail.com" </w:instrText>
            </w:r>
            <w:r w:rsidR="006E0E2A" w:rsidRPr="006E0E2A">
              <w:fldChar w:fldCharType="end"/>
            </w:r>
            <w:r w:rsidRPr="009320EA">
              <w:rPr>
                <w:b/>
              </w:rPr>
              <w:t>,</w:t>
            </w:r>
          </w:p>
          <w:p w:rsidR="0026337F" w:rsidRDefault="006E0E2A" w:rsidP="0026337F">
            <w:pPr>
              <w:jc w:val="center"/>
            </w:pPr>
            <w:hyperlink r:id="rId14" w:history="1">
              <w:r w:rsidR="0026337F">
                <w:rPr>
                  <w:rStyle w:val="a4"/>
                </w:rPr>
                <w:t>https://pedagogy.lnu.edu.ua/employee/slobodian-s-z</w:t>
              </w:r>
            </w:hyperlink>
          </w:p>
          <w:p w:rsidR="0026337F" w:rsidRPr="009320EA" w:rsidRDefault="0026337F" w:rsidP="0026337F">
            <w:pPr>
              <w:rPr>
                <w:b/>
              </w:rPr>
            </w:pPr>
          </w:p>
        </w:tc>
      </w:tr>
      <w:tr w:rsidR="0026337F" w:rsidTr="00234EC7">
        <w:tc>
          <w:tcPr>
            <w:tcW w:w="1276" w:type="dxa"/>
          </w:tcPr>
          <w:p w:rsidR="0026337F" w:rsidRDefault="0026337F" w:rsidP="002633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01.04</w:t>
            </w:r>
          </w:p>
          <w:p w:rsidR="0026337F" w:rsidRPr="009320EA" w:rsidRDefault="0026337F" w:rsidP="002633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середа</w:t>
            </w:r>
          </w:p>
          <w:p w:rsidR="0026337F" w:rsidRDefault="0026337F" w:rsidP="0026337F">
            <w:pPr>
              <w:jc w:val="center"/>
              <w:rPr>
                <w:b/>
              </w:rPr>
            </w:pPr>
          </w:p>
          <w:p w:rsidR="0026337F" w:rsidRDefault="0026337F" w:rsidP="0026337F">
            <w:pPr>
              <w:jc w:val="center"/>
              <w:rPr>
                <w:b/>
              </w:rPr>
            </w:pPr>
          </w:p>
          <w:p w:rsidR="0026337F" w:rsidRPr="00D22DB0" w:rsidRDefault="0026337F" w:rsidP="0026337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6337F" w:rsidRPr="00F7415D" w:rsidRDefault="0026337F" w:rsidP="0026337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337F" w:rsidRPr="008C26D9" w:rsidRDefault="008C26D9" w:rsidP="0026337F">
            <w:pPr>
              <w:rPr>
                <w:b/>
                <w:bCs/>
              </w:rPr>
            </w:pPr>
            <w:r w:rsidRPr="008C26D9">
              <w:rPr>
                <w:b/>
                <w:bCs/>
              </w:rPr>
              <w:t>6. Організація соціальної роботи з «групами ризику».</w:t>
            </w:r>
          </w:p>
        </w:tc>
        <w:tc>
          <w:tcPr>
            <w:tcW w:w="2093" w:type="dxa"/>
          </w:tcPr>
          <w:p w:rsidR="0026337F" w:rsidRDefault="008C26D9" w:rsidP="008C26D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8C26D9" w:rsidRPr="008C26D9" w:rsidRDefault="008C26D9" w:rsidP="008C26D9">
            <w:pPr>
              <w:rPr>
                <w:b/>
              </w:rPr>
            </w:pPr>
            <w:r>
              <w:rPr>
                <w:b/>
              </w:rPr>
              <w:t>1.</w:t>
            </w:r>
            <w:r w:rsidRPr="008C26D9">
              <w:rPr>
                <w:b/>
              </w:rPr>
              <w:t>Соціальна робота з обдарованою особистістю.</w:t>
            </w:r>
          </w:p>
          <w:p w:rsidR="008C26D9" w:rsidRPr="008C26D9" w:rsidRDefault="008C26D9" w:rsidP="008C26D9">
            <w:pPr>
              <w:rPr>
                <w:b/>
              </w:rPr>
            </w:pPr>
            <w:r w:rsidRPr="008C26D9">
              <w:rPr>
                <w:b/>
              </w:rPr>
              <w:t>2. Соціальна робота з особами, які мають алкогольні та наркотичні проблеми.</w:t>
            </w:r>
          </w:p>
          <w:p w:rsidR="008C26D9" w:rsidRPr="008C26D9" w:rsidRDefault="008C26D9" w:rsidP="008C26D9">
            <w:pPr>
              <w:rPr>
                <w:b/>
              </w:rPr>
            </w:pPr>
            <w:r w:rsidRPr="008C26D9">
              <w:rPr>
                <w:b/>
              </w:rPr>
              <w:t>3. Організація роботи з особами без визначеного місця проживання</w:t>
            </w:r>
          </w:p>
        </w:tc>
        <w:tc>
          <w:tcPr>
            <w:tcW w:w="4836" w:type="dxa"/>
          </w:tcPr>
          <w:p w:rsidR="008C26D9" w:rsidRPr="00234EC7" w:rsidRDefault="008C26D9" w:rsidP="008C26D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</w:rPr>
              <w:t xml:space="preserve">1.Закон України про соціальні послуги. 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[</w:t>
            </w:r>
            <w:proofErr w:type="spellStart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>Електроний</w:t>
            </w:r>
            <w:proofErr w:type="spellEnd"/>
            <w:r w:rsidRPr="006A79FE"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  <w:t xml:space="preserve"> ресурс]</w:t>
            </w:r>
            <w:r w:rsidRPr="006A79F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/Режим доступу:</w:t>
            </w:r>
          </w:p>
          <w:p w:rsidR="008C26D9" w:rsidRDefault="006E0E2A" w:rsidP="008C26D9">
            <w:hyperlink r:id="rId15" w:history="1">
              <w:r w:rsidR="008C26D9">
                <w:rPr>
                  <w:rStyle w:val="a4"/>
                </w:rPr>
                <w:t>https://zakon.rada.gov.ua/laws/show/2671-19</w:t>
              </w:r>
            </w:hyperlink>
          </w:p>
          <w:p w:rsidR="0026337F" w:rsidRPr="00D22DB0" w:rsidRDefault="008C26D9" w:rsidP="008C26D9">
            <w:pPr>
              <w:rPr>
                <w:b/>
              </w:rPr>
            </w:pPr>
            <w:r w:rsidRPr="008C26D9">
              <w:rPr>
                <w:b/>
                <w:bCs/>
              </w:rPr>
              <w:t xml:space="preserve">2. Т.Д. </w:t>
            </w:r>
            <w:proofErr w:type="spellStart"/>
            <w:r w:rsidRPr="008C26D9">
              <w:rPr>
                <w:b/>
                <w:bCs/>
              </w:rPr>
              <w:t>Кочуей</w:t>
            </w:r>
            <w:proofErr w:type="spellEnd"/>
            <w:r w:rsidRPr="008C26D9">
              <w:rPr>
                <w:b/>
                <w:bCs/>
              </w:rPr>
              <w:t>, О. М. Бойко. Соціальна робота з різними групами клієнтів : навчальний посібник. – Умань : ФОП Жовтий О.В., 2016. – с. 278.</w:t>
            </w:r>
          </w:p>
        </w:tc>
        <w:tc>
          <w:tcPr>
            <w:tcW w:w="4666" w:type="dxa"/>
          </w:tcPr>
          <w:p w:rsidR="0026337F" w:rsidRPr="009320EA" w:rsidRDefault="0026337F" w:rsidP="0026337F">
            <w:pPr>
              <w:rPr>
                <w:b/>
              </w:rPr>
            </w:pPr>
            <w:r w:rsidRPr="009320EA">
              <w:rPr>
                <w:b/>
              </w:rPr>
              <w:t>+38095</w:t>
            </w:r>
            <w:r>
              <w:rPr>
                <w:b/>
              </w:rPr>
              <w:t>8847636</w:t>
            </w:r>
            <w:r w:rsidRPr="009320EA">
              <w:rPr>
                <w:b/>
              </w:rPr>
              <w:t xml:space="preserve">, </w:t>
            </w:r>
          </w:p>
          <w:p w:rsidR="0026337F" w:rsidRPr="009320EA" w:rsidRDefault="0026337F" w:rsidP="0026337F">
            <w:pPr>
              <w:rPr>
                <w:b/>
              </w:rPr>
            </w:pPr>
            <w:r w:rsidRPr="009A5254">
              <w:rPr>
                <w:b/>
                <w:bCs/>
                <w:lang w:val="pl-PL"/>
              </w:rPr>
              <w:t>sl</w:t>
            </w:r>
            <w:r w:rsidRPr="009A5254">
              <w:rPr>
                <w:b/>
                <w:bCs/>
              </w:rPr>
              <w:t>_</w:t>
            </w:r>
            <w:r w:rsidRPr="009A5254">
              <w:rPr>
                <w:b/>
                <w:bCs/>
                <w:lang w:val="pl-PL"/>
              </w:rPr>
              <w:t>scout</w:t>
            </w:r>
            <w:r w:rsidRPr="009A5254">
              <w:rPr>
                <w:b/>
                <w:bCs/>
              </w:rPr>
              <w:t>@</w:t>
            </w:r>
            <w:r w:rsidRPr="009A5254">
              <w:rPr>
                <w:b/>
                <w:bCs/>
                <w:lang w:val="pl-PL"/>
              </w:rPr>
              <w:t>o</w:t>
            </w:r>
            <w:r w:rsidRPr="009A5254">
              <w:rPr>
                <w:b/>
                <w:bCs/>
              </w:rPr>
              <w:t>2.</w:t>
            </w:r>
            <w:r w:rsidRPr="009A5254">
              <w:rPr>
                <w:b/>
                <w:bCs/>
                <w:lang w:val="pl-PL"/>
              </w:rPr>
              <w:t>pl</w:t>
            </w:r>
            <w:hyperlink r:id="rId16" w:history="1"/>
            <w:r w:rsidRPr="009320EA">
              <w:rPr>
                <w:b/>
              </w:rPr>
              <w:t>,</w:t>
            </w:r>
          </w:p>
          <w:p w:rsidR="0026337F" w:rsidRPr="00D22DB0" w:rsidRDefault="006E0E2A" w:rsidP="0026337F">
            <w:pPr>
              <w:jc w:val="center"/>
              <w:rPr>
                <w:b/>
              </w:rPr>
            </w:pPr>
            <w:hyperlink r:id="rId17" w:history="1">
              <w:r w:rsidR="0026337F">
                <w:rPr>
                  <w:rStyle w:val="a4"/>
                </w:rPr>
                <w:t>https://pedagogy.lnu.edu.ua/employee/slobodian-s-z</w:t>
              </w:r>
            </w:hyperlink>
          </w:p>
        </w:tc>
      </w:tr>
    </w:tbl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D5A"/>
    <w:multiLevelType w:val="hybridMultilevel"/>
    <w:tmpl w:val="AC8E4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4C7E"/>
    <w:multiLevelType w:val="hybridMultilevel"/>
    <w:tmpl w:val="3EDCE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68AF"/>
    <w:multiLevelType w:val="hybridMultilevel"/>
    <w:tmpl w:val="0F64F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3935"/>
    <w:multiLevelType w:val="hybridMultilevel"/>
    <w:tmpl w:val="2B02612E"/>
    <w:lvl w:ilvl="0" w:tplc="0B728F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808AD"/>
    <w:multiLevelType w:val="hybridMultilevel"/>
    <w:tmpl w:val="680C10A6"/>
    <w:lvl w:ilvl="0" w:tplc="16504D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34EC7"/>
    <w:rsid w:val="0026337F"/>
    <w:rsid w:val="00267CC4"/>
    <w:rsid w:val="00297FB2"/>
    <w:rsid w:val="00356918"/>
    <w:rsid w:val="003F714C"/>
    <w:rsid w:val="0043246C"/>
    <w:rsid w:val="004361A5"/>
    <w:rsid w:val="004838DC"/>
    <w:rsid w:val="004A4F05"/>
    <w:rsid w:val="0050742E"/>
    <w:rsid w:val="00557BE2"/>
    <w:rsid w:val="006A79FE"/>
    <w:rsid w:val="006E0E2A"/>
    <w:rsid w:val="00727F4F"/>
    <w:rsid w:val="007D2B83"/>
    <w:rsid w:val="007D6191"/>
    <w:rsid w:val="007E5F6C"/>
    <w:rsid w:val="00841527"/>
    <w:rsid w:val="00844EA1"/>
    <w:rsid w:val="00874324"/>
    <w:rsid w:val="00876837"/>
    <w:rsid w:val="008A6EDD"/>
    <w:rsid w:val="008C26D9"/>
    <w:rsid w:val="009320EA"/>
    <w:rsid w:val="00995EF0"/>
    <w:rsid w:val="009A5254"/>
    <w:rsid w:val="009B6798"/>
    <w:rsid w:val="00A85206"/>
    <w:rsid w:val="00AE018F"/>
    <w:rsid w:val="00AE2F65"/>
    <w:rsid w:val="00BF44C7"/>
    <w:rsid w:val="00C57831"/>
    <w:rsid w:val="00C734B4"/>
    <w:rsid w:val="00C750EE"/>
    <w:rsid w:val="00D06659"/>
    <w:rsid w:val="00D2282B"/>
    <w:rsid w:val="00D22DB0"/>
    <w:rsid w:val="00D4212E"/>
    <w:rsid w:val="00D51C42"/>
    <w:rsid w:val="00D6388E"/>
    <w:rsid w:val="00D720DE"/>
    <w:rsid w:val="00DF7B0F"/>
    <w:rsid w:val="00E13668"/>
    <w:rsid w:val="00E66796"/>
    <w:rsid w:val="00E8371C"/>
    <w:rsid w:val="00F64F27"/>
    <w:rsid w:val="00F6765D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A"/>
  </w:style>
  <w:style w:type="paragraph" w:styleId="1">
    <w:name w:val="heading 1"/>
    <w:basedOn w:val="a"/>
    <w:link w:val="10"/>
    <w:uiPriority w:val="9"/>
    <w:qFormat/>
    <w:rsid w:val="00AE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38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F6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a6">
    <w:name w:val="FollowedHyperlink"/>
    <w:basedOn w:val="a0"/>
    <w:uiPriority w:val="99"/>
    <w:semiHidden/>
    <w:unhideWhenUsed/>
    <w:rsid w:val="00234EC7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84152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41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lobodian-s-z" TargetMode="External"/><Relationship Id="rId13" Type="http://schemas.openxmlformats.org/officeDocument/2006/relationships/hyperlink" Target="https://zakon.rada.gov.ua/laws/show/2671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entralization.gov.ua/news/12066" TargetMode="External"/><Relationship Id="rId12" Type="http://schemas.openxmlformats.org/officeDocument/2006/relationships/hyperlink" Target="https://pedagogy.lnu.edu.ua/employee/slobodian-s-z" TargetMode="External"/><Relationship Id="rId17" Type="http://schemas.openxmlformats.org/officeDocument/2006/relationships/hyperlink" Target="https://pedagogy.lnu.edu.ua/employee/slobodian-s-z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g.salomo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y.nayka.com.ua/?op=1&amp;z=821" TargetMode="External"/><Relationship Id="rId11" Type="http://schemas.openxmlformats.org/officeDocument/2006/relationships/hyperlink" Target="https://carpathia.gov.ua/informaciyna-posluga/vydy-socialnyh-poslug-ta-formy-yih-nadannya" TargetMode="External"/><Relationship Id="rId5" Type="http://schemas.openxmlformats.org/officeDocument/2006/relationships/hyperlink" Target="https://zakon.rada.gov.ua/laws/show/2671-19" TargetMode="External"/><Relationship Id="rId15" Type="http://schemas.openxmlformats.org/officeDocument/2006/relationships/hyperlink" Target="https://zakon.rada.gov.ua/laws/show/2671-19" TargetMode="External"/><Relationship Id="rId10" Type="http://schemas.openxmlformats.org/officeDocument/2006/relationships/hyperlink" Target="https://decentralization.gov.ua/uploads/library/file/496/%D0%9F%D0%BE%D1%81%D1%96%D0%B1%D0%BD%D0%B8%D0%BA_%D1%96%D0%B7_%D0%B2%D0%B8%D0%B7%D0%BD%D0%B0%D1%87%D0%B5%D0%BD%D0%BD%D1%8F_%D0%BF%D0%BE%D1%82%D1%80%D0%B5%D0%B1_%D0%BD%D0%B0%D1%81%D0%B5%D0%BB%D0%B5%D0%BD%D0%BD%D1%8F_%D0%9E%D0%A2%D0%93_%D1%83_%D1%81%D0%BE%D1%86%D1%96%D0%B0%D0%BB%D1%8C%D0%BD%D0%B8%D1%85_%D0%BF%D0%BE%D1%81%D0%BB%D1%83%D0%B3%D0%B0%D1%85._%D0%9F%D1%80%D0%B0%D0%BA%D1%82%D0%B8%D1%87%D0%BD%D1%96_%D1%80%D0%B5%D0%BA%D0%BE%D0%BC%D0%B5%D0%BD%D0%B4%D0%B0%D1%86%D1%96%D1%96%CC%8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71-19" TargetMode="External"/><Relationship Id="rId14" Type="http://schemas.openxmlformats.org/officeDocument/2006/relationships/hyperlink" Target="https://pedagogy.lnu.edu.ua/employee/slobodian-s-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cucyk</cp:lastModifiedBy>
  <cp:revision>2</cp:revision>
  <cp:lastPrinted>2020-03-12T13:20:00Z</cp:lastPrinted>
  <dcterms:created xsi:type="dcterms:W3CDTF">2020-03-25T08:04:00Z</dcterms:created>
  <dcterms:modified xsi:type="dcterms:W3CDTF">2020-03-25T08:04:00Z</dcterms:modified>
</cp:coreProperties>
</file>