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2" w:rsidRPr="006D61CC" w:rsidRDefault="001E02C2" w:rsidP="009E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</w:t>
      </w:r>
      <w:r w:rsidR="009E3CA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CA2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6D61CC" w:rsidRPr="009E3CA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9E3CA2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6D61CC" w:rsidRPr="009E3CA2">
        <w:rPr>
          <w:rFonts w:ascii="Times New Roman" w:hAnsi="Times New Roman" w:cs="Times New Roman"/>
          <w:b/>
          <w:sz w:val="26"/>
          <w:szCs w:val="26"/>
          <w:u w:val="single"/>
        </w:rPr>
        <w:t>ДОШКІЛЬН</w:t>
      </w:r>
      <w:r w:rsidRPr="009E3CA2">
        <w:rPr>
          <w:rFonts w:ascii="Times New Roman" w:hAnsi="Times New Roman" w:cs="Times New Roman"/>
          <w:b/>
          <w:sz w:val="26"/>
          <w:szCs w:val="26"/>
          <w:u w:val="single"/>
        </w:rPr>
        <w:t>А ОСВІТА</w:t>
      </w:r>
      <w:r w:rsidR="009E3CA2" w:rsidRPr="009E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CA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E3CA2" w:rsidRPr="006D61CC">
        <w:rPr>
          <w:rFonts w:ascii="Times New Roman" w:hAnsi="Times New Roman" w:cs="Times New Roman"/>
          <w:b/>
          <w:sz w:val="28"/>
          <w:szCs w:val="28"/>
        </w:rPr>
        <w:t>ІІ курс</w:t>
      </w:r>
    </w:p>
    <w:p w:rsidR="00D7455C" w:rsidRDefault="00D7455C">
      <w:pPr>
        <w:spacing w:after="0" w:line="240" w:lineRule="auto"/>
        <w:jc w:val="center"/>
      </w:pPr>
    </w:p>
    <w:p w:rsidR="006D61CC" w:rsidRPr="006D61CC" w:rsidRDefault="001E02C2" w:rsidP="009E3C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CC">
        <w:rPr>
          <w:rFonts w:ascii="Times New Roman" w:hAnsi="Times New Roman" w:cs="Times New Roman"/>
          <w:b/>
          <w:sz w:val="28"/>
          <w:szCs w:val="28"/>
        </w:rPr>
        <w:t>Дистанційне відпрацювання навчальної дисципліни</w:t>
      </w:r>
    </w:p>
    <w:p w:rsidR="006D61CC" w:rsidRPr="006D61CC" w:rsidRDefault="006D61CC" w:rsidP="009E3C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61CC">
        <w:rPr>
          <w:rFonts w:ascii="Times New Roman" w:hAnsi="Times New Roman" w:cs="Times New Roman"/>
          <w:b/>
          <w:sz w:val="28"/>
          <w:szCs w:val="28"/>
        </w:rPr>
        <w:t>«</w:t>
      </w:r>
      <w:r w:rsidRPr="006D61CC">
        <w:rPr>
          <w:rFonts w:ascii="Times New Roman" w:hAnsi="Times New Roman" w:cs="Times New Roman"/>
          <w:b/>
          <w:i/>
          <w:sz w:val="28"/>
          <w:szCs w:val="28"/>
        </w:rPr>
        <w:t>Основи природознавства з методикою ознайомлення дітей з природою»</w:t>
      </w:r>
    </w:p>
    <w:p w:rsidR="00D7455C" w:rsidRPr="006D61CC" w:rsidRDefault="001E02C2" w:rsidP="009E3C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1CC">
        <w:rPr>
          <w:rFonts w:ascii="Times New Roman" w:hAnsi="Times New Roman" w:cs="Times New Roman"/>
          <w:b/>
          <w:sz w:val="28"/>
          <w:szCs w:val="28"/>
        </w:rPr>
        <w:t>на період карантину з 12. 03. по 3.04 2020 р.</w:t>
      </w:r>
    </w:p>
    <w:p w:rsidR="00D7455C" w:rsidRDefault="001E02C2" w:rsidP="006D61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61CC">
        <w:rPr>
          <w:rFonts w:ascii="Times New Roman" w:hAnsi="Times New Roman" w:cs="Times New Roman"/>
          <w:b/>
          <w:sz w:val="28"/>
          <w:szCs w:val="28"/>
        </w:rPr>
        <w:t>Викладач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6D61CC">
        <w:rPr>
          <w:rFonts w:ascii="Times New Roman" w:hAnsi="Times New Roman" w:cs="Times New Roman"/>
          <w:b/>
          <w:sz w:val="26"/>
          <w:szCs w:val="26"/>
        </w:rPr>
        <w:t xml:space="preserve">Джура Н.М.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6429F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Керівник семінару  </w:t>
      </w:r>
      <w:r w:rsidR="006429F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доц. </w:t>
      </w:r>
      <w:r w:rsidR="006429F2">
        <w:rPr>
          <w:rFonts w:ascii="Times New Roman" w:hAnsi="Times New Roman" w:cs="Times New Roman"/>
          <w:b/>
          <w:sz w:val="26"/>
          <w:szCs w:val="26"/>
        </w:rPr>
        <w:t xml:space="preserve"> Джура Н.М.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5701" w:type="dxa"/>
        <w:jc w:val="center"/>
        <w:tblLayout w:type="fixed"/>
        <w:tblLook w:val="04A0"/>
      </w:tblPr>
      <w:tblGrid>
        <w:gridCol w:w="1384"/>
        <w:gridCol w:w="2159"/>
        <w:gridCol w:w="2410"/>
        <w:gridCol w:w="3402"/>
        <w:gridCol w:w="3086"/>
        <w:gridCol w:w="3260"/>
      </w:tblGrid>
      <w:tr w:rsidR="00D7455C" w:rsidRPr="00C72F09" w:rsidTr="00C72F09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C72F09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C72F09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C72F09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C72F09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C72F09">
              <w:rPr>
                <w:rFonts w:ascii="Times New Roman" w:hAnsi="Times New Roman" w:cs="Times New Roman"/>
                <w:b/>
              </w:rPr>
              <w:t xml:space="preserve">)  телефон, </w:t>
            </w:r>
            <w:r w:rsidRPr="00C72F0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72F09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C72F0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C72F09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C72F09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 w:rsidRPr="00C72F09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455C" w:rsidRPr="00C72F09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455C" w:rsidRPr="00C72F09" w:rsidTr="00C72F09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55C" w:rsidRPr="00C72F09" w:rsidTr="00C72F09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</w:tcPr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410" w:type="dxa"/>
            <w:shd w:val="clear" w:color="auto" w:fill="auto"/>
          </w:tcPr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402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55C" w:rsidRPr="00C72F09" w:rsidTr="00C72F09">
        <w:trPr>
          <w:jc w:val="center"/>
        </w:trPr>
        <w:tc>
          <w:tcPr>
            <w:tcW w:w="1384" w:type="dxa"/>
            <w:shd w:val="clear" w:color="auto" w:fill="auto"/>
          </w:tcPr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C72F09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1</w:t>
            </w:r>
            <w:r w:rsidR="006429F2" w:rsidRPr="00C72F09">
              <w:rPr>
                <w:rFonts w:ascii="Times New Roman" w:hAnsi="Times New Roman" w:cs="Times New Roman"/>
                <w:b/>
              </w:rPr>
              <w:t>6</w:t>
            </w:r>
            <w:r w:rsidRPr="00C72F09">
              <w:rPr>
                <w:rFonts w:ascii="Times New Roman" w:hAnsi="Times New Roman" w:cs="Times New Roman"/>
                <w:b/>
              </w:rPr>
              <w:t>.03</w:t>
            </w:r>
          </w:p>
          <w:p w:rsidR="00D7455C" w:rsidRPr="00C72F09" w:rsidRDefault="0064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5"/>
            </w:tblGrid>
            <w:tr w:rsidR="00C87EED" w:rsidRPr="00C72F09" w:rsidTr="00C87EED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1735" w:type="dxa"/>
                </w:tcPr>
                <w:p w:rsidR="00C87EED" w:rsidRPr="00C72F09" w:rsidRDefault="00C87EED" w:rsidP="00C87EE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72F09">
                    <w:rPr>
                      <w:b/>
                      <w:sz w:val="22"/>
                      <w:szCs w:val="22"/>
                    </w:rPr>
                    <w:t>Куточок живої природи в дошкільному навчальному закладі</w:t>
                  </w:r>
                  <w:r w:rsidRPr="00C72F09">
                    <w:rPr>
                      <w:sz w:val="22"/>
                      <w:szCs w:val="22"/>
                    </w:rPr>
                    <w:t xml:space="preserve">, особливості його використання. Рослини і тварини кутка природи. </w:t>
                  </w:r>
                </w:p>
              </w:tc>
            </w:tr>
          </w:tbl>
          <w:p w:rsidR="00D7455C" w:rsidRPr="00C72F09" w:rsidRDefault="00D7455C" w:rsidP="00AD3E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7EED" w:rsidRPr="00C72F09" w:rsidRDefault="00C87EED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72F09">
              <w:rPr>
                <w:rFonts w:ascii="Times New Roman" w:hAnsi="Times New Roman" w:cs="Times New Roman"/>
                <w:bCs/>
                <w:u w:val="single"/>
              </w:rPr>
              <w:t xml:space="preserve">Лекцію розміщено </w:t>
            </w:r>
            <w:r w:rsidRPr="00C72F09">
              <w:rPr>
                <w:rFonts w:ascii="Times New Roman" w:hAnsi="Times New Roman" w:cs="Times New Roman"/>
                <w:u w:val="single"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u w:val="single"/>
                <w:lang w:val="en-US"/>
              </w:rPr>
              <w:t>Moodle</w:t>
            </w:r>
            <w:proofErr w:type="spellEnd"/>
          </w:p>
          <w:p w:rsidR="00C87EED" w:rsidRPr="00C72F09" w:rsidRDefault="00C87EED" w:rsidP="009E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C72F09">
                <w:rPr>
                  <w:rStyle w:val="ab"/>
                  <w:rFonts w:ascii="Times New Roman" w:hAnsi="Times New Roman" w:cs="Times New Roman"/>
                </w:rPr>
                <w:t>http://e-learning.lnu.edu.ua/course/view.php?id=2122</w:t>
              </w:r>
            </w:hyperlink>
          </w:p>
        </w:tc>
        <w:tc>
          <w:tcPr>
            <w:tcW w:w="2410" w:type="dxa"/>
            <w:shd w:val="clear" w:color="auto" w:fill="auto"/>
          </w:tcPr>
          <w:p w:rsidR="00D7455C" w:rsidRPr="00C72F09" w:rsidRDefault="00AE6E0C" w:rsidP="00AE6E0C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Дитяче експериментування. Захоплюючі досліди у кутку </w:t>
            </w:r>
            <w:r w:rsidRPr="00C72F09">
              <w:rPr>
                <w:rStyle w:val="FontStyle13"/>
                <w:rFonts w:ascii="Times New Roman" w:hAnsi="Times New Roman" w:cs="Times New Roman"/>
                <w:b/>
              </w:rPr>
              <w:t xml:space="preserve">живої природи. </w:t>
            </w:r>
            <w:r w:rsidRPr="00C72F09">
              <w:rPr>
                <w:rFonts w:ascii="Times New Roman" w:hAnsi="Times New Roman" w:cs="Times New Roman"/>
              </w:rPr>
              <w:t xml:space="preserve">Вимоги до відбору об’єктів куточка природи. Кімнатні рослини та їхнє розмноження. </w:t>
            </w:r>
            <w:r w:rsidRPr="00C72F09">
              <w:rPr>
                <w:rFonts w:ascii="Times New Roman" w:hAnsi="Times New Roman" w:cs="Times New Roman"/>
                <w:i/>
              </w:rPr>
              <w:t>Практична робота:</w:t>
            </w:r>
            <w:r w:rsidRPr="00C72F09">
              <w:rPr>
                <w:rFonts w:ascii="Times New Roman" w:hAnsi="Times New Roman" w:cs="Times New Roman"/>
              </w:rPr>
              <w:t xml:space="preserve"> намалювати схему облаштування куточка природи. Запропонувати цікаві досліди для дошкільнят у кутку </w:t>
            </w:r>
            <w:r w:rsidRPr="00C72F09">
              <w:rPr>
                <w:rStyle w:val="FontStyle13"/>
                <w:rFonts w:ascii="Times New Roman" w:hAnsi="Times New Roman" w:cs="Times New Roman"/>
              </w:rPr>
              <w:t>живої природи.</w:t>
            </w:r>
          </w:p>
        </w:tc>
        <w:tc>
          <w:tcPr>
            <w:tcW w:w="3402" w:type="dxa"/>
            <w:shd w:val="clear" w:color="auto" w:fill="auto"/>
          </w:tcPr>
          <w:p w:rsidR="00C87EED" w:rsidRPr="00C72F09" w:rsidRDefault="00C87EED" w:rsidP="0069484F">
            <w:pPr>
              <w:pStyle w:val="ac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72F09">
              <w:rPr>
                <w:rFonts w:ascii="Times New Roman" w:hAnsi="Times New Roman" w:cs="Times New Roman"/>
                <w:b/>
              </w:rPr>
              <w:t>Самостійне</w:t>
            </w:r>
            <w:proofErr w:type="spellEnd"/>
            <w:r w:rsidRPr="00C72F09">
              <w:rPr>
                <w:rFonts w:ascii="Times New Roman" w:hAnsi="Times New Roman" w:cs="Times New Roman"/>
                <w:b/>
              </w:rPr>
              <w:t xml:space="preserve">  опрацювання теми: «</w:t>
            </w:r>
            <w:r w:rsidRPr="00C72F09">
              <w:rPr>
                <w:rFonts w:ascii="Times New Roman" w:hAnsi="Times New Roman" w:cs="Times New Roman"/>
                <w:b/>
                <w:i/>
              </w:rPr>
              <w:t>Явища в неживій природі»</w:t>
            </w:r>
          </w:p>
          <w:p w:rsidR="005A4C42" w:rsidRPr="00C72F09" w:rsidRDefault="005A4C42" w:rsidP="0069484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 xml:space="preserve">Скласти словник термінів до теми «Явища неживої природи» Перелік термінів додається у файлі. </w:t>
            </w:r>
          </w:p>
          <w:p w:rsidR="005A4C42" w:rsidRPr="00C72F09" w:rsidRDefault="005A4C42" w:rsidP="0069484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Скласти два  тести до відповідних термінів (див. таблицю у додатку)</w:t>
            </w:r>
          </w:p>
          <w:p w:rsidR="009E3CA2" w:rsidRPr="00C72F09" w:rsidRDefault="005A4C42" w:rsidP="009E3CA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Підібрати художнє слово про явища неживої природи.</w:t>
            </w:r>
          </w:p>
          <w:p w:rsidR="00D7455C" w:rsidRPr="00C72F09" w:rsidRDefault="005A4C42" w:rsidP="009E3CA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226"/>
              <w:jc w:val="both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 xml:space="preserve">Оформити міні-презентацію із посиланням на сайт з відеоматеріалами </w:t>
            </w:r>
            <w:r w:rsidRPr="00C72F09">
              <w:rPr>
                <w:rFonts w:ascii="Times New Roman" w:hAnsi="Times New Roman" w:cs="Times New Roman"/>
                <w:i/>
              </w:rPr>
              <w:t>про явища неживої природи</w:t>
            </w:r>
            <w:r w:rsidRPr="00C72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:rsidR="00BB7292" w:rsidRPr="00C72F09" w:rsidRDefault="00BB7292" w:rsidP="00BB7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Cs/>
              </w:rPr>
              <w:t>В</w:t>
            </w:r>
            <w:r w:rsidR="00AE6E0C" w:rsidRPr="00C72F09">
              <w:rPr>
                <w:rFonts w:ascii="Times New Roman" w:hAnsi="Times New Roman" w:cs="Times New Roman"/>
                <w:bCs/>
              </w:rPr>
              <w:t>се</w:t>
            </w:r>
            <w:r w:rsidRPr="00C72F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2F09">
              <w:rPr>
                <w:rFonts w:ascii="Times New Roman" w:hAnsi="Times New Roman" w:cs="Times New Roman"/>
                <w:bCs/>
              </w:rPr>
              <w:t>для вивчення дисципліни,</w:t>
            </w:r>
            <w:r w:rsidR="00850444" w:rsidRPr="00C72F09">
              <w:rPr>
                <w:rFonts w:ascii="Times New Roman" w:hAnsi="Times New Roman" w:cs="Times New Roman"/>
                <w:bCs/>
              </w:rPr>
              <w:t xml:space="preserve"> а також</w:t>
            </w:r>
            <w:r w:rsidRPr="00C72F09">
              <w:rPr>
                <w:rFonts w:ascii="Times New Roman" w:hAnsi="Times New Roman" w:cs="Times New Roman"/>
                <w:bCs/>
              </w:rPr>
              <w:t xml:space="preserve"> л</w:t>
            </w:r>
            <w:r w:rsidR="001E02C2" w:rsidRPr="00C72F09">
              <w:rPr>
                <w:rFonts w:ascii="Times New Roman" w:hAnsi="Times New Roman" w:cs="Times New Roman"/>
                <w:bCs/>
              </w:rPr>
              <w:t xml:space="preserve">екційний матеріал </w:t>
            </w:r>
            <w:r w:rsidRPr="00C72F09">
              <w:rPr>
                <w:rFonts w:ascii="Times New Roman" w:hAnsi="Times New Roman" w:cs="Times New Roman"/>
                <w:bCs/>
              </w:rPr>
              <w:t>і завдання до практичн</w:t>
            </w:r>
            <w:r w:rsidR="00850444" w:rsidRPr="00C72F09">
              <w:rPr>
                <w:rFonts w:ascii="Times New Roman" w:hAnsi="Times New Roman" w:cs="Times New Roman"/>
                <w:bCs/>
              </w:rPr>
              <w:t>их</w:t>
            </w:r>
            <w:r w:rsidRPr="00C72F09">
              <w:rPr>
                <w:rFonts w:ascii="Times New Roman" w:hAnsi="Times New Roman" w:cs="Times New Roman"/>
                <w:bCs/>
              </w:rPr>
              <w:t xml:space="preserve"> занят</w:t>
            </w:r>
            <w:r w:rsidR="00AC3E9B" w:rsidRPr="00C72F09">
              <w:rPr>
                <w:rFonts w:ascii="Times New Roman" w:hAnsi="Times New Roman" w:cs="Times New Roman"/>
                <w:bCs/>
              </w:rPr>
              <w:t xml:space="preserve">ь, тестова перевірка знань студентів </w:t>
            </w:r>
            <w:r w:rsidR="00850444" w:rsidRPr="00C72F09">
              <w:rPr>
                <w:rFonts w:ascii="Times New Roman" w:hAnsi="Times New Roman" w:cs="Times New Roman"/>
                <w:bCs/>
              </w:rPr>
              <w:t xml:space="preserve">розміщено </w:t>
            </w:r>
            <w:r w:rsidRPr="00C72F09">
              <w:rPr>
                <w:rFonts w:ascii="Times New Roman" w:hAnsi="Times New Roman" w:cs="Times New Roman"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</w:p>
          <w:p w:rsidR="00BB7292" w:rsidRPr="00C72F09" w:rsidRDefault="00BB7292" w:rsidP="00BB7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72F09">
                <w:rPr>
                  <w:rStyle w:val="ab"/>
                  <w:rFonts w:ascii="Times New Roman" w:hAnsi="Times New Roman" w:cs="Times New Roman"/>
                </w:rPr>
                <w:t>http://e-learning.lnu.edu.ua/course/view.php?id=2122</w:t>
              </w:r>
            </w:hyperlink>
          </w:p>
          <w:p w:rsidR="00850444" w:rsidRPr="00C72F09" w:rsidRDefault="00850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7292" w:rsidRPr="00C72F09" w:rsidRDefault="00850444" w:rsidP="00850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Cs/>
              </w:rPr>
              <w:t>І</w:t>
            </w:r>
            <w:r w:rsidR="00BB7292" w:rsidRPr="00C72F09">
              <w:rPr>
                <w:rFonts w:ascii="Times New Roman" w:hAnsi="Times New Roman" w:cs="Times New Roman"/>
                <w:bCs/>
              </w:rPr>
              <w:t xml:space="preserve">нформація </w:t>
            </w:r>
            <w:r w:rsidR="001E02C2" w:rsidRPr="00C72F09">
              <w:rPr>
                <w:rFonts w:ascii="Times New Roman" w:hAnsi="Times New Roman" w:cs="Times New Roman"/>
                <w:bCs/>
              </w:rPr>
              <w:t>надсила</w:t>
            </w:r>
            <w:r w:rsidR="00BB7292" w:rsidRPr="00C72F09">
              <w:rPr>
                <w:rFonts w:ascii="Times New Roman" w:hAnsi="Times New Roman" w:cs="Times New Roman"/>
                <w:bCs/>
              </w:rPr>
              <w:t xml:space="preserve">ється </w:t>
            </w:r>
            <w:r w:rsidRPr="00C72F09">
              <w:rPr>
                <w:rFonts w:ascii="Times New Roman" w:hAnsi="Times New Roman" w:cs="Times New Roman"/>
                <w:bCs/>
              </w:rPr>
              <w:t xml:space="preserve">також </w:t>
            </w:r>
            <w:r w:rsidR="001E02C2" w:rsidRPr="00C72F09">
              <w:rPr>
                <w:rFonts w:ascii="Times New Roman" w:hAnsi="Times New Roman" w:cs="Times New Roman"/>
                <w:bCs/>
              </w:rPr>
              <w:t>на електронн</w:t>
            </w:r>
            <w:r w:rsidR="00BB7292" w:rsidRPr="00C72F09">
              <w:rPr>
                <w:rFonts w:ascii="Times New Roman" w:hAnsi="Times New Roman" w:cs="Times New Roman"/>
                <w:bCs/>
              </w:rPr>
              <w:t>і</w:t>
            </w:r>
            <w:r w:rsidR="001E02C2" w:rsidRPr="00C72F09">
              <w:rPr>
                <w:rFonts w:ascii="Times New Roman" w:hAnsi="Times New Roman" w:cs="Times New Roman"/>
                <w:bCs/>
              </w:rPr>
              <w:t xml:space="preserve"> скриньк</w:t>
            </w:r>
            <w:r w:rsidR="00BB7292" w:rsidRPr="00C72F09">
              <w:rPr>
                <w:rFonts w:ascii="Times New Roman" w:hAnsi="Times New Roman" w:cs="Times New Roman"/>
                <w:bCs/>
              </w:rPr>
              <w:t>и</w:t>
            </w:r>
            <w:r w:rsidR="001E02C2" w:rsidRPr="00C72F09">
              <w:rPr>
                <w:rFonts w:ascii="Times New Roman" w:hAnsi="Times New Roman" w:cs="Times New Roman"/>
                <w:bCs/>
              </w:rPr>
              <w:t xml:space="preserve"> старост </w:t>
            </w:r>
            <w:r w:rsidR="00BB7292" w:rsidRPr="00C72F09">
              <w:rPr>
                <w:rFonts w:ascii="Times New Roman" w:hAnsi="Times New Roman" w:cs="Times New Roman"/>
                <w:bCs/>
              </w:rPr>
              <w:t>і студентів</w:t>
            </w:r>
            <w:r w:rsidRPr="00C72F09">
              <w:rPr>
                <w:rFonts w:ascii="Times New Roman" w:hAnsi="Times New Roman" w:cs="Times New Roman"/>
                <w:bCs/>
              </w:rPr>
              <w:t xml:space="preserve"> груп</w:t>
            </w:r>
            <w:r w:rsidRPr="00C72F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72F09">
              <w:rPr>
                <w:rFonts w:ascii="Times New Roman" w:hAnsi="Times New Roman" w:cs="Times New Roman"/>
              </w:rPr>
              <w:t xml:space="preserve">ФПД-21, </w:t>
            </w:r>
            <w:r w:rsidR="00BB7292" w:rsidRPr="00C72F09">
              <w:rPr>
                <w:rFonts w:ascii="Times New Roman" w:hAnsi="Times New Roman" w:cs="Times New Roman"/>
              </w:rPr>
              <w:t>ФПД-22</w:t>
            </w:r>
          </w:p>
          <w:p w:rsidR="00BB7292" w:rsidRPr="00C72F09" w:rsidRDefault="00BB7292" w:rsidP="00BB7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 xml:space="preserve"> </w:t>
            </w:r>
          </w:p>
          <w:p w:rsidR="00D7455C" w:rsidRPr="00C72F09" w:rsidRDefault="00850444" w:rsidP="00FE0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72F09">
              <w:rPr>
                <w:rFonts w:ascii="Times New Roman" w:hAnsi="Times New Roman" w:cs="Times New Roman"/>
              </w:rPr>
              <w:t xml:space="preserve">Виконані завдання студенти надсилають на </w:t>
            </w:r>
            <w:r w:rsidRPr="00C72F09">
              <w:rPr>
                <w:rFonts w:ascii="Times New Roman" w:hAnsi="Times New Roman" w:cs="Times New Roman"/>
                <w:bCs/>
              </w:rPr>
              <w:t xml:space="preserve">електронну скриньку викладача </w:t>
            </w:r>
            <w:r w:rsidRPr="00C72F0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hyperlink r:id="rId7" w:history="1">
              <w:r w:rsidR="00FE071B" w:rsidRPr="00C72F09">
                <w:rPr>
                  <w:rStyle w:val="ab"/>
                  <w:rFonts w:ascii="Times New Roman" w:hAnsi="Times New Roman" w:cs="Times New Roman"/>
                  <w:bCs/>
                  <w:shd w:val="clear" w:color="auto" w:fill="FFFFFF"/>
                </w:rPr>
                <w:t>gjurana@ukr.net</w:t>
              </w:r>
            </w:hyperlink>
            <w:r w:rsidR="00FE071B" w:rsidRPr="00C72F0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цікаві розробки будуть представлені у </w:t>
            </w:r>
            <w:proofErr w:type="spellStart"/>
            <w:r w:rsidR="00FE071B" w:rsidRPr="00C72F09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</w:p>
          <w:p w:rsidR="00BB7292" w:rsidRPr="00C72F09" w:rsidRDefault="00850444" w:rsidP="00694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F09">
              <w:rPr>
                <w:rFonts w:ascii="Times New Roman" w:hAnsi="Times New Roman" w:cs="Times New Roman"/>
              </w:rPr>
              <w:t>Контакт зі студентами</w:t>
            </w:r>
            <w:r w:rsidR="00FE071B" w:rsidRPr="00C72F09">
              <w:rPr>
                <w:rFonts w:ascii="Times New Roman" w:hAnsi="Times New Roman" w:cs="Times New Roman"/>
              </w:rPr>
              <w:t xml:space="preserve"> також </w:t>
            </w:r>
            <w:r w:rsidRPr="00C72F09">
              <w:rPr>
                <w:rFonts w:ascii="Times New Roman" w:hAnsi="Times New Roman" w:cs="Times New Roman"/>
              </w:rPr>
              <w:t xml:space="preserve">підтримується </w:t>
            </w:r>
            <w:r w:rsidRPr="00C72F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2F09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62DB7" w:rsidRPr="006429F2" w:rsidRDefault="00762DB7" w:rsidP="00762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6429F2">
              <w:rPr>
                <w:rFonts w:ascii="Times New Roman" w:eastAsia="Times New Roman" w:hAnsi="Times New Roman" w:cs="Times New Roman"/>
                <w:spacing w:val="2"/>
              </w:rPr>
              <w:t>Мобільний телефон</w:t>
            </w:r>
          </w:p>
          <w:p w:rsidR="00762DB7" w:rsidRPr="006429F2" w:rsidRDefault="00762DB7" w:rsidP="00762D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hyperlink r:id="rId8" w:tooltip="+38 (096) 346-0310" w:history="1">
              <w:r w:rsidRPr="00C72F09">
                <w:rPr>
                  <w:rFonts w:ascii="Times New Roman" w:eastAsia="Times New Roman" w:hAnsi="Times New Roman" w:cs="Times New Roman"/>
                  <w:spacing w:val="2"/>
                </w:rPr>
                <w:t>+38 (096) 346-0310</w:t>
              </w:r>
            </w:hyperlink>
          </w:p>
          <w:p w:rsidR="00762DB7" w:rsidRPr="00C72F09" w:rsidRDefault="00762DB7" w:rsidP="00762DB7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6429F2" w:rsidRPr="00C72F09" w:rsidRDefault="006429F2" w:rsidP="00762DB7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9" w:history="1">
              <w:r w:rsidRPr="00C72F09">
                <w:rPr>
                  <w:rStyle w:val="ab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gjurana@ukr.net</w:t>
              </w:r>
            </w:hyperlink>
          </w:p>
          <w:p w:rsidR="006429F2" w:rsidRPr="00C72F09" w:rsidRDefault="006429F2" w:rsidP="00762DB7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10" w:tooltip="nataliya.dzhura@lnu.edu.ua" w:history="1">
              <w:r w:rsidRPr="00C72F09">
                <w:rPr>
                  <w:rStyle w:val="ab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nataliya.dzhura@lnu.edu.ua</w:t>
              </w:r>
            </w:hyperlink>
          </w:p>
          <w:p w:rsidR="006429F2" w:rsidRPr="00C72F09" w:rsidRDefault="00642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55C" w:rsidRPr="00C72F09" w:rsidRDefault="00642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72F09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https://bioweb.lnu.edu.ua/employee/jura-n-m</w:t>
              </w:r>
            </w:hyperlink>
          </w:p>
          <w:p w:rsidR="00D7455C" w:rsidRPr="00C72F09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97E" w:rsidRPr="00C72F09" w:rsidRDefault="00291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Електронний курс</w:t>
            </w:r>
            <w:r w:rsidR="00762DB7" w:rsidRPr="00C72F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2DB7" w:rsidRPr="00C72F09" w:rsidRDefault="0076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</w:p>
          <w:p w:rsidR="00D7455C" w:rsidRPr="00C72F09" w:rsidRDefault="00762DB7" w:rsidP="009E3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72F09">
                <w:rPr>
                  <w:rStyle w:val="ab"/>
                  <w:rFonts w:ascii="Times New Roman" w:hAnsi="Times New Roman" w:cs="Times New Roman"/>
                </w:rPr>
                <w:t>http://e-learning.lnu.edu.ua/course/view.php?id=2122</w:t>
              </w:r>
            </w:hyperlink>
          </w:p>
        </w:tc>
        <w:bookmarkStart w:id="0" w:name="_GoBack"/>
        <w:bookmarkEnd w:id="0"/>
      </w:tr>
      <w:tr w:rsidR="00C2531D" w:rsidRPr="00C72F09" w:rsidTr="00C72F09">
        <w:trPr>
          <w:jc w:val="center"/>
        </w:trPr>
        <w:tc>
          <w:tcPr>
            <w:tcW w:w="1384" w:type="dxa"/>
            <w:shd w:val="clear" w:color="auto" w:fill="auto"/>
          </w:tcPr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23.03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</w:tcPr>
          <w:tbl>
            <w:tblPr>
              <w:tblW w:w="17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73"/>
            </w:tblGrid>
            <w:tr w:rsidR="00C2531D" w:rsidRPr="00C72F09" w:rsidTr="00C2531D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1773" w:type="dxa"/>
                </w:tcPr>
                <w:p w:rsidR="00C2531D" w:rsidRPr="00C72F09" w:rsidRDefault="00C2531D" w:rsidP="00C2531D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2F09">
                    <w:rPr>
                      <w:b/>
                      <w:sz w:val="22"/>
                      <w:szCs w:val="22"/>
                    </w:rPr>
                    <w:lastRenderedPageBreak/>
                    <w:t xml:space="preserve">Ділянка дошкільного навчального </w:t>
                  </w:r>
                  <w:r w:rsidRPr="00C72F09">
                    <w:rPr>
                      <w:b/>
                      <w:sz w:val="22"/>
                      <w:szCs w:val="22"/>
                    </w:rPr>
                    <w:lastRenderedPageBreak/>
                    <w:t>закладу.</w:t>
                  </w:r>
                </w:p>
              </w:tc>
            </w:tr>
          </w:tbl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lastRenderedPageBreak/>
              <w:t>Квітник на території дошкільного закладу.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Cs/>
              </w:rPr>
              <w:t xml:space="preserve">Лекцію буде розміщено </w:t>
            </w:r>
            <w:r w:rsidRPr="00C72F09">
              <w:rPr>
                <w:rFonts w:ascii="Times New Roman" w:hAnsi="Times New Roman" w:cs="Times New Roman"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C72F09">
              <w:rPr>
                <w:rFonts w:ascii="Times New Roman" w:hAnsi="Times New Roman" w:cs="Times New Roman"/>
              </w:rPr>
              <w:t xml:space="preserve"> 23.03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855E4" w:rsidRPr="00C72F09" w:rsidRDefault="00A855E4" w:rsidP="00A85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/>
              </w:rPr>
              <w:lastRenderedPageBreak/>
              <w:t xml:space="preserve">Дошкільний практикум. Організація </w:t>
            </w:r>
            <w:r w:rsidRPr="00C72F09">
              <w:rPr>
                <w:rFonts w:ascii="Times New Roman" w:hAnsi="Times New Roman" w:cs="Times New Roman"/>
                <w:b/>
              </w:rPr>
              <w:lastRenderedPageBreak/>
              <w:t>дослідницької роботи на ділянці ДНЗ (старший дошкільний вік).</w:t>
            </w:r>
            <w:r w:rsidRPr="00C72F09">
              <w:rPr>
                <w:rFonts w:ascii="Times New Roman" w:hAnsi="Times New Roman" w:cs="Times New Roman"/>
              </w:rPr>
              <w:t xml:space="preserve"> </w:t>
            </w:r>
          </w:p>
          <w:p w:rsidR="00C2531D" w:rsidRPr="00C72F09" w:rsidRDefault="00A855E4" w:rsidP="00A855E4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i/>
              </w:rPr>
              <w:t>Практична робота:</w:t>
            </w:r>
            <w:r w:rsidRPr="00C72F09">
              <w:rPr>
                <w:rFonts w:ascii="Times New Roman" w:hAnsi="Times New Roman" w:cs="Times New Roman"/>
              </w:rPr>
              <w:t xml:space="preserve"> намалювати схему-модель ділянки ДНЗ. Запропонувати цікаві досліди для старшого дошкільного віку на ділянці ДНЗ</w:t>
            </w:r>
            <w:r w:rsidRPr="00C72F09">
              <w:rPr>
                <w:rStyle w:val="FontStyle13"/>
                <w:rFonts w:ascii="Times New Roman" w:hAnsi="Times New Roman" w:cs="Times New Roman"/>
              </w:rPr>
              <w:t>.</w:t>
            </w:r>
          </w:p>
          <w:p w:rsidR="00A855E4" w:rsidRPr="00C72F09" w:rsidRDefault="00A855E4" w:rsidP="00A85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855E4" w:rsidRPr="00C72F09" w:rsidRDefault="00A855E4">
            <w:pPr>
              <w:pStyle w:val="1"/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C72F09">
              <w:rPr>
                <w:b/>
                <w:sz w:val="22"/>
                <w:szCs w:val="22"/>
                <w:lang w:val="uk-UA"/>
              </w:rPr>
              <w:lastRenderedPageBreak/>
              <w:t>Кейс «</w:t>
            </w:r>
            <w:proofErr w:type="spellStart"/>
            <w:r w:rsidRPr="00C72F09">
              <w:rPr>
                <w:b/>
                <w:sz w:val="22"/>
                <w:szCs w:val="22"/>
              </w:rPr>
              <w:t>Вирощуванню</w:t>
            </w:r>
            <w:proofErr w:type="spellEnd"/>
            <w:r w:rsidRPr="00C7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2F09">
              <w:rPr>
                <w:b/>
                <w:sz w:val="22"/>
                <w:szCs w:val="22"/>
              </w:rPr>
              <w:t>квітів</w:t>
            </w:r>
            <w:proofErr w:type="spellEnd"/>
            <w:r w:rsidRPr="00C72F09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C72F09">
              <w:rPr>
                <w:b/>
                <w:sz w:val="22"/>
                <w:szCs w:val="22"/>
              </w:rPr>
              <w:t>квітнику</w:t>
            </w:r>
            <w:proofErr w:type="spellEnd"/>
            <w:r w:rsidRPr="00C72F09">
              <w:rPr>
                <w:b/>
                <w:sz w:val="22"/>
                <w:szCs w:val="22"/>
                <w:lang w:val="uk-UA"/>
              </w:rPr>
              <w:t>»</w:t>
            </w:r>
          </w:p>
          <w:p w:rsidR="00F05E25" w:rsidRPr="00C72F09" w:rsidRDefault="00F05E25" w:rsidP="00F05E25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>Запропонуйте с</w:t>
            </w:r>
            <w:proofErr w:type="spellStart"/>
            <w:r w:rsidRPr="00C72F09">
              <w:rPr>
                <w:sz w:val="22"/>
                <w:szCs w:val="22"/>
              </w:rPr>
              <w:t>истем</w:t>
            </w:r>
            <w:proofErr w:type="spellEnd"/>
            <w:r w:rsidRPr="00C72F09">
              <w:rPr>
                <w:sz w:val="22"/>
                <w:szCs w:val="22"/>
                <w:lang w:val="uk-UA"/>
              </w:rPr>
              <w:t>у</w:t>
            </w:r>
            <w:r w:rsidR="00A855E4" w:rsidRPr="00C72F09">
              <w:rPr>
                <w:sz w:val="22"/>
                <w:szCs w:val="22"/>
              </w:rPr>
              <w:t xml:space="preserve"> </w:t>
            </w:r>
            <w:proofErr w:type="spellStart"/>
            <w:r w:rsidR="00A855E4" w:rsidRPr="00C72F09">
              <w:rPr>
                <w:sz w:val="22"/>
                <w:szCs w:val="22"/>
              </w:rPr>
              <w:lastRenderedPageBreak/>
              <w:t>роботи</w:t>
            </w:r>
            <w:proofErr w:type="spellEnd"/>
            <w:r w:rsidR="00A855E4" w:rsidRPr="00C72F09">
              <w:rPr>
                <w:sz w:val="22"/>
                <w:szCs w:val="22"/>
              </w:rPr>
              <w:t xml:space="preserve"> по</w:t>
            </w:r>
            <w:r w:rsidRPr="00C72F09">
              <w:rPr>
                <w:sz w:val="22"/>
                <w:szCs w:val="22"/>
              </w:rPr>
              <w:t xml:space="preserve"> </w:t>
            </w:r>
            <w:proofErr w:type="spellStart"/>
            <w:r w:rsidRPr="00C72F09">
              <w:rPr>
                <w:sz w:val="22"/>
                <w:szCs w:val="22"/>
              </w:rPr>
              <w:t>вирощуванню</w:t>
            </w:r>
            <w:proofErr w:type="spellEnd"/>
            <w:r w:rsidRPr="00C72F09">
              <w:rPr>
                <w:sz w:val="22"/>
                <w:szCs w:val="22"/>
              </w:rPr>
              <w:t xml:space="preserve"> </w:t>
            </w:r>
            <w:proofErr w:type="spellStart"/>
            <w:r w:rsidRPr="00C72F09">
              <w:rPr>
                <w:sz w:val="22"/>
                <w:szCs w:val="22"/>
              </w:rPr>
              <w:t>квітів</w:t>
            </w:r>
            <w:proofErr w:type="spellEnd"/>
            <w:r w:rsidRPr="00C72F09">
              <w:rPr>
                <w:sz w:val="22"/>
                <w:szCs w:val="22"/>
              </w:rPr>
              <w:t xml:space="preserve"> на </w:t>
            </w:r>
            <w:proofErr w:type="spellStart"/>
            <w:r w:rsidRPr="00C72F09">
              <w:rPr>
                <w:sz w:val="22"/>
                <w:szCs w:val="22"/>
              </w:rPr>
              <w:t>квітнику</w:t>
            </w:r>
            <w:proofErr w:type="spellEnd"/>
            <w:r w:rsidRPr="00C72F09">
              <w:rPr>
                <w:sz w:val="22"/>
                <w:szCs w:val="22"/>
                <w:lang w:val="uk-UA"/>
              </w:rPr>
              <w:t xml:space="preserve"> ДНЗ, використовуючи такі етапи: </w:t>
            </w:r>
          </w:p>
          <w:p w:rsidR="00F05E25" w:rsidRPr="00C72F09" w:rsidRDefault="00F05E25" w:rsidP="00F05E25">
            <w:pPr>
              <w:pStyle w:val="1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C72F09">
              <w:rPr>
                <w:sz w:val="22"/>
                <w:szCs w:val="22"/>
              </w:rPr>
              <w:t>адіння</w:t>
            </w:r>
            <w:proofErr w:type="spellEnd"/>
            <w:r w:rsidRPr="00C72F09">
              <w:rPr>
                <w:sz w:val="22"/>
                <w:szCs w:val="22"/>
              </w:rPr>
              <w:t xml:space="preserve"> </w:t>
            </w:r>
            <w:proofErr w:type="spellStart"/>
            <w:r w:rsidRPr="00C72F09">
              <w:rPr>
                <w:sz w:val="22"/>
                <w:szCs w:val="22"/>
              </w:rPr>
              <w:t>розсади</w:t>
            </w:r>
            <w:proofErr w:type="spellEnd"/>
            <w:r w:rsidRPr="00C72F09">
              <w:rPr>
                <w:sz w:val="22"/>
                <w:szCs w:val="22"/>
                <w:lang w:val="uk-UA"/>
              </w:rPr>
              <w:t>;</w:t>
            </w:r>
          </w:p>
          <w:p w:rsidR="00F05E25" w:rsidRPr="00C72F09" w:rsidRDefault="00F05E25" w:rsidP="00F05E25">
            <w:pPr>
              <w:pStyle w:val="1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>д</w:t>
            </w:r>
            <w:proofErr w:type="spellStart"/>
            <w:r w:rsidRPr="00C72F09">
              <w:rPr>
                <w:sz w:val="22"/>
                <w:szCs w:val="22"/>
              </w:rPr>
              <w:t>огляд</w:t>
            </w:r>
            <w:proofErr w:type="spellEnd"/>
            <w:r w:rsidRPr="00C72F09">
              <w:rPr>
                <w:sz w:val="22"/>
                <w:szCs w:val="22"/>
              </w:rPr>
              <w:t xml:space="preserve"> за </w:t>
            </w:r>
            <w:proofErr w:type="spellStart"/>
            <w:r w:rsidRPr="00C72F09">
              <w:rPr>
                <w:sz w:val="22"/>
                <w:szCs w:val="22"/>
              </w:rPr>
              <w:t>висадженими</w:t>
            </w:r>
            <w:proofErr w:type="spellEnd"/>
            <w:r w:rsidRPr="00C72F09">
              <w:rPr>
                <w:sz w:val="22"/>
                <w:szCs w:val="22"/>
              </w:rPr>
              <w:t xml:space="preserve"> </w:t>
            </w:r>
            <w:r w:rsidR="0047765F" w:rsidRPr="00C72F09">
              <w:rPr>
                <w:sz w:val="22"/>
                <w:szCs w:val="22"/>
                <w:lang w:val="uk-UA"/>
              </w:rPr>
              <w:t>рослинами</w:t>
            </w:r>
            <w:r w:rsidRPr="00C72F09">
              <w:rPr>
                <w:sz w:val="22"/>
                <w:szCs w:val="22"/>
                <w:lang w:val="uk-UA"/>
              </w:rPr>
              <w:t>;</w:t>
            </w:r>
          </w:p>
          <w:p w:rsidR="00A855E4" w:rsidRPr="00C72F09" w:rsidRDefault="00F05E25" w:rsidP="00F05E25">
            <w:pPr>
              <w:pStyle w:val="1"/>
              <w:numPr>
                <w:ilvl w:val="0"/>
                <w:numId w:val="3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>р</w:t>
            </w:r>
            <w:proofErr w:type="spellStart"/>
            <w:r w:rsidR="00A855E4" w:rsidRPr="00C72F09">
              <w:rPr>
                <w:sz w:val="22"/>
                <w:szCs w:val="22"/>
              </w:rPr>
              <w:t>озмноження</w:t>
            </w:r>
            <w:proofErr w:type="spellEnd"/>
            <w:r w:rsidR="00A855E4" w:rsidRPr="00C72F09">
              <w:rPr>
                <w:sz w:val="22"/>
                <w:szCs w:val="22"/>
              </w:rPr>
              <w:t xml:space="preserve"> </w:t>
            </w:r>
            <w:proofErr w:type="spellStart"/>
            <w:r w:rsidR="00A855E4" w:rsidRPr="00C72F09">
              <w:rPr>
                <w:sz w:val="22"/>
                <w:szCs w:val="22"/>
              </w:rPr>
              <w:t>багаторічних</w:t>
            </w:r>
            <w:proofErr w:type="spellEnd"/>
            <w:r w:rsidR="00A855E4" w:rsidRPr="00C72F09">
              <w:rPr>
                <w:sz w:val="22"/>
                <w:szCs w:val="22"/>
              </w:rPr>
              <w:t xml:space="preserve"> </w:t>
            </w:r>
            <w:proofErr w:type="spellStart"/>
            <w:r w:rsidR="00A855E4" w:rsidRPr="00C72F09">
              <w:rPr>
                <w:sz w:val="22"/>
                <w:szCs w:val="22"/>
              </w:rPr>
              <w:t>рослин</w:t>
            </w:r>
            <w:proofErr w:type="spellEnd"/>
            <w:r w:rsidR="00A855E4" w:rsidRPr="00C72F09">
              <w:rPr>
                <w:sz w:val="22"/>
                <w:szCs w:val="22"/>
              </w:rPr>
              <w:t xml:space="preserve"> </w:t>
            </w:r>
            <w:proofErr w:type="spellStart"/>
            <w:r w:rsidR="00A855E4" w:rsidRPr="00C72F09">
              <w:rPr>
                <w:sz w:val="22"/>
                <w:szCs w:val="22"/>
              </w:rPr>
              <w:t>вегетативним</w:t>
            </w:r>
            <w:proofErr w:type="spellEnd"/>
            <w:r w:rsidR="00A855E4" w:rsidRPr="00C72F09">
              <w:rPr>
                <w:sz w:val="22"/>
                <w:szCs w:val="22"/>
              </w:rPr>
              <w:t xml:space="preserve"> способом. </w:t>
            </w:r>
          </w:p>
          <w:p w:rsidR="00F05E25" w:rsidRPr="00C72F09" w:rsidRDefault="00F05E25" w:rsidP="00F05E25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>До кожного етапу наводьте приклади конкретних рослин.</w:t>
            </w:r>
          </w:p>
          <w:p w:rsidR="00C2531D" w:rsidRPr="00C72F09" w:rsidRDefault="00F05E25" w:rsidP="003C4305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 xml:space="preserve">Розробіть календарне планування </w:t>
            </w:r>
            <w:r w:rsidR="003C4305">
              <w:rPr>
                <w:sz w:val="22"/>
                <w:szCs w:val="22"/>
                <w:lang w:val="uk-UA"/>
              </w:rPr>
              <w:t>з вирощування</w:t>
            </w:r>
            <w:r w:rsidR="00A855E4" w:rsidRPr="00C72F09">
              <w:rPr>
                <w:sz w:val="22"/>
                <w:szCs w:val="22"/>
                <w:lang w:val="uk-UA"/>
              </w:rPr>
              <w:t xml:space="preserve"> рослин на квітнику з дітьми різних вікових </w:t>
            </w:r>
            <w:r w:rsidR="0047765F" w:rsidRPr="00C72F09">
              <w:rPr>
                <w:sz w:val="22"/>
                <w:szCs w:val="22"/>
                <w:lang w:val="uk-UA"/>
              </w:rPr>
              <w:t>груп, вказуючи різноманітні форми роботи (бесіди, ігри, спостереження, досліди, практичну діяльність).</w:t>
            </w:r>
          </w:p>
        </w:tc>
        <w:tc>
          <w:tcPr>
            <w:tcW w:w="3086" w:type="dxa"/>
            <w:shd w:val="clear" w:color="auto" w:fill="auto"/>
          </w:tcPr>
          <w:p w:rsidR="00C2531D" w:rsidRDefault="00775DFE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Cs/>
              </w:rPr>
              <w:lastRenderedPageBreak/>
              <w:t xml:space="preserve">Лекційний </w:t>
            </w:r>
            <w:r w:rsidR="00C2531D" w:rsidRPr="00C72F09">
              <w:rPr>
                <w:rFonts w:ascii="Times New Roman" w:hAnsi="Times New Roman" w:cs="Times New Roman"/>
                <w:bCs/>
              </w:rPr>
              <w:t>матеріал і завдання до практичних занят</w:t>
            </w:r>
            <w:r w:rsidRPr="00C72F09">
              <w:rPr>
                <w:rFonts w:ascii="Times New Roman" w:hAnsi="Times New Roman" w:cs="Times New Roman"/>
                <w:bCs/>
              </w:rPr>
              <w:t xml:space="preserve">ь буде </w:t>
            </w:r>
            <w:r w:rsidR="00C2531D" w:rsidRPr="00C72F09">
              <w:rPr>
                <w:rFonts w:ascii="Times New Roman" w:hAnsi="Times New Roman" w:cs="Times New Roman"/>
                <w:bCs/>
              </w:rPr>
              <w:t xml:space="preserve">розміщено </w:t>
            </w:r>
            <w:r w:rsidR="00C2531D" w:rsidRPr="00C72F09">
              <w:rPr>
                <w:rFonts w:ascii="Times New Roman" w:hAnsi="Times New Roman" w:cs="Times New Roman"/>
              </w:rPr>
              <w:t xml:space="preserve">на  </w:t>
            </w:r>
            <w:r w:rsidR="00C2531D" w:rsidRPr="00C72F09">
              <w:rPr>
                <w:rFonts w:ascii="Times New Roman" w:hAnsi="Times New Roman" w:cs="Times New Roman"/>
              </w:rPr>
              <w:lastRenderedPageBreak/>
              <w:t xml:space="preserve">платформі  </w:t>
            </w:r>
            <w:proofErr w:type="spellStart"/>
            <w:r w:rsidR="00C2531D" w:rsidRPr="00C72F09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C72F09">
              <w:rPr>
                <w:rFonts w:ascii="Times New Roman" w:hAnsi="Times New Roman" w:cs="Times New Roman"/>
              </w:rPr>
              <w:t xml:space="preserve"> 23.03.2020</w:t>
            </w:r>
          </w:p>
          <w:p w:rsidR="00C72F09" w:rsidRPr="00C72F09" w:rsidRDefault="00C72F09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72F09">
                <w:rPr>
                  <w:rStyle w:val="ab"/>
                  <w:rFonts w:ascii="Times New Roman" w:hAnsi="Times New Roman" w:cs="Times New Roman"/>
                </w:rPr>
                <w:t>http://e-learning.lnu.edu.ua/course/view.php?id=2122</w:t>
              </w:r>
            </w:hyperlink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Cs/>
              </w:rPr>
              <w:t>Інформація надсилається також на електронні скриньки старост і студентів груп</w:t>
            </w:r>
            <w:r w:rsidRPr="00C72F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72F09">
              <w:rPr>
                <w:rFonts w:ascii="Times New Roman" w:hAnsi="Times New Roman" w:cs="Times New Roman"/>
              </w:rPr>
              <w:t>ФПД-21, ФПД-22</w:t>
            </w: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 xml:space="preserve"> </w:t>
            </w:r>
          </w:p>
          <w:p w:rsidR="00C2531D" w:rsidRPr="00C72F09" w:rsidRDefault="00C2531D" w:rsidP="000654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72F09">
              <w:rPr>
                <w:rFonts w:ascii="Times New Roman" w:hAnsi="Times New Roman" w:cs="Times New Roman"/>
              </w:rPr>
              <w:t xml:space="preserve">Виконані завдання студенти надсилають на </w:t>
            </w:r>
            <w:r w:rsidRPr="00C72F09">
              <w:rPr>
                <w:rFonts w:ascii="Times New Roman" w:hAnsi="Times New Roman" w:cs="Times New Roman"/>
                <w:bCs/>
              </w:rPr>
              <w:t xml:space="preserve">електронну скриньку викладача </w:t>
            </w:r>
            <w:r w:rsidRPr="00C72F0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hyperlink r:id="rId14" w:history="1">
              <w:r w:rsidRPr="00C72F09">
                <w:rPr>
                  <w:rStyle w:val="ab"/>
                  <w:rFonts w:ascii="Times New Roman" w:hAnsi="Times New Roman" w:cs="Times New Roman"/>
                  <w:bCs/>
                  <w:shd w:val="clear" w:color="auto" w:fill="FFFFFF"/>
                </w:rPr>
                <w:t>gjurana@ukr.net</w:t>
              </w:r>
            </w:hyperlink>
          </w:p>
          <w:p w:rsidR="00C2531D" w:rsidRPr="00C72F09" w:rsidRDefault="00C2531D" w:rsidP="00775D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72F09">
              <w:rPr>
                <w:rFonts w:ascii="Times New Roman" w:hAnsi="Times New Roman" w:cs="Times New Roman"/>
              </w:rPr>
              <w:t xml:space="preserve">Контакт зі студентами  підтримується </w:t>
            </w:r>
            <w:r w:rsidRPr="00C72F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2F09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2531D" w:rsidRPr="006429F2" w:rsidRDefault="00C2531D" w:rsidP="00065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6429F2">
              <w:rPr>
                <w:rFonts w:ascii="Times New Roman" w:eastAsia="Times New Roman" w:hAnsi="Times New Roman" w:cs="Times New Roman"/>
                <w:spacing w:val="2"/>
              </w:rPr>
              <w:lastRenderedPageBreak/>
              <w:t>Мобільний телефон</w:t>
            </w:r>
          </w:p>
          <w:p w:rsidR="00C2531D" w:rsidRPr="006429F2" w:rsidRDefault="00C2531D" w:rsidP="00065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hyperlink r:id="rId15" w:tooltip="+38 (096) 346-0310" w:history="1">
              <w:r w:rsidRPr="00C72F09">
                <w:rPr>
                  <w:rFonts w:ascii="Times New Roman" w:eastAsia="Times New Roman" w:hAnsi="Times New Roman" w:cs="Times New Roman"/>
                  <w:spacing w:val="2"/>
                </w:rPr>
                <w:t>+38 (096) 346-0310</w:t>
              </w:r>
            </w:hyperlink>
          </w:p>
          <w:p w:rsidR="00C2531D" w:rsidRPr="00C72F09" w:rsidRDefault="00C2531D" w:rsidP="00065488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6" w:history="1">
              <w:r w:rsidRPr="00C72F09">
                <w:rPr>
                  <w:rStyle w:val="ab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gjurana@ukr.net</w:t>
              </w:r>
            </w:hyperlink>
          </w:p>
          <w:p w:rsidR="00C2531D" w:rsidRPr="00C72F09" w:rsidRDefault="00C2531D" w:rsidP="00065488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17" w:tooltip="nataliya.dzhura@lnu.edu.ua" w:history="1">
              <w:r w:rsidRPr="00C72F09">
                <w:rPr>
                  <w:rStyle w:val="ab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nataliya.dzhura@lnu.edu.ua</w:t>
              </w:r>
            </w:hyperlink>
          </w:p>
          <w:p w:rsidR="009E3CA2" w:rsidRPr="00C72F09" w:rsidRDefault="009E3CA2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72F09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https://bioweb.lnu.edu.ua/employee/jura-n-m</w:t>
              </w:r>
            </w:hyperlink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Електронний курс </w:t>
            </w: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72F09">
                <w:rPr>
                  <w:rStyle w:val="ab"/>
                  <w:rFonts w:ascii="Times New Roman" w:hAnsi="Times New Roman" w:cs="Times New Roman"/>
                </w:rPr>
                <w:t>http://e-learning.lnu.edu.ua/course/view.php?id=2122</w:t>
              </w:r>
            </w:hyperlink>
          </w:p>
          <w:p w:rsidR="00C2531D" w:rsidRPr="00C72F09" w:rsidRDefault="00C2531D" w:rsidP="000654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531D" w:rsidRPr="00C72F09" w:rsidTr="00C72F09">
        <w:trPr>
          <w:jc w:val="center"/>
        </w:trPr>
        <w:tc>
          <w:tcPr>
            <w:tcW w:w="1384" w:type="dxa"/>
            <w:shd w:val="clear" w:color="auto" w:fill="auto"/>
          </w:tcPr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lastRenderedPageBreak/>
              <w:t>30.03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понеділок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531D" w:rsidRPr="00C72F09" w:rsidRDefault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shd w:val="clear" w:color="auto" w:fill="auto"/>
          </w:tcPr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>Город, ягідник, сад</w:t>
            </w:r>
            <w:r w:rsidRPr="00C72F09">
              <w:rPr>
                <w:rFonts w:ascii="Times New Roman" w:hAnsi="Times New Roman" w:cs="Times New Roman"/>
              </w:rPr>
              <w:t xml:space="preserve"> </w:t>
            </w:r>
            <w:r w:rsidRPr="00C72F09">
              <w:rPr>
                <w:rFonts w:ascii="Times New Roman" w:hAnsi="Times New Roman" w:cs="Times New Roman"/>
                <w:b/>
              </w:rPr>
              <w:t>на території дошкільного закладу.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 xml:space="preserve">Облаштування, вибір місця і розбивка грядок. 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Cs/>
              </w:rPr>
              <w:t xml:space="preserve">Лекцію буде розміщено </w:t>
            </w:r>
            <w:r w:rsidRPr="00C72F09">
              <w:rPr>
                <w:rFonts w:ascii="Times New Roman" w:hAnsi="Times New Roman" w:cs="Times New Roman"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="00775DFE" w:rsidRPr="00C72F09">
              <w:rPr>
                <w:rFonts w:ascii="Times New Roman" w:hAnsi="Times New Roman" w:cs="Times New Roman"/>
              </w:rPr>
              <w:t xml:space="preserve"> </w:t>
            </w:r>
            <w:r w:rsidRPr="00C72F09">
              <w:rPr>
                <w:rFonts w:ascii="Times New Roman" w:hAnsi="Times New Roman" w:cs="Times New Roman"/>
              </w:rPr>
              <w:t>30.03</w:t>
            </w:r>
          </w:p>
          <w:p w:rsidR="00C2531D" w:rsidRPr="00C72F09" w:rsidRDefault="00C2531D" w:rsidP="00C253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2531D" w:rsidRPr="00C72F09" w:rsidRDefault="0047765F" w:rsidP="00477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</w:rPr>
              <w:t>Схеми-моделі для облаштування квітника, городу, ягідника, саду у ДНЗ.</w:t>
            </w:r>
          </w:p>
        </w:tc>
        <w:tc>
          <w:tcPr>
            <w:tcW w:w="3402" w:type="dxa"/>
            <w:shd w:val="clear" w:color="auto" w:fill="auto"/>
          </w:tcPr>
          <w:p w:rsidR="0047765F" w:rsidRPr="00C72F09" w:rsidRDefault="0047765F" w:rsidP="0047765F">
            <w:pPr>
              <w:pStyle w:val="1"/>
              <w:shd w:val="clear" w:color="auto" w:fill="FFFFFF"/>
              <w:jc w:val="both"/>
              <w:rPr>
                <w:b/>
                <w:sz w:val="22"/>
                <w:szCs w:val="22"/>
                <w:lang w:val="uk-UA"/>
              </w:rPr>
            </w:pPr>
            <w:r w:rsidRPr="00C72F09">
              <w:rPr>
                <w:b/>
                <w:sz w:val="22"/>
                <w:szCs w:val="22"/>
                <w:lang w:val="uk-UA"/>
              </w:rPr>
              <w:t>Кейс «</w:t>
            </w:r>
            <w:proofErr w:type="spellStart"/>
            <w:r w:rsidRPr="00C72F09">
              <w:rPr>
                <w:b/>
                <w:sz w:val="22"/>
                <w:szCs w:val="22"/>
              </w:rPr>
              <w:t>Вирощуванню</w:t>
            </w:r>
            <w:proofErr w:type="spellEnd"/>
            <w:r w:rsidRPr="00C72F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2F09">
              <w:rPr>
                <w:b/>
                <w:sz w:val="22"/>
                <w:szCs w:val="22"/>
              </w:rPr>
              <w:t>о</w:t>
            </w:r>
            <w:r w:rsidRPr="00C72F09">
              <w:rPr>
                <w:b/>
                <w:color w:val="auto"/>
                <w:sz w:val="22"/>
                <w:szCs w:val="22"/>
              </w:rPr>
              <w:t>вочев</w:t>
            </w:r>
            <w:r w:rsidRPr="00C72F09">
              <w:rPr>
                <w:b/>
                <w:sz w:val="22"/>
                <w:szCs w:val="22"/>
              </w:rPr>
              <w:t>их</w:t>
            </w:r>
            <w:proofErr w:type="spellEnd"/>
            <w:r w:rsidRPr="00C72F09">
              <w:rPr>
                <w:b/>
                <w:color w:val="auto"/>
                <w:sz w:val="22"/>
                <w:szCs w:val="22"/>
              </w:rPr>
              <w:t xml:space="preserve"> культур</w:t>
            </w:r>
            <w:r w:rsidRPr="00C72F09">
              <w:rPr>
                <w:b/>
                <w:sz w:val="22"/>
                <w:szCs w:val="22"/>
                <w:lang w:val="uk-UA"/>
              </w:rPr>
              <w:t>»</w:t>
            </w:r>
          </w:p>
          <w:p w:rsidR="00C72F09" w:rsidRDefault="003C4305" w:rsidP="00C72F09">
            <w:pPr>
              <w:pStyle w:val="1"/>
              <w:numPr>
                <w:ilvl w:val="0"/>
                <w:numId w:val="4"/>
              </w:numPr>
              <w:shd w:val="clear" w:color="auto" w:fill="FFFFFF"/>
              <w:ind w:left="175" w:hanging="175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 xml:space="preserve">Виберіть </w:t>
            </w:r>
            <w:r w:rsidR="0047765F" w:rsidRPr="00C72F09">
              <w:rPr>
                <w:sz w:val="22"/>
                <w:szCs w:val="22"/>
                <w:lang w:val="uk-UA"/>
              </w:rPr>
              <w:t>перелік о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>вочев</w:t>
            </w:r>
            <w:r w:rsidR="0047765F" w:rsidRPr="00C72F09">
              <w:rPr>
                <w:sz w:val="22"/>
                <w:szCs w:val="22"/>
                <w:lang w:val="uk-UA"/>
              </w:rPr>
              <w:t>их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 xml:space="preserve"> культур, які рекоменду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є </w:t>
            </w:r>
            <w:r>
              <w:rPr>
                <w:sz w:val="22"/>
                <w:szCs w:val="22"/>
                <w:lang w:val="uk-UA"/>
              </w:rPr>
              <w:t>Програма</w:t>
            </w:r>
            <w:r w:rsidRPr="00C72F09">
              <w:rPr>
                <w:sz w:val="22"/>
                <w:szCs w:val="22"/>
                <w:lang w:val="uk-UA"/>
              </w:rPr>
              <w:t xml:space="preserve"> «Українське </w:t>
            </w:r>
            <w:proofErr w:type="spellStart"/>
            <w:r w:rsidRPr="00C72F09">
              <w:rPr>
                <w:sz w:val="22"/>
                <w:szCs w:val="22"/>
                <w:lang w:val="uk-UA"/>
              </w:rPr>
              <w:t>дошкілля</w:t>
            </w:r>
            <w:proofErr w:type="spellEnd"/>
            <w:r w:rsidRPr="00C72F09">
              <w:rPr>
                <w:sz w:val="22"/>
                <w:szCs w:val="22"/>
                <w:lang w:val="uk-UA"/>
              </w:rPr>
              <w:t xml:space="preserve">» 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 xml:space="preserve">для вирощування </w:t>
            </w:r>
            <w:r w:rsidR="00634538" w:rsidRPr="00C72F09">
              <w:rPr>
                <w:sz w:val="22"/>
                <w:szCs w:val="22"/>
                <w:lang w:val="uk-UA"/>
              </w:rPr>
              <w:t>з дітьми різних вікових груп.</w:t>
            </w:r>
          </w:p>
          <w:p w:rsidR="00C72F09" w:rsidRDefault="00634538" w:rsidP="00C72F09">
            <w:pPr>
              <w:pStyle w:val="1"/>
              <w:numPr>
                <w:ilvl w:val="0"/>
                <w:numId w:val="4"/>
              </w:numPr>
              <w:shd w:val="clear" w:color="auto" w:fill="FFFFFF"/>
              <w:ind w:left="175" w:hanging="175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u w:val="single"/>
                <w:lang w:val="uk-UA"/>
              </w:rPr>
              <w:t>Опишіть:</w:t>
            </w:r>
            <w:r w:rsidRPr="00C72F09">
              <w:rPr>
                <w:sz w:val="22"/>
                <w:szCs w:val="22"/>
                <w:lang w:val="uk-UA"/>
              </w:rPr>
              <w:t xml:space="preserve"> у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>мови не</w:t>
            </w:r>
            <w:r w:rsidRPr="00C72F09">
              <w:rPr>
                <w:color w:val="auto"/>
                <w:sz w:val="22"/>
                <w:szCs w:val="22"/>
                <w:lang w:val="uk-UA"/>
              </w:rPr>
              <w:t>обхідні для вирощування овочів; о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>бробіток і удобрення ґрунту</w:t>
            </w:r>
            <w:r w:rsidRPr="00C72F09">
              <w:rPr>
                <w:color w:val="auto"/>
                <w:sz w:val="22"/>
                <w:szCs w:val="22"/>
                <w:lang w:val="uk-UA"/>
              </w:rPr>
              <w:t>; п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 xml:space="preserve">ідготовка насіння до </w:t>
            </w:r>
            <w:r w:rsidR="004E7532">
              <w:rPr>
                <w:color w:val="auto"/>
                <w:sz w:val="22"/>
                <w:szCs w:val="22"/>
                <w:lang w:val="uk-UA"/>
              </w:rPr>
              <w:t>посіву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r w:rsidR="004E7532">
              <w:rPr>
                <w:color w:val="auto"/>
                <w:sz w:val="22"/>
                <w:szCs w:val="22"/>
                <w:lang w:val="uk-UA"/>
              </w:rPr>
              <w:t>посів</w:t>
            </w:r>
            <w:r w:rsidRPr="00C72F09">
              <w:rPr>
                <w:color w:val="auto"/>
                <w:sz w:val="22"/>
                <w:szCs w:val="22"/>
                <w:lang w:val="uk-UA"/>
              </w:rPr>
              <w:t>;</w:t>
            </w:r>
            <w:r w:rsidRPr="00C72F09">
              <w:rPr>
                <w:sz w:val="22"/>
                <w:szCs w:val="22"/>
                <w:lang w:val="uk-UA"/>
              </w:rPr>
              <w:t xml:space="preserve"> </w:t>
            </w:r>
            <w:r w:rsidRPr="00C72F09">
              <w:rPr>
                <w:color w:val="auto"/>
                <w:sz w:val="22"/>
                <w:szCs w:val="22"/>
                <w:lang w:val="uk-UA"/>
              </w:rPr>
              <w:t>в</w:t>
            </w:r>
            <w:r w:rsidR="0047765F" w:rsidRPr="00C72F09">
              <w:rPr>
                <w:color w:val="auto"/>
                <w:sz w:val="22"/>
                <w:szCs w:val="22"/>
                <w:lang w:val="uk-UA"/>
              </w:rPr>
              <w:t>ирощування розсади.</w:t>
            </w:r>
          </w:p>
          <w:p w:rsidR="00A855E4" w:rsidRPr="00C72F09" w:rsidRDefault="00634538" w:rsidP="00C72F09">
            <w:pPr>
              <w:pStyle w:val="1"/>
              <w:numPr>
                <w:ilvl w:val="0"/>
                <w:numId w:val="4"/>
              </w:numPr>
              <w:shd w:val="clear" w:color="auto" w:fill="FFFFFF"/>
              <w:ind w:left="175" w:hanging="175"/>
              <w:jc w:val="both"/>
              <w:rPr>
                <w:sz w:val="22"/>
                <w:szCs w:val="22"/>
                <w:lang w:val="uk-UA"/>
              </w:rPr>
            </w:pPr>
            <w:r w:rsidRPr="00C72F09">
              <w:rPr>
                <w:sz w:val="22"/>
                <w:szCs w:val="22"/>
                <w:lang w:val="uk-UA"/>
              </w:rPr>
              <w:t>Розробіть тематичний план роботи (весна-літо-осінь) з вирощування овочевих культур</w:t>
            </w:r>
            <w:r w:rsidR="009E3CA2" w:rsidRPr="00C72F09">
              <w:rPr>
                <w:sz w:val="22"/>
                <w:szCs w:val="22"/>
                <w:lang w:val="uk-UA"/>
              </w:rPr>
              <w:t>,</w:t>
            </w:r>
            <w:r w:rsidRPr="00C72F09">
              <w:rPr>
                <w:sz w:val="22"/>
                <w:szCs w:val="22"/>
                <w:lang w:val="uk-UA"/>
              </w:rPr>
              <w:t xml:space="preserve"> вказуючи різноманітні форми роботи з дітьми (бесіди, ігри, спостереження, досліди, практичну діяльність).</w:t>
            </w:r>
          </w:p>
        </w:tc>
        <w:tc>
          <w:tcPr>
            <w:tcW w:w="3086" w:type="dxa"/>
            <w:shd w:val="clear" w:color="auto" w:fill="auto"/>
          </w:tcPr>
          <w:p w:rsidR="00C2531D" w:rsidRPr="00C72F09" w:rsidRDefault="00775DFE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F09">
              <w:rPr>
                <w:rFonts w:ascii="Times New Roman" w:hAnsi="Times New Roman" w:cs="Times New Roman"/>
                <w:bCs/>
              </w:rPr>
              <w:t xml:space="preserve">Лекційний </w:t>
            </w:r>
            <w:r w:rsidRPr="00C72F09">
              <w:rPr>
                <w:rFonts w:ascii="Times New Roman" w:hAnsi="Times New Roman" w:cs="Times New Roman"/>
                <w:bCs/>
              </w:rPr>
              <w:t>матеріал і завдання до практичн</w:t>
            </w:r>
            <w:r w:rsidRPr="00C72F09">
              <w:rPr>
                <w:rFonts w:ascii="Times New Roman" w:hAnsi="Times New Roman" w:cs="Times New Roman"/>
                <w:bCs/>
              </w:rPr>
              <w:t>ого</w:t>
            </w:r>
            <w:r w:rsidRPr="00C72F09">
              <w:rPr>
                <w:rFonts w:ascii="Times New Roman" w:hAnsi="Times New Roman" w:cs="Times New Roman"/>
                <w:bCs/>
              </w:rPr>
              <w:t xml:space="preserve"> занят</w:t>
            </w:r>
            <w:r w:rsidRPr="00C72F09">
              <w:rPr>
                <w:rFonts w:ascii="Times New Roman" w:hAnsi="Times New Roman" w:cs="Times New Roman"/>
                <w:bCs/>
              </w:rPr>
              <w:t xml:space="preserve">тя буде </w:t>
            </w:r>
            <w:r w:rsidRPr="00C72F09">
              <w:rPr>
                <w:rFonts w:ascii="Times New Roman" w:hAnsi="Times New Roman" w:cs="Times New Roman"/>
                <w:bCs/>
              </w:rPr>
              <w:t xml:space="preserve">розміщено </w:t>
            </w:r>
            <w:r w:rsidRPr="00C72F09">
              <w:rPr>
                <w:rFonts w:ascii="Times New Roman" w:hAnsi="Times New Roman" w:cs="Times New Roman"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C72F09">
              <w:rPr>
                <w:rFonts w:ascii="Times New Roman" w:hAnsi="Times New Roman" w:cs="Times New Roman"/>
              </w:rPr>
              <w:t xml:space="preserve"> 30.03.2020</w:t>
            </w: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72F09">
                <w:rPr>
                  <w:rStyle w:val="ab"/>
                  <w:rFonts w:ascii="Times New Roman" w:hAnsi="Times New Roman" w:cs="Times New Roman"/>
                </w:rPr>
                <w:t>http://e-learning.lnu.edu.ua/course/view.php?id=2122</w:t>
              </w:r>
            </w:hyperlink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72F09">
              <w:rPr>
                <w:rFonts w:ascii="Times New Roman" w:hAnsi="Times New Roman" w:cs="Times New Roman"/>
              </w:rPr>
              <w:t xml:space="preserve">Виконані завдання студенти надсилають на </w:t>
            </w:r>
            <w:r w:rsidRPr="00C72F09">
              <w:rPr>
                <w:rFonts w:ascii="Times New Roman" w:hAnsi="Times New Roman" w:cs="Times New Roman"/>
                <w:bCs/>
              </w:rPr>
              <w:t xml:space="preserve">електронну скриньку викладача </w:t>
            </w:r>
            <w:r w:rsidRPr="00C72F0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hyperlink r:id="rId21" w:history="1">
              <w:r w:rsidRPr="00C72F09">
                <w:rPr>
                  <w:rStyle w:val="ab"/>
                  <w:rFonts w:ascii="Times New Roman" w:hAnsi="Times New Roman" w:cs="Times New Roman"/>
                  <w:bCs/>
                  <w:shd w:val="clear" w:color="auto" w:fill="FFFFFF"/>
                </w:rPr>
                <w:t>gjurana@ukr.net</w:t>
              </w:r>
            </w:hyperlink>
            <w:r w:rsidRPr="00C72F0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цікаві розробки будуть представлені у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</w:p>
          <w:p w:rsidR="00775DFE" w:rsidRPr="00C72F09" w:rsidRDefault="00775DFE" w:rsidP="00065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775D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72F09">
              <w:rPr>
                <w:rFonts w:ascii="Times New Roman" w:hAnsi="Times New Roman" w:cs="Times New Roman"/>
              </w:rPr>
              <w:t xml:space="preserve">Контакт зі студентами  підтримується </w:t>
            </w:r>
            <w:r w:rsidRPr="00C72F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2F09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C72F0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2531D" w:rsidRPr="006429F2" w:rsidRDefault="00C2531D" w:rsidP="00065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6429F2">
              <w:rPr>
                <w:rFonts w:ascii="Times New Roman" w:eastAsia="Times New Roman" w:hAnsi="Times New Roman" w:cs="Times New Roman"/>
                <w:spacing w:val="2"/>
              </w:rPr>
              <w:t>Мобільний телефон</w:t>
            </w:r>
          </w:p>
          <w:p w:rsidR="00C2531D" w:rsidRPr="006429F2" w:rsidRDefault="00C2531D" w:rsidP="00065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hyperlink r:id="rId22" w:tooltip="+38 (096) 346-0310" w:history="1">
              <w:r w:rsidRPr="00C72F09">
                <w:rPr>
                  <w:rFonts w:ascii="Times New Roman" w:eastAsia="Times New Roman" w:hAnsi="Times New Roman" w:cs="Times New Roman"/>
                  <w:spacing w:val="2"/>
                </w:rPr>
                <w:t>+38 (096) 346-0310</w:t>
              </w:r>
            </w:hyperlink>
          </w:p>
          <w:p w:rsidR="00C2531D" w:rsidRPr="00C72F09" w:rsidRDefault="00C2531D" w:rsidP="00065488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C2531D" w:rsidRPr="00C72F09" w:rsidRDefault="00C2531D" w:rsidP="00065488">
            <w:pPr>
              <w:spacing w:after="0" w:line="36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23" w:history="1">
              <w:r w:rsidRPr="00C72F09">
                <w:rPr>
                  <w:rStyle w:val="ab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gjurana@ukr.net</w:t>
              </w:r>
            </w:hyperlink>
          </w:p>
          <w:p w:rsidR="00C2531D" w:rsidRPr="00C72F09" w:rsidRDefault="00C2531D" w:rsidP="00065488">
            <w:pPr>
              <w:spacing w:after="0" w:line="360" w:lineRule="auto"/>
              <w:rPr>
                <w:rFonts w:ascii="Times New Roman" w:hAnsi="Times New Roman" w:cs="Times New Roman"/>
              </w:rPr>
            </w:pPr>
            <w:hyperlink r:id="rId24" w:tooltip="nataliya.dzhura@lnu.edu.ua" w:history="1">
              <w:r w:rsidRPr="00C72F09">
                <w:rPr>
                  <w:rStyle w:val="ab"/>
                  <w:rFonts w:ascii="Times New Roman" w:hAnsi="Times New Roman" w:cs="Times New Roman"/>
                  <w:color w:val="auto"/>
                  <w:spacing w:val="2"/>
                  <w:u w:val="none"/>
                  <w:shd w:val="clear" w:color="auto" w:fill="FFFFFF"/>
                </w:rPr>
                <w:t>nataliya.dzhura@lnu.edu.ua</w:t>
              </w:r>
            </w:hyperlink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C72F09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https://bioweb.lnu.edu.ua/employee/jura-n-m</w:t>
              </w:r>
            </w:hyperlink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Електронний курс </w:t>
            </w:r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F09">
              <w:rPr>
                <w:rFonts w:ascii="Times New Roman" w:hAnsi="Times New Roman" w:cs="Times New Roman"/>
                <w:b/>
              </w:rPr>
              <w:t xml:space="preserve">на  платформі  </w:t>
            </w:r>
            <w:proofErr w:type="spellStart"/>
            <w:r w:rsidRPr="00C72F09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</w:p>
          <w:p w:rsidR="00C2531D" w:rsidRPr="00C72F09" w:rsidRDefault="00C2531D" w:rsidP="00065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C72F09">
                <w:rPr>
                  <w:rStyle w:val="ab"/>
                  <w:rFonts w:ascii="Times New Roman" w:hAnsi="Times New Roman" w:cs="Times New Roman"/>
                </w:rPr>
                <w:t>http://e-learning.lnu.edu.ua/course/view.php?id=2122</w:t>
              </w:r>
            </w:hyperlink>
          </w:p>
          <w:p w:rsidR="00C2531D" w:rsidRPr="00C72F09" w:rsidRDefault="00C2531D" w:rsidP="000654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455C" w:rsidRDefault="00D7455C" w:rsidP="009E3CA2"/>
    <w:sectPr w:rsidR="00D7455C" w:rsidSect="00715D1E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41B"/>
    <w:multiLevelType w:val="hybridMultilevel"/>
    <w:tmpl w:val="01B26D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2024C"/>
    <w:multiLevelType w:val="hybridMultilevel"/>
    <w:tmpl w:val="5704A7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16B70"/>
    <w:multiLevelType w:val="hybridMultilevel"/>
    <w:tmpl w:val="702E0526"/>
    <w:lvl w:ilvl="0" w:tplc="EC02882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8067D"/>
    <w:multiLevelType w:val="hybridMultilevel"/>
    <w:tmpl w:val="3A26554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7455C"/>
    <w:rsid w:val="001E02C2"/>
    <w:rsid w:val="0029197E"/>
    <w:rsid w:val="003C4305"/>
    <w:rsid w:val="003E5184"/>
    <w:rsid w:val="0047765F"/>
    <w:rsid w:val="004E7532"/>
    <w:rsid w:val="005A4C42"/>
    <w:rsid w:val="00634538"/>
    <w:rsid w:val="006429F2"/>
    <w:rsid w:val="0069484F"/>
    <w:rsid w:val="006D61CC"/>
    <w:rsid w:val="00715D1E"/>
    <w:rsid w:val="00762DB7"/>
    <w:rsid w:val="00775DFE"/>
    <w:rsid w:val="00850444"/>
    <w:rsid w:val="00947818"/>
    <w:rsid w:val="009E3CA2"/>
    <w:rsid w:val="00A855E4"/>
    <w:rsid w:val="00AC3E9B"/>
    <w:rsid w:val="00AD3E87"/>
    <w:rsid w:val="00AE6E0C"/>
    <w:rsid w:val="00BB7292"/>
    <w:rsid w:val="00C2531D"/>
    <w:rsid w:val="00C72F09"/>
    <w:rsid w:val="00C87EED"/>
    <w:rsid w:val="00D7455C"/>
    <w:rsid w:val="00F05E25"/>
    <w:rsid w:val="00FE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8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3E5184"/>
    <w:rPr>
      <w:color w:val="000080"/>
      <w:u w:val="single"/>
    </w:rPr>
  </w:style>
  <w:style w:type="character" w:customStyle="1" w:styleId="a4">
    <w:name w:val="Відвідане гіперпосилання"/>
    <w:rsid w:val="003E5184"/>
    <w:rPr>
      <w:color w:val="800000"/>
      <w:u w:val="single"/>
    </w:rPr>
  </w:style>
  <w:style w:type="character" w:customStyle="1" w:styleId="ListLabel1">
    <w:name w:val="ListLabel 1"/>
    <w:qFormat/>
    <w:rsid w:val="003E5184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3E5184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3E5184"/>
    <w:rPr>
      <w:rFonts w:ascii="Liberation Serif" w:hAnsi="Liberation Serif"/>
      <w:b/>
      <w:sz w:val="24"/>
      <w:szCs w:val="24"/>
    </w:rPr>
  </w:style>
  <w:style w:type="paragraph" w:customStyle="1" w:styleId="a5">
    <w:name w:val="Заголовок"/>
    <w:basedOn w:val="a"/>
    <w:next w:val="a6"/>
    <w:qFormat/>
    <w:rsid w:val="003E518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3E5184"/>
    <w:pPr>
      <w:spacing w:after="140"/>
    </w:pPr>
  </w:style>
  <w:style w:type="paragraph" w:styleId="a7">
    <w:name w:val="List"/>
    <w:basedOn w:val="a6"/>
    <w:rsid w:val="003E5184"/>
    <w:rPr>
      <w:rFonts w:cs="Lohit Devanagari"/>
    </w:rPr>
  </w:style>
  <w:style w:type="paragraph" w:styleId="a8">
    <w:name w:val="caption"/>
    <w:basedOn w:val="a"/>
    <w:qFormat/>
    <w:rsid w:val="003E51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rsid w:val="003E5184"/>
    <w:pPr>
      <w:suppressLineNumbers/>
    </w:pPr>
    <w:rPr>
      <w:rFonts w:cs="Lohit Devanagari"/>
    </w:rPr>
  </w:style>
  <w:style w:type="paragraph" w:customStyle="1" w:styleId="1">
    <w:name w:val="Звичайний1"/>
    <w:qFormat/>
    <w:rsid w:val="003E5184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a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429F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A4C4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87E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AE6E0C"/>
    <w:rPr>
      <w:rFonts w:ascii="Palatino Linotype" w:hAnsi="Palatino Linotyp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%20(096)%20346-0310" TargetMode="External"/><Relationship Id="rId13" Type="http://schemas.openxmlformats.org/officeDocument/2006/relationships/hyperlink" Target="http://e-learning.lnu.edu.ua/course/view.php?id=2122" TargetMode="External"/><Relationship Id="rId18" Type="http://schemas.openxmlformats.org/officeDocument/2006/relationships/hyperlink" Target="https://bioweb.lnu.edu.ua/employee/jura-n-m" TargetMode="External"/><Relationship Id="rId26" Type="http://schemas.openxmlformats.org/officeDocument/2006/relationships/hyperlink" Target="http://e-learning.lnu.edu.ua/course/view.php?id=212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jurana@ukr.net" TargetMode="External"/><Relationship Id="rId7" Type="http://schemas.openxmlformats.org/officeDocument/2006/relationships/hyperlink" Target="mailto:gjurana@ukr.net" TargetMode="External"/><Relationship Id="rId12" Type="http://schemas.openxmlformats.org/officeDocument/2006/relationships/hyperlink" Target="http://e-learning.lnu.edu.ua/course/view.php?id=2122" TargetMode="External"/><Relationship Id="rId17" Type="http://schemas.openxmlformats.org/officeDocument/2006/relationships/hyperlink" Target="mailto:nataliya.dzhura@lnu.edu.ua" TargetMode="External"/><Relationship Id="rId25" Type="http://schemas.openxmlformats.org/officeDocument/2006/relationships/hyperlink" Target="https://bioweb.lnu.edu.ua/employee/jura-n-m" TargetMode="External"/><Relationship Id="rId2" Type="http://schemas.openxmlformats.org/officeDocument/2006/relationships/styles" Target="styles.xml"/><Relationship Id="rId16" Type="http://schemas.openxmlformats.org/officeDocument/2006/relationships/hyperlink" Target="mailto:gjurana@ukr.net" TargetMode="External"/><Relationship Id="rId20" Type="http://schemas.openxmlformats.org/officeDocument/2006/relationships/hyperlink" Target="http://e-learning.lnu.edu.ua/course/view.php?id=2122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course/view.php?id=2122" TargetMode="External"/><Relationship Id="rId11" Type="http://schemas.openxmlformats.org/officeDocument/2006/relationships/hyperlink" Target="https://bioweb.lnu.edu.ua/employee/jura-n-m" TargetMode="External"/><Relationship Id="rId24" Type="http://schemas.openxmlformats.org/officeDocument/2006/relationships/hyperlink" Target="mailto:nataliya.dzhura@lnu.edu.ua" TargetMode="External"/><Relationship Id="rId5" Type="http://schemas.openxmlformats.org/officeDocument/2006/relationships/hyperlink" Target="http://e-learning.lnu.edu.ua/course/view.php?id=2122" TargetMode="External"/><Relationship Id="rId15" Type="http://schemas.openxmlformats.org/officeDocument/2006/relationships/hyperlink" Target="tel:+38%20(096)%20346-0310" TargetMode="External"/><Relationship Id="rId23" Type="http://schemas.openxmlformats.org/officeDocument/2006/relationships/hyperlink" Target="mailto:gjurana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taliya.dzhura@lnu.edu.ua" TargetMode="External"/><Relationship Id="rId19" Type="http://schemas.openxmlformats.org/officeDocument/2006/relationships/hyperlink" Target="http://e-learning.lnu.edu.ua/course/view.php?id=2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jurana@ukr.net" TargetMode="External"/><Relationship Id="rId14" Type="http://schemas.openxmlformats.org/officeDocument/2006/relationships/hyperlink" Target="mailto:gjurana@ukr.net" TargetMode="External"/><Relationship Id="rId22" Type="http://schemas.openxmlformats.org/officeDocument/2006/relationships/hyperlink" Target="tel:+38%20(096)%20346-03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4205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2020-03-16T20:21:00Z</cp:lastPrinted>
  <dcterms:created xsi:type="dcterms:W3CDTF">2020-03-12T12:35:00Z</dcterms:created>
  <dcterms:modified xsi:type="dcterms:W3CDTF">2020-03-16T20:49:00Z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