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sz w:val="20"/>
          <w:szCs w:val="20"/>
        </w:rPr>
        <w:t>СПЕЦІАЛЬНІСТЬ  016 Спеціальна освіта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Курс</w:t>
      </w:r>
      <w:r>
        <w:rPr>
          <w:rFonts w:cs="Times New Roman" w:ascii="Times New Roman" w:hAnsi="Times New Roman"/>
          <w:b/>
          <w:sz w:val="20"/>
          <w:szCs w:val="20"/>
          <w:lang w:val="ru-RU"/>
        </w:rPr>
        <w:t xml:space="preserve">  ІІІ     </w:t>
      </w:r>
      <w:r>
        <w:rPr>
          <w:rFonts w:cs="Times New Roman" w:ascii="Times New Roman" w:hAnsi="Times New Roman"/>
          <w:b/>
          <w:sz w:val="20"/>
          <w:szCs w:val="20"/>
        </w:rPr>
        <w:t xml:space="preserve"> Група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ФПЛ-31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Дистанційне відпрацювання навчальної дисципліни  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Арт-терапія в спеціальній освіті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на період карантину з 06. 04. по 24.04 2020 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Викладачі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sz w:val="20"/>
          <w:szCs w:val="20"/>
          <w:lang w:val="ru-RU"/>
        </w:rPr>
        <w:t xml:space="preserve">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Лектор -   доц. Рудкевич Н.І.                                                                    Керівник  семінару  Цимбала О.М.</w:t>
      </w:r>
    </w:p>
    <w:tbl>
      <w:tblPr>
        <w:tblStyle w:val="a3"/>
        <w:tblW w:w="15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60"/>
        <w:gridCol w:w="1357"/>
        <w:gridCol w:w="1355"/>
        <w:gridCol w:w="1430"/>
        <w:gridCol w:w="1548"/>
        <w:gridCol w:w="4518"/>
        <w:gridCol w:w="4090"/>
      </w:tblGrid>
      <w:tr>
        <w:trPr/>
        <w:tc>
          <w:tcPr>
            <w:tcW w:w="12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uk-UA"/>
              </w:rPr>
              <w:t xml:space="preserve">День і  дата  проведення  заняття (згідно розкладу ) </w:t>
            </w:r>
          </w:p>
        </w:tc>
        <w:tc>
          <w:tcPr>
            <w:tcW w:w="414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uk-UA"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uk-UA"/>
              </w:rPr>
              <w:t xml:space="preserve">(згідно семестрового плану) </w:t>
            </w:r>
          </w:p>
        </w:tc>
        <w:tc>
          <w:tcPr>
            <w:tcW w:w="154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uk-UA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5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uk-UA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40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uk-UA"/>
              </w:rPr>
              <w:t xml:space="preserve">Контактні дані викладача (ів)  телефон, 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val="en-US" w:eastAsia="uk-UA"/>
              </w:rPr>
              <w:t>e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val="ru-RU" w:eastAsia="uk-UA"/>
              </w:rPr>
              <w:t>-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val="en-US" w:eastAsia="uk-UA"/>
              </w:rPr>
              <w:t>mail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uk-UA"/>
              </w:rPr>
              <w:t xml:space="preserve">, персональна сторінка на сайті кафедри , навчальна платформа 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val="en-US" w:eastAsia="uk-UA"/>
              </w:rPr>
              <w:t>moodle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uk-UA"/>
              </w:rPr>
              <w:t xml:space="preserve"> тощо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12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uk-UA"/>
              </w:rPr>
            </w:r>
          </w:p>
        </w:tc>
        <w:tc>
          <w:tcPr>
            <w:tcW w:w="414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uk-UA"/>
              </w:rPr>
            </w:r>
          </w:p>
        </w:tc>
        <w:tc>
          <w:tcPr>
            <w:tcW w:w="154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uk-UA"/>
              </w:rPr>
            </w:r>
          </w:p>
        </w:tc>
        <w:tc>
          <w:tcPr>
            <w:tcW w:w="45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uk-UA"/>
              </w:rPr>
            </w:r>
          </w:p>
        </w:tc>
        <w:tc>
          <w:tcPr>
            <w:tcW w:w="40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12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uk-UA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uk-UA"/>
              </w:rPr>
              <w:t xml:space="preserve">Лекція </w:t>
            </w:r>
          </w:p>
        </w:tc>
        <w:tc>
          <w:tcPr>
            <w:tcW w:w="1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uk-UA"/>
              </w:rPr>
              <w:t xml:space="preserve">Практичне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uk-UA"/>
              </w:rPr>
              <w:t xml:space="preserve">заняття 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uk-UA"/>
              </w:rPr>
              <w:t>Лабораторне заняття</w:t>
            </w:r>
          </w:p>
        </w:tc>
        <w:tc>
          <w:tcPr>
            <w:tcW w:w="154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uk-UA"/>
              </w:rPr>
            </w:r>
          </w:p>
        </w:tc>
        <w:tc>
          <w:tcPr>
            <w:tcW w:w="45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uk-UA"/>
              </w:rPr>
            </w:r>
          </w:p>
        </w:tc>
        <w:tc>
          <w:tcPr>
            <w:tcW w:w="40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color w:val="000000"/>
                <w:lang w:eastAsia="uk-UA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color w:val="000000"/>
                <w:sz w:val="20"/>
                <w:szCs w:val="20"/>
                <w:lang w:eastAsia="uk-UA"/>
              </w:rPr>
              <w:t>06.04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color w:val="000000"/>
                <w:sz w:val="20"/>
                <w:szCs w:val="20"/>
                <w:lang w:eastAsia="uk-UA"/>
              </w:rPr>
              <w:t>понеділок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0"/>
                <w:szCs w:val="20"/>
                <w:lang w:eastAsia="uk-UA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uk-UA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0"/>
                <w:szCs w:val="20"/>
                <w:lang w:eastAsia="uk-UA"/>
              </w:rPr>
              <w:t xml:space="preserve">Тема 13. </w:t>
            </w:r>
            <w:r>
              <w:rPr>
                <w:rFonts w:eastAsia="" w:ascii="Times New Roman" w:hAnsi="Times New Roman" w:eastAsiaTheme="minorEastAsia"/>
                <w:b w:val="false"/>
                <w:bCs w:val="false"/>
                <w:sz w:val="20"/>
                <w:szCs w:val="20"/>
                <w:lang w:eastAsia="uk-UA"/>
              </w:rPr>
              <w:t>Сімейна арт-терапія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uk-UA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sz w:val="20"/>
                <w:szCs w:val="20"/>
                <w:lang w:eastAsia="uk-UA"/>
              </w:rPr>
              <w:t>Арт-терапевтичні підходи у роботі з сім’єю.</w:t>
            </w:r>
            <w:r>
              <w:rPr>
                <w:rFonts w:eastAsia="" w:ascii="Times New Roman" w:hAnsi="Times New Roman" w:eastAsiaTheme="minorEastAsia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uk-UA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sz w:val="20"/>
                <w:szCs w:val="20"/>
                <w:lang w:eastAsia="uk-UA"/>
              </w:rPr>
              <w:t>Завдання сімейної арт-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b w:val="false"/>
                <w:b w:val="false"/>
                <w:bCs w:val="false"/>
                <w:lang w:eastAsia="uk-UA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sz w:val="20"/>
                <w:szCs w:val="20"/>
                <w:lang w:eastAsia="uk-UA"/>
              </w:rPr>
              <w:t xml:space="preserve">терапії.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sz w:val="20"/>
                <w:szCs w:val="20"/>
                <w:lang w:eastAsia="uk-UA"/>
              </w:rPr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0"/>
                <w:szCs w:val="20"/>
                <w:lang w:eastAsia="uk-UA"/>
              </w:rPr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" w:eastAsiaTheme="minorEastAsia"/>
                <w:b w:val="false"/>
                <w:b w:val="false"/>
                <w:bCs w:val="false"/>
                <w:lang w:eastAsia="uk-UA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sz w:val="20"/>
                <w:szCs w:val="20"/>
                <w:lang w:eastAsia="uk-UA"/>
              </w:rPr>
              <w:t>Ознайомлення арт-терапевтичними методи у роботі з подружжям. «Спільний малюнок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" w:eastAsiaTheme="minorEastAsia"/>
                <w:b w:val="false"/>
                <w:b w:val="false"/>
                <w:bCs w:val="false"/>
                <w:lang w:eastAsia="uk-UA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/>
                <w:sz w:val="20"/>
                <w:szCs w:val="20"/>
                <w:lang w:eastAsia="uk-UA"/>
              </w:rPr>
              <w:t>сім’ї», «Скульптура сім’ї» та ін.</w:t>
            </w:r>
          </w:p>
        </w:tc>
        <w:tc>
          <w:tcPr>
            <w:tcW w:w="4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" w:ascii="Liberation Serif" w:hAnsi="Liberation Serif"/>
                <w:b/>
                <w:bCs/>
                <w:sz w:val="20"/>
                <w:szCs w:val="20"/>
                <w:lang w:eastAsia="uk-UA"/>
              </w:rPr>
              <w:t>Лекційний матеріал надсилатиметься на електронну скриньку старост</w:t>
            </w:r>
            <w:r>
              <w:rPr>
                <w:rFonts w:eastAsia="" w:cs="Times New Roman" w:ascii="Times New Roman" w:hAnsi="Times New Roman"/>
                <w:b/>
                <w:bCs/>
                <w:sz w:val="20"/>
                <w:szCs w:val="20"/>
                <w:lang w:eastAsia="uk-UA"/>
              </w:rPr>
              <w:t>и</w:t>
            </w:r>
            <w:r>
              <w:rPr>
                <w:rFonts w:eastAsia="" w:ascii="Liberation Serif" w:hAnsi="Liberation Serif"/>
                <w:b/>
                <w:bCs/>
                <w:sz w:val="20"/>
                <w:szCs w:val="20"/>
                <w:lang w:eastAsia="uk-UA"/>
              </w:rPr>
              <w:t xml:space="preserve"> груп</w:t>
            </w:r>
            <w:r>
              <w:rPr>
                <w:rFonts w:eastAsia="" w:cs="Times New Roman" w:ascii="Times New Roman" w:hAnsi="Times New Roman"/>
                <w:b/>
                <w:bCs/>
                <w:sz w:val="20"/>
                <w:szCs w:val="20"/>
                <w:lang w:eastAsia="uk-UA"/>
              </w:rPr>
              <w:t>и</w:t>
            </w:r>
            <w:r>
              <w:rPr>
                <w:rFonts w:eastAsia="" w:ascii="Liberation Serif" w:hAnsi="Liberation Serif"/>
                <w:b/>
                <w:bCs/>
                <w:sz w:val="20"/>
                <w:szCs w:val="20"/>
                <w:lang w:eastAsia="uk-UA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  <w:t>ФПЛ-31 Бойко Ю.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val="en-US" w:eastAsia="uk-UA"/>
              </w:rPr>
              <w:t>julia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  <w:t>.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val="en-US" w:eastAsia="uk-UA"/>
              </w:rPr>
              <w:t>boyko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  <w:t>.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val="en-US" w:eastAsia="uk-UA"/>
              </w:rPr>
              <w:t>sml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  <w:t>@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val="en-US" w:eastAsia="uk-UA"/>
              </w:rPr>
              <w:t>gmail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  <w:t>.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val="en-US" w:eastAsia="uk-UA"/>
              </w:rPr>
              <w:t>com</w:t>
            </w:r>
          </w:p>
          <w:p>
            <w:pPr>
              <w:pStyle w:val="Normal"/>
              <w:spacing w:before="0" w:after="0"/>
              <w:jc w:val="center"/>
              <w:rPr>
                <w:rFonts w:eastAsia=""/>
                <w:lang w:eastAsia="uk-UA"/>
              </w:rPr>
            </w:pPr>
            <w:r>
              <w:rPr>
                <w:rFonts w:eastAsia=""/>
                <w:lang w:eastAsia="uk-UA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hyperlink r:id="rId2">
              <w:r>
                <w:rPr>
                  <w:rStyle w:val="Style14"/>
                  <w:rFonts w:eastAsia="" w:cs="Times New Roman" w:ascii="Times New Roman" w:hAnsi="Times New Roman"/>
                  <w:bCs/>
                  <w:color w:val="000000"/>
                  <w:sz w:val="20"/>
                  <w:szCs w:val="20"/>
                  <w:u w:val="none"/>
                  <w:lang w:eastAsia="uk-UA"/>
                </w:rPr>
                <w:t>Вознесенська О. Використання арт-технологій в сімейній психотерапії / О.</w:t>
              </w:r>
            </w:hyperlink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Style w:val="Style14"/>
                <w:rFonts w:eastAsia="" w:cs="Times New Roman" w:ascii="Times New Roman" w:hAnsi="Times New Roman"/>
                <w:bCs/>
                <w:color w:val="000000"/>
                <w:sz w:val="20"/>
                <w:szCs w:val="20"/>
                <w:u w:val="none"/>
                <w:lang w:eastAsia="uk-UA"/>
              </w:rPr>
              <w:t>Вознесенська // Простір арт-терапії: Зб. на-ук. ст. / ЦІППО АПН України,7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Style w:val="Style14"/>
                <w:rFonts w:eastAsia="" w:cs="Times New Roman" w:ascii="Times New Roman" w:hAnsi="Times New Roman"/>
                <w:bCs/>
                <w:color w:val="000000"/>
                <w:sz w:val="20"/>
                <w:szCs w:val="20"/>
                <w:u w:val="none"/>
                <w:lang w:eastAsia="uk-UA"/>
              </w:rPr>
              <w:t>ГО „Арт-терапевтична асоціація”; Редкол.: Семиченко В.А., Чуприков А.П.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Style w:val="Style14"/>
                <w:rFonts w:eastAsia="" w:cs="Times New Roman" w:ascii="Times New Roman" w:hAnsi="Times New Roman"/>
                <w:bCs/>
                <w:color w:val="000000"/>
                <w:sz w:val="20"/>
                <w:szCs w:val="20"/>
                <w:u w:val="none"/>
                <w:lang w:eastAsia="uk-UA"/>
              </w:rPr>
              <w:t>та ін. – К.: Міленіум, 2007. – Вип. 1. – С. 5-19.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</w:r>
          </w:p>
        </w:tc>
        <w:tc>
          <w:tcPr>
            <w:tcW w:w="4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eastAsia="uk-UA"/>
                </w:rPr>
                <w:t>https://pedagogy.lnu.edu.ua/employee/tsymbala-o-m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val="en-US" w:eastAsia="uk-UA"/>
                </w:rPr>
                <w:t>olesyacymbala</w:t>
              </w:r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eastAsia="uk-UA"/>
                </w:rPr>
                <w:t>@</w:t>
              </w:r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val="en-US" w:eastAsia="uk-UA"/>
                </w:rPr>
                <w:t>ukr</w:t>
              </w:r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eastAsia="uk-UA"/>
                </w:rPr>
                <w:t>.</w:t>
              </w:r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val="en-US" w:eastAsia="uk-UA"/>
                </w:rPr>
                <w:t>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eastAsia="uk-UA"/>
                </w:rPr>
                <w:t>https://pedagogy.lnu.edu.ua/course/art-terapiia-v-spetsial-niy-osviti-016-spetsial-na-osvita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sz w:val="21"/>
                <w:szCs w:val="21"/>
                <w:shd w:fill="FFFFFF" w:val="clear"/>
                <w:lang w:eastAsia="uk-UA"/>
              </w:rPr>
              <w:t>rudkevicnatalia@gmail.com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uk-UA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sz w:val="20"/>
                <w:szCs w:val="20"/>
                <w:lang w:eastAsia="uk-UA"/>
              </w:rPr>
              <w:t>13.04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uk-UA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0"/>
                <w:szCs w:val="20"/>
                <w:lang w:eastAsia="uk-UA"/>
              </w:rPr>
              <w:t>Тема 14.</w:t>
            </w:r>
            <w:r>
              <w:rPr>
                <w:rFonts w:eastAsia="" w:cs="Times New Roman" w:ascii="Times New Roman" w:hAnsi="Times New Roman" w:eastAsiaTheme="minorEastAsia"/>
                <w:bCs/>
                <w:sz w:val="20"/>
                <w:szCs w:val="20"/>
                <w:lang w:eastAsia="uk-UA"/>
              </w:rPr>
              <w:t xml:space="preserve"> Арт-терапевтична робота з людьми похилого віку.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sz w:val="20"/>
                <w:szCs w:val="20"/>
                <w:lang w:eastAsia="uk-UA"/>
              </w:rPr>
              <w:t xml:space="preserve">Вікові особливості осіб похилого віку. </w:t>
            </w:r>
          </w:p>
        </w:tc>
        <w:tc>
          <w:tcPr>
            <w:tcW w:w="1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sz w:val="20"/>
                <w:szCs w:val="20"/>
                <w:lang w:eastAsia="uk-UA"/>
              </w:rPr>
              <w:t>Використання арт-терапії у роботі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sz w:val="20"/>
                <w:szCs w:val="20"/>
                <w:lang w:eastAsia="uk-UA"/>
              </w:rPr>
              <w:t>з людьми пенсійного віку.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Cs/>
                <w:sz w:val="20"/>
                <w:szCs w:val="20"/>
                <w:lang w:eastAsia="uk-UA"/>
              </w:rPr>
            </w:pPr>
            <w:r>
              <w:rPr>
                <w:rStyle w:val="Style14"/>
                <w:rFonts w:eastAsia="" w:cs="Times New Roman" w:ascii="Times New Roman" w:hAnsi="Times New Roman" w:eastAsiaTheme="minorEastAsia"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sz w:val="20"/>
                <w:szCs w:val="20"/>
                <w:lang w:eastAsia="uk-UA"/>
              </w:rPr>
              <w:t>Ознайомлення з арт-терапевтичою методикою «Дерево».</w:t>
            </w:r>
          </w:p>
        </w:tc>
        <w:tc>
          <w:tcPr>
            <w:tcW w:w="4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6">
              <w:r>
                <w:rPr>
                  <w:rStyle w:val="Style14"/>
                  <w:rFonts w:eastAsia="" w:cs="Times New Roman" w:ascii="Times New Roman" w:hAnsi="Times New Roman"/>
                  <w:bCs/>
                  <w:color w:val="000000"/>
                  <w:sz w:val="20"/>
                  <w:szCs w:val="20"/>
                  <w:u w:val="none"/>
                  <w:lang w:eastAsia="uk-UA"/>
                </w:rPr>
                <w:t>Практическая арт-терапия: Лечение, реабилитация, тренинг / Под ред. А.И.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" w:cs="Times New Roman" w:ascii="Times New Roman" w:hAnsi="Times New Roman"/>
                <w:bCs/>
                <w:color w:val="000000"/>
                <w:sz w:val="20"/>
                <w:szCs w:val="20"/>
                <w:u w:val="none"/>
                <w:lang w:eastAsia="uk-UA"/>
              </w:rPr>
              <w:t>Копытина. – М.: «Когито-Центр», 2008. – 288 с.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" w:cs="Times New Roman" w:ascii="Times New Roman" w:hAnsi="Times New Roman"/>
                <w:bCs/>
                <w:color w:val="000000"/>
                <w:sz w:val="20"/>
                <w:szCs w:val="20"/>
                <w:u w:val="none"/>
                <w:lang w:eastAsia="uk-UA"/>
              </w:rPr>
              <w:t>Скнар О. Арт-техніка «колаж»: діагностичний і терапевтичний потенціал /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" w:cs="Times New Roman" w:ascii="Times New Roman" w:hAnsi="Times New Roman"/>
                <w:bCs/>
                <w:color w:val="000000"/>
                <w:sz w:val="20"/>
                <w:szCs w:val="20"/>
                <w:u w:val="none"/>
                <w:lang w:eastAsia="uk-UA"/>
              </w:rPr>
              <w:t>О.Скнар, К.Реброва // Простір арт-терапії: Спадок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Cs/>
                <w:color w:val="000000"/>
                <w:sz w:val="20"/>
                <w:szCs w:val="20"/>
                <w:u w:val="none"/>
                <w:lang w:eastAsia="uk-UA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sz w:val="20"/>
                <w:szCs w:val="20"/>
                <w:u w:val="none"/>
                <w:lang w:eastAsia="uk-UA"/>
              </w:rPr>
            </w:r>
          </w:p>
        </w:tc>
        <w:tc>
          <w:tcPr>
            <w:tcW w:w="4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eastAsia="uk-UA"/>
                </w:rPr>
                <w:t>https://pedagogy.lnu.edu.ua/employee/tsymbala-o-m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val="en-US" w:eastAsia="uk-UA"/>
                </w:rPr>
                <w:t>olesyacymbala</w:t>
              </w:r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eastAsia="uk-UA"/>
                </w:rPr>
                <w:t>@</w:t>
              </w:r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val="en-US" w:eastAsia="uk-UA"/>
                </w:rPr>
                <w:t>ukr</w:t>
              </w:r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eastAsia="uk-UA"/>
                </w:rPr>
                <w:t>.</w:t>
              </w:r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val="en-US" w:eastAsia="uk-UA"/>
                </w:rPr>
                <w:t>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eastAsia="uk-UA"/>
                </w:rPr>
                <w:t>https://pedagogy.lnu.edu.ua/course/art-terapiia-v-spetsial-niy-osviti-016-spetsial-na-osvita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sz w:val="21"/>
                <w:szCs w:val="21"/>
                <w:shd w:fill="FFFFFF" w:val="clear"/>
                <w:lang w:eastAsia="uk-UA"/>
              </w:rPr>
              <w:t>rudkevicnatalia@gmail.com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uk-UA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sz w:val="20"/>
                <w:szCs w:val="20"/>
                <w:lang w:eastAsia="uk-UA"/>
              </w:rPr>
              <w:t>27.04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bCs/>
                <w:sz w:val="20"/>
                <w:szCs w:val="20"/>
                <w:lang w:eastAsia="uk-UA"/>
              </w:rPr>
              <w:t>понеділок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Cs/>
                <w:sz w:val="20"/>
                <w:szCs w:val="20"/>
                <w:lang w:eastAsia="uk-UA"/>
              </w:rPr>
            </w:pPr>
            <w:r>
              <w:rPr/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uk-UA"/>
              </w:rPr>
            </w:pPr>
            <w:bookmarkStart w:id="0" w:name="__DdeLink__1739_2761000241"/>
            <w:r>
              <w:rPr>
                <w:rFonts w:eastAsia="" w:ascii="Times New Roman" w:hAnsi="Times New Roman" w:eastAsiaTheme="minorEastAsia"/>
                <w:b/>
                <w:bCs/>
                <w:sz w:val="20"/>
                <w:szCs w:val="20"/>
                <w:lang w:eastAsia="uk-UA"/>
              </w:rPr>
              <w:t>Тема 15.</w:t>
            </w:r>
            <w:r>
              <w:rPr>
                <w:rFonts w:eastAsia="" w:ascii="Times New Roman" w:hAnsi="Times New Roman" w:eastAsiaTheme="minorEastAsia"/>
                <w:sz w:val="20"/>
                <w:szCs w:val="20"/>
                <w:lang w:eastAsia="uk-UA"/>
              </w:rPr>
              <w:t xml:space="preserve"> </w:t>
            </w:r>
            <w:bookmarkStart w:id="1" w:name="__DdeLink__247_2374539842"/>
            <w:r>
              <w:rPr>
                <w:rFonts w:eastAsia="" w:ascii="Times New Roman" w:hAnsi="Times New Roman" w:eastAsiaTheme="minorEastAsia"/>
                <w:sz w:val="20"/>
                <w:szCs w:val="20"/>
                <w:lang w:eastAsia="uk-UA"/>
              </w:rPr>
              <w:t>Застосування арт-терапії з різними групами населення в</w:t>
            </w:r>
            <w:bookmarkEnd w:id="0"/>
          </w:p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uk-UA"/>
              </w:rPr>
            </w:pPr>
            <w:r>
              <w:rPr>
                <w:rFonts w:eastAsia="" w:ascii="Times New Roman" w:hAnsi="Times New Roman" w:eastAsiaTheme="minorEastAsia"/>
                <w:sz w:val="20"/>
                <w:szCs w:val="20"/>
                <w:lang w:eastAsia="uk-UA"/>
              </w:rPr>
              <w:t>соціальній сфері</w:t>
            </w:r>
            <w:bookmarkEnd w:id="1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0"/>
                <w:szCs w:val="20"/>
                <w:lang w:eastAsia="uk-UA"/>
              </w:rPr>
            </w:r>
          </w:p>
        </w:tc>
        <w:tc>
          <w:tcPr>
            <w:tcW w:w="1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uk-UA"/>
              </w:rPr>
            </w:pPr>
            <w:r>
              <w:rPr>
                <w:rFonts w:eastAsia="" w:ascii="Times New Roman" w:hAnsi="Times New Roman" w:eastAsiaTheme="minorEastAsia"/>
                <w:sz w:val="20"/>
                <w:szCs w:val="20"/>
                <w:lang w:eastAsia="uk-UA"/>
              </w:rPr>
              <w:t>Особливості застосування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sz w:val="20"/>
                <w:szCs w:val="20"/>
                <w:lang w:eastAsia="uk-UA"/>
              </w:rPr>
              <w:t>арт-терапевтичних методів у роботі з педагогами.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0"/>
                <w:szCs w:val="20"/>
                <w:lang w:eastAsia="uk-UA"/>
              </w:rPr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uk-UA"/>
              </w:rPr>
            </w:pPr>
            <w:r>
              <w:rPr>
                <w:rFonts w:eastAsia="" w:ascii="Times New Roman" w:hAnsi="Times New Roman" w:eastAsiaTheme="minorEastAsia"/>
                <w:sz w:val="20"/>
                <w:szCs w:val="20"/>
                <w:lang w:eastAsia="uk-UA"/>
              </w:rPr>
              <w:t>Ознайомлення з арт-терапевтичною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uk-UA"/>
              </w:rPr>
            </w:pPr>
            <w:r>
              <w:rPr>
                <w:rFonts w:eastAsia="" w:ascii="Times New Roman" w:hAnsi="Times New Roman" w:eastAsiaTheme="minorEastAsia"/>
                <w:sz w:val="20"/>
                <w:szCs w:val="20"/>
                <w:lang w:eastAsia="uk-UA"/>
              </w:rPr>
              <w:t>методикою «Моя радість – мій ресурс».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uk-UA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sz w:val="20"/>
                <w:szCs w:val="20"/>
                <w:lang w:eastAsia="uk-UA"/>
              </w:rPr>
              <w:t>Арт-терапія з переселенцями та воїнами АТО.</w:t>
            </w:r>
          </w:p>
        </w:tc>
        <w:tc>
          <w:tcPr>
            <w:tcW w:w="4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" w:ascii="Liberation Serif" w:hAnsi="Liberation Serif"/>
                <w:b/>
                <w:bCs/>
                <w:sz w:val="20"/>
                <w:szCs w:val="20"/>
                <w:lang w:eastAsia="uk-UA"/>
              </w:rPr>
              <w:t>Лекційний матеріал надсилатиметься на електронну скриньку старост</w:t>
            </w:r>
            <w:r>
              <w:rPr>
                <w:rFonts w:eastAsia="" w:cs="Times New Roman" w:ascii="Times New Roman" w:hAnsi="Times New Roman"/>
                <w:b/>
                <w:bCs/>
                <w:sz w:val="20"/>
                <w:szCs w:val="20"/>
                <w:lang w:eastAsia="uk-UA"/>
              </w:rPr>
              <w:t>и</w:t>
            </w:r>
            <w:r>
              <w:rPr>
                <w:rFonts w:eastAsia="" w:ascii="Liberation Serif" w:hAnsi="Liberation Serif"/>
                <w:b/>
                <w:bCs/>
                <w:sz w:val="20"/>
                <w:szCs w:val="20"/>
                <w:lang w:eastAsia="uk-UA"/>
              </w:rPr>
              <w:t xml:space="preserve"> груп</w:t>
            </w:r>
            <w:r>
              <w:rPr>
                <w:rFonts w:eastAsia="" w:cs="Times New Roman" w:ascii="Times New Roman" w:hAnsi="Times New Roman"/>
                <w:b/>
                <w:bCs/>
                <w:sz w:val="20"/>
                <w:szCs w:val="20"/>
                <w:lang w:eastAsia="uk-UA"/>
              </w:rPr>
              <w:t>и</w:t>
            </w:r>
            <w:r>
              <w:rPr>
                <w:rFonts w:eastAsia="" w:ascii="Liberation Serif" w:hAnsi="Liberation Serif"/>
                <w:b/>
                <w:bCs/>
                <w:sz w:val="20"/>
                <w:szCs w:val="20"/>
                <w:lang w:eastAsia="uk-UA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  <w:t>ФПЛ-31 Бойко Ю.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val="en-US" w:eastAsia="uk-UA"/>
              </w:rPr>
              <w:t>julia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  <w:t>.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val="en-US" w:eastAsia="uk-UA"/>
              </w:rPr>
              <w:t>boyko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  <w:t>.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val="en-US" w:eastAsia="uk-UA"/>
              </w:rPr>
              <w:t>sml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  <w:t>@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val="en-US" w:eastAsia="uk-UA"/>
              </w:rPr>
              <w:t>gmail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  <w:t>.</w:t>
            </w: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val="en-US" w:eastAsia="uk-UA"/>
              </w:rPr>
              <w:t>com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Style w:val="Style14"/>
                <w:rFonts w:eastAsia="" w:cs="Times New Roman" w:ascii="Times New Roman" w:hAnsi="Times New Roman"/>
                <w:bCs/>
                <w:color w:val="000000"/>
                <w:sz w:val="20"/>
                <w:szCs w:val="20"/>
                <w:u w:val="none"/>
                <w:lang w:eastAsia="uk-UA"/>
              </w:rPr>
              <w:t>Шамлян К. Проективні методи дослідження особистості : підручник / К.Шамлян, М.Кліманська. Львів : ЛНУ імені Івана Франка, 2014. 466 с.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" w:cs="Times New Roman"/>
                <w:bCs/>
                <w:color w:val="000000"/>
                <w:sz w:val="20"/>
                <w:szCs w:val="20"/>
                <w:u w:val="none"/>
                <w:lang w:eastAsia="uk-UA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sz w:val="20"/>
                <w:szCs w:val="20"/>
                <w:u w:val="none"/>
                <w:lang w:eastAsia="uk-UA"/>
              </w:rPr>
            </w:r>
          </w:p>
        </w:tc>
        <w:tc>
          <w:tcPr>
            <w:tcW w:w="4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eastAsia="uk-UA"/>
                </w:rPr>
                <w:t>https://pedagogy.lnu.edu.ua/employee/tsymbala-o-m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val="en-US" w:eastAsia="uk-UA"/>
                </w:rPr>
                <w:t>olesyacymbala</w:t>
              </w:r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eastAsia="uk-UA"/>
                </w:rPr>
                <w:t>@</w:t>
              </w:r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val="en-US" w:eastAsia="uk-UA"/>
                </w:rPr>
                <w:t>ukr</w:t>
              </w:r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eastAsia="uk-UA"/>
                </w:rPr>
                <w:t>.</w:t>
              </w:r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val="en-US" w:eastAsia="uk-UA"/>
                </w:rPr>
                <w:t>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14"/>
                  <w:rFonts w:eastAsia="" w:cs="Times New Roman" w:ascii="Times New Roman" w:hAnsi="Times New Roman"/>
                  <w:bCs/>
                  <w:sz w:val="20"/>
                  <w:szCs w:val="20"/>
                  <w:lang w:eastAsia="uk-UA"/>
                </w:rPr>
                <w:t>https://pedagogy.lnu.edu.ua/course/art-terapiia-v-spetsial-niy-osviti-016-spetsial-na-osvita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sz w:val="21"/>
                <w:szCs w:val="21"/>
                <w:shd w:fill="FFFFFF" w:val="clear"/>
                <w:lang w:eastAsia="uk-UA"/>
              </w:rPr>
              <w:t>rudkevicnatalia@gmail.com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" w:cs="Times New Roman" w:ascii="Times New Roman" w:hAnsi="Times New Roman"/>
                <w:bCs/>
                <w:sz w:val="20"/>
                <w:szCs w:val="20"/>
                <w:lang w:eastAsia="uk-U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2138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22138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Cs/>
      <w:sz w:val="20"/>
      <w:szCs w:val="20"/>
    </w:rPr>
  </w:style>
  <w:style w:type="character" w:styleId="ListLabel2">
    <w:name w:val="ListLabel 2"/>
    <w:qFormat/>
    <w:rPr>
      <w:rFonts w:ascii="Times New Roman" w:hAnsi="Times New Roman" w:cs="Times New Roman"/>
      <w:bCs/>
      <w:sz w:val="20"/>
      <w:szCs w:val="20"/>
      <w:lang w:val="en-US"/>
    </w:rPr>
  </w:style>
  <w:style w:type="character" w:styleId="ListLabel3">
    <w:name w:val="ListLabel 3"/>
    <w:qFormat/>
    <w:rPr>
      <w:rFonts w:ascii="Times New Roman" w:hAnsi="Times New Roman" w:eastAsia="" w:cs="Times New Roman"/>
      <w:bCs/>
      <w:color w:val="000000"/>
      <w:sz w:val="20"/>
      <w:szCs w:val="20"/>
      <w:u w:val="none"/>
      <w:lang w:eastAsia="uk-UA"/>
    </w:rPr>
  </w:style>
  <w:style w:type="character" w:styleId="ListLabel4">
    <w:name w:val="ListLabel 4"/>
    <w:qFormat/>
    <w:rPr>
      <w:rFonts w:ascii="Times New Roman" w:hAnsi="Times New Roman" w:eastAsia="" w:cs="Times New Roman"/>
      <w:bCs/>
      <w:sz w:val="20"/>
      <w:szCs w:val="20"/>
      <w:lang w:eastAsia="uk-UA"/>
    </w:rPr>
  </w:style>
  <w:style w:type="character" w:styleId="ListLabel5">
    <w:name w:val="ListLabel 5"/>
    <w:qFormat/>
    <w:rPr>
      <w:rFonts w:ascii="Times New Roman" w:hAnsi="Times New Roman" w:eastAsia="" w:cs="Times New Roman"/>
      <w:bCs/>
      <w:sz w:val="20"/>
      <w:szCs w:val="20"/>
      <w:lang w:val="en-US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2138"/>
    <w:pPr>
      <w:spacing w:after="0" w:line="240" w:lineRule="auto"/>
    </w:pPr>
    <w:rPr>
      <w:rFonts w:eastAsiaTheme="minorEastAsia"/>
      <w:lang w:eastAsia="uk-U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4rL3OEk03A" TargetMode="External"/><Relationship Id="rId3" Type="http://schemas.openxmlformats.org/officeDocument/2006/relationships/hyperlink" Target="https://pedagogy.lnu.edu.ua/employee/tsymbala-o-m" TargetMode="External"/><Relationship Id="rId4" Type="http://schemas.openxmlformats.org/officeDocument/2006/relationships/hyperlink" Target="mailto:olesyacymbala@ukr.net" TargetMode="External"/><Relationship Id="rId5" Type="http://schemas.openxmlformats.org/officeDocument/2006/relationships/hyperlink" Target="https://pedagogy.lnu.edu.ua/course/art-terapiia-v-spetsial-niy-osviti-016-spetsial-na-osvita" TargetMode="External"/><Relationship Id="rId6" Type="http://schemas.openxmlformats.org/officeDocument/2006/relationships/hyperlink" Target="http://www.stattionline.org.ua/pedagog/105/18723-vikoristannya-metodiv-art-terapi&#1111;-v-roboti-z-ditmi-doshkilnogo-viku.html" TargetMode="External"/><Relationship Id="rId7" Type="http://schemas.openxmlformats.org/officeDocument/2006/relationships/hyperlink" Target="https://pedagogy.lnu.edu.ua/employee/tsymbala-o-m" TargetMode="External"/><Relationship Id="rId8" Type="http://schemas.openxmlformats.org/officeDocument/2006/relationships/hyperlink" Target="mailto:olesyacymbala@ukr.net" TargetMode="External"/><Relationship Id="rId9" Type="http://schemas.openxmlformats.org/officeDocument/2006/relationships/hyperlink" Target="https://pedagogy.lnu.edu.ua/course/art-terapiia-v-spetsial-niy-osviti-016-spetsial-na-osvita" TargetMode="External"/><Relationship Id="rId10" Type="http://schemas.openxmlformats.org/officeDocument/2006/relationships/hyperlink" Target="https://pedagogy.lnu.edu.ua/employee/tsymbala-o-m" TargetMode="External"/><Relationship Id="rId11" Type="http://schemas.openxmlformats.org/officeDocument/2006/relationships/hyperlink" Target="mailto:olesyacymbala@ukr.net" TargetMode="External"/><Relationship Id="rId12" Type="http://schemas.openxmlformats.org/officeDocument/2006/relationships/hyperlink" Target="https://pedagogy.lnu.edu.ua/course/art-terapiia-v-spetsial-niy-osviti-016-spetsial-na-osvita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LibreOffice/6.1.3.2$Windows_X86_64 LibreOffice_project/86daf60bf00efa86ad547e59e09d6bb77c699acb</Application>
  <Pages>2</Pages>
  <Words>306</Words>
  <Characters>2565</Characters>
  <CharactersWithSpaces>3048</CharactersWithSpaces>
  <Paragraphs>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2020-03-18T06:19:00Z</dcterms:created>
  <dc:creator>Admin</dc:creator>
  <dc:description/>
  <dc:language>uk-UA</dc:language>
  <cp:lastModifiedBy/>
  <dcterms:modified xsi:type="dcterms:W3CDTF">2020-04-03T20:02:10Z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