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6"/>
          <w:szCs w:val="26"/>
        </w:rPr>
        <w:t xml:space="preserve">СПЕЦІАЛЬНІСТЬ   </w:t>
      </w:r>
      <w:r>
        <w:rPr>
          <w:rFonts w:ascii="Times New Roman" w:hAnsi="Times New Roman"/>
          <w:b/>
          <w:sz w:val="26"/>
          <w:szCs w:val="26"/>
          <w:lang w:val="ru-RU"/>
        </w:rPr>
        <w:t>___</w:t>
      </w:r>
      <w:r>
        <w:rPr>
          <w:rFonts w:ascii="Times New Roman" w:hAnsi="Times New Roman"/>
          <w:b/>
          <w:sz w:val="26"/>
          <w:szCs w:val="26"/>
        </w:rPr>
        <w:t>ФПД</w:t>
      </w:r>
      <w:r>
        <w:rPr>
          <w:rFonts w:ascii="Times New Roman" w:hAnsi="Times New Roman"/>
          <w:b/>
          <w:sz w:val="26"/>
          <w:szCs w:val="26"/>
          <w:lang w:val="ru-RU"/>
        </w:rPr>
        <w:t>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Курс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 ___1_____</w:t>
      </w:r>
      <w:r>
        <w:rPr>
          <w:rFonts w:ascii="Times New Roman" w:hAnsi="Times New Roman"/>
          <w:b/>
          <w:sz w:val="26"/>
          <w:szCs w:val="26"/>
        </w:rPr>
        <w:t xml:space="preserve"> Група (-и) ___11, 12_________________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6"/>
          <w:szCs w:val="26"/>
        </w:rPr>
        <w:t>Дистанційне відпрацювання навчальної дисципліни   ____Основи медичних знань та педіатрії__________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6"/>
          <w:szCs w:val="26"/>
        </w:rPr>
        <w:t xml:space="preserve">на період карантину з </w:t>
      </w:r>
      <w:r>
        <w:rPr>
          <w:rFonts w:ascii="Times New Roman" w:hAnsi="Times New Roman"/>
          <w:b/>
          <w:sz w:val="26"/>
          <w:szCs w:val="26"/>
          <w:lang w:val="ru-RU"/>
        </w:rPr>
        <w:t>06</w:t>
      </w:r>
      <w:r>
        <w:rPr>
          <w:rFonts w:ascii="Times New Roman" w:hAnsi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  <w:lang w:val="ru-RU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. по </w:t>
      </w:r>
      <w:r>
        <w:rPr>
          <w:rFonts w:ascii="Times New Roman" w:hAnsi="Times New Roman"/>
          <w:b/>
          <w:sz w:val="26"/>
          <w:szCs w:val="26"/>
          <w:lang w:val="ru-RU"/>
        </w:rPr>
        <w:t>24</w:t>
      </w:r>
      <w:r>
        <w:rPr>
          <w:rFonts w:ascii="Times New Roman" w:hAnsi="Times New Roman"/>
          <w:b/>
          <w:sz w:val="26"/>
          <w:szCs w:val="26"/>
        </w:rPr>
        <w:t>.04</w:t>
      </w:r>
      <w:r>
        <w:rPr>
          <w:rFonts w:ascii="Times New Roman" w:hAnsi="Times New Roman"/>
          <w:b/>
          <w:sz w:val="26"/>
          <w:szCs w:val="26"/>
          <w:lang w:val="ru-RU"/>
        </w:rPr>
        <w:t>.</w:t>
      </w:r>
      <w:r>
        <w:rPr>
          <w:rFonts w:ascii="Times New Roman" w:hAnsi="Times New Roman"/>
          <w:b/>
          <w:sz w:val="26"/>
          <w:szCs w:val="26"/>
        </w:rPr>
        <w:t>2020 р.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6"/>
          <w:szCs w:val="26"/>
        </w:rPr>
        <w:t>Викладачі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6"/>
          <w:szCs w:val="26"/>
        </w:rPr>
        <w:t xml:space="preserve">Лектор – доц. Матвієнко С.В.,   Керівник (-и) семінару – доц. Матвієнко С.В.  </w:t>
      </w:r>
    </w:p>
    <w:tbl>
      <w:tblPr>
        <w:tblW w:w="1570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1381"/>
        <w:gridCol w:w="2473"/>
        <w:gridCol w:w="2360"/>
        <w:gridCol w:w="3035"/>
        <w:gridCol w:w="3079"/>
        <w:gridCol w:w="3372"/>
      </w:tblGrid>
      <w:tr>
        <w:trPr/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 xml:space="preserve">Тема заняття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 xml:space="preserve">(згідно семестрового плану) 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 xml:space="preserve">Контактні дані викладача (ів)  телефон, 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en-US"/>
              </w:rPr>
              <w:t>mail</w:t>
            </w:r>
            <w:r>
              <w:rPr>
                <w:rFonts w:ascii="Times New Roman" w:hAnsi="Times New Roman"/>
                <w:b/>
              </w:rPr>
              <w:t xml:space="preserve">, персональна сторінка на сайті кафедри , навчальна платформа </w:t>
            </w:r>
            <w:r>
              <w:rPr>
                <w:rFonts w:ascii="Times New Roman" w:hAnsi="Times New Roman"/>
                <w:b/>
                <w:lang w:val="en-US"/>
              </w:rPr>
              <w:t>moodle</w:t>
            </w:r>
            <w:r>
              <w:rPr>
                <w:rFonts w:ascii="Times New Roman" w:hAnsi="Times New Roman"/>
                <w:b/>
              </w:rPr>
              <w:t xml:space="preserve"> тощо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Лекція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Семінарське /практичне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заняття </w:t>
            </w:r>
          </w:p>
        </w:tc>
        <w:tc>
          <w:tcPr>
            <w:tcW w:w="3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11 гр. – 10.04 (8.30-9.50)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12 гр. – 10.04 (13.30-14.50)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11-12 гр. – 6.04 (11.50-13.10)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Хвороби зору та дефекти зору у дітей.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Хвороби зору та дефекти зору у дітей.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Дефекти зору у дітей – астигматизм, короткозорість, далекозорість, косоокість, диплопія. Аномалія розвитку кришталика – мікрофакія, макрофакія, дислокація кришталика. Хвороби очей – кон’юнктивіт, блефарит, ячмінь, катаракта, глаукома тощо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О.Д. Мойсак. Основи медичних знань, 2003 р.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Р.О. Вальцева. Основи медичних знань, 2007 р.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0966893809, yaroslava.matviyenko@gmail.com</w:t>
            </w:r>
          </w:p>
        </w:tc>
      </w:tr>
      <w:tr>
        <w:trPr/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11 гр. – 20.03 (11.50-13.10)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12 гр. – 20.03 (8.50-10.10)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11-12 гр. – 20.04 (10.10 – 11.50)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Венеричні хвороби та їх наслідки для сім</w:t>
            </w:r>
            <w:r>
              <w:rPr>
                <w:b/>
                <w:lang w:val="ru-RU"/>
              </w:rPr>
              <w:t>’</w:t>
            </w:r>
            <w:r>
              <w:rPr>
                <w:b/>
              </w:rPr>
              <w:t xml:space="preserve">ї.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Венеричні хвороби та їх наслідки для сім</w:t>
            </w:r>
            <w:r>
              <w:rPr>
                <w:b/>
                <w:lang w:val="ru-RU"/>
              </w:rPr>
              <w:t>’</w:t>
            </w:r>
            <w:r>
              <w:rPr>
                <w:b/>
              </w:rPr>
              <w:t>ї.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Венеричні хвороби: гонорея, сифіліс, СНІД, хламідіоз, трихомоніаз. Збудник, зараження, перебіг, профілактика.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О.Д. Мойсак. Основи медичних знань, 2003 р.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Р.О. Вальцева. Основи медичних знань, 2007 р.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0966893809, yaroslava.matviyenko@gmail.com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209</Words>
  <Characters>1474</Characters>
  <CharactersWithSpaces>1698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2020-04-03T01:32:49Z</dcterms:created>
  <dc:creator/>
  <dc:description/>
  <dc:language>uk-UA</dc:language>
  <cp:lastModifiedBy/>
  <dcterms:modified xsi:type="dcterms:W3CDTF">2020-04-03T01:33:52Z</dcterms:modified>
  <cp:revision>1</cp:revision>
  <dc:subject/>
  <dc:title/>
</cp:coreProperties>
</file>