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>оціальна</w:t>
      </w:r>
      <w:proofErr w:type="spellEnd"/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 xml:space="preserve"> робота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>231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Курс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__2______</w:t>
      </w:r>
      <w:r>
        <w:rPr>
          <w:rFonts w:ascii="Times New Roman" w:hAnsi="Times New Roman"/>
          <w:b/>
          <w:bCs/>
          <w:sz w:val="26"/>
          <w:szCs w:val="26"/>
        </w:rPr>
        <w:t xml:space="preserve"> Група (-и</w:t>
      </w: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) ____________________</w:t>
      </w:r>
    </w:p>
    <w:p w:rsidR="00A96713" w:rsidRDefault="00092F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5E50C0">
        <w:rPr>
          <w:rFonts w:ascii="Times New Roman" w:hAnsi="Times New Roman"/>
          <w:b/>
          <w:bCs/>
          <w:sz w:val="28"/>
          <w:szCs w:val="28"/>
        </w:rPr>
        <w:t>Соціальний супровід осіб у центрах денного перебування</w:t>
      </w:r>
      <w:r w:rsidR="00BD4232">
        <w:rPr>
          <w:rFonts w:ascii="Times New Roman" w:hAnsi="Times New Roman"/>
          <w:b/>
          <w:bCs/>
          <w:sz w:val="28"/>
          <w:szCs w:val="28"/>
        </w:rPr>
        <w:t xml:space="preserve"> та підтриманого проживання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</w:t>
      </w:r>
      <w:r w:rsidR="00066DD6">
        <w:rPr>
          <w:rFonts w:ascii="Times New Roman" w:hAnsi="Times New Roman"/>
          <w:b/>
          <w:bCs/>
          <w:sz w:val="26"/>
          <w:szCs w:val="26"/>
        </w:rPr>
        <w:t>3.04 2020 р.</w:t>
      </w:r>
      <w:r>
        <w:rPr>
          <w:rFonts w:ascii="Times New Roman" w:hAnsi="Times New Roman"/>
          <w:b/>
          <w:bCs/>
          <w:sz w:val="26"/>
          <w:szCs w:val="26"/>
        </w:rPr>
        <w:t xml:space="preserve"> по </w:t>
      </w:r>
      <w:r w:rsidR="00066DD6">
        <w:rPr>
          <w:rFonts w:ascii="Times New Roman" w:hAnsi="Times New Roman"/>
          <w:b/>
          <w:bCs/>
          <w:sz w:val="26"/>
          <w:szCs w:val="26"/>
        </w:rPr>
        <w:t>24</w:t>
      </w:r>
      <w:r>
        <w:rPr>
          <w:rFonts w:ascii="Times New Roman" w:hAnsi="Times New Roman"/>
          <w:b/>
          <w:bCs/>
          <w:sz w:val="26"/>
          <w:szCs w:val="26"/>
        </w:rPr>
        <w:t xml:space="preserve">.04 2020 р. </w:t>
      </w:r>
    </w:p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.   Керівник (-и) 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(згідно розкладу 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(згідно семестрового плану)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092F6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092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</w:t>
            </w:r>
            <w:r w:rsidR="008A5CEF">
              <w:rPr>
                <w:b/>
                <w:bCs/>
              </w:rPr>
              <w:t>4</w:t>
            </w:r>
            <w:r>
              <w:rPr>
                <w:b/>
                <w:bCs/>
              </w:rPr>
              <w:t>.2020</w:t>
            </w:r>
          </w:p>
          <w:p w:rsidR="00A96713" w:rsidRDefault="008A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E50C0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5E50C0">
              <w:rPr>
                <w:b/>
                <w:bCs/>
              </w:rPr>
              <w:t>.2020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Pr="005E50C0" w:rsidRDefault="00092F6A" w:rsidP="008A5CE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8A5CEF">
              <w:rPr>
                <w:b/>
                <w:bCs/>
              </w:rPr>
              <w:t xml:space="preserve">Формування </w:t>
            </w:r>
          </w:p>
          <w:p w:rsidR="00A96713" w:rsidRDefault="008A5CEF" w:rsidP="008A5CEF">
            <w:pPr>
              <w:spacing w:after="0" w:line="240" w:lineRule="auto"/>
              <w:jc w:val="center"/>
            </w:pPr>
            <w:r>
              <w:rPr>
                <w:b/>
              </w:rPr>
              <w:t>соціально-</w:t>
            </w:r>
            <w:r w:rsidRPr="00226ADC">
              <w:rPr>
                <w:b/>
              </w:rPr>
              <w:t xml:space="preserve">побутових </w:t>
            </w:r>
            <w:proofErr w:type="spellStart"/>
            <w:r w:rsidRPr="00226ADC">
              <w:rPr>
                <w:b/>
              </w:rPr>
              <w:t>компетенцій</w:t>
            </w:r>
            <w:proofErr w:type="spellEnd"/>
            <w:r w:rsidRPr="00226ADC">
              <w:rPr>
                <w:b/>
              </w:rPr>
              <w:t xml:space="preserve"> осіб з порушеннями розвитку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8A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Методики</w:t>
            </w:r>
          </w:p>
          <w:p w:rsidR="008A5CEF" w:rsidRPr="005E50C0" w:rsidRDefault="008A5CEF" w:rsidP="008A5CE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ормування </w:t>
            </w:r>
          </w:p>
          <w:p w:rsidR="00A96713" w:rsidRDefault="008A5CEF" w:rsidP="008A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соціально-</w:t>
            </w:r>
            <w:r w:rsidRPr="00226ADC">
              <w:rPr>
                <w:b/>
              </w:rPr>
              <w:t xml:space="preserve">побутових </w:t>
            </w:r>
            <w:proofErr w:type="spellStart"/>
            <w:r w:rsidRPr="00226ADC">
              <w:rPr>
                <w:b/>
              </w:rPr>
              <w:t>компетенцій</w:t>
            </w:r>
            <w:proofErr w:type="spellEnd"/>
            <w:r w:rsidRPr="00226ADC">
              <w:rPr>
                <w:b/>
              </w:rPr>
              <w:t xml:space="preserve"> осіб з порушеннями розвитку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Default="008A5CEF" w:rsidP="008A5CE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9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8A5CEF" w:rsidRDefault="008A5CEF" w:rsidP="008A5CEF">
            <w:pPr>
              <w:spacing w:after="0" w:line="240" w:lineRule="auto"/>
              <w:jc w:val="center"/>
            </w:pPr>
            <w:hyperlink r:id="rId8" w:history="1">
              <w:r w:rsidRPr="00226ADC">
                <w:rPr>
                  <w:color w:val="0000FF"/>
                  <w:u w:val="single"/>
                </w:rPr>
                <w:t>http://www.drs.gov.ua/analysis_projects/postanova-kmu-pro-zatverdzhennya-polozhennya-pro-spetsialnu-shkolu-ta-polozhennya-pro-navchalno-reabilitatsijnyj-tsentr/</w:t>
              </w:r>
            </w:hyperlink>
          </w:p>
          <w:p w:rsidR="008A5CEF" w:rsidRDefault="008A5CEF" w:rsidP="008A5CE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8A5CEF" w:rsidP="008A5CEF">
            <w:pPr>
              <w:pStyle w:val="a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Проаналізувати соціально-побутові компетентності осіб з порушеннями розвитку різних вікових категорій</w:t>
            </w: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9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F20B35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0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F20B35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F20B35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F20B35">
              <w:t xml:space="preserve"> </w:t>
            </w:r>
          </w:p>
          <w:p w:rsidR="00A96713" w:rsidRPr="00F20B35" w:rsidRDefault="00F20B35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Ігор</w:t>
            </w:r>
            <w:r w:rsidR="00092F6A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F26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092F6A">
                <w:rPr>
                  <w:rStyle w:val="Hyperlink1"/>
                </w:rPr>
                <w:t>kateryna.ostrovska@lnu.edu.ua</w:t>
              </w:r>
            </w:hyperlink>
            <w:r w:rsidR="00092F6A"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8A5CEF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Default="008A5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20.04.2020</w:t>
            </w:r>
          </w:p>
          <w:p w:rsidR="008A5CEF" w:rsidRDefault="008A5CE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Pr="005E50C0" w:rsidRDefault="008A5CEF" w:rsidP="00E9390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>
              <w:rPr>
                <w:b/>
                <w:sz w:val="24"/>
                <w:szCs w:val="24"/>
              </w:rPr>
              <w:t xml:space="preserve">Формування професійних </w:t>
            </w:r>
            <w:proofErr w:type="spellStart"/>
            <w:r>
              <w:rPr>
                <w:b/>
                <w:sz w:val="24"/>
                <w:szCs w:val="24"/>
              </w:rPr>
              <w:t>компетенцій</w:t>
            </w:r>
            <w:proofErr w:type="spellEnd"/>
            <w:r>
              <w:rPr>
                <w:b/>
                <w:sz w:val="24"/>
                <w:szCs w:val="24"/>
              </w:rPr>
              <w:t xml:space="preserve"> осіб з порушеннями розвитку у центрах денного перебування</w:t>
            </w:r>
          </w:p>
          <w:p w:rsidR="008A5CEF" w:rsidRDefault="008A5CEF" w:rsidP="00E93902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Pr="0081675F" w:rsidRDefault="008A5CEF" w:rsidP="00E939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Default="008A5CEF" w:rsidP="00E9390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8A5CEF" w:rsidRDefault="008A5CEF" w:rsidP="00E93902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К.О. </w:t>
            </w:r>
            <w:hyperlink r:id="rId12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Впровадження підготовки </w:t>
              </w:r>
              <w:proofErr w:type="spellStart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тьюторів</w:t>
              </w:r>
              <w:proofErr w:type="spellEnd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з працевлаштування осіб з розладами спектра аутизму: методико-теоретичний та практичний аспекти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 / К.О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Островська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, І.П</w:t>
            </w:r>
            <w:r>
              <w:rPr>
                <w:rStyle w:val="a9"/>
                <w:rFonts w:ascii="Verdana" w:hAnsi="Verdana"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</w:rPr>
              <w:t>. 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Островський //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Journal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ScienceRise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Pedagogical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Education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». – 2017. –№10. (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Index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Copernicus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Ulrich’s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Periodicals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Directory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, DOAJ, OAJI) режим доступу[http://journals.uran.ua/sr_edu]</w:t>
            </w:r>
          </w:p>
          <w:p w:rsidR="008A5CEF" w:rsidRDefault="008A5CEF" w:rsidP="00E93902">
            <w:pPr>
              <w:spacing w:after="0" w:line="240" w:lineRule="auto"/>
              <w:jc w:val="center"/>
            </w:pPr>
            <w:hyperlink r:id="rId13" w:history="1">
              <w:r w:rsidRPr="00651769">
                <w:rPr>
                  <w:color w:val="0000FF"/>
                  <w:u w:val="single"/>
                </w:rPr>
                <w:t>https://pedagogy.lnu.edu.ua/wp-content/uploads/2016/09/112331-241527-1-PB.pdf</w:t>
              </w:r>
            </w:hyperlink>
          </w:p>
          <w:p w:rsidR="008A5CEF" w:rsidRDefault="008A5CEF" w:rsidP="00E93902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K.O.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Ostrovska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Ihor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P.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Ostrovsky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Khrystyna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Y.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Saiko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Interconnection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between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intellectual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development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levels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professional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orientation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of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adolescents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with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autism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//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Koninskie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Studia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Spoleczno-Ekonomiczne,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Tom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3, № 4, 2017. – P. 283-291. (CEJSH) http://bazekon.icm.edu.pl/bazekon/element/bwmeta1.element.ekon-element-000171507009</w:t>
            </w:r>
          </w:p>
          <w:p w:rsidR="008A5CEF" w:rsidRDefault="008A5CEF" w:rsidP="00E939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A5CEF" w:rsidRPr="00F212DE" w:rsidRDefault="008A5CEF" w:rsidP="00F212D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</w:rPr>
            </w:pPr>
            <w:r w:rsidRPr="00F212DE">
              <w:rPr>
                <w:b/>
                <w:bCs/>
              </w:rPr>
              <w:t>Проаналізувати професійні компетентності осіб з порушеннями розвитку різних вікових категорій</w:t>
            </w:r>
          </w:p>
          <w:p w:rsidR="00F212DE" w:rsidRDefault="00F212DE" w:rsidP="00F212D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Підготувати реферати та надіслати на електронну пошту викладача згідно орієнтовних тем підсумкового контролю.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Default="008A5CEF" w:rsidP="00E9390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4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BF5AFC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BF5AFC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BF5AFC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BF5AFC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BF5AFC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A5CEF" w:rsidRPr="00F20B35" w:rsidRDefault="008A5CEF" w:rsidP="00E9390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8A5CEF" w:rsidRPr="00BF5AFC" w:rsidRDefault="008A5CEF" w:rsidP="00E9390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5" w:history="1">
              <w:r>
                <w:rPr>
                  <w:rStyle w:val="a3"/>
                </w:rPr>
                <w:t>https</w:t>
              </w:r>
              <w:r w:rsidRPr="00BF5AFC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BF5AFC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BF5AFC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BF5AFC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BF5AFC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BF5AFC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BF5AFC">
              <w:t xml:space="preserve"> </w:t>
            </w:r>
          </w:p>
          <w:p w:rsidR="008A5CEF" w:rsidRPr="004861FC" w:rsidRDefault="008A5CEF" w:rsidP="00E9390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CEF" w:rsidRDefault="008A5CEF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713" w:rsidRDefault="00A96713">
      <w:pPr>
        <w:jc w:val="center"/>
      </w:pPr>
    </w:p>
    <w:p w:rsidR="008A5CEF" w:rsidRPr="00FC1A12" w:rsidRDefault="008A5CEF" w:rsidP="008A5CEF">
      <w:pPr>
        <w:spacing w:after="0"/>
        <w:jc w:val="center"/>
        <w:rPr>
          <w:rStyle w:val="aa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</w:pPr>
      <w:r w:rsidRPr="00FC1A12">
        <w:rPr>
          <w:rStyle w:val="aa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>Орієнтовні питання</w:t>
      </w:r>
    </w:p>
    <w:p w:rsidR="008A5CEF" w:rsidRPr="00FC1A12" w:rsidRDefault="008A5CEF" w:rsidP="008A5CEF">
      <w:pPr>
        <w:spacing w:after="0"/>
        <w:jc w:val="center"/>
        <w:rPr>
          <w:rStyle w:val="aa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</w:rPr>
      </w:pPr>
      <w:r w:rsidRPr="00FC1A12">
        <w:rPr>
          <w:rStyle w:val="aa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</w:rPr>
        <w:t>для підсумкового контролю з курсу</w:t>
      </w:r>
    </w:p>
    <w:p w:rsidR="008A5CEF" w:rsidRPr="00FC1A12" w:rsidRDefault="008A5CEF" w:rsidP="008A5CEF">
      <w:pPr>
        <w:spacing w:after="0"/>
        <w:jc w:val="center"/>
        <w:rPr>
          <w:rStyle w:val="aa"/>
          <w:rFonts w:ascii="Verdana" w:hAnsi="Verdana"/>
          <w:color w:val="666666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szCs w:val="28"/>
        </w:rPr>
        <w:t>Соціальний супровід осіб у центрах денного перебування та підтриманого проживання</w:t>
      </w:r>
    </w:p>
    <w:p w:rsidR="008A5CEF" w:rsidRPr="00FC1A12" w:rsidRDefault="008A5CEF" w:rsidP="008A5CEF">
      <w:pPr>
        <w:spacing w:after="0"/>
        <w:jc w:val="center"/>
        <w:rPr>
          <w:szCs w:val="20"/>
        </w:rPr>
      </w:pPr>
    </w:p>
    <w:p w:rsidR="008A5CEF" w:rsidRPr="00383897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 w:rsidRPr="004E2B19">
        <w:t xml:space="preserve">Поняття центру денного перебування </w:t>
      </w:r>
      <w:r w:rsidRPr="004E2B19">
        <w:rPr>
          <w:bCs/>
        </w:rPr>
        <w:t>для осіб з порушеннями розвитку: цілі, завдання, зміст роботи, перспективи</w:t>
      </w:r>
      <w:r>
        <w:rPr>
          <w:bCs/>
        </w:rPr>
        <w:t>.</w:t>
      </w:r>
    </w:p>
    <w:p w:rsidR="008A5CEF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t xml:space="preserve">Аналіз </w:t>
      </w:r>
      <w:r w:rsidRPr="004E2B19">
        <w:t>вітчизняного та зарубіжного досвіду соціалізації та соціальної адаптації особистості з інтелектуальною недостатністю.</w:t>
      </w:r>
    </w:p>
    <w:p w:rsidR="008A5CEF" w:rsidRPr="004E2B19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t xml:space="preserve">Організація центрів денного перебування </w:t>
      </w:r>
      <w:r w:rsidRPr="004E2B19">
        <w:rPr>
          <w:bCs/>
        </w:rPr>
        <w:t>для осіб з порушеннями розвитку</w:t>
      </w:r>
      <w:r>
        <w:rPr>
          <w:bCs/>
        </w:rPr>
        <w:t xml:space="preserve"> закордоном.</w:t>
      </w:r>
    </w:p>
    <w:p w:rsid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bCs/>
          <w:lang w:val="ru-RU"/>
        </w:rPr>
        <w:t>Правові</w:t>
      </w:r>
      <w:proofErr w:type="spellEnd"/>
      <w:r w:rsidRPr="00E54AA3">
        <w:rPr>
          <w:bCs/>
          <w:lang w:val="ru-RU"/>
        </w:rPr>
        <w:t xml:space="preserve"> та </w:t>
      </w:r>
      <w:proofErr w:type="spellStart"/>
      <w:r w:rsidRPr="00E54AA3">
        <w:rPr>
          <w:bCs/>
          <w:lang w:val="ru-RU"/>
        </w:rPr>
        <w:t>організаційні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умови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функціонування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центрів</w:t>
      </w:r>
      <w:proofErr w:type="spellEnd"/>
      <w:r w:rsidRPr="00E54AA3">
        <w:rPr>
          <w:bCs/>
          <w:lang w:val="ru-RU"/>
        </w:rPr>
        <w:t xml:space="preserve"> </w:t>
      </w:r>
      <w:proofErr w:type="gramStart"/>
      <w:r w:rsidRPr="00E54AA3">
        <w:rPr>
          <w:bCs/>
          <w:lang w:val="ru-RU"/>
        </w:rPr>
        <w:t>денного</w:t>
      </w:r>
      <w:proofErr w:type="gram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Україні</w:t>
      </w:r>
      <w:proofErr w:type="spellEnd"/>
      <w:r w:rsidRPr="00E54AA3">
        <w:rPr>
          <w:bCs/>
          <w:lang w:val="ru-RU"/>
        </w:rPr>
        <w:t>.</w:t>
      </w:r>
    </w:p>
    <w:p w:rsidR="008A5CEF" w:rsidRPr="00E54AA3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proofErr w:type="gramStart"/>
      <w:r>
        <w:rPr>
          <w:bCs/>
          <w:lang w:val="ru-RU"/>
        </w:rPr>
        <w:t>Соц</w:t>
      </w:r>
      <w:proofErr w:type="gramEnd"/>
      <w:r>
        <w:rPr>
          <w:bCs/>
          <w:lang w:val="ru-RU"/>
        </w:rPr>
        <w:t>іальна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послуга</w:t>
      </w:r>
      <w:proofErr w:type="spellEnd"/>
      <w:r>
        <w:rPr>
          <w:bCs/>
          <w:lang w:val="ru-RU"/>
        </w:rPr>
        <w:t xml:space="preserve">: </w:t>
      </w:r>
      <w:proofErr w:type="spellStart"/>
      <w:r>
        <w:rPr>
          <w:bCs/>
          <w:lang w:val="ru-RU"/>
        </w:rPr>
        <w:t>денне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її</w:t>
      </w:r>
      <w:proofErr w:type="spellEnd"/>
      <w:r>
        <w:rPr>
          <w:bCs/>
          <w:lang w:val="ru-RU"/>
        </w:rPr>
        <w:t xml:space="preserve"> роль, </w:t>
      </w:r>
      <w:proofErr w:type="spellStart"/>
      <w:r>
        <w:rPr>
          <w:bCs/>
          <w:lang w:val="ru-RU"/>
        </w:rPr>
        <w:t>категорії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отримувачів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послуги</w:t>
      </w:r>
      <w:proofErr w:type="spellEnd"/>
      <w:r>
        <w:rPr>
          <w:bCs/>
          <w:lang w:val="ru-RU"/>
        </w:rPr>
        <w:t>.</w:t>
      </w:r>
    </w:p>
    <w:p w:rsid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bCs/>
          <w:lang w:val="ru-RU"/>
        </w:rPr>
        <w:t>Центри</w:t>
      </w:r>
      <w:proofErr w:type="spellEnd"/>
      <w:r w:rsidRPr="00E54AA3">
        <w:rPr>
          <w:bCs/>
          <w:lang w:val="ru-RU"/>
        </w:rPr>
        <w:t xml:space="preserve"> денного </w:t>
      </w:r>
      <w:proofErr w:type="spellStart"/>
      <w:r w:rsidRPr="00E54AA3">
        <w:rPr>
          <w:bCs/>
          <w:lang w:val="ru-RU"/>
        </w:rPr>
        <w:t>перебування</w:t>
      </w:r>
      <w:proofErr w:type="spellEnd"/>
      <w:r w:rsidRPr="00E54AA3">
        <w:rPr>
          <w:bCs/>
          <w:lang w:val="ru-RU"/>
        </w:rPr>
        <w:t xml:space="preserve"> для </w:t>
      </w:r>
      <w:proofErr w:type="spellStart"/>
      <w:r w:rsidRPr="00E54AA3">
        <w:rPr>
          <w:bCs/>
          <w:lang w:val="ru-RU"/>
        </w:rPr>
        <w:t>дітей</w:t>
      </w:r>
      <w:proofErr w:type="spellEnd"/>
      <w:r w:rsidRPr="00E54AA3">
        <w:rPr>
          <w:bCs/>
          <w:lang w:val="ru-RU"/>
        </w:rPr>
        <w:t xml:space="preserve"> </w:t>
      </w:r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 </w:t>
      </w:r>
      <w:proofErr w:type="spellStart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порушеннями</w:t>
      </w:r>
      <w:proofErr w:type="spellEnd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54AA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розвитку</w:t>
      </w:r>
      <w:proofErr w:type="spellEnd"/>
      <w:r w:rsidRPr="00E54AA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</w:p>
    <w:p w:rsid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0"/>
        <w:contextualSpacing/>
        <w:jc w:val="both"/>
        <w:rPr>
          <w:bCs/>
          <w:lang w:val="ru-RU"/>
        </w:rPr>
      </w:pPr>
      <w:proofErr w:type="spellStart"/>
      <w:r w:rsidRPr="00E54AA3">
        <w:rPr>
          <w:lang w:val="ru-RU"/>
        </w:rPr>
        <w:t>Відділення</w:t>
      </w:r>
      <w:proofErr w:type="spellEnd"/>
      <w:r w:rsidRPr="00E54AA3">
        <w:rPr>
          <w:lang w:val="ru-RU"/>
        </w:rPr>
        <w:t xml:space="preserve"> денного </w:t>
      </w:r>
      <w:proofErr w:type="spellStart"/>
      <w:r w:rsidRPr="00E54AA3">
        <w:rPr>
          <w:lang w:val="ru-RU"/>
        </w:rPr>
        <w:t>перебування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територіального</w:t>
      </w:r>
      <w:proofErr w:type="spellEnd"/>
      <w:r w:rsidRPr="00E54AA3">
        <w:rPr>
          <w:lang w:val="ru-RU"/>
        </w:rPr>
        <w:t xml:space="preserve"> центру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іального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обслуговування</w:t>
      </w:r>
      <w:proofErr w:type="spellEnd"/>
      <w:r>
        <w:rPr>
          <w:lang w:val="ru-RU"/>
        </w:rPr>
        <w:t>.</w:t>
      </w:r>
    </w:p>
    <w:p w:rsidR="008A5CEF" w:rsidRPr="00E54AA3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proofErr w:type="spellStart"/>
      <w:r>
        <w:rPr>
          <w:bCs/>
          <w:lang w:val="ru-RU"/>
        </w:rPr>
        <w:t>Організація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центрів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денного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перебування</w:t>
      </w:r>
      <w:proofErr w:type="spellEnd"/>
      <w:r>
        <w:rPr>
          <w:bCs/>
          <w:lang w:val="ru-RU"/>
        </w:rPr>
        <w:t xml:space="preserve"> </w:t>
      </w:r>
      <w:r w:rsidRPr="00E54AA3">
        <w:rPr>
          <w:bCs/>
          <w:lang w:val="ru-RU"/>
        </w:rPr>
        <w:t xml:space="preserve">для </w:t>
      </w:r>
      <w:proofErr w:type="spellStart"/>
      <w:r w:rsidRPr="00E54AA3">
        <w:rPr>
          <w:bCs/>
          <w:lang w:val="ru-RU"/>
        </w:rPr>
        <w:t>осіб</w:t>
      </w:r>
      <w:proofErr w:type="spellEnd"/>
      <w:r w:rsidRPr="00E54AA3">
        <w:rPr>
          <w:bCs/>
          <w:lang w:val="ru-RU"/>
        </w:rPr>
        <w:t xml:space="preserve"> з </w:t>
      </w:r>
      <w:proofErr w:type="spellStart"/>
      <w:r w:rsidRPr="00E54AA3">
        <w:rPr>
          <w:bCs/>
          <w:lang w:val="ru-RU"/>
        </w:rPr>
        <w:t>порушеннями</w:t>
      </w:r>
      <w:proofErr w:type="spellEnd"/>
      <w:r w:rsidRPr="00E54AA3">
        <w:rPr>
          <w:bCs/>
          <w:lang w:val="ru-RU"/>
        </w:rPr>
        <w:t xml:space="preserve"> </w:t>
      </w:r>
      <w:proofErr w:type="spellStart"/>
      <w:r w:rsidRPr="00E54AA3">
        <w:rPr>
          <w:bCs/>
          <w:lang w:val="ru-RU"/>
        </w:rPr>
        <w:t>розвитку</w:t>
      </w:r>
      <w:proofErr w:type="spellEnd"/>
      <w:r>
        <w:rPr>
          <w:bCs/>
          <w:lang w:val="ru-RU"/>
        </w:rPr>
        <w:t xml:space="preserve"> у </w:t>
      </w:r>
      <w:proofErr w:type="spellStart"/>
      <w:r>
        <w:rPr>
          <w:bCs/>
          <w:lang w:val="ru-RU"/>
        </w:rPr>
        <w:t>громадському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секторі</w:t>
      </w:r>
      <w:proofErr w:type="spellEnd"/>
      <w:r>
        <w:rPr>
          <w:bCs/>
          <w:lang w:val="ru-RU"/>
        </w:rPr>
        <w:t>.</w:t>
      </w:r>
      <w:r w:rsidRPr="00E54AA3">
        <w:rPr>
          <w:bCs/>
        </w:rPr>
        <w:t xml:space="preserve"> </w:t>
      </w:r>
    </w:p>
    <w:p w:rsidR="008A5CEF" w:rsidRPr="004E2B19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>
        <w:rPr>
          <w:bCs/>
        </w:rPr>
        <w:t xml:space="preserve">Особливості формування соціальних </w:t>
      </w:r>
      <w:proofErr w:type="spellStart"/>
      <w:r>
        <w:rPr>
          <w:bCs/>
        </w:rPr>
        <w:t>компетенцій</w:t>
      </w:r>
      <w:proofErr w:type="spellEnd"/>
      <w:r>
        <w:rPr>
          <w:bCs/>
        </w:rPr>
        <w:t xml:space="preserve"> </w:t>
      </w:r>
      <w:r w:rsidRPr="004E2B19">
        <w:rPr>
          <w:bCs/>
        </w:rPr>
        <w:t>осіб з порушеннями розвитку</w:t>
      </w:r>
      <w:r>
        <w:rPr>
          <w:bCs/>
        </w:rPr>
        <w:t>.</w:t>
      </w:r>
    </w:p>
    <w:p w:rsidR="008A5CEF" w:rsidRPr="004E2B19" w:rsidRDefault="008A5CEF" w:rsidP="008A5CEF">
      <w:pPr>
        <w:pStyle w:val="ab"/>
        <w:numPr>
          <w:ilvl w:val="0"/>
          <w:numId w:val="8"/>
        </w:numPr>
        <w:shd w:val="clear" w:color="auto" w:fill="FAFAFA"/>
        <w:spacing w:before="0" w:beforeAutospacing="0" w:after="0" w:afterAutospacing="0"/>
        <w:jc w:val="both"/>
      </w:pPr>
      <w:r w:rsidRPr="004E2B19">
        <w:t>Особливості формування життєвих цінностей, самосвідомості, статевої ідентифікації, а також їх ролі у становленні особистості дитини з інтелектуальною недостатністю</w:t>
      </w:r>
      <w:r>
        <w:t>, що включають:</w:t>
      </w:r>
    </w:p>
    <w:p w:rsidR="008A5CEF" w:rsidRPr="00E54AA3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54AA3">
        <w:rPr>
          <w:color w:val="000000"/>
          <w:bdr w:val="none" w:sz="0" w:space="0" w:color="auto" w:frame="1"/>
          <w:lang w:val="uk-UA"/>
        </w:rPr>
        <w:t xml:space="preserve">допомогу в аналізі життєвої ситуації, визначенні основних проблем та шляхів їх вирішення; 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940F0D">
        <w:rPr>
          <w:color w:val="000000"/>
          <w:bdr w:val="none" w:sz="0" w:space="0" w:color="auto" w:frame="1"/>
          <w:lang w:val="uk-UA"/>
        </w:rPr>
        <w:t>залучення отримувачів соціальної послуги до вирішення власних проблем</w:t>
      </w:r>
      <w:r>
        <w:rPr>
          <w:color w:val="000000"/>
          <w:bdr w:val="none" w:sz="0" w:space="0" w:color="auto" w:frame="1"/>
          <w:lang w:val="uk-UA"/>
        </w:rPr>
        <w:t>;</w:t>
      </w:r>
    </w:p>
    <w:p w:rsidR="008A5CEF" w:rsidRPr="00E54AA3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54AA3">
        <w:rPr>
          <w:color w:val="000000"/>
          <w:bdr w:val="none" w:sz="0" w:space="0" w:color="auto" w:frame="1"/>
          <w:lang w:val="uk-UA"/>
        </w:rPr>
        <w:t xml:space="preserve">складання плану виходу із складної життєвої ситуації та допомога у його реалізації; 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940F0D">
        <w:rPr>
          <w:color w:val="000000"/>
          <w:bdr w:val="none" w:sz="0" w:space="0" w:color="auto" w:frame="1"/>
          <w:lang w:val="uk-UA"/>
        </w:rPr>
        <w:t>надання інформації з питань соціального захисту населення;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надання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психологічної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допомоги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корекцію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психологічного</w:t>
      </w:r>
      <w:proofErr w:type="spellEnd"/>
      <w:r w:rsidRPr="00940F0D">
        <w:rPr>
          <w:color w:val="000000"/>
          <w:bdr w:val="none" w:sz="0" w:space="0" w:color="auto" w:frame="1"/>
        </w:rPr>
        <w:t xml:space="preserve"> стану та </w:t>
      </w:r>
      <w:proofErr w:type="spellStart"/>
      <w:r w:rsidRPr="00940F0D">
        <w:rPr>
          <w:color w:val="000000"/>
          <w:bdr w:val="none" w:sz="0" w:space="0" w:color="auto" w:frame="1"/>
        </w:rPr>
        <w:t>поведінки</w:t>
      </w:r>
      <w:proofErr w:type="spellEnd"/>
      <w:r w:rsidRPr="00940F0D">
        <w:rPr>
          <w:color w:val="000000"/>
          <w:bdr w:val="none" w:sz="0" w:space="0" w:color="auto" w:frame="1"/>
        </w:rPr>
        <w:t xml:space="preserve"> в </w:t>
      </w:r>
      <w:proofErr w:type="spellStart"/>
      <w:r w:rsidRPr="00940F0D">
        <w:rPr>
          <w:color w:val="000000"/>
          <w:bdr w:val="none" w:sz="0" w:space="0" w:color="auto" w:frame="1"/>
        </w:rPr>
        <w:t>повсякденному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житті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8A5CEF" w:rsidRPr="00E54AA3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proofErr w:type="spellStart"/>
      <w:r w:rsidRPr="00E54AA3">
        <w:rPr>
          <w:color w:val="000000"/>
          <w:bdr w:val="none" w:sz="0" w:space="0" w:color="auto" w:frame="1"/>
        </w:rPr>
        <w:t>навчання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формування</w:t>
      </w:r>
      <w:proofErr w:type="spellEnd"/>
      <w:r w:rsidRPr="00E54AA3">
        <w:rPr>
          <w:color w:val="000000"/>
          <w:bdr w:val="none" w:sz="0" w:space="0" w:color="auto" w:frame="1"/>
        </w:rPr>
        <w:t xml:space="preserve"> та </w:t>
      </w:r>
      <w:proofErr w:type="spellStart"/>
      <w:r w:rsidRPr="00E54AA3">
        <w:rPr>
          <w:color w:val="000000"/>
          <w:bdr w:val="none" w:sz="0" w:space="0" w:color="auto" w:frame="1"/>
        </w:rPr>
        <w:t>розвиток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54AA3">
        <w:rPr>
          <w:color w:val="000000"/>
          <w:bdr w:val="none" w:sz="0" w:space="0" w:color="auto" w:frame="1"/>
        </w:rPr>
        <w:t>соц</w:t>
      </w:r>
      <w:proofErr w:type="gramEnd"/>
      <w:r w:rsidRPr="00E54AA3">
        <w:rPr>
          <w:color w:val="000000"/>
          <w:bdr w:val="none" w:sz="0" w:space="0" w:color="auto" w:frame="1"/>
        </w:rPr>
        <w:t>іальних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r w:rsidRPr="00E54AA3">
        <w:rPr>
          <w:color w:val="000000"/>
          <w:bdr w:val="none" w:sz="0" w:space="0" w:color="auto" w:frame="1"/>
        </w:rPr>
        <w:t>навичок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умінь</w:t>
      </w:r>
      <w:proofErr w:type="spellEnd"/>
      <w:r w:rsidRPr="00E54AA3">
        <w:rPr>
          <w:color w:val="000000"/>
          <w:bdr w:val="none" w:sz="0" w:space="0" w:color="auto" w:frame="1"/>
        </w:rPr>
        <w:t xml:space="preserve">, </w:t>
      </w:r>
      <w:proofErr w:type="spellStart"/>
      <w:r w:rsidRPr="00E54AA3">
        <w:rPr>
          <w:color w:val="000000"/>
          <w:bdr w:val="none" w:sz="0" w:space="0" w:color="auto" w:frame="1"/>
        </w:rPr>
        <w:t>соціальної</w:t>
      </w:r>
      <w:proofErr w:type="spellEnd"/>
      <w:r w:rsidRPr="00E54AA3">
        <w:rPr>
          <w:color w:val="000000"/>
          <w:bdr w:val="none" w:sz="0" w:space="0" w:color="auto" w:frame="1"/>
        </w:rPr>
        <w:t xml:space="preserve"> </w:t>
      </w:r>
      <w:proofErr w:type="spellStart"/>
      <w:r w:rsidRPr="00E54AA3">
        <w:rPr>
          <w:color w:val="000000"/>
          <w:bdr w:val="none" w:sz="0" w:space="0" w:color="auto" w:frame="1"/>
        </w:rPr>
        <w:t>компетенції</w:t>
      </w:r>
      <w:proofErr w:type="spellEnd"/>
      <w:r w:rsidRPr="00E54AA3">
        <w:rPr>
          <w:color w:val="000000"/>
          <w:bdr w:val="none" w:sz="0" w:space="0" w:color="auto" w:frame="1"/>
        </w:rPr>
        <w:t>;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940F0D">
        <w:rPr>
          <w:color w:val="000000"/>
          <w:bdr w:val="none" w:sz="0" w:space="0" w:color="auto" w:frame="1"/>
        </w:rPr>
        <w:t xml:space="preserve">участь в </w:t>
      </w:r>
      <w:proofErr w:type="spellStart"/>
      <w:r w:rsidRPr="00940F0D">
        <w:rPr>
          <w:color w:val="000000"/>
          <w:bdr w:val="none" w:sz="0" w:space="0" w:color="auto" w:frame="1"/>
        </w:rPr>
        <w:t>організації</w:t>
      </w:r>
      <w:proofErr w:type="spellEnd"/>
      <w:r w:rsidRPr="00940F0D">
        <w:rPr>
          <w:color w:val="000000"/>
          <w:bdr w:val="none" w:sz="0" w:space="0" w:color="auto" w:frame="1"/>
        </w:rPr>
        <w:t xml:space="preserve"> та </w:t>
      </w:r>
      <w:proofErr w:type="spellStart"/>
      <w:r w:rsidRPr="00940F0D">
        <w:rPr>
          <w:color w:val="000000"/>
          <w:bdr w:val="none" w:sz="0" w:space="0" w:color="auto" w:frame="1"/>
        </w:rPr>
        <w:t>діяльності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груп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самодопомоги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8A5CEF" w:rsidRPr="00940F0D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940F0D">
        <w:rPr>
          <w:color w:val="000000"/>
          <w:bdr w:val="none" w:sz="0" w:space="0" w:color="auto" w:frame="1"/>
        </w:rPr>
        <w:t>допомогу</w:t>
      </w:r>
      <w:proofErr w:type="spellEnd"/>
      <w:r w:rsidRPr="00940F0D">
        <w:rPr>
          <w:color w:val="000000"/>
          <w:bdr w:val="none" w:sz="0" w:space="0" w:color="auto" w:frame="1"/>
        </w:rPr>
        <w:t xml:space="preserve"> в </w:t>
      </w:r>
      <w:proofErr w:type="spellStart"/>
      <w:r w:rsidRPr="00940F0D">
        <w:rPr>
          <w:color w:val="000000"/>
          <w:bdr w:val="none" w:sz="0" w:space="0" w:color="auto" w:frame="1"/>
        </w:rPr>
        <w:t>зміцненні</w:t>
      </w:r>
      <w:proofErr w:type="spellEnd"/>
      <w:r w:rsidRPr="00940F0D">
        <w:rPr>
          <w:color w:val="000000"/>
          <w:bdr w:val="none" w:sz="0" w:space="0" w:color="auto" w:frame="1"/>
        </w:rPr>
        <w:t>/</w:t>
      </w:r>
      <w:proofErr w:type="spellStart"/>
      <w:r w:rsidRPr="00940F0D">
        <w:rPr>
          <w:color w:val="000000"/>
          <w:bdr w:val="none" w:sz="0" w:space="0" w:color="auto" w:frame="1"/>
        </w:rPr>
        <w:t>відновленні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родинних</w:t>
      </w:r>
      <w:proofErr w:type="spellEnd"/>
      <w:r w:rsidRPr="00940F0D">
        <w:rPr>
          <w:color w:val="000000"/>
          <w:bdr w:val="none" w:sz="0" w:space="0" w:color="auto" w:frame="1"/>
        </w:rPr>
        <w:t xml:space="preserve"> і </w:t>
      </w:r>
      <w:proofErr w:type="spellStart"/>
      <w:r w:rsidRPr="00940F0D">
        <w:rPr>
          <w:color w:val="000000"/>
          <w:bdr w:val="none" w:sz="0" w:space="0" w:color="auto" w:frame="1"/>
        </w:rPr>
        <w:t>суспільно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корисних</w:t>
      </w:r>
      <w:proofErr w:type="spellEnd"/>
      <w:r w:rsidRPr="00940F0D">
        <w:rPr>
          <w:color w:val="000000"/>
          <w:bdr w:val="none" w:sz="0" w:space="0" w:color="auto" w:frame="1"/>
        </w:rPr>
        <w:t xml:space="preserve"> </w:t>
      </w:r>
      <w:proofErr w:type="spellStart"/>
      <w:r w:rsidRPr="00940F0D">
        <w:rPr>
          <w:color w:val="000000"/>
          <w:bdr w:val="none" w:sz="0" w:space="0" w:color="auto" w:frame="1"/>
        </w:rPr>
        <w:t>зв’язків</w:t>
      </w:r>
      <w:proofErr w:type="spellEnd"/>
      <w:r w:rsidRPr="00940F0D">
        <w:rPr>
          <w:color w:val="000000"/>
          <w:bdr w:val="none" w:sz="0" w:space="0" w:color="auto" w:frame="1"/>
        </w:rPr>
        <w:t>;</w:t>
      </w:r>
    </w:p>
    <w:p w:rsidR="008A5CEF" w:rsidRPr="00383897" w:rsidRDefault="008A5CEF" w:rsidP="008A5CEF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383897">
        <w:rPr>
          <w:color w:val="000000"/>
          <w:bdr w:val="none" w:sz="0" w:space="0" w:color="auto" w:frame="1"/>
        </w:rPr>
        <w:t xml:space="preserve">участь в </w:t>
      </w:r>
      <w:r w:rsidRPr="00383897">
        <w:rPr>
          <w:color w:val="000000"/>
          <w:bdr w:val="none" w:sz="0" w:space="0" w:color="auto" w:frame="1"/>
          <w:lang w:val="uk-UA"/>
        </w:rPr>
        <w:t>«У</w:t>
      </w:r>
      <w:proofErr w:type="spellStart"/>
      <w:r w:rsidRPr="00383897">
        <w:rPr>
          <w:color w:val="000000"/>
          <w:bdr w:val="none" w:sz="0" w:space="0" w:color="auto" w:frame="1"/>
        </w:rPr>
        <w:t>ніверситет</w:t>
      </w:r>
      <w:proofErr w:type="spellEnd"/>
      <w:r w:rsidRPr="00383897">
        <w:rPr>
          <w:color w:val="000000"/>
          <w:bdr w:val="none" w:sz="0" w:space="0" w:color="auto" w:frame="1"/>
          <w:lang w:val="uk-UA"/>
        </w:rPr>
        <w:t>і</w:t>
      </w:r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третього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віку</w:t>
      </w:r>
      <w:proofErr w:type="spellEnd"/>
      <w:r w:rsidRPr="00383897">
        <w:rPr>
          <w:color w:val="000000"/>
          <w:bdr w:val="none" w:sz="0" w:space="0" w:color="auto" w:frame="1"/>
          <w:lang w:val="uk-UA"/>
        </w:rPr>
        <w:t>»</w:t>
      </w:r>
      <w:r w:rsidRPr="00383897">
        <w:rPr>
          <w:color w:val="000000"/>
          <w:bdr w:val="none" w:sz="0" w:space="0" w:color="auto" w:frame="1"/>
        </w:rPr>
        <w:t xml:space="preserve">, </w:t>
      </w:r>
      <w:proofErr w:type="spellStart"/>
      <w:r w:rsidRPr="00383897">
        <w:rPr>
          <w:color w:val="000000"/>
          <w:bdr w:val="none" w:sz="0" w:space="0" w:color="auto" w:frame="1"/>
        </w:rPr>
        <w:t>допомогу</w:t>
      </w:r>
      <w:proofErr w:type="spellEnd"/>
      <w:r w:rsidRPr="00383897">
        <w:rPr>
          <w:color w:val="000000"/>
          <w:bdr w:val="none" w:sz="0" w:space="0" w:color="auto" w:frame="1"/>
        </w:rPr>
        <w:t xml:space="preserve"> в </w:t>
      </w:r>
      <w:proofErr w:type="spellStart"/>
      <w:r w:rsidRPr="00383897">
        <w:rPr>
          <w:color w:val="000000"/>
          <w:bdr w:val="none" w:sz="0" w:space="0" w:color="auto" w:frame="1"/>
        </w:rPr>
        <w:t>організації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денної</w:t>
      </w:r>
      <w:proofErr w:type="spellEnd"/>
      <w:r w:rsidRPr="00383897">
        <w:rPr>
          <w:color w:val="000000"/>
          <w:bdr w:val="none" w:sz="0" w:space="0" w:color="auto" w:frame="1"/>
        </w:rPr>
        <w:t xml:space="preserve"> </w:t>
      </w:r>
      <w:proofErr w:type="spellStart"/>
      <w:r w:rsidRPr="00383897">
        <w:rPr>
          <w:color w:val="000000"/>
          <w:bdr w:val="none" w:sz="0" w:space="0" w:color="auto" w:frame="1"/>
        </w:rPr>
        <w:t>зайнятості</w:t>
      </w:r>
      <w:proofErr w:type="spellEnd"/>
      <w:r w:rsidRPr="00383897">
        <w:rPr>
          <w:color w:val="000000"/>
          <w:bdr w:val="none" w:sz="0" w:space="0" w:color="auto" w:frame="1"/>
        </w:rPr>
        <w:t xml:space="preserve"> та </w:t>
      </w:r>
      <w:proofErr w:type="spellStart"/>
      <w:r w:rsidRPr="00383897">
        <w:rPr>
          <w:color w:val="000000"/>
          <w:bdr w:val="none" w:sz="0" w:space="0" w:color="auto" w:frame="1"/>
        </w:rPr>
        <w:t>дозвілля</w:t>
      </w:r>
      <w:proofErr w:type="spellEnd"/>
      <w:r w:rsidRPr="00383897">
        <w:rPr>
          <w:color w:val="000000"/>
          <w:bdr w:val="none" w:sz="0" w:space="0" w:color="auto" w:frame="1"/>
        </w:rPr>
        <w:t>;</w:t>
      </w:r>
    </w:p>
    <w:p w:rsidR="008A5CEF" w:rsidRDefault="008A5CEF" w:rsidP="008A5CEF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bCs/>
          <w:lang w:val="ru-RU"/>
        </w:rPr>
      </w:pPr>
      <w:r w:rsidRPr="00940F0D">
        <w:rPr>
          <w:bdr w:val="none" w:sz="0" w:space="0" w:color="auto" w:frame="1"/>
        </w:rPr>
        <w:t>сприяння зайнятості</w:t>
      </w:r>
      <w:r>
        <w:rPr>
          <w:bdr w:val="none" w:sz="0" w:space="0" w:color="auto" w:frame="1"/>
        </w:rPr>
        <w:t>.</w:t>
      </w:r>
    </w:p>
    <w:p w:rsidR="008A5CEF" w:rsidRPr="00E54AA3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>О</w:t>
      </w:r>
      <w:r w:rsidRPr="00E54AA3">
        <w:t>сновні напрямки соціальної реабілітації осіб з інтелектуальною недостатністю</w:t>
      </w:r>
      <w:r>
        <w:t>.</w:t>
      </w:r>
    </w:p>
    <w:p w:rsidR="008A5CEF" w:rsidRPr="00E54AA3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>С</w:t>
      </w:r>
      <w:r w:rsidRPr="00E54AA3">
        <w:rPr>
          <w:lang w:val="ru-RU"/>
        </w:rPr>
        <w:t>труктур</w:t>
      </w:r>
      <w:r>
        <w:rPr>
          <w:lang w:val="ru-RU"/>
        </w:rPr>
        <w:t>а</w:t>
      </w:r>
      <w:r w:rsidRPr="00E54AA3">
        <w:rPr>
          <w:lang w:val="ru-RU"/>
        </w:rPr>
        <w:t xml:space="preserve">, </w:t>
      </w:r>
      <w:proofErr w:type="spellStart"/>
      <w:r w:rsidRPr="00E54AA3">
        <w:rPr>
          <w:lang w:val="ru-RU"/>
        </w:rPr>
        <w:t>агенти</w:t>
      </w:r>
      <w:proofErr w:type="spellEnd"/>
      <w:r w:rsidRPr="00E54AA3">
        <w:rPr>
          <w:lang w:val="ru-RU"/>
        </w:rPr>
        <w:t xml:space="preserve"> та </w:t>
      </w:r>
      <w:proofErr w:type="spellStart"/>
      <w:r w:rsidRPr="00E54AA3">
        <w:rPr>
          <w:lang w:val="ru-RU"/>
        </w:rPr>
        <w:t>засоби</w:t>
      </w:r>
      <w:proofErr w:type="spellEnd"/>
      <w:r w:rsidRPr="00E54AA3">
        <w:rPr>
          <w:lang w:val="ru-RU"/>
        </w:rPr>
        <w:t xml:space="preserve">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іалізації</w:t>
      </w:r>
      <w:proofErr w:type="spellEnd"/>
      <w:r>
        <w:rPr>
          <w:lang w:val="ru-RU"/>
        </w:rPr>
        <w:t xml:space="preserve"> </w:t>
      </w:r>
      <w:r w:rsidRPr="00E54AA3">
        <w:t>осіб з</w:t>
      </w:r>
      <w:r>
        <w:t xml:space="preserve"> порушеннями розвитку.</w:t>
      </w:r>
    </w:p>
    <w:p w:rsidR="008A5CEF" w:rsidRPr="00E54AA3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ru-RU"/>
        </w:rPr>
      </w:pPr>
      <w:proofErr w:type="spellStart"/>
      <w:r>
        <w:rPr>
          <w:lang w:val="ru-RU"/>
        </w:rPr>
        <w:t>Ф</w:t>
      </w:r>
      <w:r w:rsidRPr="00E54AA3">
        <w:rPr>
          <w:lang w:val="ru-RU"/>
        </w:rPr>
        <w:t>орми</w:t>
      </w:r>
      <w:proofErr w:type="spellEnd"/>
      <w:r w:rsidRPr="00E54AA3">
        <w:rPr>
          <w:lang w:val="ru-RU"/>
        </w:rPr>
        <w:t xml:space="preserve"> </w:t>
      </w:r>
      <w:proofErr w:type="spellStart"/>
      <w:proofErr w:type="gramStart"/>
      <w:r w:rsidRPr="00E54AA3">
        <w:rPr>
          <w:lang w:val="ru-RU"/>
        </w:rPr>
        <w:t>соц</w:t>
      </w:r>
      <w:proofErr w:type="gramEnd"/>
      <w:r w:rsidRPr="00E54AA3">
        <w:rPr>
          <w:lang w:val="ru-RU"/>
        </w:rPr>
        <w:t>іалізації</w:t>
      </w:r>
      <w:proofErr w:type="spellEnd"/>
      <w:r w:rsidRPr="00E54AA3">
        <w:rPr>
          <w:lang w:val="ru-RU"/>
        </w:rPr>
        <w:t xml:space="preserve"> та </w:t>
      </w:r>
      <w:proofErr w:type="spellStart"/>
      <w:r w:rsidRPr="00E54AA3">
        <w:rPr>
          <w:lang w:val="ru-RU"/>
        </w:rPr>
        <w:t>існуючі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концепції</w:t>
      </w:r>
      <w:proofErr w:type="spellEnd"/>
      <w:r w:rsidRPr="00E54AA3">
        <w:rPr>
          <w:lang w:val="ru-RU"/>
        </w:rPr>
        <w:t xml:space="preserve"> </w:t>
      </w:r>
      <w:proofErr w:type="spellStart"/>
      <w:r w:rsidRPr="00E54AA3">
        <w:rPr>
          <w:lang w:val="ru-RU"/>
        </w:rPr>
        <w:t>соціалізації</w:t>
      </w:r>
      <w:proofErr w:type="spellEnd"/>
      <w:r>
        <w:rPr>
          <w:lang w:val="ru-RU"/>
        </w:rPr>
        <w:t>.</w:t>
      </w:r>
    </w:p>
    <w:p w:rsidR="008A5CEF" w:rsidRPr="00383897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bCs/>
          <w:lang w:val="ru-RU"/>
        </w:rPr>
      </w:pPr>
      <w:proofErr w:type="spellStart"/>
      <w:r w:rsidRPr="00383897">
        <w:rPr>
          <w:lang w:val="ru-RU"/>
        </w:rPr>
        <w:lastRenderedPageBreak/>
        <w:t>Особливості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набуття</w:t>
      </w:r>
      <w:proofErr w:type="spellEnd"/>
      <w:r w:rsidRPr="00383897">
        <w:rPr>
          <w:lang w:val="ru-RU"/>
        </w:rPr>
        <w:t xml:space="preserve"> </w:t>
      </w:r>
      <w:proofErr w:type="spellStart"/>
      <w:proofErr w:type="gramStart"/>
      <w:r w:rsidRPr="00383897">
        <w:rPr>
          <w:lang w:val="ru-RU"/>
        </w:rPr>
        <w:t>соц</w:t>
      </w:r>
      <w:proofErr w:type="gramEnd"/>
      <w:r w:rsidRPr="00383897">
        <w:rPr>
          <w:lang w:val="ru-RU"/>
        </w:rPr>
        <w:t>іального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досвіду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дітьми</w:t>
      </w:r>
      <w:proofErr w:type="spellEnd"/>
      <w:r w:rsidRPr="00383897">
        <w:rPr>
          <w:lang w:val="ru-RU"/>
        </w:rPr>
        <w:t xml:space="preserve"> з </w:t>
      </w:r>
      <w:proofErr w:type="spellStart"/>
      <w:r w:rsidRPr="00383897">
        <w:rPr>
          <w:lang w:val="ru-RU"/>
        </w:rPr>
        <w:t>інтелектуальною</w:t>
      </w:r>
      <w:proofErr w:type="spellEnd"/>
      <w:r w:rsidRPr="00383897">
        <w:rPr>
          <w:lang w:val="ru-RU"/>
        </w:rPr>
        <w:t xml:space="preserve"> </w:t>
      </w:r>
      <w:proofErr w:type="spellStart"/>
      <w:r w:rsidRPr="00383897">
        <w:rPr>
          <w:lang w:val="ru-RU"/>
        </w:rPr>
        <w:t>недостатністю</w:t>
      </w:r>
      <w:proofErr w:type="spellEnd"/>
      <w:r w:rsidRPr="00383897">
        <w:rPr>
          <w:lang w:val="ru-RU"/>
        </w:rPr>
        <w:t>.</w:t>
      </w:r>
    </w:p>
    <w:p w:rsidR="008A5CEF" w:rsidRP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proofErr w:type="spellStart"/>
      <w:r w:rsidRPr="00A15BC4">
        <w:rPr>
          <w:bCs/>
          <w:lang w:val="ru-RU"/>
        </w:rPr>
        <w:t>Перспективи</w:t>
      </w:r>
      <w:proofErr w:type="spell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створення</w:t>
      </w:r>
      <w:proofErr w:type="spell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центрів</w:t>
      </w:r>
      <w:proofErr w:type="spellEnd"/>
      <w:r w:rsidRPr="00A15BC4">
        <w:rPr>
          <w:bCs/>
          <w:lang w:val="ru-RU"/>
        </w:rPr>
        <w:t xml:space="preserve"> </w:t>
      </w:r>
      <w:proofErr w:type="gramStart"/>
      <w:r w:rsidRPr="00A15BC4">
        <w:rPr>
          <w:bCs/>
          <w:lang w:val="ru-RU"/>
        </w:rPr>
        <w:t>денного</w:t>
      </w:r>
      <w:proofErr w:type="gramEnd"/>
      <w:r w:rsidRPr="00A15BC4">
        <w:rPr>
          <w:bCs/>
          <w:lang w:val="ru-RU"/>
        </w:rPr>
        <w:t xml:space="preserve"> </w:t>
      </w:r>
      <w:proofErr w:type="spellStart"/>
      <w:r w:rsidRPr="00A15BC4">
        <w:rPr>
          <w:bCs/>
          <w:lang w:val="ru-RU"/>
        </w:rPr>
        <w:t>перебування</w:t>
      </w:r>
      <w:proofErr w:type="spellEnd"/>
      <w:r w:rsidRPr="00A15BC4">
        <w:rPr>
          <w:bCs/>
          <w:lang w:val="ru-RU"/>
        </w:rPr>
        <w:t xml:space="preserve"> в ОТГ. </w:t>
      </w:r>
    </w:p>
    <w:p w:rsidR="008A5CEF" w:rsidRP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 xml:space="preserve">Послуга підтриманого проживання для дорослих </w:t>
      </w:r>
      <w:proofErr w:type="spellStart"/>
      <w:r>
        <w:rPr>
          <w:bCs/>
          <w:lang w:val="ru-RU"/>
        </w:rPr>
        <w:t>осіб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порушеннями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розвитку</w:t>
      </w:r>
      <w:proofErr w:type="spellEnd"/>
    </w:p>
    <w:p w:rsidR="008A5CEF" w:rsidRP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proofErr w:type="spellStart"/>
      <w:r>
        <w:rPr>
          <w:bCs/>
          <w:lang w:val="ru-RU"/>
        </w:rPr>
        <w:t>Поняття</w:t>
      </w:r>
      <w:proofErr w:type="spellEnd"/>
      <w:r>
        <w:rPr>
          <w:bCs/>
          <w:lang w:val="ru-RU"/>
        </w:rPr>
        <w:t xml:space="preserve"> центру </w:t>
      </w:r>
      <w:proofErr w:type="spellStart"/>
      <w:proofErr w:type="gramStart"/>
      <w:r>
        <w:rPr>
          <w:bCs/>
          <w:lang w:val="ru-RU"/>
        </w:rPr>
        <w:t>п</w:t>
      </w:r>
      <w:proofErr w:type="gramEnd"/>
      <w:r>
        <w:rPr>
          <w:bCs/>
          <w:lang w:val="ru-RU"/>
        </w:rPr>
        <w:t>ідтриманого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проживання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осіб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порушеннями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розвитку</w:t>
      </w:r>
      <w:proofErr w:type="spellEnd"/>
    </w:p>
    <w:p w:rsidR="008A5CEF" w:rsidRPr="008A5CEF" w:rsidRDefault="008A5CEF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 xml:space="preserve">Аналіз </w:t>
      </w:r>
      <w:r w:rsidRPr="004E2B19">
        <w:t xml:space="preserve">вітчизняного та зарубіжного досвіду </w:t>
      </w:r>
      <w:r>
        <w:t xml:space="preserve">організації </w:t>
      </w:r>
      <w:proofErr w:type="spellStart"/>
      <w:r>
        <w:rPr>
          <w:bCs/>
          <w:lang w:val="ru-RU"/>
        </w:rPr>
        <w:t>центрів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підтриманого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проживання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осіб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порушеннями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розвитку</w:t>
      </w:r>
      <w:proofErr w:type="spellEnd"/>
    </w:p>
    <w:p w:rsidR="008A5CEF" w:rsidRPr="00356E86" w:rsidRDefault="00356E86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t xml:space="preserve">Законодавство України про </w:t>
      </w:r>
      <w:proofErr w:type="spellStart"/>
      <w:r>
        <w:rPr>
          <w:bCs/>
          <w:lang w:val="ru-RU"/>
        </w:rPr>
        <w:t>центр</w:t>
      </w:r>
      <w:r>
        <w:rPr>
          <w:bCs/>
          <w:lang w:val="ru-RU"/>
        </w:rPr>
        <w:t>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підтриманого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проживання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осіб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порушеннями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розвитку</w:t>
      </w:r>
      <w:proofErr w:type="spellEnd"/>
    </w:p>
    <w:p w:rsidR="00356E86" w:rsidRDefault="00356E86" w:rsidP="008A5CEF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</w:pPr>
      <w:r>
        <w:rPr>
          <w:bCs/>
        </w:rPr>
        <w:t>Квартири підтриманого проживання.</w:t>
      </w:r>
    </w:p>
    <w:p w:rsidR="00A96713" w:rsidRDefault="00A96713">
      <w:pPr>
        <w:jc w:val="center"/>
      </w:pPr>
    </w:p>
    <w:sectPr w:rsidR="00A96713">
      <w:headerReference w:type="default" r:id="rId16"/>
      <w:footerReference w:type="default" r:id="rId17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35" w:rsidRDefault="00F26135">
      <w:pPr>
        <w:spacing w:after="0" w:line="240" w:lineRule="auto"/>
      </w:pPr>
      <w:r>
        <w:separator/>
      </w:r>
    </w:p>
  </w:endnote>
  <w:endnote w:type="continuationSeparator" w:id="0">
    <w:p w:rsidR="00F26135" w:rsidRDefault="00F2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35" w:rsidRDefault="00F26135">
      <w:pPr>
        <w:spacing w:after="0" w:line="240" w:lineRule="auto"/>
      </w:pPr>
      <w:r>
        <w:separator/>
      </w:r>
    </w:p>
  </w:footnote>
  <w:footnote w:type="continuationSeparator" w:id="0">
    <w:p w:rsidR="00F26135" w:rsidRDefault="00F2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215"/>
    <w:multiLevelType w:val="hybridMultilevel"/>
    <w:tmpl w:val="CDA81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816BB1"/>
    <w:multiLevelType w:val="hybridMultilevel"/>
    <w:tmpl w:val="979E034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B00AF5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44F70"/>
    <w:rsid w:val="00066DD6"/>
    <w:rsid w:val="00092F6A"/>
    <w:rsid w:val="00356E86"/>
    <w:rsid w:val="005E50C0"/>
    <w:rsid w:val="005F3283"/>
    <w:rsid w:val="0081675F"/>
    <w:rsid w:val="008A5CEF"/>
    <w:rsid w:val="00A96713"/>
    <w:rsid w:val="00BD4232"/>
    <w:rsid w:val="00F20B35"/>
    <w:rsid w:val="00F212DE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Emphasis"/>
    <w:basedOn w:val="a0"/>
    <w:uiPriority w:val="20"/>
    <w:qFormat/>
    <w:rsid w:val="008A5CEF"/>
    <w:rPr>
      <w:i/>
      <w:iCs/>
    </w:rPr>
  </w:style>
  <w:style w:type="character" w:styleId="aa">
    <w:name w:val="Strong"/>
    <w:basedOn w:val="a0"/>
    <w:uiPriority w:val="22"/>
    <w:qFormat/>
    <w:rsid w:val="008A5CEF"/>
    <w:rPr>
      <w:b/>
      <w:bCs/>
    </w:rPr>
  </w:style>
  <w:style w:type="paragraph" w:styleId="ab">
    <w:name w:val="Normal (Web)"/>
    <w:basedOn w:val="a"/>
    <w:uiPriority w:val="99"/>
    <w:semiHidden/>
    <w:unhideWhenUsed/>
    <w:rsid w:val="008A5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rvps2">
    <w:name w:val="rvps2"/>
    <w:basedOn w:val="a"/>
    <w:rsid w:val="008A5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Emphasis"/>
    <w:basedOn w:val="a0"/>
    <w:uiPriority w:val="20"/>
    <w:qFormat/>
    <w:rsid w:val="008A5CEF"/>
    <w:rPr>
      <w:i/>
      <w:iCs/>
    </w:rPr>
  </w:style>
  <w:style w:type="character" w:styleId="aa">
    <w:name w:val="Strong"/>
    <w:basedOn w:val="a0"/>
    <w:uiPriority w:val="22"/>
    <w:qFormat/>
    <w:rsid w:val="008A5CEF"/>
    <w:rPr>
      <w:b/>
      <w:bCs/>
    </w:rPr>
  </w:style>
  <w:style w:type="paragraph" w:styleId="ab">
    <w:name w:val="Normal (Web)"/>
    <w:basedOn w:val="a"/>
    <w:uiPriority w:val="99"/>
    <w:semiHidden/>
    <w:unhideWhenUsed/>
    <w:rsid w:val="008A5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rvps2">
    <w:name w:val="rvps2"/>
    <w:basedOn w:val="a"/>
    <w:rsid w:val="008A5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.gov.ua/analysis_projects/postanova-kmu-pro-zatverdzhennya-polozhennya-pro-spetsialnu-shkolu-ta-polozhennya-pro-navchalno-reabilitatsijnyj-tsentr/" TargetMode="External"/><Relationship Id="rId13" Type="http://schemas.openxmlformats.org/officeDocument/2006/relationships/hyperlink" Target="https://pedagogy.lnu.edu.ua/wp-content/uploads/2016/09/112331-241527-1-PB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agogy.lnu.edu.ua/wp-content/uploads/2016/09/112331-241527-1-PB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ryna.ostrovska@l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wp-content/uploads/2016/09/Kn_Zbir.pdf" TargetMode="External"/><Relationship Id="rId10" Type="http://schemas.openxmlformats.org/officeDocument/2006/relationships/hyperlink" Target="https://pedagogy.lnu.edu.ua/wp-content/uploads/2016/09/Kn_Zbi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16/09/monografiya_luck_2015.pdf" TargetMode="External"/><Relationship Id="rId14" Type="http://schemas.openxmlformats.org/officeDocument/2006/relationships/hyperlink" Target="https://pedagogy.lnu.edu.ua/wp-content/uploads/2016/09/monografiya_luck_2015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2020-04-04T08:02:00Z</dcterms:created>
  <dcterms:modified xsi:type="dcterms:W3CDTF">2020-04-04T08:16:00Z</dcterms:modified>
</cp:coreProperties>
</file>