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83" w:rsidRPr="00453690" w:rsidRDefault="00453690" w:rsidP="00453690">
      <w:pPr>
        <w:jc w:val="center"/>
        <w:rPr>
          <w:b/>
          <w:lang w:val="uk-UA"/>
        </w:rPr>
      </w:pPr>
      <w:r w:rsidRPr="00453690">
        <w:rPr>
          <w:b/>
          <w:lang w:val="uk-UA"/>
        </w:rPr>
        <w:t>ОСНОВИ ПСИХОЛОГІЇ</w:t>
      </w:r>
    </w:p>
    <w:p w:rsidR="00453690" w:rsidRPr="00453690" w:rsidRDefault="00453690" w:rsidP="00A8628D">
      <w:pPr>
        <w:ind w:firstLine="709"/>
        <w:rPr>
          <w:b/>
          <w:lang w:val="uk-UA"/>
        </w:rPr>
      </w:pPr>
    </w:p>
    <w:p w:rsidR="00A8628D" w:rsidRPr="003D684E" w:rsidRDefault="00A8628D" w:rsidP="00A8628D">
      <w:pPr>
        <w:ind w:firstLine="709"/>
        <w:rPr>
          <w:b/>
          <w:lang w:val="uk-UA"/>
        </w:rPr>
      </w:pPr>
      <w:r>
        <w:rPr>
          <w:b/>
          <w:lang w:val="uk-UA"/>
        </w:rPr>
        <w:t xml:space="preserve">Тема. </w:t>
      </w:r>
      <w:r w:rsidRPr="003D684E">
        <w:rPr>
          <w:b/>
          <w:lang w:val="uk-UA"/>
        </w:rPr>
        <w:t>Психологія особистості. Структурний аналіз особистості.</w:t>
      </w:r>
    </w:p>
    <w:p w:rsidR="00A8628D" w:rsidRPr="003D684E" w:rsidRDefault="00A8628D" w:rsidP="00A8628D">
      <w:pPr>
        <w:jc w:val="both"/>
        <w:rPr>
          <w:lang w:val="uk-UA"/>
        </w:rPr>
      </w:pPr>
      <w:r w:rsidRPr="003D684E">
        <w:rPr>
          <w:lang w:val="uk-UA"/>
        </w:rPr>
        <w:t xml:space="preserve">Поняття «індивід», «індивідуальність», «особистість». Формування особистості. Соціалізація та </w:t>
      </w:r>
      <w:proofErr w:type="spellStart"/>
      <w:r w:rsidRPr="003D684E">
        <w:rPr>
          <w:lang w:val="uk-UA"/>
        </w:rPr>
        <w:t>інтерналізація</w:t>
      </w:r>
      <w:proofErr w:type="spellEnd"/>
      <w:r w:rsidRPr="003D684E">
        <w:rPr>
          <w:lang w:val="uk-UA"/>
        </w:rPr>
        <w:t xml:space="preserve">. Структурний аналіз особистості. </w:t>
      </w:r>
    </w:p>
    <w:p w:rsidR="00A8628D" w:rsidRPr="00A8628D" w:rsidRDefault="00A8628D">
      <w:pPr>
        <w:rPr>
          <w:lang w:val="uk-UA"/>
        </w:rPr>
      </w:pPr>
    </w:p>
    <w:p w:rsidR="00A8628D" w:rsidRPr="003D684E" w:rsidRDefault="00A8628D" w:rsidP="00A8628D">
      <w:pPr>
        <w:ind w:firstLine="709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Тема. </w:t>
      </w:r>
      <w:r w:rsidRPr="003D684E">
        <w:rPr>
          <w:b/>
          <w:lang w:val="uk-UA" w:eastAsia="uk-UA"/>
        </w:rPr>
        <w:t>Темперамент</w:t>
      </w:r>
      <w:r>
        <w:rPr>
          <w:b/>
          <w:lang w:val="uk-UA" w:eastAsia="uk-UA"/>
        </w:rPr>
        <w:t xml:space="preserve"> і характер</w:t>
      </w:r>
      <w:r w:rsidRPr="003D684E">
        <w:rPr>
          <w:b/>
          <w:lang w:val="uk-UA" w:eastAsia="uk-UA"/>
        </w:rPr>
        <w:t xml:space="preserve">. </w:t>
      </w:r>
    </w:p>
    <w:p w:rsidR="00A8628D" w:rsidRDefault="00A8628D" w:rsidP="00A8628D">
      <w:pPr>
        <w:jc w:val="both"/>
        <w:rPr>
          <w:lang w:val="uk-UA"/>
        </w:rPr>
      </w:pPr>
      <w:r w:rsidRPr="003D684E">
        <w:rPr>
          <w:lang w:val="uk-UA" w:eastAsia="uk-UA"/>
        </w:rPr>
        <w:t>Поняття про темперамент та його провідні риси. Теорії темпераменту</w:t>
      </w:r>
      <w:r w:rsidR="0097128F">
        <w:rPr>
          <w:lang w:val="uk-UA" w:eastAsia="uk-UA"/>
        </w:rPr>
        <w:t xml:space="preserve">. </w:t>
      </w:r>
      <w:r w:rsidRPr="003D684E">
        <w:rPr>
          <w:lang w:val="uk-UA" w:eastAsia="uk-UA"/>
        </w:rPr>
        <w:t xml:space="preserve">Типи темпераменту та їхня психологічна характеристика. </w:t>
      </w:r>
      <w:r w:rsidRPr="003D684E">
        <w:rPr>
          <w:lang w:val="uk-UA"/>
        </w:rPr>
        <w:t xml:space="preserve">Поняття про характер та його провідні риси. Поняття про акцентуації характеру. Типи акцентуацій характеру. </w:t>
      </w:r>
    </w:p>
    <w:p w:rsidR="00A8628D" w:rsidRDefault="00A8628D" w:rsidP="00A8628D">
      <w:pPr>
        <w:ind w:firstLine="709"/>
        <w:rPr>
          <w:b/>
          <w:lang w:val="uk-UA"/>
        </w:rPr>
      </w:pPr>
    </w:p>
    <w:p w:rsidR="00A8628D" w:rsidRPr="003D684E" w:rsidRDefault="00A8628D" w:rsidP="00A8628D">
      <w:pPr>
        <w:ind w:firstLine="709"/>
        <w:rPr>
          <w:b/>
          <w:lang w:val="uk-UA"/>
        </w:rPr>
      </w:pPr>
      <w:r w:rsidRPr="003D684E">
        <w:rPr>
          <w:b/>
          <w:lang w:val="uk-UA"/>
        </w:rPr>
        <w:t>Тема. Здібності</w:t>
      </w:r>
      <w:r>
        <w:rPr>
          <w:b/>
          <w:lang w:val="uk-UA"/>
        </w:rPr>
        <w:t>, п</w:t>
      </w:r>
      <w:r w:rsidRPr="003D684E">
        <w:rPr>
          <w:b/>
          <w:lang w:val="uk-UA"/>
        </w:rPr>
        <w:t>отреби, мотиви та ціннісні орієнтації особистості</w:t>
      </w:r>
    </w:p>
    <w:p w:rsidR="00A8628D" w:rsidRPr="003D684E" w:rsidRDefault="00A8628D" w:rsidP="00A8628D">
      <w:pPr>
        <w:jc w:val="both"/>
        <w:rPr>
          <w:lang w:val="uk-UA"/>
        </w:rPr>
      </w:pPr>
      <w:r w:rsidRPr="003D684E">
        <w:rPr>
          <w:lang w:val="uk-UA"/>
        </w:rPr>
        <w:t>Поняття про здібності та їхню природу. Види здібностей: загальні здібності; спеціальні здібності. Потреби. Піраміда потреб А. Маслоу. Мотиви. Види мотивів. Мотивація: зовнішня та внутрішня. Цінності. Види цінностей. Ціннісні орієнтації.</w:t>
      </w:r>
    </w:p>
    <w:p w:rsidR="00A8628D" w:rsidRDefault="00A8628D" w:rsidP="00A8628D">
      <w:pPr>
        <w:rPr>
          <w:lang w:val="uk-UA"/>
        </w:rPr>
      </w:pPr>
    </w:p>
    <w:p w:rsidR="00A8628D" w:rsidRPr="00A8628D" w:rsidRDefault="00A8628D" w:rsidP="00A8628D">
      <w:pPr>
        <w:ind w:firstLine="709"/>
        <w:rPr>
          <w:b/>
          <w:lang w:val="uk-UA"/>
        </w:rPr>
      </w:pPr>
      <w:r w:rsidRPr="00A8628D">
        <w:rPr>
          <w:b/>
          <w:lang w:val="uk-UA"/>
        </w:rPr>
        <w:t>Тема. Психолого-педагогічні аспекти спілкування</w:t>
      </w:r>
    </w:p>
    <w:p w:rsidR="00A8628D" w:rsidRDefault="00A8628D" w:rsidP="00A8628D">
      <w:pPr>
        <w:rPr>
          <w:lang w:val="uk-UA"/>
        </w:rPr>
      </w:pPr>
      <w:r w:rsidRPr="00A8628D">
        <w:rPr>
          <w:lang w:val="uk-UA"/>
        </w:rPr>
        <w:t>Поняття про спілкування; його структура та функції. Засоби спілкування. Види спілкування. Ефекти міжособистісного сприймання. Соціально-психологічні механізми впливу в процесі спілкування. Комунікативні бар’єри. Прийоми підвищення ефективності спілкування</w:t>
      </w:r>
      <w:r>
        <w:rPr>
          <w:lang w:val="uk-UA"/>
        </w:rPr>
        <w:t>.</w:t>
      </w:r>
    </w:p>
    <w:p w:rsidR="00A8628D" w:rsidRDefault="00A8628D" w:rsidP="00A8628D">
      <w:pPr>
        <w:rPr>
          <w:lang w:val="uk-UA"/>
        </w:rPr>
      </w:pPr>
    </w:p>
    <w:p w:rsidR="00A8628D" w:rsidRDefault="00A8628D" w:rsidP="00A8628D">
      <w:pPr>
        <w:rPr>
          <w:lang w:val="uk-UA"/>
        </w:rPr>
      </w:pPr>
    </w:p>
    <w:p w:rsidR="00A8628D" w:rsidRDefault="00A8628D" w:rsidP="00A8628D">
      <w:pPr>
        <w:rPr>
          <w:lang w:val="uk-UA"/>
        </w:rPr>
      </w:pPr>
      <w:r w:rsidRPr="003F3F25">
        <w:rPr>
          <w:i/>
          <w:lang w:val="uk-UA"/>
        </w:rPr>
        <w:t>Рекомендована література</w:t>
      </w:r>
      <w:r>
        <w:rPr>
          <w:lang w:val="uk-UA"/>
        </w:rPr>
        <w:t>:</w:t>
      </w:r>
    </w:p>
    <w:p w:rsidR="00A8628D" w:rsidRDefault="00A8628D" w:rsidP="00A8628D">
      <w:pPr>
        <w:rPr>
          <w:lang w:val="uk-UA"/>
        </w:rPr>
      </w:pPr>
    </w:p>
    <w:p w:rsidR="00A8628D" w:rsidRPr="003F3F25" w:rsidRDefault="00A8628D" w:rsidP="003F3F2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3F3F25">
        <w:rPr>
          <w:lang w:val="uk-UA"/>
        </w:rPr>
        <w:t xml:space="preserve">Партико Т. Б. Загальна психологія. </w:t>
      </w:r>
      <w:proofErr w:type="spellStart"/>
      <w:r w:rsidRPr="003F3F25">
        <w:rPr>
          <w:lang w:val="uk-UA"/>
        </w:rPr>
        <w:t>Підруч</w:t>
      </w:r>
      <w:proofErr w:type="spellEnd"/>
      <w:r w:rsidRPr="003F3F25">
        <w:rPr>
          <w:lang w:val="uk-UA"/>
        </w:rPr>
        <w:t xml:space="preserve">. для </w:t>
      </w:r>
      <w:proofErr w:type="spellStart"/>
      <w:r w:rsidRPr="003F3F25">
        <w:rPr>
          <w:lang w:val="uk-UA"/>
        </w:rPr>
        <w:t>студ</w:t>
      </w:r>
      <w:proofErr w:type="spellEnd"/>
      <w:r w:rsidRPr="003F3F25">
        <w:rPr>
          <w:lang w:val="uk-UA"/>
        </w:rPr>
        <w:t xml:space="preserve">. </w:t>
      </w:r>
      <w:proofErr w:type="spellStart"/>
      <w:r w:rsidRPr="003F3F25">
        <w:rPr>
          <w:lang w:val="uk-UA"/>
        </w:rPr>
        <w:t>вищ</w:t>
      </w:r>
      <w:proofErr w:type="spellEnd"/>
      <w:r w:rsidRPr="003F3F25">
        <w:rPr>
          <w:lang w:val="uk-UA"/>
        </w:rPr>
        <w:t xml:space="preserve">. </w:t>
      </w:r>
      <w:proofErr w:type="spellStart"/>
      <w:r w:rsidRPr="003F3F25">
        <w:rPr>
          <w:lang w:val="uk-UA"/>
        </w:rPr>
        <w:t>навч</w:t>
      </w:r>
      <w:proofErr w:type="spellEnd"/>
      <w:r w:rsidRPr="003F3F25">
        <w:rPr>
          <w:lang w:val="uk-UA"/>
        </w:rPr>
        <w:t xml:space="preserve">. </w:t>
      </w:r>
      <w:proofErr w:type="spellStart"/>
      <w:r w:rsidRPr="003F3F25">
        <w:rPr>
          <w:lang w:val="uk-UA"/>
        </w:rPr>
        <w:t>закл</w:t>
      </w:r>
      <w:proofErr w:type="spellEnd"/>
      <w:r w:rsidRPr="003F3F25">
        <w:rPr>
          <w:lang w:val="uk-UA"/>
        </w:rPr>
        <w:t>. – К.: Видавничий Дім «Ін Юре», 2008. –  416 с.</w:t>
      </w:r>
    </w:p>
    <w:p w:rsidR="00A8628D" w:rsidRPr="003F3F25" w:rsidRDefault="003F3F25" w:rsidP="003F3F25">
      <w:pPr>
        <w:pStyle w:val="a4"/>
        <w:jc w:val="both"/>
        <w:rPr>
          <w:lang w:val="uk-UA"/>
        </w:rPr>
      </w:pPr>
      <w:hyperlink r:id="rId6" w:history="1">
        <w:r w:rsidR="00A8628D" w:rsidRPr="003F3F25">
          <w:rPr>
            <w:rStyle w:val="a3"/>
            <w:lang w:val="uk-UA"/>
          </w:rPr>
          <w:t>https://samorozvytok.info/content/tb-partyko-zagalna-psyhologiya-pidruchnyk-1</w:t>
        </w:r>
      </w:hyperlink>
    </w:p>
    <w:p w:rsidR="00A8628D" w:rsidRDefault="00A8628D" w:rsidP="003F3F25">
      <w:pPr>
        <w:jc w:val="both"/>
        <w:rPr>
          <w:lang w:val="uk-UA"/>
        </w:rPr>
      </w:pPr>
    </w:p>
    <w:p w:rsidR="003F3F25" w:rsidRPr="003F3F25" w:rsidRDefault="003F3F25" w:rsidP="003F3F2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3F3F25">
        <w:rPr>
          <w:lang w:val="uk-UA"/>
        </w:rPr>
        <w:t xml:space="preserve">Психологія: </w:t>
      </w:r>
      <w:proofErr w:type="spellStart"/>
      <w:r w:rsidRPr="003F3F25">
        <w:rPr>
          <w:lang w:val="uk-UA"/>
        </w:rPr>
        <w:t>підруч</w:t>
      </w:r>
      <w:proofErr w:type="spellEnd"/>
      <w:r w:rsidRPr="003F3F25">
        <w:rPr>
          <w:lang w:val="uk-UA"/>
        </w:rPr>
        <w:t xml:space="preserve">. для </w:t>
      </w:r>
      <w:proofErr w:type="spellStart"/>
      <w:r w:rsidRPr="003F3F25">
        <w:rPr>
          <w:lang w:val="uk-UA"/>
        </w:rPr>
        <w:t>студ</w:t>
      </w:r>
      <w:proofErr w:type="spellEnd"/>
      <w:r w:rsidRPr="003F3F25">
        <w:rPr>
          <w:lang w:val="uk-UA"/>
        </w:rPr>
        <w:t xml:space="preserve">. </w:t>
      </w:r>
      <w:proofErr w:type="spellStart"/>
      <w:r w:rsidRPr="003F3F25">
        <w:rPr>
          <w:lang w:val="uk-UA"/>
        </w:rPr>
        <w:t>вищ</w:t>
      </w:r>
      <w:proofErr w:type="spellEnd"/>
      <w:r w:rsidRPr="003F3F25">
        <w:rPr>
          <w:lang w:val="uk-UA"/>
        </w:rPr>
        <w:t xml:space="preserve">. </w:t>
      </w:r>
      <w:proofErr w:type="spellStart"/>
      <w:r w:rsidRPr="003F3F25">
        <w:rPr>
          <w:lang w:val="uk-UA"/>
        </w:rPr>
        <w:t>навч</w:t>
      </w:r>
      <w:proofErr w:type="spellEnd"/>
      <w:r w:rsidRPr="003F3F25">
        <w:rPr>
          <w:lang w:val="uk-UA"/>
        </w:rPr>
        <w:t xml:space="preserve">. </w:t>
      </w:r>
      <w:proofErr w:type="spellStart"/>
      <w:r w:rsidRPr="003F3F25">
        <w:rPr>
          <w:lang w:val="uk-UA"/>
        </w:rPr>
        <w:t>закл</w:t>
      </w:r>
      <w:proofErr w:type="spellEnd"/>
      <w:r w:rsidRPr="003F3F25">
        <w:rPr>
          <w:lang w:val="uk-UA"/>
        </w:rPr>
        <w:t xml:space="preserve">. / </w:t>
      </w:r>
      <w:proofErr w:type="spellStart"/>
      <w:r w:rsidRPr="003F3F25">
        <w:rPr>
          <w:lang w:val="uk-UA"/>
        </w:rPr>
        <w:t>Т.Б.Партико</w:t>
      </w:r>
      <w:proofErr w:type="spellEnd"/>
      <w:r w:rsidRPr="003F3F25">
        <w:rPr>
          <w:lang w:val="uk-UA"/>
        </w:rPr>
        <w:t xml:space="preserve">, </w:t>
      </w:r>
      <w:proofErr w:type="spellStart"/>
      <w:r w:rsidRPr="003F3F25">
        <w:rPr>
          <w:lang w:val="uk-UA"/>
        </w:rPr>
        <w:t>С.Л.Грабовська</w:t>
      </w:r>
      <w:proofErr w:type="spellEnd"/>
      <w:r w:rsidRPr="003F3F25">
        <w:rPr>
          <w:lang w:val="uk-UA"/>
        </w:rPr>
        <w:t xml:space="preserve">, </w:t>
      </w:r>
      <w:proofErr w:type="spellStart"/>
      <w:r w:rsidRPr="003F3F25">
        <w:rPr>
          <w:lang w:val="uk-UA"/>
        </w:rPr>
        <w:t>А.О.Вовк</w:t>
      </w:r>
      <w:proofErr w:type="spellEnd"/>
      <w:r w:rsidRPr="003F3F25">
        <w:rPr>
          <w:lang w:val="uk-UA"/>
        </w:rPr>
        <w:t xml:space="preserve"> та ін..; за </w:t>
      </w:r>
      <w:proofErr w:type="spellStart"/>
      <w:r w:rsidRPr="003F3F25">
        <w:rPr>
          <w:lang w:val="uk-UA"/>
        </w:rPr>
        <w:t>заг.ред</w:t>
      </w:r>
      <w:proofErr w:type="spellEnd"/>
      <w:r w:rsidRPr="003F3F25">
        <w:rPr>
          <w:lang w:val="uk-UA"/>
        </w:rPr>
        <w:t xml:space="preserve">. </w:t>
      </w:r>
      <w:proofErr w:type="spellStart"/>
      <w:r w:rsidRPr="003F3F25">
        <w:rPr>
          <w:lang w:val="uk-UA"/>
        </w:rPr>
        <w:t>Т.Б.Партико</w:t>
      </w:r>
      <w:proofErr w:type="spellEnd"/>
      <w:r w:rsidRPr="003F3F25">
        <w:rPr>
          <w:lang w:val="uk-UA"/>
        </w:rPr>
        <w:t>. – К.: Ін Юре, 2014. – 664 с.</w:t>
      </w:r>
    </w:p>
    <w:p w:rsidR="00A8628D" w:rsidRPr="00A8628D" w:rsidRDefault="00A8628D" w:rsidP="00A8628D">
      <w:pPr>
        <w:rPr>
          <w:lang w:val="uk-UA"/>
        </w:rPr>
      </w:pPr>
      <w:bookmarkStart w:id="0" w:name="_GoBack"/>
      <w:bookmarkEnd w:id="0"/>
    </w:p>
    <w:sectPr w:rsidR="00A8628D" w:rsidRPr="00A86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BDB"/>
    <w:multiLevelType w:val="hybridMultilevel"/>
    <w:tmpl w:val="C8A0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36B7"/>
    <w:multiLevelType w:val="hybridMultilevel"/>
    <w:tmpl w:val="736A2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8D"/>
    <w:rsid w:val="00133283"/>
    <w:rsid w:val="003F3F25"/>
    <w:rsid w:val="00453690"/>
    <w:rsid w:val="0097128F"/>
    <w:rsid w:val="00A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2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2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ozvytok.info/content/tb-partyko-zagalna-psyhologiya-pidruchnyk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2020-08-14T14:09:00Z</dcterms:created>
  <dcterms:modified xsi:type="dcterms:W3CDTF">2020-08-15T11:20:00Z</dcterms:modified>
</cp:coreProperties>
</file>