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9A913" w14:textId="308714B2" w:rsidR="006E4C68" w:rsidRPr="006E4C68" w:rsidRDefault="006E4C68" w:rsidP="006E4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Інноваційні методики в діяльності шкіл з інклюзивним навчанням</w:t>
      </w:r>
    </w:p>
    <w:p w14:paraId="6DF82321" w14:textId="77777777" w:rsidR="006E4C68" w:rsidRPr="006E4C68" w:rsidRDefault="006E4C68" w:rsidP="006E4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</w:pPr>
    </w:p>
    <w:p w14:paraId="63689209" w14:textId="651841C6" w:rsidR="006E4C68" w:rsidRPr="006E4C68" w:rsidRDefault="006E4C68" w:rsidP="006E4C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6E4C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Семестр: </w:t>
      </w:r>
      <w:r w:rsidR="00360DC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2</w:t>
      </w:r>
      <w:r w:rsidRPr="006E4C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 Обсяг дисципліни:  загальна кількість годин </w:t>
      </w:r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- 90</w:t>
      </w:r>
      <w:r w:rsidRPr="006E4C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(кредитів ЄКТС – 3);</w:t>
      </w:r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E4C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аудиторні години - </w:t>
      </w:r>
      <w:r w:rsidR="00360DC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32</w:t>
      </w:r>
      <w:r w:rsidRPr="006E4C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(лекції -</w:t>
      </w:r>
      <w:r w:rsidR="00360DC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16</w:t>
      </w:r>
      <w:r w:rsidRPr="006E4C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, практичні  / семінарські - 1</w:t>
      </w:r>
      <w:r w:rsidR="00360DC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6</w:t>
      </w:r>
      <w:r w:rsidRPr="006E4C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,   лабораторні –н/п)</w:t>
      </w:r>
    </w:p>
    <w:p w14:paraId="3DB75696" w14:textId="550FB789" w:rsidR="006E4C68" w:rsidRPr="006E4C68" w:rsidRDefault="006E4C68" w:rsidP="006E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4C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Лектор: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Ферт О.Г.</w:t>
      </w:r>
      <w:r w:rsidRPr="006E4C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                                                (</w:t>
      </w:r>
      <w:proofErr w:type="spellStart"/>
      <w:r w:rsidRPr="006E4C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ел</w:t>
      </w:r>
      <w:proofErr w:type="spellEnd"/>
      <w:r w:rsidRPr="006E4C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. адреса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uk-UA"/>
        </w:rPr>
        <w:t>olga</w:t>
      </w:r>
      <w:proofErr w:type="spellEnd"/>
      <w:r w:rsidRPr="00680DD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.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uk-UA"/>
        </w:rPr>
        <w:t>fert</w:t>
      </w:r>
      <w:proofErr w:type="spellEnd"/>
      <w:r w:rsidRPr="00680DD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2@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uk-UA"/>
        </w:rPr>
        <w:t>gmail</w:t>
      </w:r>
      <w:proofErr w:type="spellEnd"/>
      <w:r w:rsidRPr="00680DD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uk-UA"/>
        </w:rPr>
        <w:t>com</w:t>
      </w:r>
      <w:r w:rsidRPr="006E4C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)</w:t>
      </w:r>
    </w:p>
    <w:p w14:paraId="3D8180E0" w14:textId="77777777" w:rsidR="006E4C68" w:rsidRPr="006E4C68" w:rsidRDefault="006E4C68" w:rsidP="006E4C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6E4C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Результати навчання:</w:t>
      </w:r>
    </w:p>
    <w:p w14:paraId="2C39D6AF" w14:textId="77777777" w:rsidR="006E4C68" w:rsidRPr="006E4C68" w:rsidRDefault="006E4C68" w:rsidP="006E4C68">
      <w:pPr>
        <w:shd w:val="clear" w:color="auto" w:fill="FFFFFF"/>
        <w:spacing w:after="0" w:line="276" w:lineRule="auto"/>
        <w:ind w:left="763" w:right="1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4C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знати:</w:t>
      </w:r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41EDD216" w14:textId="77777777" w:rsidR="006E4C68" w:rsidRPr="006E4C68" w:rsidRDefault="006E4C68" w:rsidP="006E4C68">
      <w:pPr>
        <w:numPr>
          <w:ilvl w:val="0"/>
          <w:numId w:val="1"/>
        </w:numPr>
        <w:shd w:val="clear" w:color="auto" w:fill="FFFFFF"/>
        <w:spacing w:after="0" w:line="276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підходи держави і суспільства до організації спеціально-педагогічної допомоги дітям з особливими потребами;</w:t>
      </w:r>
    </w:p>
    <w:p w14:paraId="5BA18004" w14:textId="77777777" w:rsidR="006E4C68" w:rsidRPr="006E4C68" w:rsidRDefault="006E4C68" w:rsidP="006E4C68">
      <w:pPr>
        <w:numPr>
          <w:ilvl w:val="0"/>
          <w:numId w:val="1"/>
        </w:numPr>
        <w:shd w:val="clear" w:color="auto" w:fill="FFFFFF"/>
        <w:spacing w:after="0" w:line="276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основні поняття інклюзії;</w:t>
      </w:r>
    </w:p>
    <w:p w14:paraId="5DB8F41D" w14:textId="77777777" w:rsidR="006E4C68" w:rsidRPr="006E4C68" w:rsidRDefault="006E4C68" w:rsidP="006E4C68">
      <w:pPr>
        <w:numPr>
          <w:ilvl w:val="0"/>
          <w:numId w:val="1"/>
        </w:numPr>
        <w:shd w:val="clear" w:color="auto" w:fill="FFFFFF"/>
        <w:spacing w:after="0" w:line="276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особливості і закономірності роз</w:t>
      </w:r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витку різних категорій осіб з психофізичними вадами (глухих, сліпих, розумово відсталих, з порушеннями мовлення, емоцій</w:t>
      </w:r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но-вольової сфери, соціальної поведінки, опорно-рухового апарату);</w:t>
      </w:r>
    </w:p>
    <w:p w14:paraId="1B79F47F" w14:textId="77777777" w:rsidR="006E4C68" w:rsidRPr="006E4C68" w:rsidRDefault="006E4C68" w:rsidP="006E4C68">
      <w:pPr>
        <w:numPr>
          <w:ilvl w:val="0"/>
          <w:numId w:val="1"/>
        </w:numPr>
        <w:shd w:val="clear" w:color="auto" w:fill="FFFFFF"/>
        <w:spacing w:after="0" w:line="276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ком</w:t>
      </w:r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плектуванням освітніх установ для дітей з особливими потребами них,;</w:t>
      </w:r>
    </w:p>
    <w:p w14:paraId="30A57E8F" w14:textId="77777777" w:rsidR="006E4C68" w:rsidRPr="006E4C68" w:rsidRDefault="006E4C68" w:rsidP="006E4C68">
      <w:pPr>
        <w:numPr>
          <w:ilvl w:val="0"/>
          <w:numId w:val="1"/>
        </w:numPr>
        <w:shd w:val="clear" w:color="auto" w:fill="FFFFFF"/>
        <w:spacing w:after="0" w:line="276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диференційо</w:t>
      </w:r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вані та індивідуальні механізмами і прийоми корекційної допомоги кожній з категорій дітей, голов</w:t>
      </w:r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ним чином, в умовах їх індивідуальної освіти.</w:t>
      </w:r>
    </w:p>
    <w:p w14:paraId="57F5064B" w14:textId="77777777" w:rsidR="006E4C68" w:rsidRPr="006E4C68" w:rsidRDefault="006E4C68" w:rsidP="006E4C68">
      <w:pPr>
        <w:tabs>
          <w:tab w:val="left" w:pos="284"/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14:paraId="6DFF5CFC" w14:textId="77777777" w:rsidR="006E4C68" w:rsidRPr="006E4C68" w:rsidRDefault="006E4C68" w:rsidP="006E4C68">
      <w:pPr>
        <w:shd w:val="clear" w:color="auto" w:fill="FFFFFF"/>
        <w:spacing w:after="0" w:line="276" w:lineRule="auto"/>
        <w:ind w:right="5" w:firstLine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4C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      вміти</w:t>
      </w:r>
      <w:r w:rsidRPr="006E4C6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:</w:t>
      </w:r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789F2568" w14:textId="77777777" w:rsidR="006E4C68" w:rsidRPr="006E4C68" w:rsidRDefault="006E4C68" w:rsidP="006E4C68">
      <w:pPr>
        <w:numPr>
          <w:ilvl w:val="0"/>
          <w:numId w:val="2"/>
        </w:numPr>
        <w:shd w:val="clear" w:color="auto" w:fill="FFFFFF"/>
        <w:spacing w:after="0" w:line="276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допомагати майбутнім спеціалістам освітніх установ забезпечити моніторинг психофізично</w:t>
      </w:r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>го і соціального розвитку дітей,</w:t>
      </w:r>
    </w:p>
    <w:p w14:paraId="0C6AFC59" w14:textId="77777777" w:rsidR="006E4C68" w:rsidRPr="006E4C68" w:rsidRDefault="006E4C68" w:rsidP="006E4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своєчасно виявити порушення та організувати  поліпшення, виправляння процесів розвитку і соціалізації дитини, у якої внаслідок дії різних факторів ці процеси ушкоджені. </w:t>
      </w:r>
    </w:p>
    <w:p w14:paraId="7F5F95A8" w14:textId="77777777" w:rsidR="006E4C68" w:rsidRPr="006E4C68" w:rsidRDefault="006E4C68" w:rsidP="006E4C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0FD3822" w14:textId="77777777" w:rsidR="006E4C68" w:rsidRPr="006E4C68" w:rsidRDefault="006E4C68" w:rsidP="006E4C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6E4C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Анотація  навчальної   дисципліни: </w:t>
      </w:r>
    </w:p>
    <w:p w14:paraId="5D5F2B9E" w14:textId="77777777" w:rsidR="006E4C68" w:rsidRPr="006E4C68" w:rsidRDefault="006E4C68" w:rsidP="006E4C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6E4C68">
        <w:rPr>
          <w:rFonts w:ascii="Times New Roman" w:eastAsia="Times New Roman" w:hAnsi="Times New Roman" w:cs="Times New Roman"/>
          <w:w w:val="116"/>
          <w:sz w:val="24"/>
          <w:szCs w:val="24"/>
          <w:lang w:val="uk-UA" w:eastAsia="uk-UA"/>
        </w:rPr>
        <w:t xml:space="preserve">   вивчення особливостей розвитку і освіти людини</w:t>
      </w:r>
      <w:r w:rsidRPr="006E4C68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uk-UA" w:eastAsia="uk-UA"/>
        </w:rPr>
        <w:t>, яка має обмежені можливості життєдіяльності, особливостей становлення і соціалізації як особистості</w:t>
      </w:r>
      <w:r w:rsidRPr="006E4C68">
        <w:rPr>
          <w:rFonts w:ascii="Times New Roman" w:eastAsia="Times New Roman" w:hAnsi="Times New Roman" w:cs="Times New Roman"/>
          <w:spacing w:val="3"/>
          <w:w w:val="116"/>
          <w:sz w:val="24"/>
          <w:szCs w:val="24"/>
          <w:lang w:val="uk-UA" w:eastAsia="uk-UA"/>
        </w:rPr>
        <w:t>, а також використання цього знання</w:t>
      </w:r>
      <w:r w:rsidRPr="006E4C68">
        <w:rPr>
          <w:rFonts w:ascii="Times New Roman" w:eastAsia="Times New Roman" w:hAnsi="Times New Roman" w:cs="Times New Roman"/>
          <w:spacing w:val="-1"/>
          <w:w w:val="116"/>
          <w:sz w:val="24"/>
          <w:szCs w:val="24"/>
          <w:lang w:val="uk-UA" w:eastAsia="uk-UA"/>
        </w:rPr>
        <w:t xml:space="preserve"> для пошуку найкращих шляхів, засобів, умов</w:t>
      </w:r>
      <w:r w:rsidRPr="006E4C68">
        <w:rPr>
          <w:rFonts w:ascii="Times New Roman" w:eastAsia="Times New Roman" w:hAnsi="Times New Roman" w:cs="Times New Roman"/>
          <w:w w:val="116"/>
          <w:sz w:val="24"/>
          <w:szCs w:val="24"/>
          <w:lang w:val="uk-UA" w:eastAsia="uk-UA"/>
        </w:rPr>
        <w:t>, котрі забезпечать корекцію фізичних або психічних недоліків</w:t>
      </w:r>
      <w:r w:rsidRPr="006E4C68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val="uk-UA" w:eastAsia="uk-UA"/>
        </w:rPr>
        <w:t xml:space="preserve">, компенсацію діяльності порушених органів та систем </w:t>
      </w:r>
      <w:r w:rsidRPr="006E4C68">
        <w:rPr>
          <w:rFonts w:ascii="Times New Roman" w:eastAsia="Times New Roman" w:hAnsi="Times New Roman" w:cs="Times New Roman"/>
          <w:spacing w:val="-1"/>
          <w:w w:val="116"/>
          <w:sz w:val="24"/>
          <w:szCs w:val="24"/>
          <w:lang w:val="uk-UA" w:eastAsia="uk-UA"/>
        </w:rPr>
        <w:t>організму і освіта такої людини з метою її</w:t>
      </w:r>
      <w:r w:rsidRPr="006E4C68">
        <w:rPr>
          <w:rFonts w:ascii="Times New Roman" w:eastAsia="Times New Roman" w:hAnsi="Times New Roman" w:cs="Times New Roman"/>
          <w:w w:val="116"/>
          <w:sz w:val="24"/>
          <w:szCs w:val="24"/>
          <w:lang w:val="uk-UA" w:eastAsia="uk-UA"/>
        </w:rPr>
        <w:t xml:space="preserve"> соціальної адаптації та інтеграції у суспільство та забезпечення їй можливості максимально незалежного життя</w:t>
      </w:r>
      <w:r w:rsidRPr="006E4C68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val="uk-UA" w:eastAsia="uk-UA"/>
        </w:rPr>
        <w:t>.</w:t>
      </w:r>
    </w:p>
    <w:p w14:paraId="2719403D" w14:textId="77777777" w:rsidR="006E4C68" w:rsidRPr="006E4C68" w:rsidRDefault="006E4C68" w:rsidP="006E4C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14:paraId="0EC236F6" w14:textId="77777777" w:rsidR="006E4C68" w:rsidRPr="006E4C68" w:rsidRDefault="006E4C68" w:rsidP="006E4C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14:paraId="4BC323D4" w14:textId="77777777" w:rsidR="006E4C68" w:rsidRPr="006E4C68" w:rsidRDefault="006E4C68" w:rsidP="006E4C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6E4C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Рекомендована література: </w:t>
      </w:r>
    </w:p>
    <w:p w14:paraId="18425927" w14:textId="77777777" w:rsidR="006E4C68" w:rsidRPr="006E4C68" w:rsidRDefault="006E4C68" w:rsidP="006E4C6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Волошина </w:t>
      </w:r>
      <w:proofErr w:type="spellStart"/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О.В.Основи</w:t>
      </w:r>
      <w:proofErr w:type="spellEnd"/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корекційної педагогіки. – Вінниця: ВДПУ ім. М. Коцюбинського, 2012.– 168 с. </w:t>
      </w:r>
    </w:p>
    <w:p w14:paraId="4462FE8A" w14:textId="77777777" w:rsidR="006E4C68" w:rsidRPr="006E4C68" w:rsidRDefault="006E4C68" w:rsidP="006E4C6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Давидюк</w:t>
      </w:r>
      <w:proofErr w:type="spellEnd"/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М.О. Корекційна педагогіка: Хрестоматія. – Вінниця: ТОВ «Фірма «Планер», 2011. – 205 с.</w:t>
      </w:r>
    </w:p>
    <w:p w14:paraId="24CBD804" w14:textId="77777777" w:rsidR="006E4C68" w:rsidRPr="006E4C68" w:rsidRDefault="006E4C68" w:rsidP="006E4C6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Холковська</w:t>
      </w:r>
      <w:proofErr w:type="spellEnd"/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І.Л. Корекційна педагогіка. / І.Л. </w:t>
      </w:r>
      <w:proofErr w:type="spellStart"/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Холковська</w:t>
      </w:r>
      <w:proofErr w:type="spellEnd"/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– Вінниця: ВДПУ ім. М. Коцюбинського, 2007.– 328 с. </w:t>
      </w:r>
    </w:p>
    <w:p w14:paraId="3B2AC9CD" w14:textId="77777777" w:rsidR="006E4C68" w:rsidRPr="006E4C68" w:rsidRDefault="006E4C68" w:rsidP="006E4C6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proofErr w:type="spellStart"/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Синьов</w:t>
      </w:r>
      <w:proofErr w:type="spellEnd"/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В.М., Коберник Г.М. Основи дефектології: </w:t>
      </w:r>
      <w:proofErr w:type="spellStart"/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Навч</w:t>
      </w:r>
      <w:proofErr w:type="spellEnd"/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посібник – К.: Вища </w:t>
      </w:r>
      <w:proofErr w:type="spellStart"/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шк</w:t>
      </w:r>
      <w:proofErr w:type="spellEnd"/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.., 1994.- 143 с.</w:t>
      </w:r>
    </w:p>
    <w:p w14:paraId="738C87B9" w14:textId="77777777" w:rsidR="006E4C68" w:rsidRPr="006E4C68" w:rsidRDefault="006E4C68" w:rsidP="006E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13FC4A2" w14:textId="7317E15E" w:rsidR="006E4C68" w:rsidRPr="006E4C68" w:rsidRDefault="006E4C68" w:rsidP="006E4C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6E4C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Форми та  методи навчання: лекції, практичні, самостійна робота </w:t>
      </w:r>
    </w:p>
    <w:p w14:paraId="36676194" w14:textId="77777777" w:rsidR="006E4C68" w:rsidRPr="006E4C68" w:rsidRDefault="006E4C68" w:rsidP="006E4C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uk-UA"/>
        </w:rPr>
      </w:pPr>
      <w:r w:rsidRPr="006E4C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Форма  звітності:              </w:t>
      </w:r>
      <w:r w:rsidRPr="006E4C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uk-UA"/>
        </w:rPr>
        <w:t>Залік</w:t>
      </w:r>
    </w:p>
    <w:p w14:paraId="371745CE" w14:textId="73DA1225" w:rsidR="006E4C68" w:rsidRPr="006E4C68" w:rsidRDefault="006E4C68" w:rsidP="006E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  <w:r w:rsidRPr="006E4C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Мова навчання:              </w:t>
      </w:r>
      <w:r w:rsidR="00360D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українська</w:t>
      </w:r>
      <w:r w:rsidRPr="006E4C6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  </w:t>
      </w:r>
    </w:p>
    <w:p w14:paraId="12DDBDEA" w14:textId="77777777" w:rsidR="006E4C68" w:rsidRPr="006E4C68" w:rsidRDefault="006E4C68" w:rsidP="006E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</w:p>
    <w:p w14:paraId="5FCB77D2" w14:textId="6A8CE5DD" w:rsidR="006E4C68" w:rsidRPr="006E4C68" w:rsidRDefault="006E4C68" w:rsidP="006E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Розглянуто  на  засіданні кафедри «_</w:t>
      </w:r>
      <w:r w:rsidR="006843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13</w:t>
      </w:r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_» </w:t>
      </w:r>
      <w:r w:rsidR="006843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січня</w:t>
      </w:r>
      <w:bookmarkStart w:id="0" w:name="_GoBack"/>
      <w:bookmarkEnd w:id="0"/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2020</w:t>
      </w:r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  р.      Протокол №_</w:t>
      </w:r>
      <w:r w:rsidR="006843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_____  </w:t>
      </w:r>
    </w:p>
    <w:p w14:paraId="1BC0ADE0" w14:textId="77777777" w:rsidR="006E4C68" w:rsidRPr="006E4C68" w:rsidRDefault="006E4C68" w:rsidP="006E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Завідувач кафедри            ________________________       проф. Островська К. О. </w:t>
      </w:r>
    </w:p>
    <w:p w14:paraId="49DB2425" w14:textId="2D35D53D" w:rsidR="006E4C68" w:rsidRPr="006E4C68" w:rsidRDefault="006E4C68" w:rsidP="006E4C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Затверджено на  Вченій раді  факультету  «</w:t>
      </w:r>
      <w:r w:rsidR="00360D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</w:t>
      </w:r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» </w:t>
      </w:r>
      <w:r w:rsidR="00360D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лютого 2020</w:t>
      </w:r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</w:t>
      </w:r>
      <w:r w:rsidRPr="006E4C6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</w:t>
      </w:r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р.      Протокол №_</w:t>
      </w:r>
      <w:r w:rsidR="00360D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</w:t>
      </w:r>
    </w:p>
    <w:p w14:paraId="77067B00" w14:textId="77777777" w:rsidR="006E4C68" w:rsidRPr="006E4C68" w:rsidRDefault="006E4C68" w:rsidP="006E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Декан  факультету педагогічної освіти _________________  доц. </w:t>
      </w:r>
      <w:proofErr w:type="spellStart"/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Герцюк</w:t>
      </w:r>
      <w:proofErr w:type="spellEnd"/>
      <w:r w:rsidRPr="006E4C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Д. Д.</w:t>
      </w:r>
    </w:p>
    <w:p w14:paraId="64B51629" w14:textId="77777777" w:rsidR="00B71E10" w:rsidRDefault="00B71E10"/>
    <w:sectPr w:rsidR="00B71E10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ECD"/>
    <w:multiLevelType w:val="hybridMultilevel"/>
    <w:tmpl w:val="82DEE546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57C66"/>
    <w:multiLevelType w:val="hybridMultilevel"/>
    <w:tmpl w:val="7710FC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AC0532"/>
    <w:multiLevelType w:val="hybridMultilevel"/>
    <w:tmpl w:val="DCDC820E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EC"/>
    <w:rsid w:val="001F71EC"/>
    <w:rsid w:val="00360DC0"/>
    <w:rsid w:val="005D77E4"/>
    <w:rsid w:val="00680DD0"/>
    <w:rsid w:val="0068432A"/>
    <w:rsid w:val="006E4C68"/>
    <w:rsid w:val="007157FF"/>
    <w:rsid w:val="00B7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0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Ферт</dc:creator>
  <cp:lastModifiedBy>Admin</cp:lastModifiedBy>
  <cp:revision>2</cp:revision>
  <dcterms:created xsi:type="dcterms:W3CDTF">2020-09-28T08:41:00Z</dcterms:created>
  <dcterms:modified xsi:type="dcterms:W3CDTF">2020-09-28T08:41:00Z</dcterms:modified>
</cp:coreProperties>
</file>