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0F" w:rsidRDefault="00B2310F" w:rsidP="00B2310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Міністерство освіти і науки України</w:t>
      </w:r>
    </w:p>
    <w:p w:rsidR="00B2310F" w:rsidRDefault="00B2310F" w:rsidP="00B2310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Львівський національний університет імені Івана Франка</w:t>
      </w:r>
    </w:p>
    <w:p w:rsidR="00B2310F" w:rsidRDefault="00B2310F" w:rsidP="00B2310F">
      <w:pPr>
        <w:widowControl w:val="0"/>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Факультет педагогічної освіти</w:t>
      </w: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jc w:val="right"/>
        <w:rPr>
          <w:rFonts w:ascii="Times New Roman" w:hAnsi="Times New Roman"/>
          <w:sz w:val="28"/>
          <w:szCs w:val="28"/>
        </w:rPr>
      </w:pPr>
      <w:r>
        <w:rPr>
          <w:rFonts w:ascii="Times New Roman" w:hAnsi="Times New Roman"/>
          <w:b/>
          <w:sz w:val="28"/>
          <w:szCs w:val="28"/>
        </w:rPr>
        <w:t>Кафедра початкової та дошкільної освіти</w:t>
      </w: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spacing w:line="360" w:lineRule="auto"/>
        <w:jc w:val="center"/>
        <w:outlineLvl w:val="0"/>
        <w:rPr>
          <w:rFonts w:ascii="Times New Roman" w:hAnsi="Times New Roman"/>
          <w:b/>
          <w:sz w:val="32"/>
          <w:szCs w:val="32"/>
        </w:rPr>
      </w:pPr>
    </w:p>
    <w:p w:rsidR="00B2310F" w:rsidRDefault="00B2310F" w:rsidP="00B2310F">
      <w:pPr>
        <w:spacing w:line="360" w:lineRule="auto"/>
        <w:jc w:val="center"/>
        <w:outlineLvl w:val="0"/>
        <w:rPr>
          <w:rFonts w:ascii="Times New Roman" w:hAnsi="Times New Roman"/>
          <w:b/>
          <w:sz w:val="32"/>
          <w:szCs w:val="32"/>
        </w:rPr>
      </w:pPr>
    </w:p>
    <w:p w:rsidR="00B2310F" w:rsidRPr="00376FF6" w:rsidRDefault="00B2310F" w:rsidP="00B2310F">
      <w:pPr>
        <w:spacing w:line="360" w:lineRule="auto"/>
        <w:jc w:val="center"/>
        <w:outlineLvl w:val="0"/>
        <w:rPr>
          <w:rFonts w:ascii="Times New Roman" w:hAnsi="Times New Roman"/>
          <w:b/>
          <w:sz w:val="32"/>
          <w:szCs w:val="32"/>
        </w:rPr>
      </w:pPr>
    </w:p>
    <w:p w:rsidR="00B2310F" w:rsidRPr="00376FF6" w:rsidRDefault="00B2310F" w:rsidP="00B2310F">
      <w:pPr>
        <w:spacing w:line="360" w:lineRule="auto"/>
        <w:jc w:val="center"/>
        <w:outlineLvl w:val="0"/>
        <w:rPr>
          <w:rFonts w:ascii="Times New Roman" w:hAnsi="Times New Roman"/>
          <w:b/>
          <w:sz w:val="40"/>
          <w:szCs w:val="40"/>
        </w:rPr>
      </w:pPr>
      <w:r>
        <w:rPr>
          <w:rFonts w:ascii="Times New Roman" w:hAnsi="Times New Roman"/>
          <w:b/>
          <w:sz w:val="40"/>
          <w:szCs w:val="40"/>
        </w:rPr>
        <w:t>Магістерська</w:t>
      </w:r>
      <w:r w:rsidRPr="00376FF6">
        <w:rPr>
          <w:rFonts w:ascii="Times New Roman" w:hAnsi="Times New Roman"/>
          <w:b/>
          <w:sz w:val="40"/>
          <w:szCs w:val="40"/>
        </w:rPr>
        <w:t xml:space="preserve"> робота</w:t>
      </w:r>
    </w:p>
    <w:p w:rsidR="00B2310F" w:rsidRPr="00BC62BD" w:rsidRDefault="00B2310F" w:rsidP="00BB7596">
      <w:pPr>
        <w:rPr>
          <w:rFonts w:ascii="Times New Roman" w:hAnsi="Times New Roman"/>
          <w:sz w:val="28"/>
          <w:szCs w:val="28"/>
        </w:rPr>
      </w:pPr>
    </w:p>
    <w:p w:rsidR="00B2310F" w:rsidRDefault="00B2310F" w:rsidP="00B2310F">
      <w:pPr>
        <w:jc w:val="center"/>
        <w:rPr>
          <w:rFonts w:ascii="Times New Roman" w:hAnsi="Times New Roman"/>
          <w:b/>
          <w:sz w:val="28"/>
          <w:szCs w:val="28"/>
        </w:rPr>
      </w:pPr>
      <w:r w:rsidRPr="00376FF6">
        <w:rPr>
          <w:rFonts w:ascii="Times New Roman" w:hAnsi="Times New Roman"/>
          <w:b/>
          <w:sz w:val="28"/>
          <w:szCs w:val="28"/>
        </w:rPr>
        <w:t xml:space="preserve">Методичні рекомендації для студентів </w:t>
      </w:r>
    </w:p>
    <w:p w:rsidR="00B2310F" w:rsidRPr="00376FF6" w:rsidRDefault="00B2310F" w:rsidP="00B2310F">
      <w:pPr>
        <w:jc w:val="center"/>
        <w:rPr>
          <w:rFonts w:ascii="Times New Roman" w:hAnsi="Times New Roman"/>
          <w:b/>
          <w:sz w:val="28"/>
          <w:szCs w:val="28"/>
        </w:rPr>
      </w:pPr>
      <w:r w:rsidRPr="00376FF6">
        <w:rPr>
          <w:rFonts w:ascii="Times New Roman" w:hAnsi="Times New Roman"/>
          <w:b/>
          <w:sz w:val="28"/>
          <w:szCs w:val="28"/>
        </w:rPr>
        <w:t>факультету</w:t>
      </w:r>
      <w:r>
        <w:rPr>
          <w:rFonts w:ascii="Times New Roman" w:hAnsi="Times New Roman"/>
          <w:b/>
          <w:sz w:val="28"/>
          <w:szCs w:val="28"/>
        </w:rPr>
        <w:t xml:space="preserve"> педагогічної освіти</w:t>
      </w:r>
    </w:p>
    <w:p w:rsidR="00B2310F" w:rsidRPr="00376FF6"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B7596" w:rsidRPr="00376FF6" w:rsidRDefault="00BB7596"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Галузь знань               0101  Педагогічна освіта</w:t>
      </w:r>
    </w:p>
    <w:p w:rsidR="00B2310F" w:rsidRDefault="00B2310F" w:rsidP="00B2310F">
      <w:pPr>
        <w:widowControl w:val="0"/>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Спеціальність   8.01010201  Початкова освіта</w:t>
      </w: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widowControl w:val="0"/>
        <w:autoSpaceDE w:val="0"/>
        <w:autoSpaceDN w:val="0"/>
        <w:adjustRightInd w:val="0"/>
        <w:spacing w:after="0" w:line="360" w:lineRule="auto"/>
        <w:rPr>
          <w:rFonts w:ascii="Times New Roman" w:hAnsi="Times New Roman"/>
          <w:b/>
          <w:sz w:val="28"/>
          <w:szCs w:val="28"/>
        </w:rPr>
      </w:pPr>
    </w:p>
    <w:p w:rsidR="00B2310F" w:rsidRDefault="00B2310F" w:rsidP="00B2310F">
      <w:pPr>
        <w:spacing w:after="0" w:line="240" w:lineRule="auto"/>
        <w:jc w:val="center"/>
        <w:rPr>
          <w:rFonts w:ascii="Times New Roman" w:hAnsi="Times New Roman"/>
          <w:b/>
          <w:sz w:val="28"/>
          <w:szCs w:val="28"/>
        </w:rPr>
      </w:pPr>
    </w:p>
    <w:p w:rsidR="00B2310F" w:rsidRDefault="00B2310F" w:rsidP="00B2310F">
      <w:pPr>
        <w:spacing w:after="0" w:line="240" w:lineRule="auto"/>
        <w:jc w:val="center"/>
        <w:rPr>
          <w:rFonts w:ascii="Times New Roman" w:hAnsi="Times New Roman"/>
          <w:b/>
          <w:sz w:val="28"/>
          <w:szCs w:val="28"/>
        </w:rPr>
      </w:pPr>
    </w:p>
    <w:p w:rsidR="00B2310F" w:rsidRDefault="00AC6DBC" w:rsidP="00B2310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Львів-2016</w:t>
      </w:r>
    </w:p>
    <w:p w:rsidR="00B2310F" w:rsidRDefault="00B2310F">
      <w:pPr>
        <w:rPr>
          <w:rFonts w:ascii="Times New Roman" w:hAnsi="Times New Roman"/>
          <w:b/>
          <w:sz w:val="28"/>
          <w:szCs w:val="28"/>
        </w:rPr>
      </w:pPr>
      <w:r>
        <w:rPr>
          <w:rFonts w:ascii="Times New Roman" w:hAnsi="Times New Roman"/>
          <w:b/>
          <w:sz w:val="28"/>
          <w:szCs w:val="28"/>
        </w:rPr>
        <w:br w:type="page"/>
      </w:r>
    </w:p>
    <w:p w:rsidR="00BB7596" w:rsidRDefault="00BB7596" w:rsidP="00BB7596">
      <w:pPr>
        <w:widowControl w:val="0"/>
        <w:autoSpaceDE w:val="0"/>
        <w:autoSpaceDN w:val="0"/>
        <w:adjustRightInd w:val="0"/>
        <w:spacing w:after="0" w:line="240" w:lineRule="auto"/>
        <w:rPr>
          <w:rFonts w:ascii="Times New Roman" w:hAnsi="Times New Roman"/>
          <w:b/>
          <w:bCs/>
          <w:sz w:val="28"/>
          <w:szCs w:val="28"/>
        </w:rPr>
        <w:sectPr w:rsidR="00BB7596" w:rsidSect="00126893">
          <w:footerReference w:type="default" r:id="rId9"/>
          <w:pgSz w:w="11900" w:h="16820"/>
          <w:pgMar w:top="1134" w:right="1268" w:bottom="1134" w:left="1134" w:header="720" w:footer="720" w:gutter="0"/>
          <w:cols w:space="720"/>
        </w:sect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Розглянуто на засіданні кафедри початкової та дошкільної освіти </w:t>
      </w: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Протокол № _</w:t>
      </w:r>
      <w:r w:rsidR="00AC6DBC">
        <w:rPr>
          <w:rFonts w:ascii="Times New Roman" w:hAnsi="Times New Roman"/>
          <w:b/>
          <w:bCs/>
          <w:sz w:val="28"/>
          <w:szCs w:val="28"/>
        </w:rPr>
        <w:t xml:space="preserve">1__ від </w:t>
      </w:r>
      <w:r>
        <w:rPr>
          <w:rFonts w:ascii="Times New Roman" w:hAnsi="Times New Roman"/>
          <w:b/>
          <w:bCs/>
          <w:sz w:val="28"/>
          <w:szCs w:val="28"/>
        </w:rPr>
        <w:t>_</w:t>
      </w:r>
      <w:r w:rsidR="00AC6DBC">
        <w:rPr>
          <w:rFonts w:ascii="Times New Roman" w:hAnsi="Times New Roman"/>
          <w:b/>
          <w:bCs/>
          <w:sz w:val="28"/>
          <w:szCs w:val="28"/>
        </w:rPr>
        <w:t>30 серпня __2016</w:t>
      </w:r>
      <w:r>
        <w:rPr>
          <w:rFonts w:ascii="Times New Roman" w:hAnsi="Times New Roman"/>
          <w:b/>
          <w:bCs/>
          <w:sz w:val="28"/>
          <w:szCs w:val="28"/>
        </w:rPr>
        <w:t xml:space="preserve"> р.</w:t>
      </w: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Затверджено Вченою радою факультету педагогічної освіти </w:t>
      </w: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Протокол № _</w:t>
      </w:r>
      <w:r w:rsidR="00AC6DBC">
        <w:rPr>
          <w:rFonts w:ascii="Times New Roman" w:hAnsi="Times New Roman"/>
          <w:b/>
          <w:bCs/>
          <w:sz w:val="28"/>
          <w:szCs w:val="28"/>
        </w:rPr>
        <w:t>1</w:t>
      </w:r>
      <w:r>
        <w:rPr>
          <w:rFonts w:ascii="Times New Roman" w:hAnsi="Times New Roman"/>
          <w:b/>
          <w:bCs/>
          <w:sz w:val="28"/>
          <w:szCs w:val="28"/>
        </w:rPr>
        <w:t>_ від _</w:t>
      </w:r>
      <w:r w:rsidR="00AC6DBC">
        <w:rPr>
          <w:rFonts w:ascii="Times New Roman" w:hAnsi="Times New Roman"/>
          <w:b/>
          <w:bCs/>
          <w:sz w:val="28"/>
          <w:szCs w:val="28"/>
        </w:rPr>
        <w:t xml:space="preserve">31 </w:t>
      </w:r>
      <w:proofErr w:type="spellStart"/>
      <w:r w:rsidR="00AC6DBC">
        <w:rPr>
          <w:rFonts w:ascii="Times New Roman" w:hAnsi="Times New Roman"/>
          <w:b/>
          <w:bCs/>
          <w:sz w:val="28"/>
          <w:szCs w:val="28"/>
        </w:rPr>
        <w:t>серпн</w:t>
      </w:r>
      <w:proofErr w:type="spellEnd"/>
      <w:r w:rsidR="00AC6DBC">
        <w:rPr>
          <w:rFonts w:ascii="Times New Roman" w:hAnsi="Times New Roman"/>
          <w:b/>
          <w:bCs/>
          <w:sz w:val="28"/>
          <w:szCs w:val="28"/>
        </w:rPr>
        <w:t>я__2016</w:t>
      </w:r>
      <w:r>
        <w:rPr>
          <w:rFonts w:ascii="Times New Roman" w:hAnsi="Times New Roman"/>
          <w:b/>
          <w:bCs/>
          <w:sz w:val="28"/>
          <w:szCs w:val="28"/>
        </w:rPr>
        <w:t xml:space="preserve"> р.</w:t>
      </w: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2310F">
      <w:pPr>
        <w:widowControl w:val="0"/>
        <w:autoSpaceDE w:val="0"/>
        <w:autoSpaceDN w:val="0"/>
        <w:adjustRightInd w:val="0"/>
        <w:spacing w:after="0" w:line="240" w:lineRule="auto"/>
        <w:jc w:val="center"/>
        <w:rPr>
          <w:rFonts w:ascii="Times New Roman" w:hAnsi="Times New Roman"/>
          <w:b/>
          <w:bCs/>
          <w:sz w:val="28"/>
          <w:szCs w:val="28"/>
        </w:rPr>
      </w:pP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Укладач:  канд. пед. наук, доцент </w:t>
      </w:r>
      <w:proofErr w:type="spellStart"/>
      <w:r>
        <w:rPr>
          <w:rFonts w:ascii="Times New Roman" w:hAnsi="Times New Roman"/>
          <w:b/>
          <w:bCs/>
          <w:sz w:val="28"/>
          <w:szCs w:val="28"/>
        </w:rPr>
        <w:t>Стахів</w:t>
      </w:r>
      <w:proofErr w:type="spellEnd"/>
      <w:r>
        <w:rPr>
          <w:rFonts w:ascii="Times New Roman" w:hAnsi="Times New Roman"/>
          <w:b/>
          <w:bCs/>
          <w:sz w:val="28"/>
          <w:szCs w:val="28"/>
        </w:rPr>
        <w:t xml:space="preserve"> М.О.</w:t>
      </w:r>
    </w:p>
    <w:p w:rsidR="00BB7596" w:rsidRDefault="00BB7596" w:rsidP="00BB7596">
      <w:pPr>
        <w:widowControl w:val="0"/>
        <w:autoSpaceDE w:val="0"/>
        <w:autoSpaceDN w:val="0"/>
        <w:adjustRightInd w:val="0"/>
        <w:spacing w:after="0" w:line="240" w:lineRule="auto"/>
        <w:jc w:val="both"/>
        <w:rPr>
          <w:rFonts w:ascii="Times New Roman" w:hAnsi="Times New Roman"/>
          <w:b/>
          <w:bCs/>
          <w:sz w:val="28"/>
          <w:szCs w:val="28"/>
        </w:rPr>
      </w:pPr>
    </w:p>
    <w:p w:rsidR="00AC6DBC" w:rsidRDefault="00AC6DBC" w:rsidP="00BB7596">
      <w:pPr>
        <w:widowControl w:val="0"/>
        <w:autoSpaceDE w:val="0"/>
        <w:autoSpaceDN w:val="0"/>
        <w:adjustRightInd w:val="0"/>
        <w:spacing w:after="0" w:line="240" w:lineRule="auto"/>
        <w:jc w:val="both"/>
        <w:rPr>
          <w:rFonts w:ascii="Times New Roman" w:hAnsi="Times New Roman"/>
          <w:b/>
          <w:bCs/>
          <w:sz w:val="28"/>
          <w:szCs w:val="28"/>
        </w:rPr>
      </w:pPr>
    </w:p>
    <w:p w:rsidR="00AC6DBC" w:rsidRDefault="00AC6DBC" w:rsidP="00BB7596">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Рецензент: </w:t>
      </w:r>
      <w:proofErr w:type="spellStart"/>
      <w:r>
        <w:rPr>
          <w:rFonts w:ascii="Times New Roman" w:hAnsi="Times New Roman"/>
          <w:b/>
          <w:bCs/>
          <w:sz w:val="28"/>
          <w:szCs w:val="28"/>
        </w:rPr>
        <w:t>докт</w:t>
      </w:r>
      <w:proofErr w:type="spellEnd"/>
      <w:r>
        <w:rPr>
          <w:rFonts w:ascii="Times New Roman" w:hAnsi="Times New Roman"/>
          <w:b/>
          <w:bCs/>
          <w:sz w:val="28"/>
          <w:szCs w:val="28"/>
        </w:rPr>
        <w:t xml:space="preserve">. пед. наук, доцент </w:t>
      </w:r>
      <w:proofErr w:type="spellStart"/>
      <w:r>
        <w:rPr>
          <w:rFonts w:ascii="Times New Roman" w:hAnsi="Times New Roman"/>
          <w:b/>
          <w:bCs/>
          <w:sz w:val="28"/>
          <w:szCs w:val="28"/>
        </w:rPr>
        <w:t>Мачинська</w:t>
      </w:r>
      <w:proofErr w:type="spellEnd"/>
      <w:r>
        <w:rPr>
          <w:rFonts w:ascii="Times New Roman" w:hAnsi="Times New Roman"/>
          <w:b/>
          <w:bCs/>
          <w:sz w:val="28"/>
          <w:szCs w:val="28"/>
        </w:rPr>
        <w:t xml:space="preserve"> Н.І.</w:t>
      </w:r>
    </w:p>
    <w:p w:rsidR="00AC6DBC" w:rsidRDefault="00AC6DBC" w:rsidP="00BB7596">
      <w:pPr>
        <w:widowControl w:val="0"/>
        <w:autoSpaceDE w:val="0"/>
        <w:autoSpaceDN w:val="0"/>
        <w:adjustRightInd w:val="0"/>
        <w:spacing w:after="0" w:line="240" w:lineRule="auto"/>
        <w:jc w:val="both"/>
        <w:rPr>
          <w:rFonts w:ascii="Times New Roman" w:hAnsi="Times New Roman"/>
          <w:b/>
          <w:bCs/>
          <w:sz w:val="28"/>
          <w:szCs w:val="28"/>
        </w:rPr>
        <w:sectPr w:rsidR="00AC6DBC" w:rsidSect="00126893">
          <w:pgSz w:w="11900" w:h="16820"/>
          <w:pgMar w:top="1134" w:right="1268" w:bottom="1134" w:left="1134" w:header="720" w:footer="720" w:gutter="0"/>
          <w:cols w:space="720"/>
        </w:sectPr>
      </w:pPr>
    </w:p>
    <w:p w:rsidR="007615BD" w:rsidRPr="00B2310F" w:rsidRDefault="007615BD" w:rsidP="00B2310F">
      <w:pPr>
        <w:widowControl w:val="0"/>
        <w:autoSpaceDE w:val="0"/>
        <w:autoSpaceDN w:val="0"/>
        <w:adjustRightInd w:val="0"/>
        <w:spacing w:after="0" w:line="240" w:lineRule="auto"/>
        <w:jc w:val="center"/>
        <w:rPr>
          <w:rFonts w:ascii="Times New Roman" w:hAnsi="Times New Roman"/>
          <w:b/>
          <w:bCs/>
          <w:sz w:val="28"/>
          <w:szCs w:val="28"/>
        </w:rPr>
      </w:pPr>
      <w:r w:rsidRPr="00B2310F">
        <w:rPr>
          <w:rFonts w:ascii="Times New Roman" w:hAnsi="Times New Roman"/>
          <w:b/>
          <w:bCs/>
          <w:sz w:val="28"/>
          <w:szCs w:val="28"/>
        </w:rPr>
        <w:lastRenderedPageBreak/>
        <w:t>Методичні рекомендації до написання магістерських робіт</w:t>
      </w:r>
    </w:p>
    <w:p w:rsidR="00B2310F" w:rsidRPr="00B2310F" w:rsidRDefault="00B2310F" w:rsidP="007615BD">
      <w:pPr>
        <w:pStyle w:val="FR1"/>
        <w:spacing w:before="0" w:line="240" w:lineRule="auto"/>
        <w:ind w:left="0"/>
        <w:rPr>
          <w:i w:val="0"/>
          <w:sz w:val="16"/>
          <w:szCs w:val="16"/>
        </w:rPr>
      </w:pPr>
    </w:p>
    <w:p w:rsidR="007615BD" w:rsidRPr="00301842" w:rsidRDefault="007615BD" w:rsidP="007615BD">
      <w:pPr>
        <w:pStyle w:val="FR1"/>
        <w:spacing w:before="0" w:line="240" w:lineRule="auto"/>
        <w:ind w:left="0"/>
        <w:rPr>
          <w:i w:val="0"/>
          <w:sz w:val="24"/>
          <w:szCs w:val="24"/>
        </w:rPr>
      </w:pPr>
      <w:r w:rsidRPr="00301842">
        <w:rPr>
          <w:i w:val="0"/>
          <w:sz w:val="24"/>
          <w:szCs w:val="24"/>
        </w:rPr>
        <w:t>Вибір теми й етапи підготовки магістерської роботи.</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i/>
          <w:sz w:val="24"/>
          <w:szCs w:val="24"/>
        </w:rPr>
        <w:t>Алгоритм</w:t>
      </w:r>
      <w:r w:rsidRPr="00301842">
        <w:rPr>
          <w:rFonts w:ascii="Times New Roman" w:hAnsi="Times New Roman"/>
          <w:b/>
          <w:sz w:val="24"/>
          <w:szCs w:val="24"/>
        </w:rPr>
        <w:t xml:space="preserve"> </w:t>
      </w:r>
      <w:r w:rsidRPr="00301842">
        <w:rPr>
          <w:rFonts w:ascii="Times New Roman" w:hAnsi="Times New Roman"/>
          <w:sz w:val="24"/>
          <w:szCs w:val="24"/>
        </w:rPr>
        <w:t xml:space="preserve">написання будь-якої дослідницької роботи </w:t>
      </w:r>
      <w:r w:rsidR="00BB7596">
        <w:rPr>
          <w:rFonts w:ascii="Times New Roman" w:hAnsi="Times New Roman"/>
          <w:sz w:val="24"/>
          <w:szCs w:val="24"/>
        </w:rPr>
        <w:t>передбачає</w:t>
      </w:r>
      <w:r w:rsidRPr="00301842">
        <w:rPr>
          <w:rFonts w:ascii="Times New Roman" w:hAnsi="Times New Roman"/>
          <w:sz w:val="24"/>
          <w:szCs w:val="24"/>
        </w:rPr>
        <w:t xml:space="preserve">: вибір теми; складання попереднього плану (структури); збір бібліографії; опрацювання наукової літератури й джерел; систематизація й відбір зібраного матеріалу; уточнення структури роботи; написання попереднього варіанта тексту; внесення необхідних доповнень і змін; остаточне оформлення тексту. </w:t>
      </w:r>
    </w:p>
    <w:p w:rsidR="007615BD" w:rsidRPr="00BB7596" w:rsidRDefault="007615BD" w:rsidP="007615BD">
      <w:pPr>
        <w:spacing w:after="0" w:line="240" w:lineRule="auto"/>
        <w:ind w:firstLine="720"/>
        <w:jc w:val="both"/>
        <w:rPr>
          <w:rFonts w:ascii="Times New Roman" w:hAnsi="Times New Roman"/>
          <w:i/>
          <w:sz w:val="24"/>
          <w:szCs w:val="24"/>
        </w:rPr>
      </w:pPr>
      <w:r w:rsidRPr="00BB7596">
        <w:rPr>
          <w:rFonts w:ascii="Times New Roman" w:hAnsi="Times New Roman"/>
          <w:i/>
          <w:sz w:val="24"/>
          <w:szCs w:val="24"/>
        </w:rPr>
        <w:t xml:space="preserve">Написання магістерської роботи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Тематику пропонує кафедра, зважаючи на наукові зацікавлення й напрями дослідницької праці її викладачів, актуальність наукової проблематики</w:t>
      </w:r>
      <w:r w:rsidR="00BB7596">
        <w:rPr>
          <w:rFonts w:ascii="Times New Roman" w:hAnsi="Times New Roman"/>
          <w:sz w:val="24"/>
          <w:szCs w:val="24"/>
        </w:rPr>
        <w:t>, а також пропозиції студентів</w:t>
      </w:r>
      <w:r w:rsidRPr="00301842">
        <w:rPr>
          <w:rFonts w:ascii="Times New Roman" w:hAnsi="Times New Roman"/>
          <w:sz w:val="24"/>
          <w:szCs w:val="24"/>
        </w:rPr>
        <w:t xml:space="preserve">. </w:t>
      </w:r>
    </w:p>
    <w:p w:rsidR="007615BD" w:rsidRPr="00301842" w:rsidRDefault="00BB7596" w:rsidP="007615BD">
      <w:pPr>
        <w:spacing w:after="0" w:line="240" w:lineRule="auto"/>
        <w:ind w:firstLine="720"/>
        <w:jc w:val="both"/>
        <w:rPr>
          <w:rFonts w:ascii="Times New Roman" w:hAnsi="Times New Roman"/>
          <w:sz w:val="24"/>
          <w:szCs w:val="24"/>
        </w:rPr>
      </w:pPr>
      <w:r>
        <w:rPr>
          <w:rFonts w:ascii="Times New Roman" w:hAnsi="Times New Roman"/>
          <w:sz w:val="24"/>
          <w:szCs w:val="24"/>
        </w:rPr>
        <w:t>С</w:t>
      </w:r>
      <w:r w:rsidR="007615BD" w:rsidRPr="00301842">
        <w:rPr>
          <w:rFonts w:ascii="Times New Roman" w:hAnsi="Times New Roman"/>
          <w:sz w:val="24"/>
          <w:szCs w:val="24"/>
        </w:rPr>
        <w:t xml:space="preserve">туденти </w:t>
      </w:r>
      <w:r w:rsidR="00AC6DBC">
        <w:rPr>
          <w:rFonts w:ascii="Times New Roman" w:hAnsi="Times New Roman"/>
          <w:sz w:val="24"/>
          <w:szCs w:val="24"/>
        </w:rPr>
        <w:t xml:space="preserve">освітньої програми </w:t>
      </w:r>
      <w:r w:rsidR="007615BD" w:rsidRPr="00301842">
        <w:rPr>
          <w:rFonts w:ascii="Times New Roman" w:hAnsi="Times New Roman"/>
          <w:sz w:val="24"/>
          <w:szCs w:val="24"/>
        </w:rPr>
        <w:t>«магістр» виконують магістерське наукове дослідження з методико-педагогічних проблем. Важливою запорукою успішного дослідження є тісна сп</w:t>
      </w:r>
      <w:r>
        <w:rPr>
          <w:rFonts w:ascii="Times New Roman" w:hAnsi="Times New Roman"/>
          <w:sz w:val="24"/>
          <w:szCs w:val="24"/>
        </w:rPr>
        <w:t xml:space="preserve">івпраця з науковим керівником.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Обравши тему, студенти на систематичних консультаціях</w:t>
      </w:r>
      <w:r w:rsidRPr="00301842">
        <w:rPr>
          <w:rFonts w:ascii="Times New Roman" w:hAnsi="Times New Roman"/>
          <w:b/>
          <w:sz w:val="24"/>
          <w:szCs w:val="24"/>
        </w:rPr>
        <w:t xml:space="preserve"> </w:t>
      </w:r>
      <w:r w:rsidRPr="00301842">
        <w:rPr>
          <w:rFonts w:ascii="Times New Roman" w:hAnsi="Times New Roman"/>
          <w:sz w:val="24"/>
          <w:szCs w:val="24"/>
        </w:rPr>
        <w:t>із науковим керівником – викладачем кафедри, обговорюють дослідницьке завдан</w:t>
      </w:r>
      <w:r w:rsidR="00BB7596">
        <w:rPr>
          <w:rFonts w:ascii="Times New Roman" w:hAnsi="Times New Roman"/>
          <w:sz w:val="24"/>
          <w:szCs w:val="24"/>
        </w:rPr>
        <w:t>ня й формулюють робочу гіпотезу</w:t>
      </w:r>
      <w:r w:rsidRPr="00301842">
        <w:rPr>
          <w:rFonts w:ascii="Times New Roman" w:hAnsi="Times New Roman"/>
          <w:sz w:val="24"/>
          <w:szCs w:val="24"/>
        </w:rPr>
        <w:t xml:space="preserve"> </w:t>
      </w:r>
      <w:r w:rsidR="00BB7596">
        <w:rPr>
          <w:rFonts w:ascii="Times New Roman" w:hAnsi="Times New Roman"/>
          <w:sz w:val="24"/>
          <w:szCs w:val="24"/>
        </w:rPr>
        <w:t>(</w:t>
      </w:r>
      <w:r w:rsidRPr="00301842">
        <w:rPr>
          <w:rFonts w:ascii="Times New Roman" w:hAnsi="Times New Roman"/>
          <w:sz w:val="24"/>
          <w:szCs w:val="24"/>
        </w:rPr>
        <w:t>наукове припущення</w:t>
      </w:r>
      <w:r w:rsidR="00BB7596">
        <w:rPr>
          <w:rFonts w:ascii="Times New Roman" w:hAnsi="Times New Roman"/>
          <w:sz w:val="24"/>
          <w:szCs w:val="24"/>
        </w:rPr>
        <w:t>)</w:t>
      </w:r>
      <w:r w:rsidRPr="00301842">
        <w:rPr>
          <w:rFonts w:ascii="Times New Roman" w:hAnsi="Times New Roman"/>
          <w:sz w:val="24"/>
          <w:szCs w:val="24"/>
        </w:rPr>
        <w:t xml:space="preserve"> щодо ролі та значення предмета вивчення, його місця в загальному історичному процесі. Керівник рекомендує студентам основні джерела та літературу, складає примірний план роботи над темою впродовж </w:t>
      </w:r>
      <w:r w:rsidR="00FD548B">
        <w:rPr>
          <w:rFonts w:ascii="Times New Roman" w:hAnsi="Times New Roman"/>
          <w:sz w:val="24"/>
          <w:szCs w:val="24"/>
        </w:rPr>
        <w:t>усього періоду</w:t>
      </w:r>
      <w:r w:rsidRPr="00301842">
        <w:rPr>
          <w:rFonts w:ascii="Times New Roman" w:hAnsi="Times New Roman"/>
          <w:sz w:val="24"/>
          <w:szCs w:val="24"/>
        </w:rPr>
        <w:t xml:space="preserve">, а також визначає попередню структуру наукової роботи.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Консультації керівника й перші кроки студентів над вивченням теми становлять зміст </w:t>
      </w:r>
      <w:r w:rsidRPr="00301842">
        <w:rPr>
          <w:rFonts w:ascii="Times New Roman" w:hAnsi="Times New Roman"/>
          <w:b/>
          <w:i/>
          <w:sz w:val="24"/>
          <w:szCs w:val="24"/>
        </w:rPr>
        <w:t>підготовчого етапу</w:t>
      </w:r>
      <w:r w:rsidRPr="00301842">
        <w:rPr>
          <w:rFonts w:ascii="Times New Roman" w:hAnsi="Times New Roman"/>
          <w:sz w:val="24"/>
          <w:szCs w:val="24"/>
        </w:rPr>
        <w:t xml:space="preserve"> праці студентів. На цьому етапі </w:t>
      </w:r>
      <w:r w:rsidR="00AC6DBC">
        <w:rPr>
          <w:rFonts w:ascii="Times New Roman" w:hAnsi="Times New Roman"/>
          <w:sz w:val="24"/>
          <w:szCs w:val="24"/>
        </w:rPr>
        <w:t>магістрант</w:t>
      </w:r>
      <w:r w:rsidRPr="00301842">
        <w:rPr>
          <w:rFonts w:ascii="Times New Roman" w:hAnsi="Times New Roman"/>
          <w:sz w:val="24"/>
          <w:szCs w:val="24"/>
        </w:rPr>
        <w:t xml:space="preserve"> здобуває загальні відомості про предмет дослідження, а також методи, які дають змогу його пізнати (методи можуть ґрунтуватися як на загальних теоріях конкретного процесу, так і на докладніших методиках роботи з тими чи іншими типами джерел, наприклад, статистичних, бібліографічних, урядових тощо).</w:t>
      </w:r>
    </w:p>
    <w:p w:rsidR="007615BD" w:rsidRPr="00301842" w:rsidRDefault="007615BD" w:rsidP="007615BD">
      <w:pPr>
        <w:spacing w:after="0" w:line="240" w:lineRule="auto"/>
        <w:ind w:firstLine="680"/>
        <w:jc w:val="both"/>
        <w:rPr>
          <w:rFonts w:ascii="Times New Roman" w:hAnsi="Times New Roman"/>
          <w:sz w:val="24"/>
          <w:szCs w:val="24"/>
        </w:rPr>
      </w:pPr>
      <w:r w:rsidRPr="00301842">
        <w:rPr>
          <w:rFonts w:ascii="Times New Roman" w:hAnsi="Times New Roman"/>
          <w:sz w:val="24"/>
          <w:szCs w:val="24"/>
        </w:rPr>
        <w:t>Наступний етап роботи</w:t>
      </w:r>
      <w:r w:rsidRPr="00301842">
        <w:rPr>
          <w:rFonts w:ascii="Times New Roman" w:hAnsi="Times New Roman"/>
          <w:sz w:val="24"/>
          <w:szCs w:val="24"/>
          <w:lang w:val="ru-RU"/>
        </w:rPr>
        <w:t xml:space="preserve"> – </w:t>
      </w:r>
      <w:r w:rsidRPr="00301842">
        <w:rPr>
          <w:rFonts w:ascii="Times New Roman" w:hAnsi="Times New Roman"/>
          <w:b/>
          <w:i/>
          <w:sz w:val="24"/>
          <w:szCs w:val="24"/>
        </w:rPr>
        <w:t>інформаційний.</w:t>
      </w:r>
      <w:r w:rsidRPr="00301842">
        <w:rPr>
          <w:rFonts w:ascii="Times New Roman" w:hAnsi="Times New Roman"/>
          <w:sz w:val="24"/>
          <w:szCs w:val="24"/>
        </w:rPr>
        <w:t xml:space="preserve"> На ньому студенти нагромаджують різноманітну інформацію щодо предмета свого дослідження. У загальних рисах цей етап передбачає три послідовні операції. Перша – </w:t>
      </w:r>
      <w:r w:rsidRPr="00301842">
        <w:rPr>
          <w:rFonts w:ascii="Times New Roman" w:hAnsi="Times New Roman"/>
          <w:i/>
          <w:sz w:val="24"/>
          <w:szCs w:val="24"/>
        </w:rPr>
        <w:t>бібліографічна,</w:t>
      </w:r>
      <w:r w:rsidRPr="00301842">
        <w:rPr>
          <w:rFonts w:ascii="Times New Roman" w:hAnsi="Times New Roman"/>
          <w:sz w:val="24"/>
          <w:szCs w:val="24"/>
        </w:rPr>
        <w:t xml:space="preserve"> що має на меті збір повної бібліографії з теми роботи з використанням для цього бібліотечних каталогів, бібліографічних видань, реферативних журналів, а також посилань на джерела й літературу, на котрі натрапляє виконавець, опрацьовуючи спеціальну літературу. Друга операція – </w:t>
      </w:r>
      <w:r w:rsidRPr="00301842">
        <w:rPr>
          <w:rFonts w:ascii="Times New Roman" w:hAnsi="Times New Roman"/>
          <w:i/>
          <w:sz w:val="24"/>
          <w:szCs w:val="24"/>
        </w:rPr>
        <w:t>історіографічна</w:t>
      </w:r>
      <w:r w:rsidRPr="00301842">
        <w:rPr>
          <w:rFonts w:ascii="Times New Roman" w:hAnsi="Times New Roman"/>
          <w:sz w:val="24"/>
          <w:szCs w:val="24"/>
        </w:rPr>
        <w:t xml:space="preserve">: вона передбачає опрацювання спеціальної літератури, яка висвітлює обрану тему або її окремі аспекти. При цьому слід підкреслити, що хронологічні й тематичні межі залученої літератури завжди повинні бути ширшими, ніж це випливає з теми. Третя операція інформаційного процесу – </w:t>
      </w:r>
      <w:r w:rsidRPr="00301842">
        <w:rPr>
          <w:rFonts w:ascii="Times New Roman" w:hAnsi="Times New Roman"/>
          <w:i/>
          <w:sz w:val="24"/>
          <w:szCs w:val="24"/>
        </w:rPr>
        <w:t>джерелознавча.</w:t>
      </w:r>
      <w:r w:rsidRPr="00301842">
        <w:rPr>
          <w:rFonts w:ascii="Times New Roman" w:hAnsi="Times New Roman"/>
          <w:sz w:val="24"/>
          <w:szCs w:val="24"/>
        </w:rPr>
        <w:t xml:space="preserve"> Вона полягає в безпосередньому опрацюванні джерел, тобто документів і матеріалів, які дають змогу студентам менш чи більш докладно ознайомитися з предметом вивчення в його різноманітних зв’язках. Методика опрацювання джерел повинна бути конкретизована стосовно кожної теми під час консультацій із науковим керівником й ознайомлення зі спеціальною літературою.</w:t>
      </w:r>
    </w:p>
    <w:p w:rsidR="007615BD" w:rsidRPr="00301842" w:rsidRDefault="007615BD" w:rsidP="007615BD">
      <w:pPr>
        <w:spacing w:after="0" w:line="240" w:lineRule="auto"/>
        <w:ind w:firstLine="680"/>
        <w:jc w:val="both"/>
        <w:rPr>
          <w:rFonts w:ascii="Times New Roman" w:hAnsi="Times New Roman"/>
          <w:sz w:val="24"/>
          <w:szCs w:val="24"/>
        </w:rPr>
      </w:pPr>
      <w:r w:rsidRPr="00301842">
        <w:rPr>
          <w:rFonts w:ascii="Times New Roman" w:hAnsi="Times New Roman"/>
          <w:sz w:val="24"/>
          <w:szCs w:val="24"/>
        </w:rPr>
        <w:t xml:space="preserve">Наступний етап роботи над темою – </w:t>
      </w:r>
      <w:r w:rsidRPr="00301842">
        <w:rPr>
          <w:rFonts w:ascii="Times New Roman" w:hAnsi="Times New Roman"/>
          <w:b/>
          <w:i/>
          <w:sz w:val="24"/>
          <w:szCs w:val="24"/>
        </w:rPr>
        <w:t>реконструктивний</w:t>
      </w:r>
      <w:r w:rsidRPr="00301842">
        <w:rPr>
          <w:rFonts w:ascii="Times New Roman" w:hAnsi="Times New Roman"/>
          <w:b/>
          <w:sz w:val="24"/>
          <w:szCs w:val="24"/>
        </w:rPr>
        <w:t xml:space="preserve"> </w:t>
      </w:r>
      <w:r w:rsidRPr="00301842">
        <w:rPr>
          <w:rFonts w:ascii="Times New Roman" w:hAnsi="Times New Roman"/>
          <w:sz w:val="24"/>
          <w:szCs w:val="24"/>
        </w:rPr>
        <w:t>– пов</w:t>
      </w:r>
      <w:r w:rsidRPr="008F26E8">
        <w:rPr>
          <w:rFonts w:ascii="Times New Roman" w:hAnsi="Times New Roman"/>
          <w:sz w:val="24"/>
          <w:szCs w:val="24"/>
        </w:rPr>
        <w:t>’</w:t>
      </w:r>
      <w:r w:rsidRPr="00301842">
        <w:rPr>
          <w:rFonts w:ascii="Times New Roman" w:hAnsi="Times New Roman"/>
          <w:sz w:val="24"/>
          <w:szCs w:val="24"/>
        </w:rPr>
        <w:t>язаний із логічним відновленням чи створенням суб</w:t>
      </w:r>
      <w:r w:rsidRPr="008F26E8">
        <w:rPr>
          <w:rFonts w:ascii="Times New Roman" w:hAnsi="Times New Roman"/>
          <w:sz w:val="24"/>
          <w:szCs w:val="24"/>
        </w:rPr>
        <w:t>’</w:t>
      </w:r>
      <w:r w:rsidRPr="00301842">
        <w:rPr>
          <w:rFonts w:ascii="Times New Roman" w:hAnsi="Times New Roman"/>
          <w:sz w:val="24"/>
          <w:szCs w:val="24"/>
        </w:rPr>
        <w:t>єктивного образу досліджуваного предмета в головних його зв</w:t>
      </w:r>
      <w:r w:rsidRPr="008F26E8">
        <w:rPr>
          <w:rFonts w:ascii="Times New Roman" w:hAnsi="Times New Roman"/>
          <w:sz w:val="24"/>
          <w:szCs w:val="24"/>
        </w:rPr>
        <w:t>’</w:t>
      </w:r>
      <w:r>
        <w:rPr>
          <w:rFonts w:ascii="Times New Roman" w:hAnsi="Times New Roman"/>
          <w:sz w:val="24"/>
          <w:szCs w:val="24"/>
        </w:rPr>
        <w:t>язках. С</w:t>
      </w:r>
      <w:r w:rsidRPr="00301842">
        <w:rPr>
          <w:rFonts w:ascii="Times New Roman" w:hAnsi="Times New Roman"/>
          <w:sz w:val="24"/>
          <w:szCs w:val="24"/>
        </w:rPr>
        <w:t>туденти, нагромаджуючи, опрацьовуючи й осмислюючи джерельні та історіографічні дані, поступово «реконструюють» картину предмета в його тематичних зв’язках. На цьому етапі найголовніше визначити й акумулювати ту систему фактів, які, на думку виконавця, є основними аргументами на підтвердження або спростування робочої гіпотези. Якщо вона не підтверджується фактичним матеріалом, то дослідник повинен висунути нову гіпотезу, що відповідала б дійсному (з його погляду) станові.</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Четвертий етап історичного пізнання – </w:t>
      </w:r>
      <w:r w:rsidRPr="00301842">
        <w:rPr>
          <w:rFonts w:ascii="Times New Roman" w:hAnsi="Times New Roman"/>
          <w:b/>
          <w:i/>
          <w:sz w:val="24"/>
          <w:szCs w:val="24"/>
        </w:rPr>
        <w:t>пояснювальний</w:t>
      </w:r>
      <w:r w:rsidRPr="00301842">
        <w:rPr>
          <w:rFonts w:ascii="Times New Roman" w:hAnsi="Times New Roman"/>
          <w:sz w:val="24"/>
          <w:szCs w:val="24"/>
        </w:rPr>
        <w:t xml:space="preserve"> – передбачає пояснення історичних фактів, явищ, процесів тощо. Пояснення полягає в установленні причинно-</w:t>
      </w:r>
      <w:r w:rsidRPr="00301842">
        <w:rPr>
          <w:rFonts w:ascii="Times New Roman" w:hAnsi="Times New Roman"/>
          <w:sz w:val="24"/>
          <w:szCs w:val="24"/>
        </w:rPr>
        <w:lastRenderedPageBreak/>
        <w:t xml:space="preserve">наслідкових, </w:t>
      </w:r>
      <w:proofErr w:type="spellStart"/>
      <w:r w:rsidRPr="00301842">
        <w:rPr>
          <w:rFonts w:ascii="Times New Roman" w:hAnsi="Times New Roman"/>
          <w:sz w:val="24"/>
          <w:szCs w:val="24"/>
        </w:rPr>
        <w:t>функційно-структурних</w:t>
      </w:r>
      <w:proofErr w:type="spellEnd"/>
      <w:r w:rsidRPr="00301842">
        <w:rPr>
          <w:rFonts w:ascii="Times New Roman" w:hAnsi="Times New Roman"/>
          <w:sz w:val="24"/>
          <w:szCs w:val="24"/>
        </w:rPr>
        <w:t xml:space="preserve">, мотиваційних чи інших зв’язків між окремими фактами або групами фактів; сама процедура пояснення вимагає від дослідника широкої ерудиції (т. </w:t>
      </w:r>
      <w:proofErr w:type="spellStart"/>
      <w:r w:rsidRPr="00301842">
        <w:rPr>
          <w:rFonts w:ascii="Times New Roman" w:hAnsi="Times New Roman"/>
          <w:sz w:val="24"/>
          <w:szCs w:val="24"/>
        </w:rPr>
        <w:t>зв</w:t>
      </w:r>
      <w:proofErr w:type="spellEnd"/>
      <w:r w:rsidRPr="00301842">
        <w:rPr>
          <w:rFonts w:ascii="Times New Roman" w:hAnsi="Times New Roman"/>
          <w:sz w:val="24"/>
          <w:szCs w:val="24"/>
        </w:rPr>
        <w:t>. “</w:t>
      </w:r>
      <w:proofErr w:type="spellStart"/>
      <w:r w:rsidRPr="00301842">
        <w:rPr>
          <w:rFonts w:ascii="Times New Roman" w:hAnsi="Times New Roman"/>
          <w:sz w:val="24"/>
          <w:szCs w:val="24"/>
        </w:rPr>
        <w:t>позаджерельних</w:t>
      </w:r>
      <w:proofErr w:type="spellEnd"/>
      <w:r w:rsidRPr="00301842">
        <w:rPr>
          <w:rFonts w:ascii="Times New Roman" w:hAnsi="Times New Roman"/>
          <w:sz w:val="24"/>
          <w:szCs w:val="24"/>
        </w:rPr>
        <w:t>”, або науково-теоретичних знань), обізнаності в ширшому колі теорій і концепцій, які торкаються цієї або суміжної ділянки минулого суспільного життя, орієнтації в сучасних проблемах науки тощо. Цей етап є найскладнішим і вимагає від студентів значного обсягу як спеціальних, так і загальнотеоретичних знань.</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Останній етап підготовки магістерської роботи – </w:t>
      </w:r>
      <w:r w:rsidRPr="00301842">
        <w:rPr>
          <w:rFonts w:ascii="Times New Roman" w:hAnsi="Times New Roman"/>
          <w:b/>
          <w:i/>
          <w:sz w:val="24"/>
          <w:szCs w:val="24"/>
        </w:rPr>
        <w:t>написання тексту</w:t>
      </w:r>
      <w:r w:rsidRPr="00301842">
        <w:rPr>
          <w:rFonts w:ascii="Times New Roman" w:hAnsi="Times New Roman"/>
          <w:b/>
          <w:sz w:val="24"/>
          <w:szCs w:val="24"/>
        </w:rPr>
        <w:t>,</w:t>
      </w:r>
      <w:r w:rsidRPr="00301842">
        <w:rPr>
          <w:rFonts w:ascii="Times New Roman" w:hAnsi="Times New Roman"/>
          <w:sz w:val="24"/>
          <w:szCs w:val="24"/>
        </w:rPr>
        <w:t xml:space="preserve"> який має свої особливості методологічного й методичного характеру. </w:t>
      </w:r>
    </w:p>
    <w:p w:rsidR="00AC6DBC" w:rsidRDefault="00AC6DBC" w:rsidP="007615BD">
      <w:pPr>
        <w:pStyle w:val="FR1"/>
        <w:spacing w:before="0" w:line="240" w:lineRule="auto"/>
        <w:ind w:left="0"/>
        <w:rPr>
          <w:i w:val="0"/>
          <w:sz w:val="24"/>
          <w:szCs w:val="24"/>
        </w:rPr>
      </w:pPr>
    </w:p>
    <w:p w:rsidR="00B2310F" w:rsidRDefault="007615BD" w:rsidP="007615BD">
      <w:pPr>
        <w:pStyle w:val="FR1"/>
        <w:spacing w:before="0" w:line="240" w:lineRule="auto"/>
        <w:ind w:left="0"/>
        <w:rPr>
          <w:i w:val="0"/>
          <w:sz w:val="24"/>
          <w:szCs w:val="24"/>
        </w:rPr>
      </w:pPr>
      <w:r w:rsidRPr="00301842">
        <w:rPr>
          <w:i w:val="0"/>
          <w:sz w:val="24"/>
          <w:szCs w:val="24"/>
        </w:rPr>
        <w:t>Збір та опрацювання наукової літератури й джерел.</w:t>
      </w:r>
      <w:r>
        <w:rPr>
          <w:i w:val="0"/>
          <w:sz w:val="24"/>
          <w:szCs w:val="24"/>
        </w:rPr>
        <w:t xml:space="preserve"> </w:t>
      </w:r>
    </w:p>
    <w:p w:rsidR="007615BD" w:rsidRPr="00C6782D" w:rsidRDefault="00B2310F" w:rsidP="007615BD">
      <w:pPr>
        <w:pStyle w:val="FR1"/>
        <w:spacing w:before="0" w:line="240" w:lineRule="auto"/>
        <w:ind w:left="0"/>
        <w:rPr>
          <w:b w:val="0"/>
          <w:i w:val="0"/>
          <w:sz w:val="24"/>
          <w:szCs w:val="24"/>
        </w:rPr>
      </w:pPr>
      <w:r>
        <w:rPr>
          <w:i w:val="0"/>
          <w:sz w:val="24"/>
          <w:szCs w:val="24"/>
        </w:rPr>
        <w:tab/>
      </w:r>
      <w:r w:rsidR="007615BD" w:rsidRPr="00C6782D">
        <w:rPr>
          <w:b w:val="0"/>
          <w:i w:val="0"/>
          <w:sz w:val="24"/>
          <w:szCs w:val="24"/>
        </w:rPr>
        <w:t xml:space="preserve">Усякому дослідженню передує опрацювання наукової літератури, а щоб знати, що читати, треба укласти відповідну бібліографію. Щоб знайти необхідні публікації з обраної теми, окрім тих, що назвав науковий керівник, потрібно звернутися до систематичного й алфавітного каталогів у наукових бібліотеках, бібліографічних довідників і реферативних журналів, що їх зосереджено у відповідних відділах бібліотек або на Інтернет-сайтах. Не зайве також переглянути останні річні випуски фахових наукових часописів, де зазвичай подано назви всіх статей та матеріалів, опублікованих на їхніх сторінках упродовж року. Це не означає, що укладений перелік наукових досліджень відразу буде повним й остаточним, адже в міру заглиблення у вивчення теми він буде постійно поповнюватися.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Перелік праць найліпше укладати на окремих </w:t>
      </w:r>
      <w:r w:rsidRPr="00301842">
        <w:rPr>
          <w:rFonts w:ascii="Times New Roman" w:hAnsi="Times New Roman"/>
          <w:i/>
          <w:sz w:val="24"/>
          <w:szCs w:val="24"/>
        </w:rPr>
        <w:t>бібліографічних картках</w:t>
      </w:r>
      <w:r w:rsidRPr="00301842">
        <w:rPr>
          <w:rFonts w:ascii="Times New Roman" w:hAnsi="Times New Roman"/>
          <w:sz w:val="24"/>
          <w:szCs w:val="24"/>
        </w:rPr>
        <w:t xml:space="preserve">, де фіксують усі вихідні дані праці: ім’я та прізвище автора (ініціали); повна назва праці з підзаголовком, якщо такий є; місце та рік видання, назва видавництва; кількість сторінок, коли йдеться про книжку; якщо це стаття – назва, рік видання та число періодичного видання, де її вміщено, а також перша й остання сторінки самої статті (те саме стосується й авторських позицій у наукових енциклопедіях і словниках).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Зауважимо, що на таких картках слід обліковувати всі матеріали (монографії, статті, рецензії, архівні й опубліковані джерела і т. ін.), які використовують при вивченні наукової теми. Адже бібліографічні картки є майже готовим матеріалом для укладання списку використаних джерел і літератури. Їх наявність дає змогу легко здійснити підготовчу роботу для написання історіографічного та джерелознавчого огляду у вступі.    </w:t>
      </w:r>
    </w:p>
    <w:p w:rsidR="00B2310F"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b/>
          <w:i/>
          <w:sz w:val="24"/>
          <w:szCs w:val="24"/>
        </w:rPr>
        <w:t>Опрацювання спеціальної літератури</w:t>
      </w:r>
      <w:r w:rsidRPr="00301842">
        <w:rPr>
          <w:rFonts w:ascii="Times New Roman" w:hAnsi="Times New Roman"/>
          <w:sz w:val="24"/>
          <w:szCs w:val="24"/>
        </w:rPr>
        <w:t xml:space="preserve">.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Наукові публікації слід опрацьовувати за принципом сходинок, рухаючись згори вниз </w:t>
      </w:r>
      <w:r w:rsidRPr="00301842">
        <w:rPr>
          <w:rFonts w:ascii="Times New Roman" w:hAnsi="Times New Roman"/>
          <w:i/>
          <w:sz w:val="24"/>
          <w:szCs w:val="24"/>
        </w:rPr>
        <w:t>трьома</w:t>
      </w:r>
      <w:r w:rsidRPr="00301842">
        <w:rPr>
          <w:rFonts w:ascii="Times New Roman" w:hAnsi="Times New Roman"/>
          <w:sz w:val="24"/>
          <w:szCs w:val="24"/>
        </w:rPr>
        <w:t xml:space="preserve"> ієрархічними щаблями історіографії: напрям; згусток кількох проблем у межах цього напряму; розвідки про конкретні сюжети обраної теми. Починати слід із </w:t>
      </w:r>
      <w:r w:rsidRPr="00301842">
        <w:rPr>
          <w:rFonts w:ascii="Times New Roman" w:hAnsi="Times New Roman"/>
          <w:i/>
          <w:sz w:val="24"/>
          <w:szCs w:val="24"/>
        </w:rPr>
        <w:t>підсумкових праць</w:t>
      </w:r>
      <w:r w:rsidRPr="00301842">
        <w:rPr>
          <w:rFonts w:ascii="Times New Roman" w:hAnsi="Times New Roman"/>
          <w:sz w:val="24"/>
          <w:szCs w:val="24"/>
        </w:rPr>
        <w:t xml:space="preserve">, де викладено сучасні концептуальні підходи до тлумачення тих феноменів, вивченню яких присвячено напрям загалом. Можна навіть скористатися авторитетними науковими енциклопедіями відповідного профілю, тим більше, що енциклопедичні статті в таких виданнях доповнено бібліографією. На </w:t>
      </w:r>
      <w:r w:rsidRPr="00301842">
        <w:rPr>
          <w:rFonts w:ascii="Times New Roman" w:hAnsi="Times New Roman"/>
          <w:i/>
          <w:sz w:val="24"/>
          <w:szCs w:val="24"/>
        </w:rPr>
        <w:t>середній сходинці</w:t>
      </w:r>
      <w:r w:rsidRPr="00301842">
        <w:rPr>
          <w:rFonts w:ascii="Times New Roman" w:hAnsi="Times New Roman"/>
          <w:sz w:val="24"/>
          <w:szCs w:val="24"/>
        </w:rPr>
        <w:t xml:space="preserve"> ієрархічної драбини розміщено праці, які в західній навчальній практиці називають «базовими книжками» – </w:t>
      </w:r>
      <w:r w:rsidR="00AC6DBC">
        <w:rPr>
          <w:rFonts w:ascii="Times New Roman" w:hAnsi="Times New Roman"/>
          <w:sz w:val="24"/>
          <w:szCs w:val="24"/>
        </w:rPr>
        <w:t>навчальною</w:t>
      </w:r>
      <w:r w:rsidRPr="00301842">
        <w:rPr>
          <w:rFonts w:ascii="Times New Roman" w:hAnsi="Times New Roman"/>
          <w:sz w:val="24"/>
          <w:szCs w:val="24"/>
        </w:rPr>
        <w:t xml:space="preserve"> літературою найвищого рангу, що дає уявлення про сучасний стан вивченості однієї чи кількох пов’язаних проблем, про основну літературу, дискусійні питання й різні підходи тощо. Коли базова книжка недоступна через мовний бар</w:t>
      </w:r>
      <w:r w:rsidRPr="00301842">
        <w:rPr>
          <w:rFonts w:ascii="Times New Roman" w:hAnsi="Times New Roman"/>
          <w:sz w:val="24"/>
          <w:szCs w:val="24"/>
          <w:lang w:val="ru-RU"/>
        </w:rPr>
        <w:t>’</w:t>
      </w:r>
      <w:proofErr w:type="spellStart"/>
      <w:r w:rsidRPr="00301842">
        <w:rPr>
          <w:rFonts w:ascii="Times New Roman" w:hAnsi="Times New Roman"/>
          <w:sz w:val="24"/>
          <w:szCs w:val="24"/>
        </w:rPr>
        <w:t>єр</w:t>
      </w:r>
      <w:proofErr w:type="spellEnd"/>
      <w:r w:rsidRPr="00301842">
        <w:rPr>
          <w:rFonts w:ascii="Times New Roman" w:hAnsi="Times New Roman"/>
          <w:sz w:val="24"/>
          <w:szCs w:val="24"/>
        </w:rPr>
        <w:t xml:space="preserve">, або через те, що просто не дійшла до українських бібліотек, не можна замінити читанням тематично ширших монографій тих авторів, чий авторитет загальновідомий, а методологічна </w:t>
      </w:r>
      <w:r w:rsidRPr="00301842">
        <w:rPr>
          <w:rFonts w:ascii="Times New Roman" w:hAnsi="Times New Roman"/>
          <w:sz w:val="24"/>
          <w:szCs w:val="24"/>
          <w:lang w:val="ru-RU"/>
        </w:rPr>
        <w:t>«</w:t>
      </w:r>
      <w:r w:rsidRPr="00301842">
        <w:rPr>
          <w:rFonts w:ascii="Times New Roman" w:hAnsi="Times New Roman"/>
          <w:sz w:val="24"/>
          <w:szCs w:val="24"/>
        </w:rPr>
        <w:t xml:space="preserve">модерність» не підлягає сумніву. </w:t>
      </w:r>
      <w:r w:rsidRPr="00301842">
        <w:rPr>
          <w:rFonts w:ascii="Times New Roman" w:hAnsi="Times New Roman"/>
          <w:i/>
          <w:sz w:val="24"/>
          <w:szCs w:val="24"/>
        </w:rPr>
        <w:t>Третій щабель</w:t>
      </w:r>
      <w:r w:rsidRPr="00301842">
        <w:rPr>
          <w:rFonts w:ascii="Times New Roman" w:hAnsi="Times New Roman"/>
          <w:sz w:val="24"/>
          <w:szCs w:val="24"/>
        </w:rPr>
        <w:t xml:space="preserve"> опрацювання полягає в пошуку й читанні розвідок, що безпосередньо стосуються наміченого дослідницького сюжету. На цьому щаблі «застарілість» чи «модерність» розвідки не має принципового значення, адже, читаючи новітню теоретико-методологічну літературу, студенти здатні критично відсторонитися від неприйнятних нині оцінок і способів мислити.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Існує </w:t>
      </w:r>
      <w:r w:rsidRPr="00301842">
        <w:rPr>
          <w:rFonts w:ascii="Times New Roman" w:hAnsi="Times New Roman"/>
          <w:i/>
          <w:sz w:val="24"/>
          <w:szCs w:val="24"/>
        </w:rPr>
        <w:t>два</w:t>
      </w:r>
      <w:r w:rsidRPr="00301842">
        <w:rPr>
          <w:rFonts w:ascii="Times New Roman" w:hAnsi="Times New Roman"/>
          <w:sz w:val="24"/>
          <w:szCs w:val="24"/>
        </w:rPr>
        <w:t xml:space="preserve"> основні способи фіксації прочитаного матеріалу в письмовому вигляді. Одні дослідники воліють нотувати виписки в загальних зошитах, інші – переносити їх на спеціальні картки, дещо більші за розміром, ніж бібліографічні. На користь карток говорить </w:t>
      </w:r>
      <w:r w:rsidRPr="00301842">
        <w:rPr>
          <w:rFonts w:ascii="Times New Roman" w:hAnsi="Times New Roman"/>
          <w:sz w:val="24"/>
          <w:szCs w:val="24"/>
        </w:rPr>
        <w:lastRenderedPageBreak/>
        <w:t xml:space="preserve">можливість оперативно працювати з ними, класифікувати за фактичними аспектами, групувати за проблемними й дискусійними питаннями. Одну й ту ж картку, залежно від різних цільових установок, можна використати в декількох розділах тексту (вступі, висновках, розділах). </w:t>
      </w:r>
      <w:proofErr w:type="spellStart"/>
      <w:r w:rsidRPr="00301842">
        <w:rPr>
          <w:rFonts w:ascii="Times New Roman" w:hAnsi="Times New Roman"/>
          <w:sz w:val="24"/>
          <w:szCs w:val="24"/>
        </w:rPr>
        <w:t>Пам</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ятайте</w:t>
      </w:r>
      <w:proofErr w:type="spellEnd"/>
      <w:r w:rsidRPr="00301842">
        <w:rPr>
          <w:rFonts w:ascii="Times New Roman" w:hAnsi="Times New Roman"/>
          <w:sz w:val="24"/>
          <w:szCs w:val="24"/>
        </w:rPr>
        <w:t xml:space="preserve">, що всі записи потрібно робити лише з одного боку аркуша. Насамперед зафіксуйте на ньому всі вихідні дані праці, яку читаєте, за схемою, як на бібліографічній картці (див. вище). Коли певна книжка чи стаття особливо важлива, ліпше стисло законспектувати її зміст, а цифри, інформаційні дані чи ключові фрази, які вимагають докладнішого обдумування, варто переписати дослівно. Читаючи публікацію, </w:t>
      </w:r>
      <w:proofErr w:type="spellStart"/>
      <w:r w:rsidRPr="00301842">
        <w:rPr>
          <w:rFonts w:ascii="Times New Roman" w:hAnsi="Times New Roman"/>
          <w:sz w:val="24"/>
          <w:szCs w:val="24"/>
        </w:rPr>
        <w:t>пам</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ятайте</w:t>
      </w:r>
      <w:proofErr w:type="spellEnd"/>
      <w:r w:rsidRPr="00301842">
        <w:rPr>
          <w:rFonts w:ascii="Times New Roman" w:hAnsi="Times New Roman"/>
          <w:sz w:val="24"/>
          <w:szCs w:val="24"/>
        </w:rPr>
        <w:t>, що свій погляд на досліджувану тему автори зазвичай найстисліше та найчіткіше формулюють у вступі або ж у висновках. Не забувайте вказати сторінку, звідки взято ту чи ту інформацію. Бажано також у верхньому кутку аркуша зазначити «гасло», тобто ключове слово, яке відбиває основний зміст інформації (особа, подія, місце і т. ін.) і згодом допоможе систематизувати картки.</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Особливо важливі місця у к</w:t>
      </w:r>
      <w:r>
        <w:rPr>
          <w:rFonts w:ascii="Times New Roman" w:hAnsi="Times New Roman"/>
          <w:sz w:val="24"/>
          <w:szCs w:val="24"/>
        </w:rPr>
        <w:t>нигах і статтях треба копіювати,</w:t>
      </w:r>
      <w:r w:rsidRPr="00301842">
        <w:rPr>
          <w:rFonts w:ascii="Times New Roman" w:hAnsi="Times New Roman"/>
          <w:sz w:val="24"/>
          <w:szCs w:val="24"/>
        </w:rPr>
        <w:t xml:space="preserve"> </w:t>
      </w:r>
      <w:r>
        <w:rPr>
          <w:rFonts w:ascii="Times New Roman" w:hAnsi="Times New Roman"/>
          <w:sz w:val="24"/>
          <w:szCs w:val="24"/>
        </w:rPr>
        <w:t>особливо</w:t>
      </w:r>
      <w:r w:rsidRPr="00301842">
        <w:rPr>
          <w:rFonts w:ascii="Times New Roman" w:hAnsi="Times New Roman"/>
          <w:sz w:val="24"/>
          <w:szCs w:val="24"/>
        </w:rPr>
        <w:t xml:space="preserve"> у випадку, коли йдеться про іншомовний текст, щоб не наробити в поспіху перекладацьких помилок.</w:t>
      </w:r>
    </w:p>
    <w:p w:rsidR="00B2310F" w:rsidRDefault="007615BD" w:rsidP="007615BD">
      <w:pPr>
        <w:spacing w:after="0" w:line="240" w:lineRule="auto"/>
        <w:ind w:firstLine="708"/>
        <w:jc w:val="both"/>
        <w:rPr>
          <w:rFonts w:ascii="Times New Roman" w:hAnsi="Times New Roman"/>
          <w:b/>
          <w:i/>
          <w:sz w:val="24"/>
          <w:szCs w:val="24"/>
        </w:rPr>
      </w:pPr>
      <w:r w:rsidRPr="00301842">
        <w:rPr>
          <w:rFonts w:ascii="Times New Roman" w:hAnsi="Times New Roman"/>
          <w:b/>
          <w:i/>
          <w:sz w:val="24"/>
          <w:szCs w:val="24"/>
        </w:rPr>
        <w:t xml:space="preserve">Опрацювання джерел. </w:t>
      </w:r>
    </w:p>
    <w:p w:rsidR="007615BD" w:rsidRPr="00301842" w:rsidRDefault="007615BD" w:rsidP="007615BD">
      <w:pPr>
        <w:spacing w:after="0" w:line="240" w:lineRule="auto"/>
        <w:ind w:firstLine="708"/>
        <w:jc w:val="both"/>
        <w:rPr>
          <w:rFonts w:ascii="Times New Roman" w:hAnsi="Times New Roman"/>
          <w:b/>
          <w:sz w:val="24"/>
          <w:szCs w:val="24"/>
        </w:rPr>
      </w:pPr>
      <w:r w:rsidRPr="00301842">
        <w:rPr>
          <w:rFonts w:ascii="Times New Roman" w:hAnsi="Times New Roman"/>
          <w:sz w:val="24"/>
          <w:szCs w:val="24"/>
        </w:rPr>
        <w:t xml:space="preserve">Роботу з ними слід розпочинати лише після того, як буде опрацьовано основну літературу з обраної теми. Як і у випадку з науковою літературою, перш ніж працювати з джерелами, треба укласти їх орієнтовний </w:t>
      </w:r>
      <w:r w:rsidRPr="00301842">
        <w:rPr>
          <w:rFonts w:ascii="Times New Roman" w:hAnsi="Times New Roman"/>
          <w:i/>
          <w:sz w:val="24"/>
          <w:szCs w:val="24"/>
        </w:rPr>
        <w:t>перелік.</w:t>
      </w:r>
      <w:r w:rsidRPr="00301842">
        <w:rPr>
          <w:rFonts w:ascii="Times New Roman" w:hAnsi="Times New Roman"/>
          <w:sz w:val="24"/>
          <w:szCs w:val="24"/>
        </w:rPr>
        <w:t xml:space="preserve"> Спочатку його потрібно зробити щодо опублікованих джерельних матеріалів. Їх можна запозичити з опрацьованих досліджень, із бібліографічних покажчиків різних рівнів, про що можна довідатися в бібліографічних відділах наукових бібліотек. </w:t>
      </w:r>
      <w:proofErr w:type="spellStart"/>
      <w:r w:rsidRPr="00301842">
        <w:rPr>
          <w:rFonts w:ascii="Times New Roman" w:hAnsi="Times New Roman"/>
          <w:sz w:val="24"/>
          <w:szCs w:val="24"/>
        </w:rPr>
        <w:t>Пам</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ятайте</w:t>
      </w:r>
      <w:proofErr w:type="spellEnd"/>
      <w:r w:rsidRPr="00301842">
        <w:rPr>
          <w:rFonts w:ascii="Times New Roman" w:hAnsi="Times New Roman"/>
          <w:sz w:val="24"/>
          <w:szCs w:val="24"/>
        </w:rPr>
        <w:t>, що ви заносите їх на бібліографічні картки за таким зразком, як і перелік наукової літератури.</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Пошук неопублікованих джерел складніший. Його можна почати з опрацювання довідників найзагальнішого характеру, зокрема путівників по найважливіших архівах і рукописних зібраннях, в яких подано інформацію про наявні в кожному архівосховищі фонди з детальним їх описом. Довідники, видані в Україні, містять дані про всі обласні архіви. Існують також численні описи власних колекцій, зібрань і фондів, опубліковані окремими архівами й бібліотеками. Такі путівники й довідники має кожна наукова бібліотека, тому для ознайомлення з ними не потрібно йти чи їхати до архіву.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Із довідкової літератури такого змісту можна зрозуміти, де зберігаються матеріали, необхідні для дослідження обраної теми. Заручившись офіційним листом із проханням дозволити працювати над певною темою, можна вирушати до читального залу архіву або рукописного відділу бібліотеки. Якщо потрібний фонд чи колекцію описано в друкованому виданні, з яким ви вже ознайомилися, то можна замовляти номери відповідних одиниць і їх опрацьовувати. Якщо ж опублікованого опису нема, то треба переглянути весь фонд, щоб віднайти ті документи, які вас цікавлять. Після цього їх замовляєте й починаєте вивчати.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i/>
          <w:sz w:val="24"/>
          <w:szCs w:val="24"/>
        </w:rPr>
        <w:t>Правила</w:t>
      </w:r>
      <w:r w:rsidRPr="00301842">
        <w:rPr>
          <w:rFonts w:ascii="Times New Roman" w:hAnsi="Times New Roman"/>
          <w:sz w:val="24"/>
          <w:szCs w:val="24"/>
        </w:rPr>
        <w:t xml:space="preserve">, яких дотримуються, працюючи з опублікованими й рукописними джерелами, загалом збігаються з чинними для роботи з науковою літературою. Як і в тому випадку, слід зафіксувати пошукові дані джерела.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На консультаціях із науковим керівником обговорюють усі питання, які виникають під час дослідження обраної теми – від труднощів у роботі над іншомовними текстами, систематизацією зібраних матеріалів і до змін у структурі наукової праці.    </w:t>
      </w:r>
    </w:p>
    <w:p w:rsidR="00FD548B" w:rsidRDefault="007615BD" w:rsidP="007615BD">
      <w:pPr>
        <w:pStyle w:val="FR1"/>
        <w:spacing w:before="0" w:line="240" w:lineRule="auto"/>
        <w:ind w:left="0"/>
        <w:rPr>
          <w:i w:val="0"/>
          <w:sz w:val="24"/>
          <w:szCs w:val="24"/>
        </w:rPr>
      </w:pPr>
      <w:r w:rsidRPr="00301842">
        <w:rPr>
          <w:i w:val="0"/>
          <w:sz w:val="24"/>
          <w:szCs w:val="24"/>
        </w:rPr>
        <w:tab/>
      </w:r>
    </w:p>
    <w:p w:rsidR="00B2310F" w:rsidRDefault="007615BD" w:rsidP="00FD548B">
      <w:pPr>
        <w:pStyle w:val="FR1"/>
        <w:spacing w:before="0" w:line="240" w:lineRule="auto"/>
        <w:ind w:left="0"/>
        <w:jc w:val="center"/>
        <w:rPr>
          <w:i w:val="0"/>
          <w:sz w:val="24"/>
          <w:szCs w:val="24"/>
        </w:rPr>
      </w:pPr>
      <w:r w:rsidRPr="00301842">
        <w:rPr>
          <w:i w:val="0"/>
          <w:sz w:val="24"/>
          <w:szCs w:val="24"/>
        </w:rPr>
        <w:t>Структура магістерської роботи.</w:t>
      </w:r>
    </w:p>
    <w:p w:rsidR="007615BD" w:rsidRPr="00E5681A" w:rsidRDefault="007615BD" w:rsidP="00FD548B">
      <w:pPr>
        <w:pStyle w:val="FR1"/>
        <w:spacing w:before="0" w:line="240" w:lineRule="auto"/>
        <w:ind w:left="0" w:firstLine="708"/>
        <w:rPr>
          <w:b w:val="0"/>
          <w:i w:val="0"/>
          <w:sz w:val="24"/>
          <w:szCs w:val="24"/>
        </w:rPr>
      </w:pPr>
      <w:r w:rsidRPr="00E5681A">
        <w:rPr>
          <w:b w:val="0"/>
          <w:i w:val="0"/>
          <w:sz w:val="24"/>
          <w:szCs w:val="24"/>
        </w:rPr>
        <w:t>Структура (</w:t>
      </w:r>
      <w:r w:rsidR="00AC6DBC">
        <w:rPr>
          <w:b w:val="0"/>
          <w:i w:val="0"/>
          <w:sz w:val="24"/>
          <w:szCs w:val="24"/>
        </w:rPr>
        <w:t>зміст</w:t>
      </w:r>
      <w:r w:rsidRPr="00E5681A">
        <w:rPr>
          <w:b w:val="0"/>
          <w:i w:val="0"/>
          <w:sz w:val="24"/>
          <w:szCs w:val="24"/>
        </w:rPr>
        <w:t>) наукової роботи залежить від особливостей досліджуваної теми</w:t>
      </w:r>
      <w:r w:rsidR="00AC6DBC">
        <w:rPr>
          <w:b w:val="0"/>
          <w:i w:val="0"/>
          <w:sz w:val="24"/>
          <w:szCs w:val="24"/>
        </w:rPr>
        <w:t xml:space="preserve"> </w:t>
      </w:r>
      <w:r w:rsidR="00AC6DBC" w:rsidRPr="00AC6DBC">
        <w:rPr>
          <w:b w:val="0"/>
          <w:sz w:val="24"/>
          <w:szCs w:val="24"/>
        </w:rPr>
        <w:t>(Додаток А)</w:t>
      </w:r>
      <w:r w:rsidRPr="00AC6DBC">
        <w:rPr>
          <w:b w:val="0"/>
          <w:sz w:val="24"/>
          <w:szCs w:val="24"/>
        </w:rPr>
        <w:t>.</w:t>
      </w:r>
      <w:r w:rsidRPr="00E5681A">
        <w:rPr>
          <w:b w:val="0"/>
          <w:i w:val="0"/>
          <w:sz w:val="24"/>
          <w:szCs w:val="24"/>
        </w:rPr>
        <w:t xml:space="preserve"> Однак є низка спільних елементів, які властиві всім кваліфікаційним роботам: вступ; основна частина, що містить кілька розділів, поділених на підрозділи (параграфи); висновки; список використаних джерел і літератури; додатки.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Затверджуючи остаточний план роботи, треба враховувати її архітектоніку (загальну побудову, структуру) загалом й зберігати пропорційність розділів і параграфів. Вступ і </w:t>
      </w:r>
      <w:r w:rsidRPr="00301842">
        <w:rPr>
          <w:rFonts w:ascii="Times New Roman" w:hAnsi="Times New Roman"/>
          <w:sz w:val="24"/>
          <w:szCs w:val="24"/>
        </w:rPr>
        <w:lastRenderedPageBreak/>
        <w:t xml:space="preserve">висновки за обсягом є меншими, ніж розділи; розділи мають бути приблизно однаковими; параграфами виокремлюють тільки важливі аспекти у змісті розділів.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b/>
          <w:i/>
          <w:sz w:val="24"/>
          <w:szCs w:val="24"/>
        </w:rPr>
        <w:t xml:space="preserve">Вступ </w:t>
      </w:r>
      <w:r w:rsidRPr="00301842">
        <w:rPr>
          <w:rFonts w:ascii="Times New Roman" w:hAnsi="Times New Roman"/>
          <w:sz w:val="24"/>
          <w:szCs w:val="24"/>
        </w:rPr>
        <w:t xml:space="preserve">виконує функцію програми всієї праці, бо тут обґрунтовано актуальність теми, визначено предмет дослідження, сформульовано його мету й завдання, проаналізовано історіографічну й джерельну базу, вказано її структуру.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Можна порекомендувати таку схему </w:t>
      </w:r>
      <w:r w:rsidRPr="00301842">
        <w:rPr>
          <w:rFonts w:ascii="Times New Roman" w:hAnsi="Times New Roman"/>
          <w:b/>
          <w:i/>
          <w:sz w:val="24"/>
          <w:szCs w:val="24"/>
        </w:rPr>
        <w:t>Вступу</w:t>
      </w:r>
      <w:r w:rsidRPr="00301842">
        <w:rPr>
          <w:rFonts w:ascii="Times New Roman" w:hAnsi="Times New Roman"/>
          <w:sz w:val="24"/>
          <w:szCs w:val="24"/>
        </w:rPr>
        <w:t>. Першим його елементом є</w:t>
      </w:r>
      <w:r w:rsidRPr="00301842">
        <w:rPr>
          <w:rFonts w:ascii="Times New Roman" w:hAnsi="Times New Roman"/>
          <w:b/>
          <w:sz w:val="24"/>
          <w:szCs w:val="24"/>
        </w:rPr>
        <w:t xml:space="preserve"> </w:t>
      </w:r>
      <w:r w:rsidRPr="00301842">
        <w:rPr>
          <w:rFonts w:ascii="Times New Roman" w:hAnsi="Times New Roman"/>
          <w:sz w:val="24"/>
          <w:szCs w:val="24"/>
        </w:rPr>
        <w:t xml:space="preserve">обґрунтування </w:t>
      </w:r>
      <w:r w:rsidRPr="00301842">
        <w:rPr>
          <w:rFonts w:ascii="Times New Roman" w:hAnsi="Times New Roman"/>
          <w:i/>
          <w:sz w:val="24"/>
          <w:szCs w:val="24"/>
        </w:rPr>
        <w:t>актуальності теми</w:t>
      </w:r>
      <w:r w:rsidRPr="00301842">
        <w:rPr>
          <w:rFonts w:ascii="Times New Roman" w:hAnsi="Times New Roman"/>
          <w:sz w:val="24"/>
          <w:szCs w:val="24"/>
        </w:rPr>
        <w:t xml:space="preserve">. Під актуальністю теми розуміють її важливість на цей час для </w:t>
      </w:r>
      <w:proofErr w:type="spellStart"/>
      <w:r w:rsidRPr="00301842">
        <w:rPr>
          <w:rFonts w:ascii="Times New Roman" w:hAnsi="Times New Roman"/>
          <w:sz w:val="24"/>
          <w:szCs w:val="24"/>
        </w:rPr>
        <w:t>розв</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язання</w:t>
      </w:r>
      <w:proofErr w:type="spellEnd"/>
      <w:r w:rsidRPr="00301842">
        <w:rPr>
          <w:rFonts w:ascii="Times New Roman" w:hAnsi="Times New Roman"/>
          <w:sz w:val="24"/>
          <w:szCs w:val="24"/>
        </w:rPr>
        <w:t xml:space="preserve"> певної наукової проблеми чи питання. Зазвичай розрізняють актуальність наукову й соціально-політичну. Наукову актуальність визначає ступінь вивченості проблеми, яка залежить від того, що зробили в цьому напрямі попередники й що залишилося нерозв’язаним. Соціально-політична актуальність полягає у взаємозумовленості історичних подій і сучасних суспільно-політичних явищ, необхідності аналізу історичного досвіду.  Правильно обґрунтувати актуальність теми означає сформулювати наукову проблему, тобто виявити те, що поки що невідомо про тему дослідження.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Наступний елемент – визначення </w:t>
      </w:r>
      <w:r w:rsidRPr="00301842">
        <w:rPr>
          <w:rFonts w:ascii="Times New Roman" w:hAnsi="Times New Roman"/>
          <w:i/>
          <w:sz w:val="24"/>
          <w:szCs w:val="24"/>
        </w:rPr>
        <w:t>об</w:t>
      </w:r>
      <w:r w:rsidRPr="00301842">
        <w:rPr>
          <w:rFonts w:ascii="Times New Roman" w:hAnsi="Times New Roman"/>
          <w:i/>
          <w:sz w:val="24"/>
          <w:szCs w:val="24"/>
          <w:lang w:val="ru-RU"/>
        </w:rPr>
        <w:t>’</w:t>
      </w:r>
      <w:proofErr w:type="spellStart"/>
      <w:r w:rsidRPr="00301842">
        <w:rPr>
          <w:rFonts w:ascii="Times New Roman" w:hAnsi="Times New Roman"/>
          <w:i/>
          <w:sz w:val="24"/>
          <w:szCs w:val="24"/>
        </w:rPr>
        <w:t>єкта</w:t>
      </w:r>
      <w:proofErr w:type="spellEnd"/>
      <w:r w:rsidRPr="00301842">
        <w:rPr>
          <w:rFonts w:ascii="Times New Roman" w:hAnsi="Times New Roman"/>
          <w:i/>
          <w:sz w:val="24"/>
          <w:szCs w:val="24"/>
        </w:rPr>
        <w:t xml:space="preserve"> і предмета дослідження</w:t>
      </w:r>
      <w:r w:rsidRPr="00301842">
        <w:rPr>
          <w:rFonts w:ascii="Times New Roman" w:hAnsi="Times New Roman"/>
          <w:sz w:val="24"/>
          <w:szCs w:val="24"/>
        </w:rPr>
        <w:t>. Об</w:t>
      </w:r>
      <w:r w:rsidRPr="00301842">
        <w:rPr>
          <w:rFonts w:ascii="Times New Roman" w:hAnsi="Times New Roman"/>
          <w:sz w:val="24"/>
          <w:szCs w:val="24"/>
          <w:lang w:val="ru-RU"/>
        </w:rPr>
        <w:t>’</w:t>
      </w:r>
      <w:proofErr w:type="spellStart"/>
      <w:r w:rsidRPr="00301842">
        <w:rPr>
          <w:rFonts w:ascii="Times New Roman" w:hAnsi="Times New Roman"/>
          <w:sz w:val="24"/>
          <w:szCs w:val="24"/>
        </w:rPr>
        <w:t>єкт</w:t>
      </w:r>
      <w:proofErr w:type="spellEnd"/>
      <w:r w:rsidRPr="00301842">
        <w:rPr>
          <w:rFonts w:ascii="Times New Roman" w:hAnsi="Times New Roman"/>
          <w:sz w:val="24"/>
          <w:szCs w:val="24"/>
        </w:rPr>
        <w:t xml:space="preserve"> і предмет як категорії дослідницького процесу співвідносяться між собою як загальне й часткове. Об’єкт – це цілісні процес чи явище, обрані для вивчення. В об’єкті виділяють ту його частину чи аспект, що і є предметом дослідження.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На основі поставленої проблеми, визначення об’єкта й предмета дослідження формулюють його </w:t>
      </w:r>
      <w:r w:rsidRPr="00301842">
        <w:rPr>
          <w:rFonts w:ascii="Times New Roman" w:hAnsi="Times New Roman"/>
          <w:i/>
          <w:sz w:val="24"/>
          <w:szCs w:val="24"/>
        </w:rPr>
        <w:t xml:space="preserve">мету, </w:t>
      </w:r>
      <w:r w:rsidRPr="00301842">
        <w:rPr>
          <w:rFonts w:ascii="Times New Roman" w:hAnsi="Times New Roman"/>
          <w:sz w:val="24"/>
          <w:szCs w:val="24"/>
        </w:rPr>
        <w:t>тобто закладають стратегічну програму всієї наукової праці й передбачають у найзагальнішому вигляді її кінцевий результат.</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Мета визначає </w:t>
      </w:r>
      <w:r w:rsidRPr="00301842">
        <w:rPr>
          <w:rFonts w:ascii="Times New Roman" w:hAnsi="Times New Roman"/>
          <w:i/>
          <w:sz w:val="24"/>
          <w:szCs w:val="24"/>
        </w:rPr>
        <w:t>завдання</w:t>
      </w:r>
      <w:r w:rsidRPr="00301842">
        <w:rPr>
          <w:rFonts w:ascii="Times New Roman" w:hAnsi="Times New Roman"/>
          <w:sz w:val="24"/>
          <w:szCs w:val="24"/>
        </w:rPr>
        <w:t xml:space="preserve">, які розглядають як основні етапи роботи, вказують на шляхи, засоби й методи її досягнення, тобто відіграють роль тактичного плану для забезпечення стратегічної програми загалом. Виконання всіх поставлених завдань у підсумку повинно забезпечити досягнення кінцевої мети дослідження. Перелік завдань може визначатися як тематичною, так і логічною послідовністю, зумовленою внутрішньою логікою дослідницького процесу. Завдання слід формулювати якомога точніше, тому що опис їх виконання і становитиме зміст розділів наукової роботи. </w:t>
      </w:r>
    </w:p>
    <w:p w:rsidR="00FD548B" w:rsidRPr="00FD548B" w:rsidRDefault="00FD548B" w:rsidP="00FD548B">
      <w:pPr>
        <w:spacing w:after="0" w:line="240" w:lineRule="auto"/>
        <w:ind w:firstLine="720"/>
        <w:jc w:val="both"/>
        <w:rPr>
          <w:rFonts w:ascii="Times New Roman" w:hAnsi="Times New Roman"/>
          <w:sz w:val="24"/>
          <w:szCs w:val="24"/>
        </w:rPr>
      </w:pPr>
      <w:r>
        <w:rPr>
          <w:rFonts w:ascii="Times New Roman" w:hAnsi="Times New Roman"/>
          <w:sz w:val="24"/>
          <w:szCs w:val="24"/>
        </w:rPr>
        <w:t>У</w:t>
      </w:r>
      <w:r w:rsidR="007615BD" w:rsidRPr="00301842">
        <w:rPr>
          <w:rFonts w:ascii="Times New Roman" w:hAnsi="Times New Roman"/>
          <w:sz w:val="24"/>
          <w:szCs w:val="24"/>
        </w:rPr>
        <w:t xml:space="preserve"> </w:t>
      </w:r>
      <w:r w:rsidR="007615BD" w:rsidRPr="00301842">
        <w:rPr>
          <w:rFonts w:ascii="Times New Roman" w:hAnsi="Times New Roman"/>
          <w:b/>
          <w:i/>
          <w:sz w:val="24"/>
          <w:szCs w:val="24"/>
        </w:rPr>
        <w:t>Вступ</w:t>
      </w:r>
      <w:r>
        <w:rPr>
          <w:rFonts w:ascii="Times New Roman" w:hAnsi="Times New Roman"/>
          <w:b/>
          <w:i/>
          <w:sz w:val="24"/>
          <w:szCs w:val="24"/>
        </w:rPr>
        <w:t>і</w:t>
      </w:r>
      <w:r w:rsidR="007615BD" w:rsidRPr="00301842">
        <w:rPr>
          <w:rFonts w:ascii="Times New Roman" w:hAnsi="Times New Roman"/>
          <w:sz w:val="24"/>
          <w:szCs w:val="24"/>
        </w:rPr>
        <w:t xml:space="preserve"> </w:t>
      </w:r>
      <w:r>
        <w:rPr>
          <w:rFonts w:ascii="Times New Roman" w:hAnsi="Times New Roman"/>
          <w:sz w:val="24"/>
          <w:szCs w:val="24"/>
        </w:rPr>
        <w:t>подається</w:t>
      </w:r>
      <w:r w:rsidR="007615BD" w:rsidRPr="00301842">
        <w:rPr>
          <w:rFonts w:ascii="Times New Roman" w:hAnsi="Times New Roman"/>
          <w:sz w:val="24"/>
          <w:szCs w:val="24"/>
        </w:rPr>
        <w:t xml:space="preserve"> характеристика в</w:t>
      </w:r>
      <w:r>
        <w:rPr>
          <w:rFonts w:ascii="Times New Roman" w:hAnsi="Times New Roman"/>
          <w:sz w:val="24"/>
          <w:szCs w:val="24"/>
        </w:rPr>
        <w:t>икористаних методів дослідження, зокрема</w:t>
      </w:r>
      <w:r w:rsidR="007615BD" w:rsidRPr="00301842">
        <w:rPr>
          <w:rFonts w:ascii="Times New Roman" w:hAnsi="Times New Roman"/>
          <w:sz w:val="24"/>
          <w:szCs w:val="24"/>
        </w:rPr>
        <w:t xml:space="preserve">: загальнонаукові (аналіз і синтез, індукція й дедукція, класифікація й </w:t>
      </w:r>
      <w:proofErr w:type="spellStart"/>
      <w:r w:rsidR="007615BD" w:rsidRPr="00301842">
        <w:rPr>
          <w:rFonts w:ascii="Times New Roman" w:hAnsi="Times New Roman"/>
          <w:sz w:val="24"/>
          <w:szCs w:val="24"/>
        </w:rPr>
        <w:t>типологізація</w:t>
      </w:r>
      <w:proofErr w:type="spellEnd"/>
      <w:r w:rsidR="007615BD" w:rsidRPr="00301842">
        <w:rPr>
          <w:rFonts w:ascii="Times New Roman" w:hAnsi="Times New Roman"/>
          <w:sz w:val="24"/>
          <w:szCs w:val="24"/>
        </w:rPr>
        <w:t xml:space="preserve"> тощо), спеціально-історичні (</w:t>
      </w:r>
      <w:proofErr w:type="spellStart"/>
      <w:r w:rsidR="007615BD" w:rsidRPr="00301842">
        <w:rPr>
          <w:rFonts w:ascii="Times New Roman" w:hAnsi="Times New Roman"/>
          <w:sz w:val="24"/>
          <w:szCs w:val="24"/>
        </w:rPr>
        <w:t>історико-генетичний</w:t>
      </w:r>
      <w:proofErr w:type="spellEnd"/>
      <w:r w:rsidR="007615BD" w:rsidRPr="00301842">
        <w:rPr>
          <w:rFonts w:ascii="Times New Roman" w:hAnsi="Times New Roman"/>
          <w:sz w:val="24"/>
          <w:szCs w:val="24"/>
        </w:rPr>
        <w:t xml:space="preserve">, </w:t>
      </w:r>
      <w:proofErr w:type="spellStart"/>
      <w:r w:rsidR="007615BD" w:rsidRPr="00301842">
        <w:rPr>
          <w:rFonts w:ascii="Times New Roman" w:hAnsi="Times New Roman"/>
          <w:sz w:val="24"/>
          <w:szCs w:val="24"/>
        </w:rPr>
        <w:t>історико-порівняльний</w:t>
      </w:r>
      <w:proofErr w:type="spellEnd"/>
      <w:r w:rsidR="007615BD" w:rsidRPr="00301842">
        <w:rPr>
          <w:rFonts w:ascii="Times New Roman" w:hAnsi="Times New Roman"/>
          <w:sz w:val="24"/>
          <w:szCs w:val="24"/>
        </w:rPr>
        <w:t xml:space="preserve">, </w:t>
      </w:r>
      <w:proofErr w:type="spellStart"/>
      <w:r w:rsidR="007615BD" w:rsidRPr="00301842">
        <w:rPr>
          <w:rFonts w:ascii="Times New Roman" w:hAnsi="Times New Roman"/>
          <w:sz w:val="24"/>
          <w:szCs w:val="24"/>
        </w:rPr>
        <w:t>історико-системний</w:t>
      </w:r>
      <w:proofErr w:type="spellEnd"/>
      <w:r w:rsidR="007615BD" w:rsidRPr="00301842">
        <w:rPr>
          <w:rFonts w:ascii="Times New Roman" w:hAnsi="Times New Roman"/>
          <w:sz w:val="24"/>
          <w:szCs w:val="24"/>
        </w:rPr>
        <w:t xml:space="preserve"> тощо), а також, якщо залучено, – конкретно-наукові (статистичний, </w:t>
      </w:r>
      <w:proofErr w:type="spellStart"/>
      <w:r w:rsidR="007615BD" w:rsidRPr="00301842">
        <w:rPr>
          <w:rFonts w:ascii="Times New Roman" w:hAnsi="Times New Roman"/>
          <w:sz w:val="24"/>
          <w:szCs w:val="24"/>
        </w:rPr>
        <w:t>діахронний</w:t>
      </w:r>
      <w:proofErr w:type="spellEnd"/>
      <w:r w:rsidR="007615BD" w:rsidRPr="00301842">
        <w:rPr>
          <w:rFonts w:ascii="Times New Roman" w:hAnsi="Times New Roman"/>
          <w:sz w:val="24"/>
          <w:szCs w:val="24"/>
        </w:rPr>
        <w:t xml:space="preserve">, філологічний тощо). </w:t>
      </w:r>
      <w:r>
        <w:rPr>
          <w:rFonts w:ascii="Times New Roman" w:hAnsi="Times New Roman"/>
          <w:sz w:val="24"/>
          <w:szCs w:val="24"/>
        </w:rPr>
        <w:t xml:space="preserve">Обов’язково визначається </w:t>
      </w:r>
      <w:r w:rsidRPr="00FD548B">
        <w:rPr>
          <w:rFonts w:ascii="Times New Roman" w:hAnsi="Times New Roman"/>
          <w:i/>
          <w:sz w:val="24"/>
          <w:szCs w:val="24"/>
        </w:rPr>
        <w:t>теоретичне і практичне</w:t>
      </w:r>
      <w:r>
        <w:rPr>
          <w:rFonts w:ascii="Times New Roman" w:hAnsi="Times New Roman"/>
          <w:sz w:val="24"/>
          <w:szCs w:val="24"/>
        </w:rPr>
        <w:t xml:space="preserve"> </w:t>
      </w:r>
      <w:r>
        <w:rPr>
          <w:rFonts w:ascii="Times New Roman" w:hAnsi="Times New Roman"/>
          <w:i/>
          <w:sz w:val="24"/>
          <w:szCs w:val="24"/>
        </w:rPr>
        <w:t xml:space="preserve">значення </w:t>
      </w:r>
      <w:r>
        <w:rPr>
          <w:rFonts w:ascii="Times New Roman" w:hAnsi="Times New Roman"/>
          <w:sz w:val="24"/>
          <w:szCs w:val="24"/>
        </w:rPr>
        <w:t>досл</w:t>
      </w:r>
      <w:r w:rsidRPr="00FD548B">
        <w:rPr>
          <w:rFonts w:ascii="Times New Roman" w:hAnsi="Times New Roman"/>
          <w:sz w:val="24"/>
          <w:szCs w:val="24"/>
        </w:rPr>
        <w:t>і</w:t>
      </w:r>
      <w:r>
        <w:rPr>
          <w:rFonts w:ascii="Times New Roman" w:hAnsi="Times New Roman"/>
          <w:sz w:val="24"/>
          <w:szCs w:val="24"/>
        </w:rPr>
        <w:t>джувано</w:t>
      </w:r>
      <w:r w:rsidRPr="00FD548B">
        <w:rPr>
          <w:rFonts w:ascii="Times New Roman" w:hAnsi="Times New Roman"/>
          <w:sz w:val="24"/>
          <w:szCs w:val="24"/>
        </w:rPr>
        <w:t>ї проблеми.</w:t>
      </w:r>
    </w:p>
    <w:p w:rsidR="007615BD" w:rsidRPr="00301842" w:rsidRDefault="007615BD" w:rsidP="00FD548B">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Одним із найважливіших базових складників </w:t>
      </w:r>
      <w:r w:rsidRPr="00301842">
        <w:rPr>
          <w:rFonts w:ascii="Times New Roman" w:hAnsi="Times New Roman"/>
          <w:b/>
          <w:i/>
          <w:sz w:val="24"/>
          <w:szCs w:val="24"/>
        </w:rPr>
        <w:t>Вступу</w:t>
      </w:r>
      <w:r w:rsidRPr="00301842">
        <w:rPr>
          <w:rFonts w:ascii="Times New Roman" w:hAnsi="Times New Roman"/>
          <w:sz w:val="24"/>
          <w:szCs w:val="24"/>
        </w:rPr>
        <w:t xml:space="preserve"> й дослідження загалом, показником готовності автора до наукового осмислення теми</w:t>
      </w:r>
      <w:r w:rsidRPr="00301842">
        <w:rPr>
          <w:rFonts w:ascii="Times New Roman" w:hAnsi="Times New Roman"/>
          <w:b/>
          <w:sz w:val="24"/>
          <w:szCs w:val="24"/>
        </w:rPr>
        <w:t xml:space="preserve"> </w:t>
      </w:r>
      <w:r w:rsidRPr="00301842">
        <w:rPr>
          <w:rFonts w:ascii="Times New Roman" w:hAnsi="Times New Roman"/>
          <w:sz w:val="24"/>
          <w:szCs w:val="24"/>
        </w:rPr>
        <w:t>є</w:t>
      </w:r>
      <w:r w:rsidRPr="00301842">
        <w:rPr>
          <w:rFonts w:ascii="Times New Roman" w:hAnsi="Times New Roman"/>
          <w:i/>
          <w:sz w:val="24"/>
          <w:szCs w:val="24"/>
        </w:rPr>
        <w:t xml:space="preserve"> огляд літератури й джерел</w:t>
      </w:r>
      <w:r w:rsidRPr="00301842">
        <w:rPr>
          <w:rFonts w:ascii="Times New Roman" w:hAnsi="Times New Roman"/>
          <w:sz w:val="24"/>
          <w:szCs w:val="24"/>
        </w:rPr>
        <w:t xml:space="preserve">. Адже тут потрібно виявити спеціальні знання, уміння й навики аналізу, узагальнення, систематизації та класифікації історіографічних матеріалів і джерел. Принцип огляду літератури (історіографії) визначає характер зібраного матеріалу з конкретної теми, а також мета й завдання дослідження. Так, бувають випадки, що тема потребує окремого розділу, в якому варто здійснити аналіз історіографічної та джерельної бази наукової роботи. Найвищий ієрархічний щабель мають посісти авторитетні підсумкові праці, нижчий – праці, що стосуються вузлових аспектів досліджуваної проблеми, найнижчий – розвідки про конкретні сюжети в межах цієї-таки проблеми.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За будь-яких підходів до </w:t>
      </w:r>
      <w:r w:rsidRPr="00301842">
        <w:rPr>
          <w:rFonts w:ascii="Times New Roman" w:hAnsi="Times New Roman"/>
          <w:i/>
          <w:sz w:val="24"/>
          <w:szCs w:val="24"/>
        </w:rPr>
        <w:t>огляду історіографії</w:t>
      </w:r>
      <w:r w:rsidRPr="00301842">
        <w:rPr>
          <w:rFonts w:ascii="Times New Roman" w:hAnsi="Times New Roman"/>
          <w:sz w:val="24"/>
          <w:szCs w:val="24"/>
        </w:rPr>
        <w:t xml:space="preserve"> слід пам’ятати, що душею історіографії є концепція, а не схеми на кшталт «вітчизняні праці» – «зарубіжні праці». Тому в огляді залученої літератури необхідно простежити етапи розвитку історичних поглядів на проблему, показати боротьбу концепцій і шкіл на тих чи інших етапах. Варто привернути увагу до праць учених, які зробили найбільший внесок у вивчення цієї теми; інші праці треба згрупувати навколо цих фундаментальних досліджень теми або окремих її аспектів.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lastRenderedPageBreak/>
        <w:t xml:space="preserve">Для написання </w:t>
      </w:r>
      <w:r w:rsidRPr="00301842">
        <w:rPr>
          <w:rFonts w:ascii="Times New Roman" w:hAnsi="Times New Roman"/>
          <w:i/>
          <w:sz w:val="24"/>
          <w:szCs w:val="24"/>
        </w:rPr>
        <w:t>огляду джерел</w:t>
      </w:r>
      <w:r w:rsidRPr="00301842">
        <w:rPr>
          <w:rFonts w:ascii="Times New Roman" w:hAnsi="Times New Roman"/>
          <w:sz w:val="24"/>
          <w:szCs w:val="24"/>
        </w:rPr>
        <w:t xml:space="preserve"> насамперед необхідно класифікувати залучений матеріал за видами й типами, наприклад, археологічні </w:t>
      </w:r>
      <w:proofErr w:type="spellStart"/>
      <w:r w:rsidRPr="00301842">
        <w:rPr>
          <w:rFonts w:ascii="Times New Roman" w:hAnsi="Times New Roman"/>
          <w:sz w:val="24"/>
          <w:szCs w:val="24"/>
        </w:rPr>
        <w:t>пам</w:t>
      </w:r>
      <w:proofErr w:type="spellEnd"/>
      <w:r w:rsidRPr="00301842">
        <w:rPr>
          <w:rFonts w:ascii="Times New Roman" w:hAnsi="Times New Roman"/>
          <w:sz w:val="24"/>
          <w:szCs w:val="24"/>
          <w:lang w:val="ru-RU"/>
        </w:rPr>
        <w:t>’</w:t>
      </w:r>
      <w:r w:rsidRPr="00301842">
        <w:rPr>
          <w:rFonts w:ascii="Times New Roman" w:hAnsi="Times New Roman"/>
          <w:sz w:val="24"/>
          <w:szCs w:val="24"/>
        </w:rPr>
        <w:t xml:space="preserve">ятки, актові матеріали, документи приватного походження (листи, щоденники, мемуари), періодична преса, кіно-і фотодокументи тощо. Після цього розташовують групи джерел за ступенем їх важливості для розкриття теми. Немає потреби робити огляд кожного з джерел. Доцільно в кожній із груп виділити найважливіші, а інші згрупувати навколо основних. Нагадаємо, що огляд передбачає також коротку характеристику зовнішніх і внутрішніх даних джерела: його зміст, ступінь достовірності, хто й коли ввів джерело в науковий обіг тощо. Якщо ідеться про рукописні джерела, то треба вказати місце їх зберігання та чи вперше їх уводять у науковий обіг. </w:t>
      </w:r>
    </w:p>
    <w:p w:rsidR="007615BD" w:rsidRPr="00301842" w:rsidRDefault="007615BD" w:rsidP="007615BD">
      <w:pPr>
        <w:spacing w:after="0" w:line="240" w:lineRule="auto"/>
        <w:jc w:val="both"/>
        <w:rPr>
          <w:rFonts w:ascii="Times New Roman" w:hAnsi="Times New Roman"/>
          <w:sz w:val="24"/>
          <w:szCs w:val="24"/>
        </w:rPr>
      </w:pPr>
      <w:r w:rsidRPr="00301842">
        <w:rPr>
          <w:rFonts w:ascii="Times New Roman" w:hAnsi="Times New Roman"/>
          <w:sz w:val="24"/>
          <w:szCs w:val="24"/>
        </w:rPr>
        <w:tab/>
        <w:t xml:space="preserve">Наприкінці </w:t>
      </w:r>
      <w:r w:rsidRPr="00301842">
        <w:rPr>
          <w:rFonts w:ascii="Times New Roman" w:hAnsi="Times New Roman"/>
          <w:b/>
          <w:i/>
          <w:sz w:val="24"/>
          <w:szCs w:val="24"/>
        </w:rPr>
        <w:t>Вступу</w:t>
      </w:r>
      <w:r w:rsidRPr="00301842">
        <w:rPr>
          <w:rFonts w:ascii="Times New Roman" w:hAnsi="Times New Roman"/>
          <w:sz w:val="24"/>
          <w:szCs w:val="24"/>
        </w:rPr>
        <w:t xml:space="preserve"> обґрунтовують</w:t>
      </w:r>
      <w:r w:rsidRPr="00301842">
        <w:rPr>
          <w:rFonts w:ascii="Times New Roman" w:hAnsi="Times New Roman"/>
          <w:i/>
          <w:sz w:val="24"/>
          <w:szCs w:val="24"/>
        </w:rPr>
        <w:t xml:space="preserve"> структуру</w:t>
      </w:r>
      <w:r w:rsidRPr="00301842">
        <w:rPr>
          <w:rFonts w:ascii="Times New Roman" w:hAnsi="Times New Roman"/>
          <w:sz w:val="24"/>
          <w:szCs w:val="24"/>
        </w:rPr>
        <w:t xml:space="preserve"> наукової роботи, де має бути пояснено, чому обрано такий принцип її формування, вказано назву та  основний зміст розділів (питань) роботи, а також перелічено додатки – таблиці, малюнки, карти, схеми, окремі документи тощо.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b/>
          <w:i/>
          <w:sz w:val="24"/>
          <w:szCs w:val="24"/>
        </w:rPr>
        <w:t>Основна частина</w:t>
      </w:r>
      <w:r w:rsidRPr="00301842">
        <w:rPr>
          <w:rFonts w:ascii="Times New Roman" w:hAnsi="Times New Roman"/>
          <w:sz w:val="24"/>
          <w:szCs w:val="24"/>
        </w:rPr>
        <w:t xml:space="preserve">. Виділяти конкретні питання теми починають ще в момент складання плану роботи, потім уточнюють і корегують під час написання тексту й завершують, редагуючи його. Зазвичай магістерські роботи розбиті на розділи та підрозділи (параграфи). Принципи поділу результатів дослідження на частини виникають у процесі поглибленого аналізу змісту й залежать від особливостей теми, характеру зібраного й вивченого матеріалу, поставлених мети й завдань.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Можна вказати на три найпоширеніші принципи визначення розділів: </w:t>
      </w:r>
      <w:r w:rsidRPr="00301842">
        <w:rPr>
          <w:rFonts w:ascii="Times New Roman" w:hAnsi="Times New Roman"/>
          <w:i/>
          <w:sz w:val="24"/>
          <w:szCs w:val="24"/>
        </w:rPr>
        <w:t>хронологічний</w:t>
      </w:r>
      <w:r w:rsidRPr="00301842">
        <w:rPr>
          <w:rFonts w:ascii="Times New Roman" w:hAnsi="Times New Roman"/>
          <w:sz w:val="24"/>
          <w:szCs w:val="24"/>
        </w:rPr>
        <w:t xml:space="preserve">, </w:t>
      </w:r>
      <w:r w:rsidRPr="00301842">
        <w:rPr>
          <w:rFonts w:ascii="Times New Roman" w:hAnsi="Times New Roman"/>
          <w:i/>
          <w:sz w:val="24"/>
          <w:szCs w:val="24"/>
        </w:rPr>
        <w:t>проблемний (тематичний)</w:t>
      </w:r>
      <w:r w:rsidRPr="00301842">
        <w:rPr>
          <w:rFonts w:ascii="Times New Roman" w:hAnsi="Times New Roman"/>
          <w:sz w:val="24"/>
          <w:szCs w:val="24"/>
        </w:rPr>
        <w:t xml:space="preserve"> і </w:t>
      </w:r>
      <w:r w:rsidRPr="00301842">
        <w:rPr>
          <w:rFonts w:ascii="Times New Roman" w:hAnsi="Times New Roman"/>
          <w:i/>
          <w:sz w:val="24"/>
          <w:szCs w:val="24"/>
        </w:rPr>
        <w:t>хронологічно-проблемний</w:t>
      </w:r>
      <w:r w:rsidRPr="00301842">
        <w:rPr>
          <w:rFonts w:ascii="Times New Roman" w:hAnsi="Times New Roman"/>
          <w:sz w:val="24"/>
          <w:szCs w:val="24"/>
        </w:rPr>
        <w:t>. Кожен розділ, як самостійна сюжетна частина роботи, повинен бути цілісною оповіддю, що має вступ, виклад основного змісту й висновки за матеріалами розділу. Назви розділів і параграфів є коротким виявом змісту цих частин роботи, тому вони повинні відображати його суть, бути небагатослівними і зрозумілими.</w:t>
      </w:r>
    </w:p>
    <w:p w:rsidR="00FD548B" w:rsidRPr="00AC6DBC" w:rsidRDefault="007615BD" w:rsidP="00AC6DBC">
      <w:pPr>
        <w:spacing w:after="0" w:line="240" w:lineRule="auto"/>
        <w:ind w:firstLine="708"/>
        <w:jc w:val="both"/>
        <w:rPr>
          <w:rFonts w:ascii="Times New Roman" w:hAnsi="Times New Roman"/>
          <w:sz w:val="24"/>
          <w:szCs w:val="24"/>
        </w:rPr>
      </w:pPr>
      <w:r w:rsidRPr="00301842">
        <w:rPr>
          <w:rFonts w:ascii="Times New Roman" w:hAnsi="Times New Roman"/>
          <w:sz w:val="24"/>
          <w:szCs w:val="24"/>
        </w:rPr>
        <w:t>Правильне виокремлення розділів і параграфів, їхні продумані назви, уміла композиційна побудова тексту – це важливий показник якості магістерської роботи.</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b/>
          <w:i/>
          <w:sz w:val="24"/>
          <w:szCs w:val="24"/>
        </w:rPr>
        <w:t>Висновки</w:t>
      </w:r>
      <w:r w:rsidRPr="00301842">
        <w:rPr>
          <w:rFonts w:ascii="Times New Roman" w:hAnsi="Times New Roman"/>
          <w:b/>
          <w:sz w:val="24"/>
          <w:szCs w:val="24"/>
        </w:rPr>
        <w:t xml:space="preserve"> </w:t>
      </w:r>
      <w:r w:rsidRPr="00301842">
        <w:rPr>
          <w:rFonts w:ascii="Times New Roman" w:hAnsi="Times New Roman"/>
          <w:sz w:val="24"/>
          <w:szCs w:val="24"/>
        </w:rPr>
        <w:t>до магістерської роботи</w:t>
      </w:r>
      <w:r w:rsidRPr="00301842">
        <w:rPr>
          <w:rFonts w:ascii="Times New Roman" w:hAnsi="Times New Roman"/>
          <w:b/>
          <w:sz w:val="24"/>
          <w:szCs w:val="24"/>
        </w:rPr>
        <w:t xml:space="preserve"> </w:t>
      </w:r>
      <w:r w:rsidRPr="00301842">
        <w:rPr>
          <w:rFonts w:ascii="Times New Roman" w:hAnsi="Times New Roman"/>
          <w:sz w:val="24"/>
          <w:szCs w:val="24"/>
        </w:rPr>
        <w:t xml:space="preserve">підводять підсумок виконаного дослідження. Вони повинні містити обґрунтовані наукові положення, уже доведені в розділах. Під час написання загальних висновків відбувається нове, на вищому рівні осмислення наукових результатів, продовжується виконання завдань і досягнення поставленої мети, здійснюється завершальний етап роботи, абстрагування від конкретного до теоретичного узагальнення.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Наприкінці роботи подають повний перелік використаного матеріалу – «</w:t>
      </w:r>
      <w:r w:rsidRPr="00301842">
        <w:rPr>
          <w:rFonts w:ascii="Times New Roman" w:hAnsi="Times New Roman"/>
          <w:b/>
          <w:i/>
          <w:sz w:val="24"/>
          <w:szCs w:val="24"/>
          <w:lang w:val="en-US"/>
        </w:rPr>
        <w:t>C</w:t>
      </w:r>
      <w:r w:rsidRPr="00301842">
        <w:rPr>
          <w:rFonts w:ascii="Times New Roman" w:hAnsi="Times New Roman"/>
          <w:b/>
          <w:i/>
          <w:sz w:val="24"/>
          <w:szCs w:val="24"/>
        </w:rPr>
        <w:t>писок ви</w:t>
      </w:r>
      <w:r w:rsidR="00013F4B">
        <w:rPr>
          <w:rFonts w:ascii="Times New Roman" w:hAnsi="Times New Roman"/>
          <w:b/>
          <w:i/>
          <w:sz w:val="24"/>
          <w:szCs w:val="24"/>
        </w:rPr>
        <w:t>користаних джерел</w:t>
      </w:r>
      <w:r w:rsidR="00AC6DBC">
        <w:rPr>
          <w:rFonts w:ascii="Times New Roman" w:hAnsi="Times New Roman"/>
          <w:b/>
          <w:i/>
          <w:sz w:val="24"/>
          <w:szCs w:val="24"/>
        </w:rPr>
        <w:t xml:space="preserve">», </w:t>
      </w:r>
      <w:r w:rsidR="00AC6DBC" w:rsidRPr="00AC6DBC">
        <w:rPr>
          <w:rFonts w:ascii="Times New Roman" w:hAnsi="Times New Roman"/>
          <w:sz w:val="24"/>
          <w:szCs w:val="24"/>
        </w:rPr>
        <w:t xml:space="preserve">який </w:t>
      </w:r>
      <w:r w:rsidRPr="00301842">
        <w:rPr>
          <w:rFonts w:ascii="Times New Roman" w:hAnsi="Times New Roman"/>
          <w:sz w:val="24"/>
          <w:szCs w:val="24"/>
        </w:rPr>
        <w:t xml:space="preserve">нумерують й укладають за абеткою – спершу кирилицею, а по тому – латинкою.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b/>
          <w:i/>
          <w:sz w:val="24"/>
          <w:szCs w:val="24"/>
        </w:rPr>
        <w:t>Додатки</w:t>
      </w:r>
      <w:r w:rsidRPr="00301842">
        <w:rPr>
          <w:rFonts w:ascii="Times New Roman" w:hAnsi="Times New Roman"/>
          <w:i/>
          <w:sz w:val="24"/>
          <w:szCs w:val="24"/>
        </w:rPr>
        <w:t>.</w:t>
      </w:r>
      <w:r w:rsidRPr="00301842">
        <w:rPr>
          <w:rFonts w:ascii="Times New Roman" w:hAnsi="Times New Roman"/>
          <w:sz w:val="24"/>
          <w:szCs w:val="24"/>
        </w:rPr>
        <w:t xml:space="preserve"> Сюди відносять тексти найважливіших джерел, діаграми, графіки чи таблиці, де систематизовано однотипну інформацію, мапи й картосхеми, фотографії, репродукції мистецької продукції тощо із зазначенням джерела інформації. </w:t>
      </w:r>
    </w:p>
    <w:p w:rsidR="00B2310F" w:rsidRPr="00B2310F" w:rsidRDefault="007615BD" w:rsidP="007615BD">
      <w:pPr>
        <w:pStyle w:val="FR1"/>
        <w:spacing w:before="0" w:line="240" w:lineRule="auto"/>
        <w:ind w:left="0" w:firstLine="720"/>
        <w:rPr>
          <w:i w:val="0"/>
          <w:sz w:val="24"/>
          <w:szCs w:val="24"/>
        </w:rPr>
      </w:pPr>
      <w:r w:rsidRPr="00301842">
        <w:rPr>
          <w:i w:val="0"/>
          <w:sz w:val="24"/>
          <w:szCs w:val="24"/>
        </w:rPr>
        <w:t>Підготовка тексту роботи.</w:t>
      </w:r>
      <w:r w:rsidRPr="008615A9">
        <w:rPr>
          <w:i w:val="0"/>
          <w:sz w:val="24"/>
          <w:szCs w:val="24"/>
        </w:rPr>
        <w:t xml:space="preserve"> Науково</w:t>
      </w:r>
      <w:r w:rsidRPr="008D1CC1">
        <w:rPr>
          <w:b w:val="0"/>
          <w:i w:val="0"/>
          <w:sz w:val="24"/>
          <w:szCs w:val="24"/>
        </w:rPr>
        <w:t>-</w:t>
      </w:r>
      <w:r w:rsidRPr="00B2310F">
        <w:rPr>
          <w:i w:val="0"/>
          <w:sz w:val="24"/>
          <w:szCs w:val="24"/>
        </w:rPr>
        <w:t>довідковий апарат.</w:t>
      </w:r>
    </w:p>
    <w:p w:rsidR="007615BD" w:rsidRPr="00E5681A" w:rsidRDefault="007615BD" w:rsidP="007615BD">
      <w:pPr>
        <w:pStyle w:val="FR1"/>
        <w:spacing w:before="0" w:line="240" w:lineRule="auto"/>
        <w:ind w:left="0" w:firstLine="720"/>
        <w:rPr>
          <w:b w:val="0"/>
          <w:i w:val="0"/>
          <w:sz w:val="24"/>
          <w:szCs w:val="24"/>
        </w:rPr>
      </w:pPr>
      <w:r w:rsidRPr="00E5681A">
        <w:rPr>
          <w:b w:val="0"/>
          <w:i w:val="0"/>
          <w:sz w:val="24"/>
          <w:szCs w:val="24"/>
        </w:rPr>
        <w:t xml:space="preserve">Зібравши, упорядкувавши й осмисливши історіографічний та джерельний матеріал, узгодивши з науковим керівником остаточний варіант структури теми, переходять до підготовки тексту роботи.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Написання магістерської науково-дослідної розвідки слід починати з </w:t>
      </w:r>
      <w:r w:rsidRPr="00301842">
        <w:rPr>
          <w:rFonts w:ascii="Times New Roman" w:hAnsi="Times New Roman"/>
          <w:b/>
          <w:i/>
          <w:sz w:val="24"/>
          <w:szCs w:val="24"/>
        </w:rPr>
        <w:t>основної частини тексту</w:t>
      </w:r>
      <w:r w:rsidRPr="00301842">
        <w:rPr>
          <w:rFonts w:ascii="Times New Roman" w:hAnsi="Times New Roman"/>
          <w:sz w:val="24"/>
          <w:szCs w:val="24"/>
        </w:rPr>
        <w:t xml:space="preserve">. Насамперед потрібно скласти </w:t>
      </w:r>
      <w:r w:rsidRPr="00301842">
        <w:rPr>
          <w:rFonts w:ascii="Times New Roman" w:hAnsi="Times New Roman"/>
          <w:i/>
          <w:sz w:val="24"/>
          <w:szCs w:val="24"/>
        </w:rPr>
        <w:t>робочий план</w:t>
      </w:r>
      <w:r w:rsidRPr="00301842">
        <w:rPr>
          <w:rFonts w:ascii="Times New Roman" w:hAnsi="Times New Roman"/>
          <w:sz w:val="24"/>
          <w:szCs w:val="24"/>
        </w:rPr>
        <w:t xml:space="preserve"> майбутнього тексту. В магістерських роботах має бути грамотно, з урахуванням прийнятих правил оформлено бібліографічні посилання на літературу й джерела в тексті (також і перелік використаних джерел і літератури, який зазвичай закінчує студентську наукову роботу).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i/>
          <w:sz w:val="24"/>
          <w:szCs w:val="24"/>
        </w:rPr>
        <w:t>Бібліографічні покликання</w:t>
      </w:r>
      <w:r w:rsidRPr="00301842">
        <w:rPr>
          <w:rFonts w:ascii="Times New Roman" w:hAnsi="Times New Roman"/>
          <w:sz w:val="24"/>
          <w:szCs w:val="24"/>
        </w:rPr>
        <w:t xml:space="preserve"> </w:t>
      </w:r>
      <w:r w:rsidRPr="00301842">
        <w:rPr>
          <w:rFonts w:ascii="Times New Roman" w:hAnsi="Times New Roman"/>
          <w:i/>
          <w:sz w:val="24"/>
          <w:szCs w:val="24"/>
        </w:rPr>
        <w:t>(примітки)</w:t>
      </w:r>
      <w:r w:rsidRPr="00301842">
        <w:rPr>
          <w:rFonts w:ascii="Times New Roman" w:hAnsi="Times New Roman"/>
          <w:sz w:val="24"/>
          <w:szCs w:val="24"/>
        </w:rPr>
        <w:t xml:space="preserve"> – це короткі бібліографічні відомості про джерела цитати чи літератури, а також про видання, яке оцінюють, рекомендують або критикують у тексті, необхідні й достатні для їх загальної характеристики, ідентифікації й пошуку. </w:t>
      </w:r>
      <w:r w:rsidR="00D75DE1" w:rsidRPr="00D75DE1">
        <w:rPr>
          <w:rFonts w:ascii="Times New Roman" w:hAnsi="Times New Roman"/>
          <w:sz w:val="24"/>
          <w:szCs w:val="24"/>
        </w:rPr>
        <w:t xml:space="preserve">Список використаних джерел та літератури оформляється відповідно до вимог </w:t>
      </w:r>
      <w:r w:rsidR="00D75DE1">
        <w:rPr>
          <w:rFonts w:ascii="Times New Roman" w:hAnsi="Times New Roman"/>
          <w:sz w:val="24"/>
          <w:szCs w:val="24"/>
        </w:rPr>
        <w:lastRenderedPageBreak/>
        <w:t>ДСТУ ГОСТ 7.1:2006 «</w:t>
      </w:r>
      <w:r w:rsidR="00D75DE1" w:rsidRPr="00D75DE1">
        <w:rPr>
          <w:rFonts w:ascii="Times New Roman" w:hAnsi="Times New Roman"/>
          <w:sz w:val="24"/>
          <w:szCs w:val="24"/>
        </w:rPr>
        <w:t>Система стандартів з інформації, бібліотечної та видавничої справи. Бібліографічний запис. Бібліографічний опис. Загал</w:t>
      </w:r>
      <w:r w:rsidR="00D75DE1">
        <w:rPr>
          <w:rFonts w:ascii="Times New Roman" w:hAnsi="Times New Roman"/>
          <w:sz w:val="24"/>
          <w:szCs w:val="24"/>
        </w:rPr>
        <w:t>ьні вимоги та правила складання»</w:t>
      </w:r>
      <w:r w:rsidR="00D75DE1" w:rsidRPr="00D75DE1">
        <w:rPr>
          <w:rFonts w:ascii="Times New Roman" w:hAnsi="Times New Roman"/>
          <w:sz w:val="24"/>
          <w:szCs w:val="24"/>
        </w:rPr>
        <w:t xml:space="preserve">. У посиланні на використанні джерела та літературу зазначається їх порядковий номер у списку літератури та сторінка, які проставляються у квадратних дужках (наприклад: [4, с.32]). Якщо автор використовує посилання на декілька літературних джерел, то це зазначається </w:t>
      </w:r>
      <w:r w:rsidR="00D75DE1">
        <w:rPr>
          <w:rFonts w:ascii="Times New Roman" w:hAnsi="Times New Roman"/>
          <w:sz w:val="24"/>
          <w:szCs w:val="24"/>
        </w:rPr>
        <w:t>так: [4; 32]</w:t>
      </w:r>
      <w:r w:rsidR="00D75DE1" w:rsidRPr="00D75DE1">
        <w:rPr>
          <w:rFonts w:ascii="Times New Roman" w:hAnsi="Times New Roman"/>
          <w:sz w:val="24"/>
          <w:szCs w:val="24"/>
        </w:rPr>
        <w:t xml:space="preserve"> </w:t>
      </w:r>
      <w:r w:rsidR="00D75DE1">
        <w:rPr>
          <w:rFonts w:ascii="Times New Roman" w:hAnsi="Times New Roman"/>
          <w:sz w:val="24"/>
          <w:szCs w:val="24"/>
        </w:rPr>
        <w:t>(Див. також: Додаток Б</w:t>
      </w:r>
      <w:r w:rsidRPr="00301842">
        <w:rPr>
          <w:rFonts w:ascii="Times New Roman" w:hAnsi="Times New Roman"/>
          <w:sz w:val="24"/>
          <w:szCs w:val="24"/>
        </w:rPr>
        <w:t xml:space="preserve">).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Слід </w:t>
      </w:r>
      <w:proofErr w:type="spellStart"/>
      <w:r w:rsidRPr="00301842">
        <w:rPr>
          <w:rFonts w:ascii="Times New Roman" w:hAnsi="Times New Roman"/>
          <w:sz w:val="24"/>
          <w:szCs w:val="24"/>
        </w:rPr>
        <w:t>пам</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ятати</w:t>
      </w:r>
      <w:proofErr w:type="spellEnd"/>
      <w:r w:rsidRPr="00301842">
        <w:rPr>
          <w:rFonts w:ascii="Times New Roman" w:hAnsi="Times New Roman"/>
          <w:sz w:val="24"/>
          <w:szCs w:val="24"/>
        </w:rPr>
        <w:t xml:space="preserve"> також, що кожен епізод належить підкріпити </w:t>
      </w:r>
      <w:r w:rsidRPr="00301842">
        <w:rPr>
          <w:rFonts w:ascii="Times New Roman" w:hAnsi="Times New Roman"/>
          <w:i/>
          <w:sz w:val="24"/>
          <w:szCs w:val="24"/>
        </w:rPr>
        <w:t>джерелами</w:t>
      </w:r>
      <w:r w:rsidRPr="00301842">
        <w:rPr>
          <w:rFonts w:ascii="Times New Roman" w:hAnsi="Times New Roman"/>
          <w:sz w:val="24"/>
          <w:szCs w:val="24"/>
        </w:rPr>
        <w:t xml:space="preserve">. Коли йдеться про подію чи конкретну цифру, інформацію джерела можна переказати своїми словами, </w:t>
      </w:r>
      <w:proofErr w:type="spellStart"/>
      <w:r w:rsidRPr="00301842">
        <w:rPr>
          <w:rFonts w:ascii="Times New Roman" w:hAnsi="Times New Roman"/>
          <w:sz w:val="24"/>
          <w:szCs w:val="24"/>
        </w:rPr>
        <w:t>обов</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язково</w:t>
      </w:r>
      <w:proofErr w:type="spellEnd"/>
      <w:r w:rsidRPr="00301842">
        <w:rPr>
          <w:rFonts w:ascii="Times New Roman" w:hAnsi="Times New Roman"/>
          <w:sz w:val="24"/>
          <w:szCs w:val="24"/>
        </w:rPr>
        <w:t xml:space="preserve"> зазначивши це в підрядковій примітці. </w:t>
      </w:r>
      <w:r w:rsidRPr="00301842">
        <w:rPr>
          <w:rFonts w:ascii="Times New Roman" w:hAnsi="Times New Roman"/>
          <w:i/>
          <w:sz w:val="24"/>
          <w:szCs w:val="24"/>
        </w:rPr>
        <w:t>Цитують</w:t>
      </w:r>
      <w:r w:rsidRPr="00301842">
        <w:rPr>
          <w:rFonts w:ascii="Times New Roman" w:hAnsi="Times New Roman"/>
          <w:sz w:val="24"/>
          <w:szCs w:val="24"/>
        </w:rPr>
        <w:t xml:space="preserve"> джерела теж за певними правилами. Цитати можуть бути з кількох речень, а можуть </w:t>
      </w:r>
      <w:r w:rsidRPr="00301842">
        <w:rPr>
          <w:rFonts w:ascii="Times New Roman" w:hAnsi="Times New Roman"/>
          <w:sz w:val="24"/>
          <w:szCs w:val="24"/>
          <w:lang w:val="ru-RU"/>
        </w:rPr>
        <w:t>“</w:t>
      </w:r>
      <w:r w:rsidRPr="00301842">
        <w:rPr>
          <w:rFonts w:ascii="Times New Roman" w:hAnsi="Times New Roman"/>
          <w:sz w:val="24"/>
          <w:szCs w:val="24"/>
        </w:rPr>
        <w:t xml:space="preserve">вихоплювати” фрагмент фрази чи навіть одне-два слова. Їх </w:t>
      </w:r>
      <w:proofErr w:type="spellStart"/>
      <w:r w:rsidRPr="00301842">
        <w:rPr>
          <w:rFonts w:ascii="Times New Roman" w:hAnsi="Times New Roman"/>
          <w:sz w:val="24"/>
          <w:szCs w:val="24"/>
        </w:rPr>
        <w:t>обов</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язково</w:t>
      </w:r>
      <w:proofErr w:type="spellEnd"/>
      <w:r w:rsidRPr="00301842">
        <w:rPr>
          <w:rFonts w:ascii="Times New Roman" w:hAnsi="Times New Roman"/>
          <w:sz w:val="24"/>
          <w:szCs w:val="24"/>
        </w:rPr>
        <w:t xml:space="preserve"> беруть в лапки й супроводжують посиланням на джерело. Вилучення певних фрагментів, яке дозволяє уникнути довгого цитування, позначають </w:t>
      </w:r>
      <w:proofErr w:type="spellStart"/>
      <w:r w:rsidRPr="00301842">
        <w:rPr>
          <w:rFonts w:ascii="Times New Roman" w:hAnsi="Times New Roman"/>
          <w:sz w:val="24"/>
          <w:szCs w:val="24"/>
        </w:rPr>
        <w:t>трикрапкою</w:t>
      </w:r>
      <w:proofErr w:type="spellEnd"/>
      <w:r w:rsidRPr="00301842">
        <w:rPr>
          <w:rFonts w:ascii="Times New Roman" w:hAnsi="Times New Roman"/>
          <w:sz w:val="24"/>
          <w:szCs w:val="24"/>
        </w:rPr>
        <w:t xml:space="preserve">. Якщо авторові потрібно </w:t>
      </w:r>
      <w:r w:rsidRPr="00301842">
        <w:rPr>
          <w:rFonts w:ascii="Times New Roman" w:hAnsi="Times New Roman"/>
          <w:sz w:val="24"/>
          <w:szCs w:val="24"/>
          <w:lang w:val="ru-RU"/>
        </w:rPr>
        <w:t>«</w:t>
      </w:r>
      <w:r w:rsidRPr="00301842">
        <w:rPr>
          <w:rFonts w:ascii="Times New Roman" w:hAnsi="Times New Roman"/>
          <w:sz w:val="24"/>
          <w:szCs w:val="24"/>
        </w:rPr>
        <w:t xml:space="preserve">втрутитися» в цитату – щось пояснити чи додати – тоді використовують квадратні дужки. Якщо джерело процитовано не за публікацією чи рукописом, а за працею попередника, це також </w:t>
      </w:r>
      <w:proofErr w:type="spellStart"/>
      <w:r w:rsidRPr="00301842">
        <w:rPr>
          <w:rFonts w:ascii="Times New Roman" w:hAnsi="Times New Roman"/>
          <w:sz w:val="24"/>
          <w:szCs w:val="24"/>
        </w:rPr>
        <w:t>обов</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язково</w:t>
      </w:r>
      <w:proofErr w:type="spellEnd"/>
      <w:r w:rsidRPr="00301842">
        <w:rPr>
          <w:rFonts w:ascii="Times New Roman" w:hAnsi="Times New Roman"/>
          <w:sz w:val="24"/>
          <w:szCs w:val="24"/>
        </w:rPr>
        <w:t xml:space="preserve"> зазначають у примітці: </w:t>
      </w:r>
      <w:proofErr w:type="spellStart"/>
      <w:r w:rsidRPr="00301842">
        <w:rPr>
          <w:rFonts w:ascii="Times New Roman" w:hAnsi="Times New Roman"/>
          <w:i/>
          <w:sz w:val="24"/>
          <w:szCs w:val="24"/>
        </w:rPr>
        <w:t>Цит</w:t>
      </w:r>
      <w:proofErr w:type="spellEnd"/>
      <w:r w:rsidRPr="00301842">
        <w:rPr>
          <w:rFonts w:ascii="Times New Roman" w:hAnsi="Times New Roman"/>
          <w:i/>
          <w:sz w:val="24"/>
          <w:szCs w:val="24"/>
        </w:rPr>
        <w:t>. за</w:t>
      </w:r>
      <w:r w:rsidRPr="00301842">
        <w:rPr>
          <w:rFonts w:ascii="Times New Roman" w:hAnsi="Times New Roman"/>
          <w:sz w:val="24"/>
          <w:szCs w:val="24"/>
        </w:rPr>
        <w:t xml:space="preserve">: (далі йде назва праці, звідки </w:t>
      </w:r>
      <w:proofErr w:type="spellStart"/>
      <w:r w:rsidRPr="00301842">
        <w:rPr>
          <w:rFonts w:ascii="Times New Roman" w:hAnsi="Times New Roman"/>
          <w:sz w:val="24"/>
          <w:szCs w:val="24"/>
        </w:rPr>
        <w:t>запозичено</w:t>
      </w:r>
      <w:proofErr w:type="spellEnd"/>
      <w:r w:rsidRPr="00301842">
        <w:rPr>
          <w:rFonts w:ascii="Times New Roman" w:hAnsi="Times New Roman"/>
          <w:sz w:val="24"/>
          <w:szCs w:val="24"/>
        </w:rPr>
        <w:t xml:space="preserve"> цитату).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Завершивши написання </w:t>
      </w:r>
      <w:r w:rsidRPr="00301842">
        <w:rPr>
          <w:rFonts w:ascii="Times New Roman" w:hAnsi="Times New Roman"/>
          <w:b/>
          <w:i/>
          <w:sz w:val="24"/>
          <w:szCs w:val="24"/>
        </w:rPr>
        <w:t>основної частини</w:t>
      </w:r>
      <w:r w:rsidRPr="00301842">
        <w:rPr>
          <w:rFonts w:ascii="Times New Roman" w:hAnsi="Times New Roman"/>
          <w:sz w:val="24"/>
          <w:szCs w:val="24"/>
        </w:rPr>
        <w:t xml:space="preserve"> тексту роботи, доцільно сформулювати остаточні </w:t>
      </w:r>
      <w:r w:rsidRPr="00301842">
        <w:rPr>
          <w:rFonts w:ascii="Times New Roman" w:hAnsi="Times New Roman"/>
          <w:b/>
          <w:i/>
          <w:sz w:val="24"/>
          <w:szCs w:val="24"/>
        </w:rPr>
        <w:t>висновки</w:t>
      </w:r>
      <w:r w:rsidRPr="00301842">
        <w:rPr>
          <w:rFonts w:ascii="Times New Roman" w:hAnsi="Times New Roman"/>
          <w:b/>
          <w:sz w:val="24"/>
          <w:szCs w:val="24"/>
        </w:rPr>
        <w:t>.</w:t>
      </w:r>
      <w:r w:rsidRPr="00301842">
        <w:rPr>
          <w:rFonts w:ascii="Times New Roman" w:hAnsi="Times New Roman"/>
          <w:sz w:val="24"/>
          <w:szCs w:val="24"/>
        </w:rPr>
        <w:t xml:space="preserve"> Їх оформляють різними способами, вибір яких залежить від характеру конкретного матеріалу, мети й завдань дослідження. Використовують такі прийоми, як реферативне узагальнення за розділами роботи, проблемний виклад підсумків роботи, узагальнення змісту за основними питаннями тощо. Незалежно від способу подання, у висновках необхідно: провести думку про досягнення мети й виконання завдань, сформульованих у вступі; назвати положення, які вказують на доказ гіпотези, тез, є відповідями на поставлені питання; відзначити позиції, у які автор вніс дещо нове у вивчення теми; подати рекомендації для наукового чи практичного використання результатів дослідження.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b/>
          <w:i/>
          <w:sz w:val="24"/>
          <w:szCs w:val="24"/>
        </w:rPr>
        <w:t>Вступ</w:t>
      </w:r>
      <w:r w:rsidRPr="00301842">
        <w:rPr>
          <w:rFonts w:ascii="Times New Roman" w:hAnsi="Times New Roman"/>
          <w:b/>
          <w:sz w:val="24"/>
          <w:szCs w:val="24"/>
        </w:rPr>
        <w:t xml:space="preserve"> </w:t>
      </w:r>
      <w:r w:rsidRPr="00301842">
        <w:rPr>
          <w:rFonts w:ascii="Times New Roman" w:hAnsi="Times New Roman"/>
          <w:sz w:val="24"/>
          <w:szCs w:val="24"/>
        </w:rPr>
        <w:t xml:space="preserve">пишуть після підготовки тексту основної частини та висновків. Про послідовність складових частин вступу йшлося вище. Зауважимо, що особливо відповідально слід поставитися до </w:t>
      </w:r>
      <w:r w:rsidRPr="00301842">
        <w:rPr>
          <w:rFonts w:ascii="Times New Roman" w:hAnsi="Times New Roman"/>
          <w:i/>
          <w:sz w:val="24"/>
          <w:szCs w:val="24"/>
        </w:rPr>
        <w:t>історіографічного огляду</w:t>
      </w:r>
      <w:r w:rsidRPr="00301842">
        <w:rPr>
          <w:rFonts w:ascii="Times New Roman" w:hAnsi="Times New Roman"/>
          <w:sz w:val="24"/>
          <w:szCs w:val="24"/>
        </w:rPr>
        <w:t xml:space="preserve">, який доцільно завершити стислим висновком про стан вивчення теми (наскільки всебічно й повно вивчені ті чи інші властивості й зв’язки предмета дослідження, а які з них вимагають додаткового розгляду). Якщо історіографія є досить значною, у такому разі потрібно, принаймні, вказати на основні праці попередників (це буває легко зробити, коли є вже спеціальні історіографічні роботи), зосередивши увагу на найвагоміших працях, особливо останнього часу. Аналізуючи роботи попередників, потрібно вказати тих, хто займався цією чи близькою проблематикою найефективніше, показати, у чому полягає значення їхніх праць, виокремити дискусійні проблеми, спробувати, по змозі, знайти аргументи в цій заочній дискусії, приєднатися до певної концепції або ж подати власний погляд.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Остаточний</w:t>
      </w:r>
      <w:r w:rsidRPr="00301842">
        <w:rPr>
          <w:rFonts w:ascii="Times New Roman" w:hAnsi="Times New Roman"/>
          <w:b/>
          <w:sz w:val="24"/>
          <w:szCs w:val="24"/>
        </w:rPr>
        <w:t xml:space="preserve"> Список </w:t>
      </w:r>
      <w:r w:rsidRPr="00301842">
        <w:rPr>
          <w:rFonts w:ascii="Times New Roman" w:hAnsi="Times New Roman"/>
          <w:b/>
          <w:i/>
          <w:sz w:val="24"/>
          <w:szCs w:val="24"/>
        </w:rPr>
        <w:t>в</w:t>
      </w:r>
      <w:r w:rsidR="00013F4B">
        <w:rPr>
          <w:rFonts w:ascii="Times New Roman" w:hAnsi="Times New Roman"/>
          <w:b/>
          <w:i/>
          <w:sz w:val="24"/>
          <w:szCs w:val="24"/>
        </w:rPr>
        <w:t xml:space="preserve">икористаних джерел </w:t>
      </w:r>
      <w:r w:rsidRPr="00301842">
        <w:rPr>
          <w:rFonts w:ascii="Times New Roman" w:hAnsi="Times New Roman"/>
          <w:sz w:val="24"/>
          <w:szCs w:val="24"/>
        </w:rPr>
        <w:t xml:space="preserve">складають в останню чергу; він повинен містити повну бібліографію використаних джерел, спеціальної та загальної літератури, довідкових видань, </w:t>
      </w:r>
      <w:r w:rsidR="005F5840">
        <w:rPr>
          <w:rFonts w:ascii="Times New Roman" w:hAnsi="Times New Roman"/>
          <w:sz w:val="24"/>
          <w:szCs w:val="24"/>
        </w:rPr>
        <w:t xml:space="preserve">монографій, статей, матеріалів конференцій, </w:t>
      </w:r>
      <w:proofErr w:type="spellStart"/>
      <w:r w:rsidR="005F5840">
        <w:rPr>
          <w:rFonts w:ascii="Times New Roman" w:hAnsi="Times New Roman"/>
          <w:sz w:val="24"/>
          <w:szCs w:val="24"/>
        </w:rPr>
        <w:t>інтернет-публікацій</w:t>
      </w:r>
      <w:proofErr w:type="spellEnd"/>
      <w:r w:rsidR="005F5840">
        <w:rPr>
          <w:rFonts w:ascii="Times New Roman" w:hAnsi="Times New Roman"/>
          <w:sz w:val="24"/>
          <w:szCs w:val="24"/>
        </w:rPr>
        <w:t xml:space="preserve"> тощо, </w:t>
      </w:r>
      <w:r w:rsidRPr="00301842">
        <w:rPr>
          <w:rFonts w:ascii="Times New Roman" w:hAnsi="Times New Roman"/>
          <w:sz w:val="24"/>
          <w:szCs w:val="24"/>
        </w:rPr>
        <w:t>що залучені до опрацювання теми й на які автор посилається або згадує в б</w:t>
      </w:r>
      <w:r w:rsidR="00D75DE1">
        <w:rPr>
          <w:rFonts w:ascii="Times New Roman" w:hAnsi="Times New Roman"/>
          <w:sz w:val="24"/>
          <w:szCs w:val="24"/>
        </w:rPr>
        <w:t>удь-якій частині тексту. (Додаток Б</w:t>
      </w:r>
      <w:r w:rsidRPr="00301842">
        <w:rPr>
          <w:rFonts w:ascii="Times New Roman" w:hAnsi="Times New Roman"/>
          <w:sz w:val="24"/>
          <w:szCs w:val="24"/>
        </w:rPr>
        <w:t>).</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 xml:space="preserve">Якщо текст роботи містить </w:t>
      </w:r>
      <w:r w:rsidRPr="00301842">
        <w:rPr>
          <w:rFonts w:ascii="Times New Roman" w:hAnsi="Times New Roman"/>
          <w:b/>
          <w:i/>
          <w:sz w:val="24"/>
          <w:szCs w:val="24"/>
        </w:rPr>
        <w:t>Додатки</w:t>
      </w:r>
      <w:r w:rsidRPr="00301842">
        <w:rPr>
          <w:rFonts w:ascii="Times New Roman" w:hAnsi="Times New Roman"/>
          <w:sz w:val="24"/>
          <w:szCs w:val="24"/>
        </w:rPr>
        <w:t xml:space="preserve"> (таблиці, схеми, мапи, малюнки, фотографії тощо), то їх розміщують останньою структурною частиною рукопису; вони повинні мати свою нумерацію й підпис (мал. 1, табл. 6, мапа 5) зі зб</w:t>
      </w:r>
      <w:r w:rsidR="00D75DE1">
        <w:rPr>
          <w:rFonts w:ascii="Times New Roman" w:hAnsi="Times New Roman"/>
          <w:sz w:val="24"/>
          <w:szCs w:val="24"/>
        </w:rPr>
        <w:t>ереженням нумерації (Додаток А, Додаток Б і т.д.</w:t>
      </w:r>
      <w:r w:rsidRPr="00301842">
        <w:rPr>
          <w:rFonts w:ascii="Times New Roman" w:hAnsi="Times New Roman"/>
          <w:sz w:val="24"/>
          <w:szCs w:val="24"/>
        </w:rPr>
        <w:t xml:space="preserve">), з обов’язковим зазначенням джерела (чи підстави для самостійного складання), звідки взято матеріали. Якщо їх виготовив (склав) студент, то це теж треба зазначити. </w:t>
      </w:r>
    </w:p>
    <w:p w:rsidR="007615BD" w:rsidRPr="00301842" w:rsidRDefault="007615BD" w:rsidP="007615BD">
      <w:pPr>
        <w:spacing w:after="0" w:line="240" w:lineRule="auto"/>
        <w:ind w:firstLine="708"/>
        <w:jc w:val="both"/>
        <w:rPr>
          <w:rFonts w:ascii="Times New Roman" w:hAnsi="Times New Roman"/>
          <w:sz w:val="24"/>
          <w:szCs w:val="24"/>
        </w:rPr>
      </w:pPr>
      <w:r w:rsidRPr="00301842">
        <w:rPr>
          <w:rFonts w:ascii="Times New Roman" w:hAnsi="Times New Roman"/>
          <w:sz w:val="24"/>
          <w:szCs w:val="24"/>
        </w:rPr>
        <w:t>Працюючи над підготовкою магістерської роботи, не слід забувати про деякі неписані правила поведінки науковця,</w:t>
      </w:r>
      <w:r w:rsidRPr="00301842">
        <w:rPr>
          <w:rFonts w:ascii="Times New Roman" w:hAnsi="Times New Roman"/>
          <w:sz w:val="24"/>
          <w:szCs w:val="24"/>
          <w:lang w:val="ru-RU"/>
        </w:rPr>
        <w:t xml:space="preserve"> </w:t>
      </w:r>
      <w:r w:rsidRPr="00301842">
        <w:rPr>
          <w:rFonts w:ascii="Times New Roman" w:hAnsi="Times New Roman"/>
          <w:sz w:val="24"/>
          <w:szCs w:val="24"/>
        </w:rPr>
        <w:t xml:space="preserve">у тому числі й студента – </w:t>
      </w:r>
      <w:r w:rsidRPr="00301842">
        <w:rPr>
          <w:rFonts w:ascii="Times New Roman" w:hAnsi="Times New Roman"/>
          <w:i/>
          <w:sz w:val="24"/>
          <w:szCs w:val="24"/>
        </w:rPr>
        <w:t>академічну етику</w:t>
      </w:r>
      <w:r w:rsidRPr="00301842">
        <w:rPr>
          <w:rFonts w:ascii="Times New Roman" w:hAnsi="Times New Roman"/>
          <w:sz w:val="24"/>
          <w:szCs w:val="24"/>
        </w:rPr>
        <w:t xml:space="preserve">. Категорично неприпустимо з погляду етики дослівно повторювати чужий текст без згадки </w:t>
      </w:r>
      <w:r w:rsidRPr="00301842">
        <w:rPr>
          <w:rFonts w:ascii="Times New Roman" w:hAnsi="Times New Roman"/>
          <w:sz w:val="24"/>
          <w:szCs w:val="24"/>
        </w:rPr>
        <w:lastRenderedPageBreak/>
        <w:t xml:space="preserve">про автора, тобто здійснювати плагіат. Плагіатом є також присвоєння думок та оцінок інших дослідників як нібито власних, використання готової статистики, мап, графіків, схем тощо без зазначення, звідки це </w:t>
      </w:r>
      <w:proofErr w:type="spellStart"/>
      <w:r w:rsidRPr="00301842">
        <w:rPr>
          <w:rFonts w:ascii="Times New Roman" w:hAnsi="Times New Roman"/>
          <w:sz w:val="24"/>
          <w:szCs w:val="24"/>
        </w:rPr>
        <w:t>запозичено</w:t>
      </w:r>
      <w:proofErr w:type="spellEnd"/>
      <w:r w:rsidRPr="00301842">
        <w:rPr>
          <w:rFonts w:ascii="Times New Roman" w:hAnsi="Times New Roman"/>
          <w:sz w:val="24"/>
          <w:szCs w:val="24"/>
        </w:rPr>
        <w:t xml:space="preserve">. У подачі джерел теж слід бути максимально точним і коректним: не додавати від себе інформації, що в джерелі відсутня; вказувати, хто і коли вперше опублікував використане джерело; не забувати про попередників, які залишили свої інтерпретації тих чи інших джерел. </w:t>
      </w:r>
    </w:p>
    <w:p w:rsidR="007615BD" w:rsidRPr="00E5681A" w:rsidRDefault="007615BD" w:rsidP="007615BD">
      <w:pPr>
        <w:pStyle w:val="FR1"/>
        <w:spacing w:before="0" w:line="240" w:lineRule="auto"/>
        <w:ind w:left="0" w:firstLine="720"/>
        <w:rPr>
          <w:b w:val="0"/>
          <w:i w:val="0"/>
          <w:sz w:val="24"/>
          <w:szCs w:val="24"/>
          <w:lang w:val="ru-RU"/>
        </w:rPr>
      </w:pPr>
      <w:r w:rsidRPr="00301842">
        <w:rPr>
          <w:i w:val="0"/>
          <w:sz w:val="24"/>
          <w:szCs w:val="24"/>
        </w:rPr>
        <w:t>Технічне оформлення рукопису.</w:t>
      </w:r>
      <w:r>
        <w:rPr>
          <w:i w:val="0"/>
          <w:sz w:val="24"/>
          <w:szCs w:val="24"/>
        </w:rPr>
        <w:t xml:space="preserve"> </w:t>
      </w:r>
      <w:r w:rsidRPr="00E5681A">
        <w:rPr>
          <w:b w:val="0"/>
          <w:i w:val="0"/>
          <w:sz w:val="24"/>
          <w:szCs w:val="24"/>
        </w:rPr>
        <w:t xml:space="preserve">Технічне оформлення письмової роботи з повинно відповідати вимогам, які висувають до рукописів наукових праць при підготовці їх до друку. Текст магістерської роботи має бути набраний на </w:t>
      </w:r>
      <w:proofErr w:type="spellStart"/>
      <w:r w:rsidRPr="00E5681A">
        <w:rPr>
          <w:b w:val="0"/>
          <w:i w:val="0"/>
          <w:sz w:val="24"/>
          <w:szCs w:val="24"/>
        </w:rPr>
        <w:t>комп</w:t>
      </w:r>
      <w:proofErr w:type="spellEnd"/>
      <w:r w:rsidRPr="00E5681A">
        <w:rPr>
          <w:b w:val="0"/>
          <w:i w:val="0"/>
          <w:sz w:val="24"/>
          <w:szCs w:val="24"/>
          <w:lang w:val="ru-RU"/>
        </w:rPr>
        <w:t>’</w:t>
      </w:r>
      <w:proofErr w:type="spellStart"/>
      <w:r w:rsidRPr="00E5681A">
        <w:rPr>
          <w:b w:val="0"/>
          <w:i w:val="0"/>
          <w:sz w:val="24"/>
          <w:szCs w:val="24"/>
        </w:rPr>
        <w:t>ютері</w:t>
      </w:r>
      <w:proofErr w:type="spellEnd"/>
      <w:r w:rsidRPr="00E5681A">
        <w:rPr>
          <w:b w:val="0"/>
          <w:i w:val="0"/>
          <w:sz w:val="24"/>
          <w:szCs w:val="24"/>
        </w:rPr>
        <w:t xml:space="preserve"> й розташований на стандартному папері формату А-4; сторінки мають поля: ліве – </w:t>
      </w:r>
      <w:smartTag w:uri="urn:schemas-microsoft-com:office:smarttags" w:element="metricconverter">
        <w:smartTagPr>
          <w:attr w:name="ProductID" w:val="30 мм"/>
        </w:smartTagPr>
        <w:r w:rsidRPr="00E5681A">
          <w:rPr>
            <w:b w:val="0"/>
            <w:i w:val="0"/>
            <w:sz w:val="24"/>
            <w:szCs w:val="24"/>
          </w:rPr>
          <w:t>30 мм</w:t>
        </w:r>
      </w:smartTag>
      <w:r w:rsidRPr="00E5681A">
        <w:rPr>
          <w:b w:val="0"/>
          <w:i w:val="0"/>
          <w:sz w:val="24"/>
          <w:szCs w:val="24"/>
        </w:rPr>
        <w:t xml:space="preserve">, верхнє – </w:t>
      </w:r>
      <w:smartTag w:uri="urn:schemas-microsoft-com:office:smarttags" w:element="metricconverter">
        <w:smartTagPr>
          <w:attr w:name="ProductID" w:val="20 мм"/>
        </w:smartTagPr>
        <w:r w:rsidRPr="00E5681A">
          <w:rPr>
            <w:b w:val="0"/>
            <w:i w:val="0"/>
            <w:sz w:val="24"/>
            <w:szCs w:val="24"/>
          </w:rPr>
          <w:t>20 мм</w:t>
        </w:r>
      </w:smartTag>
      <w:r w:rsidRPr="00E5681A">
        <w:rPr>
          <w:b w:val="0"/>
          <w:i w:val="0"/>
          <w:sz w:val="24"/>
          <w:szCs w:val="24"/>
        </w:rPr>
        <w:t xml:space="preserve">, праве – </w:t>
      </w:r>
      <w:smartTag w:uri="urn:schemas-microsoft-com:office:smarttags" w:element="metricconverter">
        <w:smartTagPr>
          <w:attr w:name="ProductID" w:val="10 мм"/>
        </w:smartTagPr>
        <w:r w:rsidRPr="00E5681A">
          <w:rPr>
            <w:b w:val="0"/>
            <w:i w:val="0"/>
            <w:sz w:val="24"/>
            <w:szCs w:val="24"/>
          </w:rPr>
          <w:t>10 мм</w:t>
        </w:r>
      </w:smartTag>
      <w:r w:rsidRPr="00E5681A">
        <w:rPr>
          <w:b w:val="0"/>
          <w:i w:val="0"/>
          <w:sz w:val="24"/>
          <w:szCs w:val="24"/>
        </w:rPr>
        <w:t xml:space="preserve">, нижнє – </w:t>
      </w:r>
      <w:smartTag w:uri="urn:schemas-microsoft-com:office:smarttags" w:element="metricconverter">
        <w:smartTagPr>
          <w:attr w:name="ProductID" w:val="25 мм"/>
        </w:smartTagPr>
        <w:r w:rsidRPr="00E5681A">
          <w:rPr>
            <w:b w:val="0"/>
            <w:i w:val="0"/>
            <w:sz w:val="24"/>
            <w:szCs w:val="24"/>
          </w:rPr>
          <w:t>25 мм</w:t>
        </w:r>
      </w:smartTag>
      <w:r w:rsidRPr="00E5681A">
        <w:rPr>
          <w:b w:val="0"/>
          <w:i w:val="0"/>
          <w:sz w:val="24"/>
          <w:szCs w:val="24"/>
        </w:rPr>
        <w:t>. На сторінці – 28-30 рядків по 37-36 знаків у кожному (враховуючи пробіли між словами); відстань між рядками – півтора інтервали, підрядкові посилання і примітки – один інтервал. Назви розділів і параграфів відокремлюють від тексту зверху і знизу двома-трьома інтервалами. Абзац дорівнює п</w:t>
      </w:r>
      <w:r w:rsidRPr="00E5681A">
        <w:rPr>
          <w:b w:val="0"/>
          <w:i w:val="0"/>
          <w:sz w:val="24"/>
          <w:szCs w:val="24"/>
          <w:lang w:val="ru-RU"/>
        </w:rPr>
        <w:t>’</w:t>
      </w:r>
      <w:proofErr w:type="spellStart"/>
      <w:r w:rsidRPr="00E5681A">
        <w:rPr>
          <w:b w:val="0"/>
          <w:i w:val="0"/>
          <w:sz w:val="24"/>
          <w:szCs w:val="24"/>
        </w:rPr>
        <w:t>яти</w:t>
      </w:r>
      <w:proofErr w:type="spellEnd"/>
      <w:r w:rsidRPr="00E5681A">
        <w:rPr>
          <w:b w:val="0"/>
          <w:i w:val="0"/>
          <w:sz w:val="24"/>
          <w:szCs w:val="24"/>
        </w:rPr>
        <w:t xml:space="preserve"> знакам. Текст іноземною мовою повністю набирають за допомогою спеціальних шрифтів.</w:t>
      </w:r>
    </w:p>
    <w:p w:rsidR="007615BD" w:rsidRPr="00301842" w:rsidRDefault="007615BD" w:rsidP="007615BD">
      <w:pPr>
        <w:spacing w:after="0" w:line="240" w:lineRule="auto"/>
        <w:ind w:firstLine="520"/>
        <w:jc w:val="both"/>
        <w:rPr>
          <w:rFonts w:ascii="Times New Roman" w:hAnsi="Times New Roman"/>
          <w:sz w:val="24"/>
          <w:szCs w:val="24"/>
        </w:rPr>
      </w:pPr>
      <w:r w:rsidRPr="00301842">
        <w:rPr>
          <w:rFonts w:ascii="Times New Roman" w:hAnsi="Times New Roman"/>
          <w:sz w:val="24"/>
          <w:szCs w:val="24"/>
        </w:rPr>
        <w:t xml:space="preserve">Сторінки нумерують за єдиною системою від першої до останньої без пропусків і повторів (включно з ілюстраціями й додатками). Першою сторінкою є титульна, на ній  цифру </w:t>
      </w:r>
      <w:r w:rsidRPr="00301842">
        <w:rPr>
          <w:rFonts w:ascii="Times New Roman" w:hAnsi="Times New Roman"/>
          <w:sz w:val="24"/>
          <w:szCs w:val="24"/>
          <w:lang w:val="ru-RU"/>
        </w:rPr>
        <w:t>“</w:t>
      </w:r>
      <w:smartTag w:uri="urn:schemas-microsoft-com:office:smarttags" w:element="metricconverter">
        <w:smartTagPr>
          <w:attr w:name="ProductID" w:val="1”"/>
        </w:smartTagPr>
        <w:r w:rsidRPr="00301842">
          <w:rPr>
            <w:rFonts w:ascii="Times New Roman" w:hAnsi="Times New Roman"/>
            <w:sz w:val="24"/>
            <w:szCs w:val="24"/>
          </w:rPr>
          <w:t>1</w:t>
        </w:r>
        <w:r w:rsidRPr="00301842">
          <w:rPr>
            <w:rFonts w:ascii="Times New Roman" w:hAnsi="Times New Roman"/>
            <w:sz w:val="24"/>
            <w:szCs w:val="24"/>
            <w:lang w:val="ru-RU"/>
          </w:rPr>
          <w:t>”</w:t>
        </w:r>
      </w:smartTag>
      <w:r>
        <w:rPr>
          <w:rFonts w:ascii="Times New Roman" w:hAnsi="Times New Roman"/>
          <w:sz w:val="24"/>
          <w:szCs w:val="24"/>
        </w:rPr>
        <w:t xml:space="preserve"> не ставлять</w:t>
      </w:r>
      <w:r w:rsidRPr="00301842">
        <w:rPr>
          <w:rFonts w:ascii="Times New Roman" w:hAnsi="Times New Roman"/>
          <w:sz w:val="24"/>
          <w:szCs w:val="24"/>
        </w:rPr>
        <w:t>. Після титульної сторінки йде ок</w:t>
      </w:r>
      <w:r>
        <w:rPr>
          <w:rFonts w:ascii="Times New Roman" w:hAnsi="Times New Roman"/>
          <w:sz w:val="24"/>
          <w:szCs w:val="24"/>
        </w:rPr>
        <w:t>рема сторінка зі змістом роботи</w:t>
      </w:r>
      <w:r w:rsidRPr="00301842">
        <w:rPr>
          <w:rFonts w:ascii="Times New Roman" w:hAnsi="Times New Roman"/>
          <w:sz w:val="24"/>
          <w:szCs w:val="24"/>
        </w:rPr>
        <w:t xml:space="preserve">. На ній також не проставляють порядкового номера. У змісті </w:t>
      </w:r>
      <w:proofErr w:type="spellStart"/>
      <w:r w:rsidRPr="00301842">
        <w:rPr>
          <w:rFonts w:ascii="Times New Roman" w:hAnsi="Times New Roman"/>
          <w:sz w:val="24"/>
          <w:szCs w:val="24"/>
        </w:rPr>
        <w:t>обов</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язково</w:t>
      </w:r>
      <w:proofErr w:type="spellEnd"/>
      <w:r w:rsidRPr="00301842">
        <w:rPr>
          <w:rFonts w:ascii="Times New Roman" w:hAnsi="Times New Roman"/>
          <w:sz w:val="24"/>
          <w:szCs w:val="24"/>
        </w:rPr>
        <w:t xml:space="preserve">  вказують початкові сторінки кожної структурної частини.</w:t>
      </w:r>
    </w:p>
    <w:p w:rsidR="007615BD" w:rsidRPr="00301842" w:rsidRDefault="007615BD" w:rsidP="007615BD">
      <w:pPr>
        <w:spacing w:after="0" w:line="240" w:lineRule="auto"/>
        <w:ind w:firstLine="520"/>
        <w:jc w:val="both"/>
        <w:rPr>
          <w:rFonts w:ascii="Times New Roman" w:hAnsi="Times New Roman"/>
          <w:sz w:val="24"/>
          <w:szCs w:val="24"/>
        </w:rPr>
      </w:pPr>
      <w:r w:rsidRPr="00301842">
        <w:rPr>
          <w:rFonts w:ascii="Times New Roman" w:hAnsi="Times New Roman"/>
          <w:sz w:val="24"/>
          <w:szCs w:val="24"/>
        </w:rPr>
        <w:t xml:space="preserve">Наступні сторінки подають текст роботи, починаючи зі вступу. Кожний наступний розділ (питання) слід починати з нової сторінки й попереджувати заголовком відповідно до змісту. Заголовки доцільно виділяти іншим шрифтом. У випадку виокремлення в роботі розділів і параграфів кожний наступний параграф продовжують із невеликим відступом на тій же сторінці. Але кожний параграф </w:t>
      </w:r>
      <w:proofErr w:type="spellStart"/>
      <w:r w:rsidRPr="00301842">
        <w:rPr>
          <w:rFonts w:ascii="Times New Roman" w:hAnsi="Times New Roman"/>
          <w:sz w:val="24"/>
          <w:szCs w:val="24"/>
        </w:rPr>
        <w:t>обов</w:t>
      </w:r>
      <w:proofErr w:type="spellEnd"/>
      <w:r w:rsidRPr="00301842">
        <w:rPr>
          <w:rFonts w:ascii="Times New Roman" w:hAnsi="Times New Roman"/>
          <w:sz w:val="24"/>
          <w:szCs w:val="24"/>
          <w:lang w:val="ru-RU"/>
        </w:rPr>
        <w:t>’</w:t>
      </w:r>
      <w:proofErr w:type="spellStart"/>
      <w:r w:rsidRPr="00301842">
        <w:rPr>
          <w:rFonts w:ascii="Times New Roman" w:hAnsi="Times New Roman"/>
          <w:sz w:val="24"/>
          <w:szCs w:val="24"/>
        </w:rPr>
        <w:t>язково</w:t>
      </w:r>
      <w:proofErr w:type="spellEnd"/>
      <w:r w:rsidRPr="00301842">
        <w:rPr>
          <w:rFonts w:ascii="Times New Roman" w:hAnsi="Times New Roman"/>
          <w:sz w:val="24"/>
          <w:szCs w:val="24"/>
        </w:rPr>
        <w:t xml:space="preserve"> повинен мати назву (заголовок), вказану у змісті. Висновки до роботи, перелік використаних джерел і літератури, додатки подають на новій сторінці з відповідними заголовками та оформленням. </w:t>
      </w:r>
    </w:p>
    <w:p w:rsidR="007615BD" w:rsidRPr="00301842" w:rsidRDefault="007615BD" w:rsidP="007615BD">
      <w:pPr>
        <w:spacing w:after="0" w:line="240" w:lineRule="auto"/>
        <w:ind w:firstLine="600"/>
        <w:jc w:val="both"/>
        <w:rPr>
          <w:rFonts w:ascii="Times New Roman" w:hAnsi="Times New Roman"/>
          <w:sz w:val="24"/>
          <w:szCs w:val="24"/>
        </w:rPr>
      </w:pPr>
      <w:r w:rsidRPr="00301842">
        <w:rPr>
          <w:rFonts w:ascii="Times New Roman" w:hAnsi="Times New Roman"/>
          <w:sz w:val="24"/>
          <w:szCs w:val="24"/>
        </w:rPr>
        <w:t>Підготовлений текст брошурують (довільним способом) і оправляють у палітурки. У такому вигляді магістерську роботу та її електронний варіант подають на кафедру</w:t>
      </w:r>
      <w:r w:rsidR="00D75DE1">
        <w:rPr>
          <w:rFonts w:ascii="Times New Roman" w:hAnsi="Times New Roman"/>
          <w:sz w:val="24"/>
          <w:szCs w:val="24"/>
        </w:rPr>
        <w:t xml:space="preserve">. </w:t>
      </w:r>
      <w:r w:rsidR="00D75DE1" w:rsidRPr="00301842">
        <w:rPr>
          <w:rFonts w:ascii="Times New Roman" w:hAnsi="Times New Roman"/>
          <w:sz w:val="24"/>
          <w:szCs w:val="24"/>
        </w:rPr>
        <w:t xml:space="preserve">Примірний обсяг магістерської роботи – </w:t>
      </w:r>
      <w:r w:rsidR="00D75DE1" w:rsidRPr="00D75DE1">
        <w:rPr>
          <w:rFonts w:ascii="Times New Roman" w:hAnsi="Times New Roman"/>
          <w:sz w:val="24"/>
          <w:szCs w:val="24"/>
        </w:rPr>
        <w:t xml:space="preserve">80-100 сторінок </w:t>
      </w:r>
      <w:r w:rsidR="00D75DE1" w:rsidRPr="000242D8">
        <w:rPr>
          <w:rFonts w:ascii="Times New Roman" w:hAnsi="Times New Roman"/>
          <w:sz w:val="24"/>
          <w:szCs w:val="24"/>
        </w:rPr>
        <w:t xml:space="preserve">(відповідно до технічного оформлення сторінки формату А-4). Обсягу списку джерел і літератури, </w:t>
      </w:r>
      <w:r w:rsidR="00D75DE1" w:rsidRPr="00301842">
        <w:rPr>
          <w:rFonts w:ascii="Times New Roman" w:hAnsi="Times New Roman"/>
          <w:sz w:val="24"/>
          <w:szCs w:val="24"/>
        </w:rPr>
        <w:t>а також додатків не враховують.</w:t>
      </w:r>
      <w:r w:rsidR="00D75DE1">
        <w:rPr>
          <w:rFonts w:ascii="Times New Roman" w:hAnsi="Times New Roman"/>
          <w:sz w:val="24"/>
          <w:szCs w:val="24"/>
        </w:rPr>
        <w:t xml:space="preserve"> (Додаток Д – </w:t>
      </w:r>
      <w:proofErr w:type="spellStart"/>
      <w:r w:rsidR="00D75DE1">
        <w:rPr>
          <w:rFonts w:ascii="Times New Roman" w:hAnsi="Times New Roman"/>
          <w:sz w:val="24"/>
          <w:szCs w:val="24"/>
        </w:rPr>
        <w:t>пам</w:t>
      </w:r>
      <w:proofErr w:type="spellEnd"/>
      <w:r w:rsidR="00D75DE1" w:rsidRPr="00D75DE1">
        <w:rPr>
          <w:rFonts w:ascii="Times New Roman" w:hAnsi="Times New Roman"/>
          <w:sz w:val="24"/>
          <w:szCs w:val="24"/>
          <w:lang w:val="ru-RU"/>
        </w:rPr>
        <w:t>’</w:t>
      </w:r>
      <w:r w:rsidR="00D75DE1">
        <w:rPr>
          <w:rFonts w:ascii="Times New Roman" w:hAnsi="Times New Roman"/>
          <w:sz w:val="24"/>
          <w:szCs w:val="24"/>
        </w:rPr>
        <w:t>ятка)</w:t>
      </w:r>
      <w:r w:rsidRPr="00301842">
        <w:rPr>
          <w:rFonts w:ascii="Times New Roman" w:hAnsi="Times New Roman"/>
          <w:sz w:val="24"/>
          <w:szCs w:val="24"/>
        </w:rPr>
        <w:t>.</w:t>
      </w:r>
    </w:p>
    <w:p w:rsidR="007615BD" w:rsidRPr="00301842" w:rsidRDefault="007615BD" w:rsidP="007615BD">
      <w:pPr>
        <w:pStyle w:val="FR1"/>
        <w:spacing w:before="0" w:line="240" w:lineRule="auto"/>
        <w:ind w:left="0" w:firstLine="720"/>
        <w:rPr>
          <w:i w:val="0"/>
          <w:sz w:val="24"/>
          <w:szCs w:val="24"/>
        </w:rPr>
      </w:pPr>
      <w:r w:rsidRPr="00301842">
        <w:rPr>
          <w:i w:val="0"/>
          <w:sz w:val="24"/>
          <w:szCs w:val="24"/>
        </w:rPr>
        <w:t>Захист кваліфікаційної роботи.</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Захист магістерських робіт відбувається за графіком, затвердженим у формі розкладу засідань </w:t>
      </w:r>
      <w:r>
        <w:rPr>
          <w:rFonts w:ascii="Times New Roman" w:hAnsi="Times New Roman"/>
          <w:sz w:val="24"/>
          <w:szCs w:val="24"/>
        </w:rPr>
        <w:t>Е</w:t>
      </w:r>
      <w:r w:rsidRPr="00301842">
        <w:rPr>
          <w:rFonts w:ascii="Times New Roman" w:hAnsi="Times New Roman"/>
          <w:sz w:val="24"/>
          <w:szCs w:val="24"/>
        </w:rPr>
        <w:t xml:space="preserve">кзаменаційної комісії (ЕК). До захисту кваліфікаційної роботи допускають студентів, які повністю виконали всі вимоги навчального плану, склали відповідні державні іспити, мають позитивний відгук наукового керівника </w:t>
      </w:r>
      <w:r w:rsidR="005F5840">
        <w:rPr>
          <w:rFonts w:ascii="Times New Roman" w:hAnsi="Times New Roman"/>
          <w:sz w:val="24"/>
          <w:szCs w:val="24"/>
        </w:rPr>
        <w:t xml:space="preserve">та рецензентів </w:t>
      </w:r>
      <w:r w:rsidRPr="00301842">
        <w:rPr>
          <w:rFonts w:ascii="Times New Roman" w:hAnsi="Times New Roman"/>
          <w:sz w:val="24"/>
          <w:szCs w:val="24"/>
        </w:rPr>
        <w:t xml:space="preserve">на кваліфікаційну роботу.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Отримавши позитивний відгук наукового керівника, студент подає кваліфікаційну роботу на кафедру відповідно до затвердженого графіка. Допуск до захисту підписує завідувач кафедри, і текст роботи надходить у розпорядження секретаря ЕК. Далі роботу передають на рецензію викладачеві, зазвичай фахівцеві з цієї проблеми. Рецензент повинен докладно проаналізувати випускну роботу й рекомендувати відповідну оцінку.</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Письмова рецензія надається студентові для ознайомлення з міркуваннями рецензента не пізніше, ніж за п</w:t>
      </w:r>
      <w:r w:rsidRPr="00301842">
        <w:rPr>
          <w:rFonts w:ascii="Times New Roman" w:hAnsi="Times New Roman"/>
          <w:sz w:val="24"/>
          <w:szCs w:val="24"/>
          <w:lang w:val="ru-RU"/>
        </w:rPr>
        <w:t>’</w:t>
      </w:r>
      <w:r w:rsidRPr="00301842">
        <w:rPr>
          <w:rFonts w:ascii="Times New Roman" w:hAnsi="Times New Roman"/>
          <w:sz w:val="24"/>
          <w:szCs w:val="24"/>
        </w:rPr>
        <w:t xml:space="preserve">ять днів до захисту.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Ознайомившись із рецензією, студент готується до усного виступу на засіданні ЕК. Тексту виступу в комісію не подають, і в документацію із захисту він не входить. Проте до підготовки цього тексту потрібно підійти з великою відповідальністю, тому що від його змістовності, логічної послідовності викладу ходу й результатів дослідження залежать чіткість, переконливість усного монологу. У тексті для усного виступу має бути розкрито новизну результатів роботи, обґрунтовано її структуру, коротко викладено основний зміст і висновки. У виступі не повинно бути розлогих міркувань, які вимагають доказів, прикладів, </w:t>
      </w:r>
      <w:r w:rsidRPr="00301842">
        <w:rPr>
          <w:rFonts w:ascii="Times New Roman" w:hAnsi="Times New Roman"/>
          <w:sz w:val="24"/>
          <w:szCs w:val="24"/>
        </w:rPr>
        <w:lastRenderedPageBreak/>
        <w:t>цифрового переліку, що погано сприймається на слух і про що достатньо йдеться в тексті кваліфікаційної роботи. Бажано, щоб виступ було узгоджено з науковим керівником. Для виступу студентові надається 10-15 хвилин.</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Після виступу члени ЕК, всі присутні на захисті можуть ставити авторові питання стосовно його теми. Перш ніж відповідати на них, необхідно уважно їх вислухати й (бажано) записати. Далі слово надають рецензентові, який висловлює свою думку щодо студентської роботи. Студент відповідає на його критичні зауваження та рекомендації. Відповідаючи на питання присутніх, рецензента, студент повинен проявити глибину знань в обраній темі, уміння захищати й обґрунтовувати своє бачення проблеми, продемонструвати загальну культуру й уміння дискутувати. Після закінчення дискусії студентові надають заключне слово, яке зазвичай використовують для остаточних висновків за результатами дискусії, уточнення чи підтвердження своєї позиції тощо.</w:t>
      </w:r>
    </w:p>
    <w:p w:rsidR="007615BD" w:rsidRPr="00301842" w:rsidRDefault="007615BD" w:rsidP="007615BD">
      <w:pPr>
        <w:spacing w:after="0" w:line="240" w:lineRule="auto"/>
        <w:jc w:val="both"/>
        <w:rPr>
          <w:rFonts w:ascii="Times New Roman" w:hAnsi="Times New Roman"/>
          <w:sz w:val="24"/>
          <w:szCs w:val="24"/>
        </w:rPr>
      </w:pPr>
      <w:r w:rsidRPr="00301842">
        <w:rPr>
          <w:rFonts w:ascii="Times New Roman" w:hAnsi="Times New Roman"/>
          <w:sz w:val="24"/>
          <w:szCs w:val="24"/>
        </w:rPr>
        <w:t xml:space="preserve"> </w:t>
      </w:r>
      <w:r w:rsidRPr="00301842">
        <w:rPr>
          <w:rFonts w:ascii="Times New Roman" w:hAnsi="Times New Roman"/>
          <w:sz w:val="24"/>
          <w:szCs w:val="24"/>
        </w:rPr>
        <w:tab/>
        <w:t xml:space="preserve">Результати захисту кваліфікаційної роботи обговорюють на закритому засіданні ЕК, рішення ухвалюють відкритим голосуванням більшістю голосів при обов’язковій присутності голови ЕК. За рівної кількості голосів голова користується правом вирішального голосу.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Визначальними критеріями при оцінці випускної роботи є самостійність, належний теоретичний рівень, новизна, практична значущість рекомендацій, уміння студента дискутувати, аргументовано захищати свою концепцію й висновки.</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М</w:t>
      </w:r>
      <w:r w:rsidR="005F5840">
        <w:rPr>
          <w:rFonts w:ascii="Times New Roman" w:hAnsi="Times New Roman"/>
          <w:sz w:val="24"/>
          <w:szCs w:val="24"/>
        </w:rPr>
        <w:t>агістерську роботу оцінюють за 100</w:t>
      </w:r>
      <w:r w:rsidRPr="00301842">
        <w:rPr>
          <w:rFonts w:ascii="Times New Roman" w:hAnsi="Times New Roman"/>
          <w:sz w:val="24"/>
          <w:szCs w:val="24"/>
        </w:rPr>
        <w:t xml:space="preserve">-бальною шкалою й оголошують у день захисту після оформлення протоколу засідання ДЕК. Випускник, який отримав оцінку </w:t>
      </w:r>
      <w:r w:rsidRPr="00301842">
        <w:rPr>
          <w:rFonts w:ascii="Times New Roman" w:hAnsi="Times New Roman"/>
          <w:sz w:val="24"/>
          <w:szCs w:val="24"/>
          <w:lang w:val="ru-RU"/>
        </w:rPr>
        <w:t>«</w:t>
      </w:r>
      <w:r w:rsidRPr="00301842">
        <w:rPr>
          <w:rFonts w:ascii="Times New Roman" w:hAnsi="Times New Roman"/>
          <w:sz w:val="24"/>
          <w:szCs w:val="24"/>
        </w:rPr>
        <w:t xml:space="preserve">незадовільно», має право на повторний захист роботи лише в наступному календарному році.  </w:t>
      </w:r>
    </w:p>
    <w:p w:rsidR="007615BD" w:rsidRPr="00301842" w:rsidRDefault="007615BD" w:rsidP="007615BD">
      <w:pPr>
        <w:spacing w:after="0" w:line="240" w:lineRule="auto"/>
        <w:ind w:firstLine="720"/>
        <w:jc w:val="both"/>
        <w:rPr>
          <w:rFonts w:ascii="Times New Roman" w:hAnsi="Times New Roman"/>
          <w:sz w:val="24"/>
          <w:szCs w:val="24"/>
        </w:rPr>
      </w:pPr>
      <w:r w:rsidRPr="00301842">
        <w:rPr>
          <w:rFonts w:ascii="Times New Roman" w:hAnsi="Times New Roman"/>
          <w:sz w:val="24"/>
          <w:szCs w:val="24"/>
        </w:rPr>
        <w:t xml:space="preserve">Оцінювання магістерської роботи за 100-бальною шкалою подано в Додатку Г, шкала перерахування Додаток Г.1. </w:t>
      </w:r>
    </w:p>
    <w:p w:rsidR="007615BD" w:rsidRDefault="00651298" w:rsidP="00651298">
      <w:pPr>
        <w:pStyle w:val="FR1"/>
        <w:spacing w:before="0" w:line="240" w:lineRule="auto"/>
        <w:ind w:left="0"/>
      </w:pPr>
      <w:bookmarkStart w:id="0" w:name="_GoBack"/>
      <w:bookmarkEnd w:id="0"/>
      <w:r>
        <w:t xml:space="preserve"> </w:t>
      </w:r>
    </w:p>
    <w:p w:rsidR="00155823" w:rsidRPr="007615BD" w:rsidRDefault="00155823">
      <w:pPr>
        <w:rPr>
          <w:rFonts w:ascii="Times New Roman" w:hAnsi="Times New Roman"/>
          <w:sz w:val="24"/>
          <w:szCs w:val="24"/>
        </w:rPr>
      </w:pPr>
    </w:p>
    <w:sectPr w:rsidR="00155823" w:rsidRPr="007615BD" w:rsidSect="00651298">
      <w:pgSz w:w="11900" w:h="16820"/>
      <w:pgMar w:top="1134" w:right="1268"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1B" w:rsidRDefault="00F67E1B">
      <w:pPr>
        <w:spacing w:after="0" w:line="240" w:lineRule="auto"/>
      </w:pPr>
      <w:r>
        <w:separator/>
      </w:r>
    </w:p>
  </w:endnote>
  <w:endnote w:type="continuationSeparator" w:id="0">
    <w:p w:rsidR="00F67E1B" w:rsidRDefault="00F6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8937"/>
      <w:docPartObj>
        <w:docPartGallery w:val="Page Numbers (Bottom of Page)"/>
        <w:docPartUnique/>
      </w:docPartObj>
    </w:sdtPr>
    <w:sdtEndPr/>
    <w:sdtContent>
      <w:p w:rsidR="005452AB" w:rsidRDefault="00773045">
        <w:pPr>
          <w:pStyle w:val="a5"/>
          <w:jc w:val="right"/>
        </w:pPr>
        <w:r>
          <w:fldChar w:fldCharType="begin"/>
        </w:r>
        <w:r>
          <w:instrText>PAGE   \* MERGEFORMAT</w:instrText>
        </w:r>
        <w:r>
          <w:fldChar w:fldCharType="separate"/>
        </w:r>
        <w:r w:rsidR="00651298">
          <w:rPr>
            <w:noProof/>
          </w:rPr>
          <w:t>10</w:t>
        </w:r>
        <w:r>
          <w:fldChar w:fldCharType="end"/>
        </w:r>
      </w:p>
    </w:sdtContent>
  </w:sdt>
  <w:p w:rsidR="005452AB" w:rsidRDefault="00F67E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1B" w:rsidRDefault="00F67E1B">
      <w:pPr>
        <w:spacing w:after="0" w:line="240" w:lineRule="auto"/>
      </w:pPr>
      <w:r>
        <w:separator/>
      </w:r>
    </w:p>
  </w:footnote>
  <w:footnote w:type="continuationSeparator" w:id="0">
    <w:p w:rsidR="00F67E1B" w:rsidRDefault="00F67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51AC"/>
    <w:multiLevelType w:val="hybridMultilevel"/>
    <w:tmpl w:val="F73C6738"/>
    <w:lvl w:ilvl="0" w:tplc="34645036">
      <w:start w:val="2"/>
      <w:numFmt w:val="decimal"/>
      <w:lvlText w:val="%1."/>
      <w:lvlJc w:val="left"/>
      <w:pPr>
        <w:ind w:left="1080" w:hanging="360"/>
      </w:pPr>
      <w:rPr>
        <w:b/>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85"/>
    <w:rsid w:val="0000688E"/>
    <w:rsid w:val="00013F4B"/>
    <w:rsid w:val="000242D8"/>
    <w:rsid w:val="000C5796"/>
    <w:rsid w:val="00123DEE"/>
    <w:rsid w:val="00155823"/>
    <w:rsid w:val="002734D6"/>
    <w:rsid w:val="00344AEB"/>
    <w:rsid w:val="004D1589"/>
    <w:rsid w:val="005F5840"/>
    <w:rsid w:val="00651298"/>
    <w:rsid w:val="007615BD"/>
    <w:rsid w:val="00773045"/>
    <w:rsid w:val="007C73D2"/>
    <w:rsid w:val="00AC6DBC"/>
    <w:rsid w:val="00AF2C51"/>
    <w:rsid w:val="00B2310F"/>
    <w:rsid w:val="00BB7596"/>
    <w:rsid w:val="00D75DE1"/>
    <w:rsid w:val="00F67E1B"/>
    <w:rsid w:val="00F84C01"/>
    <w:rsid w:val="00FB2A59"/>
    <w:rsid w:val="00FD548B"/>
    <w:rsid w:val="00FE0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615BD"/>
    <w:pPr>
      <w:spacing w:after="0" w:line="240" w:lineRule="auto"/>
      <w:ind w:firstLine="720"/>
      <w:jc w:val="both"/>
    </w:pPr>
    <w:rPr>
      <w:rFonts w:ascii="Consolas" w:hAnsi="Consolas"/>
      <w:sz w:val="21"/>
      <w:szCs w:val="21"/>
      <w:lang w:val="ru-RU"/>
    </w:rPr>
  </w:style>
  <w:style w:type="character" w:customStyle="1" w:styleId="a4">
    <w:name w:val="Текст Знак"/>
    <w:basedOn w:val="a0"/>
    <w:link w:val="a3"/>
    <w:rsid w:val="007615BD"/>
    <w:rPr>
      <w:rFonts w:ascii="Consolas" w:eastAsia="Calibri" w:hAnsi="Consolas" w:cs="Times New Roman"/>
      <w:sz w:val="21"/>
      <w:szCs w:val="21"/>
      <w:lang w:val="ru-RU"/>
    </w:rPr>
  </w:style>
  <w:style w:type="paragraph" w:customStyle="1" w:styleId="FR1">
    <w:name w:val="FR1"/>
    <w:rsid w:val="007615BD"/>
    <w:pPr>
      <w:widowControl w:val="0"/>
      <w:snapToGrid w:val="0"/>
      <w:spacing w:before="60" w:after="0" w:line="259" w:lineRule="auto"/>
      <w:ind w:left="320"/>
      <w:jc w:val="both"/>
    </w:pPr>
    <w:rPr>
      <w:rFonts w:ascii="Times New Roman" w:eastAsia="Times New Roman" w:hAnsi="Times New Roman" w:cs="Times New Roman"/>
      <w:b/>
      <w:i/>
      <w:sz w:val="18"/>
      <w:szCs w:val="20"/>
      <w:lang w:eastAsia="ru-RU"/>
    </w:rPr>
  </w:style>
  <w:style w:type="paragraph" w:styleId="a5">
    <w:name w:val="footer"/>
    <w:basedOn w:val="a"/>
    <w:link w:val="a6"/>
    <w:uiPriority w:val="99"/>
    <w:unhideWhenUsed/>
    <w:rsid w:val="007615B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615B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615BD"/>
    <w:pPr>
      <w:spacing w:after="0" w:line="240" w:lineRule="auto"/>
      <w:ind w:firstLine="720"/>
      <w:jc w:val="both"/>
    </w:pPr>
    <w:rPr>
      <w:rFonts w:ascii="Consolas" w:hAnsi="Consolas"/>
      <w:sz w:val="21"/>
      <w:szCs w:val="21"/>
      <w:lang w:val="ru-RU"/>
    </w:rPr>
  </w:style>
  <w:style w:type="character" w:customStyle="1" w:styleId="a4">
    <w:name w:val="Текст Знак"/>
    <w:basedOn w:val="a0"/>
    <w:link w:val="a3"/>
    <w:rsid w:val="007615BD"/>
    <w:rPr>
      <w:rFonts w:ascii="Consolas" w:eastAsia="Calibri" w:hAnsi="Consolas" w:cs="Times New Roman"/>
      <w:sz w:val="21"/>
      <w:szCs w:val="21"/>
      <w:lang w:val="ru-RU"/>
    </w:rPr>
  </w:style>
  <w:style w:type="paragraph" w:customStyle="1" w:styleId="FR1">
    <w:name w:val="FR1"/>
    <w:rsid w:val="007615BD"/>
    <w:pPr>
      <w:widowControl w:val="0"/>
      <w:snapToGrid w:val="0"/>
      <w:spacing w:before="60" w:after="0" w:line="259" w:lineRule="auto"/>
      <w:ind w:left="320"/>
      <w:jc w:val="both"/>
    </w:pPr>
    <w:rPr>
      <w:rFonts w:ascii="Times New Roman" w:eastAsia="Times New Roman" w:hAnsi="Times New Roman" w:cs="Times New Roman"/>
      <w:b/>
      <w:i/>
      <w:sz w:val="18"/>
      <w:szCs w:val="20"/>
      <w:lang w:eastAsia="ru-RU"/>
    </w:rPr>
  </w:style>
  <w:style w:type="paragraph" w:styleId="a5">
    <w:name w:val="footer"/>
    <w:basedOn w:val="a"/>
    <w:link w:val="a6"/>
    <w:uiPriority w:val="99"/>
    <w:unhideWhenUsed/>
    <w:rsid w:val="007615B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615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F5AA-08EE-4B53-AF98-C767F74D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19234</Words>
  <Characters>10964</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Стахів Маріка</dc:creator>
  <cp:keywords/>
  <dc:description/>
  <cp:lastModifiedBy>Admin</cp:lastModifiedBy>
  <cp:revision>17</cp:revision>
  <dcterms:created xsi:type="dcterms:W3CDTF">2015-11-07T15:30:00Z</dcterms:created>
  <dcterms:modified xsi:type="dcterms:W3CDTF">2016-11-19T15:37:00Z</dcterms:modified>
</cp:coreProperties>
</file>