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78" w:rsidRDefault="00A63878" w:rsidP="00A63878">
      <w:pPr>
        <w:ind w:left="-851" w:right="-233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Методичні матеріали до практичних занять</w:t>
      </w:r>
    </w:p>
    <w:p w:rsidR="00A63878" w:rsidRDefault="00A63878" w:rsidP="00A63878">
      <w:pPr>
        <w:ind w:left="-851" w:right="-233" w:firstLine="284"/>
        <w:jc w:val="center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 w:rsidRPr="00A63878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(самостійна робота студентів) </w:t>
      </w:r>
    </w:p>
    <w:tbl>
      <w:tblPr>
        <w:tblW w:w="14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9"/>
        <w:gridCol w:w="1136"/>
        <w:gridCol w:w="5032"/>
        <w:gridCol w:w="2273"/>
      </w:tblGrid>
      <w:tr w:rsidR="00A453E3" w:rsidTr="00A453E3">
        <w:trPr>
          <w:trHeight w:val="837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3" w:rsidRDefault="00A45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A453E3" w:rsidRDefault="00A453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Теорія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та технології розвитку зв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язного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мовлення дошкільників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Завдання розвитку діалогічного мовлення в різних вікових групах (аналіз програмових завдань.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E3" w:rsidRDefault="00A453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Основна література: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А., Гавриш Н. Дошкільна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лінгводидактика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Теорія і методика навчання дітей рідної мови: Підручник / за ред.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 Друге видання, доповнене. -  К.: Видавничий Дім: Слово , 2011. – 704 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Бенера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В., Маліновська Н. Теорія та методика розвитку рідної мови дітей. Навчально-методичний посібник. - К.: Видавничий дім: Слово, 2014. – 384 с.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3. Розповідаємо разом. Навчання молодших дошкільників розповіді за змістом сюжетних картин: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.-метод. комплект. /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А.М.Богуш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Н.В.Гавриш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– Київ: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2017 р.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 Запрошуємо до розмови. Розповідання за сюжетними картинами::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.-метод. комплект для дітей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старш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віку: метод.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посібн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та 16 картин /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А.М.Богуш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Н.В.Гавриш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– Київ: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2014 р.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5. Ємець А.А., Коваленко О.М. Навчаємо дошкільників переказувати. – Х.: Вид. група «Основа», 2018. – 144 с.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6. </w:t>
            </w:r>
            <w:hyperlink r:id="rId5" w:history="1">
              <w:r>
                <w:rPr>
                  <w:rStyle w:val="a5"/>
                  <w:rFonts w:ascii="Times New Roman" w:hAnsi="Times New Roman"/>
                  <w:sz w:val="18"/>
                  <w:szCs w:val="18"/>
                </w:rPr>
                <w:t>file:///C:/Users/UserPC/Downloads/dv2019-10_p22.pdf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3" w:rsidRPr="00F903F2" w:rsidRDefault="00A45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B050"/>
                <w:sz w:val="20"/>
                <w:szCs w:val="20"/>
                <w:lang w:val="ru-RU"/>
              </w:rPr>
            </w:pPr>
            <w:proofErr w:type="spellStart"/>
            <w:r w:rsidRPr="00F903F2">
              <w:rPr>
                <w:rFonts w:ascii="Times New Roman" w:eastAsia="Calibri" w:hAnsi="Times New Roman" w:cs="Times New Roman"/>
                <w:b/>
                <w:bCs/>
                <w:color w:val="00B050"/>
                <w:sz w:val="20"/>
                <w:szCs w:val="20"/>
                <w:lang w:val="ru-RU"/>
              </w:rPr>
              <w:t>Самостійна</w:t>
            </w:r>
            <w:proofErr w:type="spellEnd"/>
            <w:r w:rsidRPr="00F903F2">
              <w:rPr>
                <w:rFonts w:ascii="Times New Roman" w:eastAsia="Calibri" w:hAnsi="Times New Roman" w:cs="Times New Roman"/>
                <w:b/>
                <w:bCs/>
                <w:color w:val="00B050"/>
                <w:sz w:val="20"/>
                <w:szCs w:val="20"/>
                <w:lang w:val="ru-RU"/>
              </w:rPr>
              <w:t xml:space="preserve"> робота </w:t>
            </w:r>
          </w:p>
          <w:p w:rsidR="00A453E3" w:rsidRPr="00F903F2" w:rsidRDefault="00A453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uk-UA"/>
              </w:rPr>
            </w:pPr>
            <w:proofErr w:type="spellStart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Сучасні</w:t>
            </w:r>
            <w:proofErr w:type="spellEnd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дослідження</w:t>
            </w:r>
            <w:proofErr w:type="spellEnd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проблеми</w:t>
            </w:r>
            <w:proofErr w:type="spellEnd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розвитку</w:t>
            </w:r>
            <w:proofErr w:type="spellEnd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зв’язного</w:t>
            </w:r>
            <w:proofErr w:type="spellEnd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мовлення</w:t>
            </w:r>
            <w:proofErr w:type="spellEnd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технології</w:t>
            </w:r>
            <w:proofErr w:type="spellEnd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навчання</w:t>
            </w:r>
            <w:proofErr w:type="spellEnd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.</w:t>
            </w:r>
            <w:r w:rsidRPr="00F903F2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uk-UA"/>
              </w:rPr>
              <w:t xml:space="preserve"> </w:t>
            </w:r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uk-UA"/>
              </w:rPr>
              <w:t>Аналіз програмових завдань.</w:t>
            </w:r>
          </w:p>
          <w:p w:rsidR="00A453E3" w:rsidRPr="00F903F2" w:rsidRDefault="00A453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</w:pPr>
            <w:r w:rsidRPr="00F903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 xml:space="preserve"> (1).</w:t>
            </w:r>
          </w:p>
          <w:p w:rsidR="00A453E3" w:rsidRPr="00F903F2" w:rsidRDefault="00A453E3">
            <w:pPr>
              <w:spacing w:after="0" w:line="240" w:lineRule="auto"/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uk-UA"/>
              </w:rPr>
            </w:pPr>
          </w:p>
        </w:tc>
      </w:tr>
      <w:tr w:rsidR="00A453E3" w:rsidTr="00A453E3">
        <w:trPr>
          <w:trHeight w:val="1222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E3" w:rsidRDefault="00A453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Методика організації і проведення розмов з дітьми.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Методичні рекомендації щодо проведення практичного заняття:</w:t>
            </w:r>
            <w:bookmarkStart w:id="0" w:name="_GoBack"/>
            <w:bookmarkEnd w:id="0"/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  <w:t>обговорення питань теоретичного матеріалу;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  <w:t>моделювання розмов пізнавального змісту за попередньо розробленими конспектами.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E3" w:rsidRDefault="00A453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3" w:rsidRPr="00F903F2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uk-UA"/>
              </w:rPr>
              <w:t>Скласти картотеку журнальних статей (за останні 5 років) з проблем розвитку зв’язного мовлення</w:t>
            </w:r>
            <w:r w:rsidRPr="00F903F2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uk-UA"/>
              </w:rPr>
              <w:t>.</w:t>
            </w:r>
          </w:p>
          <w:p w:rsidR="00A453E3" w:rsidRPr="00F903F2" w:rsidRDefault="00A453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uk-UA"/>
              </w:rPr>
            </w:pPr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uk-UA"/>
              </w:rPr>
              <w:t>Підготуватися до імітації розмов пізнавального змісту (розробити конспекти розмов).</w:t>
            </w:r>
            <w:r w:rsidRPr="00F903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 xml:space="preserve"> (2).</w:t>
            </w:r>
          </w:p>
          <w:p w:rsidR="00A453E3" w:rsidRPr="00F903F2" w:rsidRDefault="00A453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</w:pPr>
          </w:p>
        </w:tc>
      </w:tr>
      <w:tr w:rsidR="00A453E3" w:rsidTr="00A453E3">
        <w:trPr>
          <w:trHeight w:val="497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E3" w:rsidRDefault="00A45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Методика проведення бесід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полілогів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Методичні рекомендації щодо проведення практичного заняття: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  <w:t>обговорення питань теоретичного матеріалу;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  <w:t xml:space="preserve">обговорення ст.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Є.Фльориної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В.Одоєвського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. Їх актуальність на сьогоднішній день;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  <w:t xml:space="preserve">аналіз зразків конспектів занять-бесід; 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  <w:t>складання плану-конспекту заняття-бесіди  на весняну тематику (,,Пташок викликаєм із теплого краю”, ,,Я – перша квіточка весни“(робота у групах);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  <w:t>моделювання фрагментів складених планів–конспектів, обговорення їх, оцінювання.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E3" w:rsidRDefault="00A453E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3" w:rsidRPr="00F903F2" w:rsidRDefault="00A453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</w:pPr>
            <w:r w:rsidRPr="00F903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Опрацювання першоджерел (1).</w:t>
            </w:r>
          </w:p>
          <w:p w:rsidR="00A453E3" w:rsidRPr="00F903F2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</w:p>
        </w:tc>
      </w:tr>
      <w:tr w:rsidR="00A453E3" w:rsidTr="00A453E3">
        <w:trPr>
          <w:trHeight w:val="802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E3" w:rsidRDefault="00A45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Навчання дошкільників міркування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Методичні рекомендації щодо проведення практичного заняття: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  <w:t>обговорення питань теоретичного матеріалу;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  <w:t>робота над різними видами міркувань, представлення робіт, обговорення.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3" w:rsidRDefault="00A4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E3" w:rsidRPr="00F903F2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903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 xml:space="preserve">Опрацювання теоретичних питань, </w:t>
            </w:r>
            <w:proofErr w:type="spellStart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підібрати</w:t>
            </w:r>
            <w:proofErr w:type="spellEnd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матеріал</w:t>
            </w:r>
            <w:proofErr w:type="spellEnd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заняття</w:t>
            </w:r>
            <w:proofErr w:type="spellEnd"/>
          </w:p>
          <w:p w:rsidR="00A453E3" w:rsidRPr="00F903F2" w:rsidRDefault="00A453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B050"/>
                <w:sz w:val="16"/>
                <w:szCs w:val="16"/>
                <w:lang w:val="ru-RU"/>
              </w:rPr>
            </w:pPr>
            <w:r w:rsidRPr="00F903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(2).</w:t>
            </w:r>
          </w:p>
        </w:tc>
      </w:tr>
      <w:tr w:rsidR="00A453E3" w:rsidTr="00A453E3">
        <w:trPr>
          <w:trHeight w:val="976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E3" w:rsidRDefault="00A45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розповідання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іграшками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 власного досвіду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Методичні рекомендації щодо проведення практичного заняття: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  <w:t>обговорення питань теоретичного матеріалу;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  <w:t>скласти зразок розповіді вихователя про цікавий чи смішний випадок з власного життя;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  <w:t>скласти текст листа до дітей дитячого садка іншого міста.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3" w:rsidRDefault="00A4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3" w:rsidRPr="00F903F2" w:rsidRDefault="00A453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B050"/>
                <w:sz w:val="16"/>
                <w:szCs w:val="16"/>
                <w:lang w:val="ru-RU"/>
              </w:rPr>
            </w:pPr>
          </w:p>
        </w:tc>
      </w:tr>
      <w:tr w:rsidR="00A453E3" w:rsidTr="00A453E3">
        <w:trPr>
          <w:trHeight w:val="219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3" w:rsidRDefault="00A45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Навчання дітей розповідання за дидактичними картинами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Методичні рекомендації щодо проведення практичного заняття: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обговорення питань теоретичного матеріалу;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• скласти конспект заняття з навчання розповіді за картиною (група за вибором).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E3" w:rsidRDefault="00A453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Основна література: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А., Гавриш Н. Дошкільна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лінгводидактика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Теорія і методика навчання дітей рідної мови: Підручник / за ред.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 Друге видання, доповнене. -  К.: Видавничий Дім: Слово , 2011. – 704 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Бенера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В., Маліновська Н. Теорія та методика розвитку рідної мови дітей. Навчально-методичний посібник. - К.: Видавничий дім: Слово, 2014. – 384 с.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3. Розповідаємо разом. Навчання молодших дошкільників розповіді за змістом сюжетних картин: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.-метод. комплект. /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А.М.Богуш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Н.В.Гавриш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– Київ: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2017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E3" w:rsidRPr="00F903F2" w:rsidRDefault="00A453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B050"/>
                <w:sz w:val="16"/>
                <w:szCs w:val="16"/>
                <w:lang w:val="ru-RU"/>
              </w:rPr>
            </w:pPr>
            <w:r w:rsidRPr="00F903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 xml:space="preserve">Опрацювання теоретичних питань, </w:t>
            </w:r>
            <w:proofErr w:type="spellStart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підібрати</w:t>
            </w:r>
            <w:proofErr w:type="spellEnd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матеріал</w:t>
            </w:r>
            <w:proofErr w:type="spellEnd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заняття</w:t>
            </w:r>
            <w:proofErr w:type="spellEnd"/>
            <w:r w:rsidRPr="00F903F2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uk-UA"/>
              </w:rPr>
              <w:t xml:space="preserve"> </w:t>
            </w:r>
            <w:r w:rsidRPr="00F903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(2).</w:t>
            </w:r>
          </w:p>
        </w:tc>
      </w:tr>
      <w:tr w:rsidR="00A453E3" w:rsidTr="00A453E3">
        <w:trPr>
          <w:trHeight w:val="144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E3" w:rsidRDefault="00A453E3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Методика навчання переказу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Методичні рекомендації щодо проведення практичного заняття: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обговорення питань теоретичного матеріалу;</w:t>
            </w:r>
          </w:p>
          <w:p w:rsidR="00A453E3" w:rsidRDefault="00A453E3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  <w:t>сформулювати запитання до тексту добре відомої дітям казки для переказу «Колосок»;</w:t>
            </w:r>
          </w:p>
          <w:p w:rsidR="00A453E3" w:rsidRDefault="00A453E3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  <w:t>скласти конспект заняття з навчання переказу та підготуватися до проведення заняття у студентській аудиторії.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3" w:rsidRDefault="00A4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E3" w:rsidRPr="00F903F2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903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 xml:space="preserve">Опрацювання теоретичних питань, </w:t>
            </w:r>
            <w:proofErr w:type="spellStart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підібрати</w:t>
            </w:r>
            <w:proofErr w:type="spellEnd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матеріал</w:t>
            </w:r>
            <w:proofErr w:type="spellEnd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заняття</w:t>
            </w:r>
            <w:proofErr w:type="spellEnd"/>
            <w:r w:rsidRPr="00F903F2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uk-UA"/>
              </w:rPr>
              <w:t xml:space="preserve"> </w:t>
            </w:r>
            <w:r w:rsidRPr="00F903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(2).</w:t>
            </w:r>
          </w:p>
        </w:tc>
      </w:tr>
      <w:tr w:rsidR="00A453E3" w:rsidTr="00A453E3">
        <w:trPr>
          <w:trHeight w:val="1905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E3" w:rsidRDefault="00A453E3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Методика стимулювання словесної творчості дошкільників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навчання дітей творчої розповіді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Методичні рекомендації щодо проведення практичного заняття: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обговорення питань теоретичного матеріалу;</w:t>
            </w:r>
          </w:p>
          <w:p w:rsidR="00A453E3" w:rsidRDefault="00A453E3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творчі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розповіді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різних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оформити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книжечку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Казкові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розповіді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E3" w:rsidRDefault="00A453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Основна література: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А., Гавриш Н. Дошкільна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лінгводидактика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Теорія і методика навчання дітей рідної мови: Підручник / за ред.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 Друге видання, доповнене. -  К.: Видавничий Дім: Слово , 2011. – 704 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Бенера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В., Маліновська Н. Теорія та методика розвитку рідної мови дітей. Навчально-методичний посібник. - К.: Видавничий дім: Слово, 2014. – 384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3" w:rsidRPr="00F903F2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</w:p>
        </w:tc>
      </w:tr>
      <w:tr w:rsidR="00A453E3" w:rsidTr="00A453E3">
        <w:trPr>
          <w:trHeight w:val="1611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E3" w:rsidRDefault="00A453E3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Calibri" w:eastAsia="Calibri" w:hAnsi="Calibri" w:cs="Times New Roman"/>
                <w:bCs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організації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керівництва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дидактичними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іграми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  <w:p w:rsidR="00A453E3" w:rsidRDefault="00A453E3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Методичні рекомендації щодо проведення практичного заняття:</w:t>
            </w:r>
          </w:p>
          <w:p w:rsidR="00A453E3" w:rsidRDefault="00A453E3" w:rsidP="00A453E3">
            <w:pPr>
              <w:pStyle w:val="a3"/>
              <w:numPr>
                <w:ilvl w:val="0"/>
                <w:numId w:val="9"/>
              </w:numPr>
              <w:spacing w:line="256" w:lineRule="auto"/>
              <w:ind w:left="306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обговорення питань теоретичного матеріалу;</w:t>
            </w:r>
          </w:p>
          <w:p w:rsidR="00A453E3" w:rsidRDefault="00A453E3" w:rsidP="00A453E3">
            <w:pPr>
              <w:pStyle w:val="a3"/>
              <w:numPr>
                <w:ilvl w:val="0"/>
                <w:numId w:val="9"/>
              </w:numPr>
              <w:spacing w:line="256" w:lineRule="auto"/>
              <w:ind w:left="306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аналіз зразків дидактичних ігор та вправ на закріплення навичок розповідання. </w:t>
            </w:r>
          </w:p>
          <w:p w:rsidR="00A453E3" w:rsidRDefault="00A453E3" w:rsidP="00A453E3">
            <w:pPr>
              <w:pStyle w:val="a3"/>
              <w:numPr>
                <w:ilvl w:val="0"/>
                <w:numId w:val="9"/>
              </w:numPr>
              <w:spacing w:line="256" w:lineRule="auto"/>
              <w:ind w:left="306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складання дидактичних ігор та вправ, моделювання проведення складених дидактичних ігор та вправ, обговорення їх, оцінювання.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E3" w:rsidRDefault="00A453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Основна література: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А., Гавриш Н. Дошкільна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лінгводидактика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Теорія і методика навчання дітей рідної мови: Підручник / за ред.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 Друге видання, доповнене. -  К.: Видавничий Дім: Слово , 2011. – 704 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Бенера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В., Маліновська Н. Теорія та методика розвитку рідної мови дітей. Навчально-методичний посібник. - К.: Видавничий дім: Слово, 2014. – 384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E3" w:rsidRPr="00F903F2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903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 xml:space="preserve">Опрацювання теоретичних питань, </w:t>
            </w:r>
            <w:proofErr w:type="spellStart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підібрати</w:t>
            </w:r>
            <w:proofErr w:type="spellEnd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матеріал</w:t>
            </w:r>
            <w:proofErr w:type="spellEnd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заняття</w:t>
            </w:r>
            <w:proofErr w:type="spellEnd"/>
            <w:r w:rsidRPr="00F903F2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uk-UA"/>
              </w:rPr>
              <w:t xml:space="preserve"> </w:t>
            </w:r>
            <w:r w:rsidRPr="00F903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(2).</w:t>
            </w:r>
          </w:p>
        </w:tc>
      </w:tr>
      <w:tr w:rsidR="00A453E3" w:rsidTr="00A453E3">
        <w:trPr>
          <w:trHeight w:val="18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E3" w:rsidRDefault="00A453E3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453E3" w:rsidRDefault="00A453E3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Основи ф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ормування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художньо-мовленнєвої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компетенції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дошкільного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віку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Підготовка  дошкільників до навчання елементів грамоти</w:t>
            </w:r>
          </w:p>
          <w:p w:rsidR="00A453E3" w:rsidRDefault="00A453E3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Контроль знань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E3" w:rsidRDefault="00A453E3" w:rsidP="00A453E3">
            <w:pPr>
              <w:pStyle w:val="a3"/>
              <w:numPr>
                <w:ilvl w:val="0"/>
                <w:numId w:val="10"/>
              </w:numPr>
              <w:spacing w:line="256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Богуш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Н.Гавриш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Т.Котик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Методика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організації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художньо-мовленнєвої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дітей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дошкільних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навчальних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закладах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Підручник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Київ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Видавничий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дім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Слово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2006. - 304 с.</w:t>
            </w:r>
          </w:p>
          <w:p w:rsidR="00A453E3" w:rsidRDefault="00A453E3" w:rsidP="00A453E3">
            <w:pPr>
              <w:pStyle w:val="a3"/>
              <w:numPr>
                <w:ilvl w:val="0"/>
                <w:numId w:val="10"/>
              </w:numPr>
              <w:spacing w:line="256" w:lineRule="auto"/>
              <w:ind w:left="0" w:firstLine="31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Розумне виховання сучасних дошкільнят. Методичний посібник /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Н.Гавриш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О.Брежнєва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І.Кіндрат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О.Рейпольська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; за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редакцією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О.Брежнєвої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. – К.: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Видавн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. Дім «Слово», 2-15. – 176 с.</w:t>
            </w:r>
          </w:p>
          <w:p w:rsidR="00A453E3" w:rsidRDefault="00A453E3" w:rsidP="00A453E3">
            <w:pPr>
              <w:pStyle w:val="a3"/>
              <w:numPr>
                <w:ilvl w:val="0"/>
                <w:numId w:val="10"/>
              </w:numPr>
              <w:spacing w:line="256" w:lineRule="auto"/>
              <w:ind w:left="0" w:firstLine="31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Гавриш Н.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Смислоутворення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як запорука успіху / Н. Гавриш  // Дошкільне виховання. – 2008. – № 10. – С. 5–7.</w:t>
            </w:r>
          </w:p>
          <w:p w:rsidR="00A453E3" w:rsidRDefault="00A453E3" w:rsidP="00A453E3">
            <w:pPr>
              <w:pStyle w:val="a3"/>
              <w:numPr>
                <w:ilvl w:val="0"/>
                <w:numId w:val="10"/>
              </w:numPr>
              <w:spacing w:line="256" w:lineRule="auto"/>
              <w:ind w:left="0" w:firstLine="31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Гавриш Н. Казкові стежиночки / Н.В. Гавриш, С.О.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Бадер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О.О. Стаєнна. – Київ: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2017. </w:t>
            </w:r>
          </w:p>
          <w:p w:rsidR="00A453E3" w:rsidRDefault="00A453E3" w:rsidP="00A453E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Гавриш Н. Художня література в освітньому процесі: сучасні технології / Н. Гавриш // Дошкільне виховання. – 2011. – № 2. – С. 4–9.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E3" w:rsidRPr="00F903F2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903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Підготуватись до контролю</w:t>
            </w:r>
          </w:p>
        </w:tc>
      </w:tr>
      <w:tr w:rsidR="00A453E3" w:rsidTr="00A453E3">
        <w:trPr>
          <w:trHeight w:val="1118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E3" w:rsidRDefault="00A453E3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Сучасні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технології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роботи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з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літературним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текстом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  <w:p w:rsidR="00A453E3" w:rsidRDefault="00A453E3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Методичні рекомендації щодо проведення практичного заняття:</w:t>
            </w:r>
          </w:p>
          <w:p w:rsidR="00A453E3" w:rsidRDefault="00A453E3" w:rsidP="00A453E3">
            <w:pPr>
              <w:pStyle w:val="a3"/>
              <w:numPr>
                <w:ilvl w:val="0"/>
                <w:numId w:val="11"/>
              </w:numPr>
              <w:spacing w:line="256" w:lineRule="auto"/>
              <w:ind w:left="-12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обговорення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статті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Оповідання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актуальні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сьогодні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методичні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вказівки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організації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художньо-мовленнєвої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E3" w:rsidRDefault="00A453E3" w:rsidP="00A453E3">
            <w:pPr>
              <w:pStyle w:val="a3"/>
              <w:numPr>
                <w:ilvl w:val="0"/>
                <w:numId w:val="10"/>
              </w:numPr>
              <w:spacing w:line="256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Богуш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Н.Гавриш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Т.Котик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Методика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організації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художньо-мовленнєвої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діяльності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дітей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дошкільних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навчальних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закладах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Підручник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–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Київ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Видавничий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дім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Слово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2006. - 304 с.</w:t>
            </w:r>
          </w:p>
          <w:p w:rsidR="00A453E3" w:rsidRDefault="00A453E3" w:rsidP="00A453E3">
            <w:pPr>
              <w:pStyle w:val="a3"/>
              <w:numPr>
                <w:ilvl w:val="0"/>
                <w:numId w:val="10"/>
              </w:numPr>
              <w:spacing w:line="256" w:lineRule="auto"/>
              <w:ind w:left="0" w:firstLine="31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Розумне виховання сучасних дошкільнят. Методичний посібник /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Н.Гавриш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О.Брежнєва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І.Кіндрат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О.Рейпольська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; за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заг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 редакцією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О.Брежнєвої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. – К.: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Видавн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>. Дім «Слово», 2-15. – 176 с.</w:t>
            </w:r>
          </w:p>
          <w:p w:rsidR="00A453E3" w:rsidRDefault="00A453E3" w:rsidP="00A453E3">
            <w:pPr>
              <w:pStyle w:val="a3"/>
              <w:numPr>
                <w:ilvl w:val="0"/>
                <w:numId w:val="10"/>
              </w:numPr>
              <w:spacing w:line="256" w:lineRule="auto"/>
              <w:ind w:left="0" w:firstLine="31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Гавриш Н.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Смислоутворення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як запорука успіху / Н. Гавриш  // Дошкільне виховання. – 2008. – № 10. – С. 5–7.</w:t>
            </w:r>
          </w:p>
          <w:p w:rsidR="00A453E3" w:rsidRDefault="00A453E3" w:rsidP="00A453E3">
            <w:pPr>
              <w:pStyle w:val="a3"/>
              <w:numPr>
                <w:ilvl w:val="0"/>
                <w:numId w:val="10"/>
              </w:numPr>
              <w:spacing w:line="256" w:lineRule="auto"/>
              <w:ind w:left="0" w:firstLine="31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Гавриш Н. Казкові стежиночки / Н.В. Гавриш, С.О.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Бадер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О.О. Стаєнна. – Київ: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2017. </w:t>
            </w:r>
          </w:p>
          <w:p w:rsidR="00A453E3" w:rsidRDefault="00A453E3" w:rsidP="00A453E3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Гавриш Н. Художня література в освітньому процесі: сучасні технології / Н. Гавриш // Дошкільне виховання. – 2011. – № 2. – С. 4–9.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E3" w:rsidRPr="00F903F2" w:rsidRDefault="00A453E3">
            <w:pPr>
              <w:spacing w:after="0" w:line="240" w:lineRule="auto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  <w:proofErr w:type="spellStart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Скласти</w:t>
            </w:r>
            <w:proofErr w:type="spellEnd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картотеку</w:t>
            </w:r>
            <w:proofErr w:type="spellEnd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журнальних</w:t>
            </w:r>
            <w:proofErr w:type="spellEnd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статей</w:t>
            </w:r>
            <w:proofErr w:type="spellEnd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(</w:t>
            </w:r>
            <w:proofErr w:type="spellStart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за</w:t>
            </w:r>
            <w:proofErr w:type="spellEnd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останні</w:t>
            </w:r>
            <w:proofErr w:type="spellEnd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5 </w:t>
            </w:r>
            <w:proofErr w:type="spellStart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років</w:t>
            </w:r>
            <w:proofErr w:type="spellEnd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) з </w:t>
            </w:r>
            <w:proofErr w:type="spellStart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проблем</w:t>
            </w:r>
            <w:proofErr w:type="spellEnd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формування</w:t>
            </w:r>
            <w:proofErr w:type="spellEnd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художньо-мовленнєвої</w:t>
            </w:r>
            <w:proofErr w:type="spellEnd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компетенції</w:t>
            </w:r>
            <w:proofErr w:type="spellEnd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дітей</w:t>
            </w:r>
            <w:proofErr w:type="spellEnd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дошкільного</w:t>
            </w:r>
            <w:proofErr w:type="spellEnd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віку</w:t>
            </w:r>
            <w:proofErr w:type="spellEnd"/>
            <w:r w:rsidRPr="00F903F2"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uk-UA"/>
              </w:rPr>
              <w:t xml:space="preserve"> </w:t>
            </w:r>
            <w:r w:rsidRPr="00F903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(2).</w:t>
            </w:r>
          </w:p>
        </w:tc>
      </w:tr>
      <w:tr w:rsidR="00A453E3" w:rsidTr="00A453E3">
        <w:trPr>
          <w:trHeight w:val="2415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E3" w:rsidRDefault="00A453E3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Традиційні та сучасні підходи щодо роботи з поетичним твором на заняттях у дошкільному закладі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  <w:p w:rsidR="00A453E3" w:rsidRDefault="00A453E3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Методичні рекомендації щодо проведення практичного заняття:</w:t>
            </w:r>
          </w:p>
          <w:p w:rsidR="00A453E3" w:rsidRDefault="00A453E3" w:rsidP="00A453E3">
            <w:pPr>
              <w:pStyle w:val="a3"/>
              <w:numPr>
                <w:ilvl w:val="0"/>
                <w:numId w:val="12"/>
              </w:numPr>
              <w:spacing w:line="256" w:lineRule="auto"/>
              <w:ind w:left="30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обговорення статті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Н.Гавриш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освітньому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процесі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сучасні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техології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”. //ДВ, 2011. №2. – С. 4-9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453E3" w:rsidRDefault="00A453E3" w:rsidP="00A453E3">
            <w:pPr>
              <w:pStyle w:val="a3"/>
              <w:numPr>
                <w:ilvl w:val="0"/>
                <w:numId w:val="12"/>
              </w:numPr>
              <w:spacing w:line="256" w:lineRule="auto"/>
              <w:ind w:left="30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визначення методичних акцентів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роботи з поетичним твором.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3E3" w:rsidRDefault="00A453E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3" w:rsidRPr="00F903F2" w:rsidRDefault="00A453E3">
            <w:pPr>
              <w:spacing w:after="0" w:line="240" w:lineRule="auto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  <w:proofErr w:type="spellStart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Розробити</w:t>
            </w:r>
            <w:proofErr w:type="spellEnd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літературний</w:t>
            </w:r>
            <w:proofErr w:type="spellEnd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проект</w:t>
            </w:r>
            <w:proofErr w:type="spellEnd"/>
          </w:p>
          <w:p w:rsidR="00A453E3" w:rsidRPr="00F903F2" w:rsidRDefault="00A453E3">
            <w:pPr>
              <w:spacing w:after="0" w:line="240" w:lineRule="auto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  <w:r w:rsidRPr="00F903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(2).</w:t>
            </w:r>
          </w:p>
          <w:p w:rsidR="00A453E3" w:rsidRPr="00F903F2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</w:p>
        </w:tc>
      </w:tr>
      <w:tr w:rsidR="00A453E3" w:rsidTr="00A453E3">
        <w:trPr>
          <w:trHeight w:val="285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E3" w:rsidRDefault="00A453E3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68.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навчання елементів грамоти дітей старшого дошкільного віку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  <w:p w:rsidR="00A453E3" w:rsidRDefault="00A453E3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Методичні рекомендації щодо проведення практичного заняття:</w:t>
            </w:r>
          </w:p>
          <w:p w:rsidR="00A453E3" w:rsidRDefault="00A453E3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 Обговорення теоретичних питань.</w:t>
            </w:r>
          </w:p>
          <w:p w:rsidR="00A453E3" w:rsidRDefault="00A453E3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 Складання конспектів занять для дітей старшого дошкільного віку.</w:t>
            </w:r>
          </w:p>
          <w:p w:rsidR="00A453E3" w:rsidRDefault="00A453E3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3. Моделювання фрагментів занять з використанням виготовленого дидактичного, наочного матеріалу. Аналіз, оцінювання.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E3" w:rsidRDefault="00A453E3" w:rsidP="00A453E3">
            <w:pPr>
              <w:pStyle w:val="a3"/>
              <w:numPr>
                <w:ilvl w:val="0"/>
                <w:numId w:val="13"/>
              </w:numPr>
              <w:spacing w:line="256" w:lineRule="auto"/>
              <w:ind w:left="31" w:firstLine="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Богуш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Маліновська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Перші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кроки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грамоти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перед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дошкільний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вік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навч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посіб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–  К.: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Видавничий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Дім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Слово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», 2013. – 424 с.</w:t>
            </w:r>
          </w:p>
          <w:p w:rsidR="00A453E3" w:rsidRDefault="00A453E3">
            <w:pPr>
              <w:pStyle w:val="a3"/>
              <w:spacing w:line="256" w:lineRule="auto"/>
              <w:ind w:left="31" w:firstLine="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Каплуновська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Коли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чому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навчати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грамоти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дошкільнят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//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Дошкільне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виховання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– 2016. – № 10. – С. 8 – 11.</w:t>
            </w:r>
          </w:p>
          <w:p w:rsidR="00A453E3" w:rsidRDefault="00A453E3" w:rsidP="00A453E3">
            <w:pPr>
              <w:pStyle w:val="a3"/>
              <w:numPr>
                <w:ilvl w:val="0"/>
                <w:numId w:val="14"/>
              </w:numPr>
              <w:spacing w:line="256" w:lineRule="auto"/>
              <w:ind w:left="31" w:firstLine="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Сухомлинский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 А.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Сердце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отдаю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детям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– К.: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1988. – 272 с.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Хрестоматія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історії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дошкільної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педагогіки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Навч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посіб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/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З.Н.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Борисової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– К.: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Вища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2004. – 511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3" w:rsidRPr="00F903F2" w:rsidRDefault="00A453E3">
            <w:pPr>
              <w:spacing w:after="0" w:line="240" w:lineRule="auto"/>
              <w:rPr>
                <w:rFonts w:ascii="Times New Roman" w:hAnsi="Times New Roman"/>
                <w:bCs/>
                <w:color w:val="00B050"/>
                <w:sz w:val="20"/>
                <w:szCs w:val="20"/>
              </w:rPr>
            </w:pPr>
            <w:proofErr w:type="spellStart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Скласти</w:t>
            </w:r>
            <w:proofErr w:type="spellEnd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картотеку</w:t>
            </w:r>
            <w:proofErr w:type="spellEnd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журнальних</w:t>
            </w:r>
            <w:proofErr w:type="spellEnd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статей</w:t>
            </w:r>
            <w:proofErr w:type="spellEnd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(</w:t>
            </w:r>
            <w:proofErr w:type="spellStart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за</w:t>
            </w:r>
            <w:proofErr w:type="spellEnd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останні</w:t>
            </w:r>
            <w:proofErr w:type="spellEnd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5 </w:t>
            </w:r>
            <w:proofErr w:type="spellStart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років</w:t>
            </w:r>
            <w:proofErr w:type="spellEnd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) з </w:t>
            </w:r>
            <w:proofErr w:type="spellStart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проблем</w:t>
            </w:r>
            <w:proofErr w:type="spellEnd"/>
            <w:r w:rsidRPr="00F903F2">
              <w:rPr>
                <w:color w:val="00B050"/>
              </w:rPr>
              <w:t xml:space="preserve"> </w:t>
            </w:r>
            <w:proofErr w:type="spellStart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навчання</w:t>
            </w:r>
            <w:proofErr w:type="spellEnd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елементів</w:t>
            </w:r>
            <w:proofErr w:type="spellEnd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F903F2">
              <w:rPr>
                <w:rFonts w:ascii="Times New Roman" w:hAnsi="Times New Roman"/>
                <w:bCs/>
                <w:color w:val="00B050"/>
                <w:sz w:val="20"/>
                <w:szCs w:val="20"/>
              </w:rPr>
              <w:t>грамоти</w:t>
            </w:r>
            <w:proofErr w:type="spellEnd"/>
          </w:p>
          <w:p w:rsidR="00A453E3" w:rsidRPr="00F903F2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</w:p>
          <w:p w:rsidR="00A453E3" w:rsidRPr="00F903F2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903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(2).</w:t>
            </w:r>
          </w:p>
        </w:tc>
      </w:tr>
      <w:tr w:rsidR="00A453E3" w:rsidTr="00A453E3">
        <w:trPr>
          <w:trHeight w:val="24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3" w:rsidRDefault="00A453E3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Методика ознайомлення з літерою. Підготовка руки дитини до письма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  <w:p w:rsidR="00A453E3" w:rsidRDefault="00A453E3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Методичні рекомендації щодо проведення практичного заняття:</w:t>
            </w:r>
          </w:p>
          <w:p w:rsidR="00A453E3" w:rsidRDefault="00A453E3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A453E3" w:rsidRDefault="00A453E3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•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ab/>
              <w:t xml:space="preserve">обговорення статті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В.Сухомлинського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,,Як ми вчилися читати і писати”;</w:t>
            </w:r>
          </w:p>
          <w:p w:rsidR="00A453E3" w:rsidRDefault="00A453E3" w:rsidP="00A453E3">
            <w:pPr>
              <w:pStyle w:val="a3"/>
              <w:numPr>
                <w:ilvl w:val="0"/>
                <w:numId w:val="15"/>
              </w:numPr>
              <w:spacing w:line="256" w:lineRule="auto"/>
              <w:ind w:left="306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визначення актуальних методичних акцентів.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E3" w:rsidRDefault="00A453E3" w:rsidP="00A453E3">
            <w:pPr>
              <w:pStyle w:val="a3"/>
              <w:numPr>
                <w:ilvl w:val="0"/>
                <w:numId w:val="16"/>
              </w:numPr>
              <w:spacing w:line="256" w:lineRule="auto"/>
              <w:ind w:left="39" w:firstLine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Богуш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Маліновська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Перші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кроки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грамоти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перед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дошкільний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вік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навч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посіб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–  К.: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Видавничий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Дім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Слово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», 2013. – 424 с.</w:t>
            </w:r>
          </w:p>
          <w:p w:rsidR="00A453E3" w:rsidRDefault="00A453E3">
            <w:pPr>
              <w:pStyle w:val="a3"/>
              <w:spacing w:line="256" w:lineRule="auto"/>
              <w:ind w:left="31" w:firstLine="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Каплуновська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Коли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чому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навчати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грамоти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дошкільнят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//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Дошкільне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виховання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– 2016. – № 10. – С. 8 – 11.</w:t>
            </w:r>
          </w:p>
          <w:p w:rsidR="00A453E3" w:rsidRDefault="00A453E3" w:rsidP="00A453E3">
            <w:pPr>
              <w:pStyle w:val="a3"/>
              <w:numPr>
                <w:ilvl w:val="0"/>
                <w:numId w:val="16"/>
              </w:numPr>
              <w:spacing w:line="256" w:lineRule="auto"/>
              <w:ind w:left="31" w:firstLine="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Сухомлинский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В. А.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Сердце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отдаю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детям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– К.: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1988. – 272 с.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Хрестоматія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історії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дошкільної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педагогіки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Навч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посіб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/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заг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З.Н.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Борисової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– К.: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Вища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., 2004. – 511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E3" w:rsidRPr="00F903F2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903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 xml:space="preserve">Опрацювання теоретичних питань, </w:t>
            </w:r>
            <w:proofErr w:type="spellStart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підібрати</w:t>
            </w:r>
            <w:proofErr w:type="spellEnd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матеріал</w:t>
            </w:r>
            <w:proofErr w:type="spellEnd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заняття</w:t>
            </w:r>
            <w:proofErr w:type="spellEnd"/>
          </w:p>
          <w:p w:rsidR="00A453E3" w:rsidRPr="00F903F2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903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(2).</w:t>
            </w:r>
          </w:p>
        </w:tc>
      </w:tr>
      <w:tr w:rsidR="00A453E3" w:rsidTr="00A453E3">
        <w:trPr>
          <w:trHeight w:val="285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E3" w:rsidRDefault="00A453E3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-узагальнююче заняття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E3" w:rsidRDefault="00A453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Основна література: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А., Гавриш Н. Дошкільна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лінгводидактика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Теорія і методика навчання дітей рідної мови: Підручник / за ред.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 Друге видання, доповнене. -  К.: Видавничий Дім: Слово , 2011. – 704 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Бенера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В., Маліновська Н. Теорія та методика розвитку рідної мови дітей. Навчально-методичний посібник. - К.: Видавничий дім: Слово, 2014. – 384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E3" w:rsidRPr="00F903F2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903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 xml:space="preserve">Опрацювання </w:t>
            </w:r>
          </w:p>
          <w:p w:rsidR="00A453E3" w:rsidRPr="00F903F2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903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 xml:space="preserve">теоретичних питань, </w:t>
            </w:r>
            <w:proofErr w:type="spellStart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підібрати</w:t>
            </w:r>
            <w:proofErr w:type="spellEnd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матеріал</w:t>
            </w:r>
            <w:proofErr w:type="spellEnd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 xml:space="preserve"> до практичного </w:t>
            </w:r>
            <w:proofErr w:type="spellStart"/>
            <w:r w:rsidRPr="00F903F2">
              <w:rPr>
                <w:rFonts w:ascii="Times New Roman" w:eastAsia="Calibri" w:hAnsi="Times New Roman" w:cs="Times New Roman"/>
                <w:bCs/>
                <w:color w:val="00B050"/>
                <w:sz w:val="20"/>
                <w:szCs w:val="20"/>
                <w:lang w:val="ru-RU"/>
              </w:rPr>
              <w:t>заняття</w:t>
            </w:r>
            <w:proofErr w:type="spellEnd"/>
            <w:r w:rsidRPr="00F903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(2).</w:t>
            </w:r>
          </w:p>
        </w:tc>
      </w:tr>
      <w:tr w:rsidR="00A453E3" w:rsidTr="00A453E3">
        <w:trPr>
          <w:trHeight w:val="255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E3" w:rsidRDefault="00A453E3">
            <w:pPr>
              <w:pStyle w:val="a3"/>
              <w:spacing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Контроль знань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практичне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Практич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заняття</w:t>
            </w:r>
          </w:p>
          <w:p w:rsidR="00A453E3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E3" w:rsidRDefault="00A453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Основна література: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А., Гавриш Н. Дошкільна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лінгводидактика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Теорія і методика навчання дітей рідної мови: Підручник / за ред.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Богуш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А. Друге видання, доповнене. -  К.: Видавничий Дім: Слово , 2011. – 704 </w:t>
            </w:r>
          </w:p>
          <w:p w:rsidR="00A453E3" w:rsidRDefault="00A4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Бенера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В., Маліновська Н. Теорія та методика розвитку рідної мови дітей. Навчально-методичний посібник. - К.: Видавничий дім: Слово, 2014. – 384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E3" w:rsidRPr="00F903F2" w:rsidRDefault="00A4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</w:pPr>
            <w:r w:rsidRPr="00F903F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val="uk-UA"/>
              </w:rPr>
              <w:t>Підготуватись до контролю(2).</w:t>
            </w:r>
          </w:p>
        </w:tc>
      </w:tr>
    </w:tbl>
    <w:p w:rsidR="00A453E3" w:rsidRDefault="00A453E3" w:rsidP="00A63878">
      <w:pPr>
        <w:ind w:left="-851" w:right="-233" w:firstLine="284"/>
        <w:jc w:val="center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</w:p>
    <w:p w:rsidR="00A453E3" w:rsidRPr="00A63878" w:rsidRDefault="00A453E3" w:rsidP="00A63878">
      <w:pPr>
        <w:ind w:left="-851" w:right="-233" w:firstLine="284"/>
        <w:jc w:val="center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</w:p>
    <w:sectPr w:rsidR="00A453E3" w:rsidRPr="00A63878" w:rsidSect="00354435">
      <w:pgSz w:w="15840" w:h="12240" w:orient="landscape"/>
      <w:pgMar w:top="567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989"/>
    <w:multiLevelType w:val="hybridMultilevel"/>
    <w:tmpl w:val="AB0A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2A42"/>
    <w:multiLevelType w:val="hybridMultilevel"/>
    <w:tmpl w:val="B80C1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66F65"/>
    <w:multiLevelType w:val="hybridMultilevel"/>
    <w:tmpl w:val="6A12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6576C"/>
    <w:multiLevelType w:val="hybridMultilevel"/>
    <w:tmpl w:val="9DC88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417E3"/>
    <w:multiLevelType w:val="hybridMultilevel"/>
    <w:tmpl w:val="1BA4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11CD0"/>
    <w:multiLevelType w:val="hybridMultilevel"/>
    <w:tmpl w:val="B896F774"/>
    <w:lvl w:ilvl="0" w:tplc="76089A2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 w15:restartNumberingAfterBreak="0">
    <w:nsid w:val="7AF26DD0"/>
    <w:multiLevelType w:val="hybridMultilevel"/>
    <w:tmpl w:val="4D32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97858"/>
    <w:multiLevelType w:val="hybridMultilevel"/>
    <w:tmpl w:val="85744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CA"/>
    <w:rsid w:val="00541F91"/>
    <w:rsid w:val="009725E7"/>
    <w:rsid w:val="00A453E3"/>
    <w:rsid w:val="00A63878"/>
    <w:rsid w:val="00A7170B"/>
    <w:rsid w:val="00B15DCA"/>
    <w:rsid w:val="00F9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67C08"/>
  <w15:chartTrackingRefBased/>
  <w15:docId w15:val="{E574BB00-14EF-4EED-AFB1-B142916C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38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387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styleId="a5">
    <w:name w:val="Hyperlink"/>
    <w:basedOn w:val="a0"/>
    <w:uiPriority w:val="99"/>
    <w:semiHidden/>
    <w:unhideWhenUsed/>
    <w:rsid w:val="00A45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2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PC\Downloads\dv2019-10_p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</cp:revision>
  <dcterms:created xsi:type="dcterms:W3CDTF">2021-02-12T14:09:00Z</dcterms:created>
  <dcterms:modified xsi:type="dcterms:W3CDTF">2021-02-12T16:05:00Z</dcterms:modified>
</cp:coreProperties>
</file>