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BB" w:rsidRPr="00825ABB" w:rsidRDefault="00825ABB" w:rsidP="00825ABB">
      <w:pPr>
        <w:framePr w:hSpace="180" w:wrap="around" w:hAnchor="margin" w:xAlign="center" w:y="555"/>
        <w:jc w:val="center"/>
        <w:rPr>
          <w:b/>
          <w:sz w:val="24"/>
        </w:rPr>
      </w:pPr>
      <w:r w:rsidRPr="00825ABB">
        <w:rPr>
          <w:rFonts w:ascii="Times New Roman" w:hAnsi="Times New Roman"/>
          <w:b/>
          <w:iCs/>
          <w:sz w:val="28"/>
          <w:szCs w:val="24"/>
        </w:rPr>
        <w:t>Список рекомендованої літератури</w:t>
      </w:r>
    </w:p>
    <w:p w:rsidR="00825ABB" w:rsidRDefault="00825ABB" w:rsidP="00825ABB">
      <w:pPr>
        <w:pStyle w:val="Default"/>
        <w:framePr w:hSpace="180" w:wrap="around" w:hAnchor="margin" w:xAlign="center" w:y="555"/>
        <w:ind w:right="748" w:firstLine="235"/>
        <w:jc w:val="both"/>
        <w:rPr>
          <w:b/>
          <w:sz w:val="28"/>
        </w:rPr>
      </w:pPr>
    </w:p>
    <w:p w:rsidR="00825ABB" w:rsidRPr="00825ABB" w:rsidRDefault="00825ABB" w:rsidP="00825ABB">
      <w:pPr>
        <w:pStyle w:val="Default"/>
        <w:framePr w:hSpace="180" w:wrap="around" w:hAnchor="margin" w:xAlign="center" w:y="555"/>
        <w:ind w:right="748" w:firstLine="235"/>
        <w:jc w:val="both"/>
        <w:rPr>
          <w:b/>
          <w:sz w:val="28"/>
        </w:rPr>
      </w:pPr>
      <w:r w:rsidRPr="00825ABB">
        <w:rPr>
          <w:b/>
          <w:sz w:val="28"/>
        </w:rPr>
        <w:t>Базова:</w:t>
      </w:r>
    </w:p>
    <w:p w:rsidR="00825ABB" w:rsidRPr="00825ABB" w:rsidRDefault="00825ABB" w:rsidP="00825ABB">
      <w:pPr>
        <w:pStyle w:val="a4"/>
        <w:framePr w:hSpace="180" w:wrap="around" w:hAnchor="margin" w:xAlign="center" w:y="555"/>
        <w:numPr>
          <w:ilvl w:val="0"/>
          <w:numId w:val="1"/>
        </w:numPr>
        <w:ind w:left="0" w:firstLine="235"/>
        <w:jc w:val="both"/>
        <w:rPr>
          <w:rFonts w:ascii="Times New Roman" w:hAnsi="Times New Roman"/>
          <w:sz w:val="28"/>
          <w:szCs w:val="24"/>
          <w:lang w:eastAsia="uk-UA"/>
        </w:rPr>
      </w:pPr>
      <w:proofErr w:type="spellStart"/>
      <w:r w:rsidRPr="00825ABB">
        <w:rPr>
          <w:rFonts w:ascii="Times New Roman" w:hAnsi="Times New Roman"/>
          <w:sz w:val="28"/>
          <w:szCs w:val="24"/>
          <w:lang w:eastAsia="uk-UA"/>
        </w:rPr>
        <w:t>Бібік</w:t>
      </w:r>
      <w:proofErr w:type="spellEnd"/>
      <w:r w:rsidRPr="00825ABB">
        <w:rPr>
          <w:rFonts w:ascii="Times New Roman" w:hAnsi="Times New Roman"/>
          <w:sz w:val="28"/>
          <w:szCs w:val="24"/>
          <w:lang w:eastAsia="uk-UA"/>
        </w:rPr>
        <w:t xml:space="preserve"> Н.М. (2018) Нова українська школа: порадник для вчителя . 2018, 160.</w:t>
      </w:r>
    </w:p>
    <w:p w:rsidR="00825ABB" w:rsidRPr="00825ABB" w:rsidRDefault="00825ABB" w:rsidP="00825ABB">
      <w:pPr>
        <w:pStyle w:val="a4"/>
        <w:framePr w:hSpace="180" w:wrap="around" w:hAnchor="margin" w:xAlign="center" w:y="555"/>
        <w:numPr>
          <w:ilvl w:val="0"/>
          <w:numId w:val="1"/>
        </w:numPr>
        <w:tabs>
          <w:tab w:val="left" w:pos="371"/>
        </w:tabs>
        <w:spacing w:after="0"/>
        <w:ind w:left="0" w:firstLine="235"/>
        <w:jc w:val="both"/>
        <w:rPr>
          <w:rFonts w:ascii="Times New Roman" w:hAnsi="Times New Roman"/>
          <w:sz w:val="28"/>
          <w:szCs w:val="24"/>
          <w:lang w:eastAsia="uk-UA"/>
        </w:rPr>
      </w:pPr>
      <w:proofErr w:type="spellStart"/>
      <w:r w:rsidRPr="00825ABB">
        <w:rPr>
          <w:rFonts w:ascii="Times New Roman" w:hAnsi="Times New Roman"/>
          <w:bCs/>
          <w:sz w:val="28"/>
          <w:szCs w:val="24"/>
        </w:rPr>
        <w:t>Скворцова</w:t>
      </w:r>
      <w:proofErr w:type="spellEnd"/>
      <w:r w:rsidRPr="00825ABB">
        <w:rPr>
          <w:rFonts w:ascii="Times New Roman" w:hAnsi="Times New Roman"/>
          <w:bCs/>
          <w:sz w:val="28"/>
          <w:szCs w:val="24"/>
        </w:rPr>
        <w:t xml:space="preserve"> С.О. Методика навчання математики в 1-2 класах: </w:t>
      </w:r>
      <w:r w:rsidRPr="00825ABB">
        <w:rPr>
          <w:rFonts w:ascii="Times New Roman" w:hAnsi="Times New Roman"/>
          <w:bCs/>
          <w:iCs/>
          <w:sz w:val="28"/>
          <w:szCs w:val="24"/>
          <w:lang w:val="pl-PL"/>
        </w:rPr>
        <w:t>URL</w:t>
      </w:r>
      <w:r w:rsidRPr="00825ABB">
        <w:rPr>
          <w:rFonts w:ascii="Times New Roman" w:hAnsi="Times New Roman"/>
          <w:bCs/>
          <w:iCs/>
          <w:sz w:val="28"/>
          <w:szCs w:val="24"/>
        </w:rPr>
        <w:t>:</w:t>
      </w:r>
      <w:r w:rsidRPr="00825ABB">
        <w:rPr>
          <w:iCs/>
          <w:sz w:val="28"/>
          <w:szCs w:val="24"/>
        </w:rPr>
        <w:t xml:space="preserve"> </w:t>
      </w:r>
      <w:r w:rsidRPr="00825ABB">
        <w:rPr>
          <w:rFonts w:ascii="Times New Roman" w:hAnsi="Times New Roman"/>
          <w:b/>
          <w:sz w:val="28"/>
          <w:szCs w:val="24"/>
        </w:rPr>
        <w:t xml:space="preserve"> </w:t>
      </w:r>
      <w:hyperlink r:id="rId6" w:history="1">
        <w:r w:rsidRPr="00825ABB">
          <w:rPr>
            <w:rStyle w:val="a3"/>
            <w:rFonts w:ascii="Times New Roman" w:hAnsi="Times New Roman"/>
            <w:sz w:val="28"/>
            <w:szCs w:val="24"/>
          </w:rPr>
          <w:t>http://interactive.ranok.com.ua/upload/file/!!!!!!!!!!!!!!ukr2/metodyka%20navchannіa%20matematyky%20u%201–2%20klasakh%20ZZSO%20na%20zasadakh%20intehratyvnoho%20i%20kompetentnisnoho%20pidkhodiv%20(Skvortsova%20S_%20O_,%20Onopriienko%20O_V_)%20.pdf</w:t>
        </w:r>
      </w:hyperlink>
      <w:r w:rsidRPr="00825ABB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825ABB">
        <w:rPr>
          <w:rFonts w:ascii="Times New Roman" w:hAnsi="Times New Roman"/>
          <w:iCs/>
          <w:sz w:val="28"/>
          <w:szCs w:val="24"/>
        </w:rPr>
        <w:t>(режим доступу 08.02.2021).</w:t>
      </w:r>
    </w:p>
    <w:p w:rsidR="00825ABB" w:rsidRPr="00825ABB" w:rsidRDefault="00825ABB" w:rsidP="00825ABB">
      <w:pPr>
        <w:pStyle w:val="a4"/>
        <w:framePr w:hSpace="180" w:wrap="around" w:hAnchor="margin" w:xAlign="center" w:y="555"/>
        <w:numPr>
          <w:ilvl w:val="0"/>
          <w:numId w:val="1"/>
        </w:numPr>
        <w:tabs>
          <w:tab w:val="left" w:pos="371"/>
        </w:tabs>
        <w:spacing w:after="0"/>
        <w:ind w:left="0" w:firstLine="235"/>
        <w:jc w:val="both"/>
        <w:rPr>
          <w:rFonts w:ascii="Times New Roman" w:hAnsi="Times New Roman"/>
          <w:sz w:val="28"/>
          <w:szCs w:val="24"/>
          <w:lang w:eastAsia="uk-UA"/>
        </w:rPr>
      </w:pPr>
      <w:proofErr w:type="spellStart"/>
      <w:r w:rsidRPr="00825ABB">
        <w:rPr>
          <w:rFonts w:ascii="Times New Roman" w:hAnsi="Times New Roman"/>
          <w:bCs/>
          <w:sz w:val="28"/>
          <w:szCs w:val="24"/>
          <w:lang w:eastAsia="uk-UA"/>
        </w:rPr>
        <w:t>Скворцова</w:t>
      </w:r>
      <w:proofErr w:type="spellEnd"/>
      <w:r w:rsidRPr="00825ABB">
        <w:rPr>
          <w:rFonts w:ascii="Times New Roman" w:hAnsi="Times New Roman"/>
          <w:bCs/>
          <w:sz w:val="28"/>
          <w:szCs w:val="24"/>
          <w:lang w:eastAsia="uk-UA"/>
        </w:rPr>
        <w:t xml:space="preserve"> С.О.</w:t>
      </w:r>
      <w:r w:rsidRPr="00825ABB">
        <w:rPr>
          <w:rFonts w:ascii="Times New Roman" w:hAnsi="Times New Roman"/>
          <w:sz w:val="28"/>
          <w:szCs w:val="24"/>
          <w:lang w:eastAsia="uk-UA"/>
        </w:rPr>
        <w:t xml:space="preserve"> Методична система навчання розв'язування сюжетних задач учнів початкових класів:</w:t>
      </w:r>
      <w:r w:rsidRPr="00825ABB">
        <w:rPr>
          <w:rFonts w:ascii="Times New Roman" w:hAnsi="Times New Roman"/>
          <w:iCs/>
          <w:sz w:val="32"/>
          <w:szCs w:val="28"/>
          <w:lang w:val="pl-PL"/>
        </w:rPr>
        <w:t xml:space="preserve"> </w:t>
      </w:r>
      <w:r w:rsidRPr="00825ABB">
        <w:rPr>
          <w:rFonts w:ascii="Times New Roman" w:hAnsi="Times New Roman"/>
          <w:iCs/>
          <w:sz w:val="28"/>
          <w:szCs w:val="24"/>
          <w:lang w:val="pl-PL"/>
        </w:rPr>
        <w:t>URL</w:t>
      </w:r>
      <w:r w:rsidRPr="00825ABB">
        <w:rPr>
          <w:rFonts w:ascii="Times New Roman" w:hAnsi="Times New Roman"/>
          <w:iCs/>
          <w:sz w:val="28"/>
          <w:szCs w:val="24"/>
        </w:rPr>
        <w:t>:</w:t>
      </w:r>
      <w:r w:rsidRPr="00825ABB">
        <w:rPr>
          <w:iCs/>
          <w:sz w:val="32"/>
          <w:szCs w:val="28"/>
        </w:rPr>
        <w:t xml:space="preserve"> </w:t>
      </w:r>
      <w:r w:rsidRPr="00825ABB">
        <w:rPr>
          <w:rFonts w:ascii="Times New Roman" w:hAnsi="Times New Roman"/>
          <w:b/>
          <w:sz w:val="28"/>
          <w:szCs w:val="24"/>
        </w:rPr>
        <w:t xml:space="preserve"> </w:t>
      </w:r>
      <w:hyperlink r:id="rId7" w:history="1">
        <w:r w:rsidRPr="00825ABB">
          <w:rPr>
            <w:rStyle w:val="a3"/>
            <w:rFonts w:ascii="Times New Roman" w:hAnsi="Times New Roman"/>
            <w:sz w:val="28"/>
            <w:szCs w:val="24"/>
            <w:lang w:eastAsia="uk-UA"/>
          </w:rPr>
          <w:t>https://skvor.info/publications/books-and-workbooks/</w:t>
        </w:r>
      </w:hyperlink>
      <w:r w:rsidRPr="00825ABB">
        <w:rPr>
          <w:rStyle w:val="a3"/>
          <w:rFonts w:ascii="Times New Roman" w:hAnsi="Times New Roman"/>
          <w:sz w:val="28"/>
          <w:szCs w:val="24"/>
          <w:lang w:eastAsia="uk-UA"/>
        </w:rPr>
        <w:t xml:space="preserve"> </w:t>
      </w:r>
      <w:r w:rsidRPr="00825ABB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825ABB">
        <w:rPr>
          <w:rFonts w:ascii="Times New Roman" w:hAnsi="Times New Roman"/>
          <w:iCs/>
          <w:sz w:val="28"/>
          <w:szCs w:val="24"/>
        </w:rPr>
        <w:t>(режим доступу 08.02.2021).</w:t>
      </w:r>
    </w:p>
    <w:p w:rsidR="00825ABB" w:rsidRPr="00825ABB" w:rsidRDefault="00825ABB" w:rsidP="00825ABB">
      <w:pPr>
        <w:framePr w:hSpace="180" w:wrap="around" w:hAnchor="margin" w:xAlign="center" w:y="555"/>
        <w:numPr>
          <w:ilvl w:val="0"/>
          <w:numId w:val="1"/>
        </w:numPr>
        <w:tabs>
          <w:tab w:val="left" w:pos="371"/>
        </w:tabs>
        <w:spacing w:after="0"/>
        <w:ind w:left="0" w:firstLine="235"/>
        <w:jc w:val="both"/>
        <w:rPr>
          <w:rFonts w:ascii="Times New Roman" w:hAnsi="Times New Roman"/>
          <w:sz w:val="28"/>
          <w:szCs w:val="24"/>
          <w:lang w:eastAsia="uk-UA"/>
        </w:rPr>
      </w:pPr>
      <w:proofErr w:type="spellStart"/>
      <w:r w:rsidRPr="00825ABB">
        <w:rPr>
          <w:rFonts w:ascii="Times New Roman" w:hAnsi="Times New Roman"/>
          <w:sz w:val="28"/>
          <w:szCs w:val="24"/>
        </w:rPr>
        <w:t>Скворцова</w:t>
      </w:r>
      <w:proofErr w:type="spellEnd"/>
      <w:r w:rsidRPr="00825ABB">
        <w:rPr>
          <w:rFonts w:ascii="Times New Roman" w:hAnsi="Times New Roman"/>
          <w:sz w:val="28"/>
          <w:szCs w:val="24"/>
        </w:rPr>
        <w:t xml:space="preserve"> С.О. Методика навчання математики в 3-4 класах: </w:t>
      </w:r>
      <w:r w:rsidRPr="00825ABB">
        <w:rPr>
          <w:rFonts w:ascii="Times New Roman" w:hAnsi="Times New Roman"/>
          <w:iCs/>
          <w:sz w:val="28"/>
          <w:szCs w:val="24"/>
          <w:lang w:val="pl-PL"/>
        </w:rPr>
        <w:t>URL</w:t>
      </w:r>
      <w:r w:rsidRPr="00825ABB">
        <w:rPr>
          <w:rFonts w:ascii="Times New Roman" w:hAnsi="Times New Roman"/>
          <w:iCs/>
          <w:sz w:val="28"/>
          <w:szCs w:val="24"/>
        </w:rPr>
        <w:t>:</w:t>
      </w:r>
      <w:r w:rsidRPr="00825ABB">
        <w:rPr>
          <w:iCs/>
          <w:sz w:val="32"/>
          <w:szCs w:val="28"/>
        </w:rPr>
        <w:t xml:space="preserve"> </w:t>
      </w:r>
      <w:r w:rsidRPr="00825ABB">
        <w:rPr>
          <w:rFonts w:ascii="Times New Roman" w:hAnsi="Times New Roman"/>
          <w:b/>
          <w:sz w:val="28"/>
          <w:szCs w:val="24"/>
        </w:rPr>
        <w:t xml:space="preserve"> </w:t>
      </w:r>
      <w:hyperlink r:id="rId8" w:history="1">
        <w:r w:rsidRPr="00825ABB">
          <w:rPr>
            <w:rStyle w:val="a3"/>
            <w:rFonts w:ascii="Times New Roman" w:hAnsi="Times New Roman"/>
            <w:bCs/>
            <w:sz w:val="28"/>
            <w:szCs w:val="24"/>
          </w:rPr>
          <w:t>https://lib.imzo.gov.ua/navchalno-metodichn-posbniki/dlya-pedagogchnikh-pratsvnikv/navchalno-metodichniy-posbnik-nova-ukranska-shkola-metodika-navchannya-matematiki-u-3-4-klasakh-zakladv-zagalno-seredno-osvti-na-zasadakh-ntegrativnogo--kompetentnsnogo-pdkhodv/</w:t>
        </w:r>
      </w:hyperlink>
      <w:r w:rsidRPr="00825ABB">
        <w:rPr>
          <w:rFonts w:ascii="Times New Roman" w:hAnsi="Times New Roman"/>
          <w:bCs/>
          <w:sz w:val="28"/>
          <w:szCs w:val="24"/>
        </w:rPr>
        <w:t xml:space="preserve"> </w:t>
      </w:r>
      <w:r w:rsidRPr="00825ABB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825ABB">
        <w:rPr>
          <w:rFonts w:ascii="Times New Roman" w:hAnsi="Times New Roman"/>
          <w:iCs/>
          <w:sz w:val="28"/>
          <w:szCs w:val="24"/>
        </w:rPr>
        <w:t>(режим доступу 08.02.2021).</w:t>
      </w:r>
    </w:p>
    <w:p w:rsidR="00825ABB" w:rsidRPr="00825ABB" w:rsidRDefault="00825ABB" w:rsidP="00825ABB">
      <w:pPr>
        <w:framePr w:hSpace="180" w:wrap="around" w:hAnchor="margin" w:xAlign="center" w:y="555"/>
        <w:numPr>
          <w:ilvl w:val="0"/>
          <w:numId w:val="1"/>
        </w:numPr>
        <w:tabs>
          <w:tab w:val="left" w:pos="371"/>
        </w:tabs>
        <w:spacing w:after="0"/>
        <w:ind w:left="0" w:firstLine="235"/>
        <w:jc w:val="both"/>
        <w:rPr>
          <w:rFonts w:ascii="Times New Roman" w:hAnsi="Times New Roman"/>
          <w:sz w:val="28"/>
          <w:szCs w:val="24"/>
          <w:lang w:eastAsia="uk-UA"/>
        </w:rPr>
      </w:pPr>
      <w:r w:rsidRPr="00825ABB">
        <w:rPr>
          <w:rFonts w:ascii="Times New Roman" w:hAnsi="Times New Roman"/>
          <w:sz w:val="28"/>
          <w:szCs w:val="24"/>
          <w:lang w:eastAsia="uk-UA"/>
        </w:rPr>
        <w:t xml:space="preserve">Типова  освітня  програма  </w:t>
      </w:r>
      <w:r w:rsidRPr="00825ABB">
        <w:rPr>
          <w:rFonts w:ascii="Times New Roman" w:hAnsi="Times New Roman"/>
          <w:sz w:val="28"/>
          <w:szCs w:val="24"/>
          <w:lang w:val="en-US" w:eastAsia="uk-UA"/>
        </w:rPr>
        <w:t>URL</w:t>
      </w:r>
      <w:r w:rsidRPr="00825ABB">
        <w:rPr>
          <w:rFonts w:ascii="Times New Roman" w:hAnsi="Times New Roman"/>
          <w:sz w:val="28"/>
          <w:szCs w:val="24"/>
          <w:lang w:eastAsia="uk-UA"/>
        </w:rPr>
        <w:t xml:space="preserve">: 2018. mon.gov.ua/ua/osvita/zagalna-serednya-osvita/navchalni-programi/navchalni-programi-dlya-pochatkovoyi-shkoli </w:t>
      </w:r>
      <w:r w:rsidRPr="00825ABB">
        <w:rPr>
          <w:rFonts w:ascii="Times New Roman" w:hAnsi="Times New Roman"/>
          <w:iCs/>
          <w:sz w:val="28"/>
          <w:szCs w:val="24"/>
        </w:rPr>
        <w:t>(режим доступу 08.02.2021).</w:t>
      </w:r>
    </w:p>
    <w:p w:rsidR="00825ABB" w:rsidRPr="00825ABB" w:rsidRDefault="00825ABB" w:rsidP="00825ABB">
      <w:pPr>
        <w:framePr w:hSpace="180" w:wrap="around" w:hAnchor="margin" w:xAlign="center" w:y="555"/>
        <w:numPr>
          <w:ilvl w:val="0"/>
          <w:numId w:val="1"/>
        </w:numPr>
        <w:tabs>
          <w:tab w:val="left" w:pos="371"/>
        </w:tabs>
        <w:spacing w:after="0"/>
        <w:ind w:left="0" w:firstLine="235"/>
        <w:jc w:val="both"/>
        <w:rPr>
          <w:rFonts w:ascii="Times New Roman" w:hAnsi="Times New Roman"/>
          <w:sz w:val="28"/>
          <w:szCs w:val="24"/>
          <w:lang w:eastAsia="uk-UA"/>
        </w:rPr>
      </w:pPr>
      <w:r w:rsidRPr="00825ABB">
        <w:rPr>
          <w:rFonts w:ascii="Times New Roman" w:hAnsi="Times New Roman"/>
          <w:sz w:val="28"/>
          <w:szCs w:val="24"/>
          <w:lang w:eastAsia="uk-UA"/>
        </w:rPr>
        <w:t xml:space="preserve">ШІСТЬ ЦЕГЛИНОК в освітньому просторі школи. Методичний </w:t>
      </w:r>
      <w:proofErr w:type="spellStart"/>
      <w:r w:rsidRPr="00825ABB">
        <w:rPr>
          <w:rFonts w:ascii="Times New Roman" w:hAnsi="Times New Roman"/>
          <w:sz w:val="28"/>
          <w:szCs w:val="24"/>
          <w:lang w:eastAsia="uk-UA"/>
        </w:rPr>
        <w:t>посібник.The</w:t>
      </w:r>
      <w:proofErr w:type="spellEnd"/>
      <w:r w:rsidRPr="00825ABB">
        <w:rPr>
          <w:rFonts w:ascii="Times New Roman" w:hAnsi="Times New Roman"/>
          <w:sz w:val="28"/>
          <w:szCs w:val="24"/>
          <w:lang w:eastAsia="uk-UA"/>
        </w:rPr>
        <w:t xml:space="preserve"> LEGO </w:t>
      </w:r>
      <w:proofErr w:type="spellStart"/>
      <w:r w:rsidRPr="00825ABB">
        <w:rPr>
          <w:rFonts w:ascii="Times New Roman" w:hAnsi="Times New Roman"/>
          <w:sz w:val="28"/>
          <w:szCs w:val="24"/>
          <w:lang w:eastAsia="uk-UA"/>
        </w:rPr>
        <w:t>Foundation</w:t>
      </w:r>
      <w:proofErr w:type="spellEnd"/>
      <w:r w:rsidRPr="00825ABB">
        <w:rPr>
          <w:rFonts w:ascii="Times New Roman" w:hAnsi="Times New Roman"/>
          <w:sz w:val="28"/>
          <w:szCs w:val="24"/>
          <w:lang w:eastAsia="uk-UA"/>
        </w:rPr>
        <w:t>, 2018,32.</w:t>
      </w:r>
    </w:p>
    <w:p w:rsidR="00825ABB" w:rsidRPr="00825ABB" w:rsidRDefault="00825ABB" w:rsidP="00825ABB">
      <w:pPr>
        <w:pStyle w:val="Default"/>
        <w:framePr w:hSpace="180" w:wrap="around" w:hAnchor="margin" w:xAlign="center" w:y="555"/>
        <w:ind w:right="748" w:firstLine="235"/>
        <w:jc w:val="both"/>
        <w:rPr>
          <w:b/>
          <w:sz w:val="28"/>
        </w:rPr>
      </w:pPr>
      <w:r w:rsidRPr="00825ABB">
        <w:rPr>
          <w:b/>
          <w:sz w:val="28"/>
        </w:rPr>
        <w:t>Допоміжна:</w:t>
      </w:r>
    </w:p>
    <w:p w:rsidR="00825ABB" w:rsidRPr="00825ABB" w:rsidRDefault="00825ABB" w:rsidP="00825ABB">
      <w:pPr>
        <w:pStyle w:val="a4"/>
        <w:framePr w:hSpace="180" w:wrap="around" w:hAnchor="margin" w:xAlign="center" w:y="555"/>
        <w:numPr>
          <w:ilvl w:val="0"/>
          <w:numId w:val="1"/>
        </w:numPr>
        <w:ind w:left="0" w:firstLine="235"/>
        <w:jc w:val="both"/>
        <w:rPr>
          <w:rFonts w:ascii="Times New Roman" w:hAnsi="Times New Roman"/>
          <w:sz w:val="28"/>
          <w:szCs w:val="24"/>
        </w:rPr>
      </w:pPr>
      <w:r w:rsidRPr="00825ABB">
        <w:rPr>
          <w:rFonts w:ascii="Times New Roman" w:hAnsi="Times New Roman"/>
          <w:sz w:val="28"/>
          <w:szCs w:val="24"/>
        </w:rPr>
        <w:t xml:space="preserve">Формування поняття про просту задачу. </w:t>
      </w:r>
      <w:r w:rsidRPr="00825ABB">
        <w:rPr>
          <w:rFonts w:ascii="Times New Roman" w:hAnsi="Times New Roman"/>
          <w:iCs/>
          <w:sz w:val="28"/>
          <w:szCs w:val="24"/>
          <w:lang w:val="pl-PL"/>
        </w:rPr>
        <w:t>URL</w:t>
      </w:r>
      <w:r w:rsidRPr="00825ABB">
        <w:rPr>
          <w:rFonts w:ascii="Times New Roman" w:hAnsi="Times New Roman"/>
          <w:iCs/>
          <w:sz w:val="28"/>
          <w:szCs w:val="24"/>
        </w:rPr>
        <w:t>:</w:t>
      </w:r>
      <w:r w:rsidRPr="00825ABB">
        <w:rPr>
          <w:iCs/>
          <w:sz w:val="28"/>
          <w:szCs w:val="24"/>
        </w:rPr>
        <w:t xml:space="preserve"> </w:t>
      </w:r>
      <w:r w:rsidRPr="00825ABB">
        <w:rPr>
          <w:rFonts w:ascii="Times New Roman" w:hAnsi="Times New Roman"/>
          <w:sz w:val="28"/>
          <w:szCs w:val="24"/>
        </w:rPr>
        <w:t xml:space="preserve"> </w:t>
      </w:r>
      <w:hyperlink r:id="rId9" w:history="1">
        <w:r w:rsidRPr="00825ABB">
          <w:rPr>
            <w:rStyle w:val="a3"/>
            <w:rFonts w:ascii="Times New Roman" w:hAnsi="Times New Roman"/>
            <w:sz w:val="28"/>
            <w:szCs w:val="24"/>
          </w:rPr>
          <w:t>https://www.youtube.com/watch?v=DdnnHhIk7sY</w:t>
        </w:r>
      </w:hyperlink>
      <w:r w:rsidRPr="00825ABB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825ABB">
        <w:rPr>
          <w:rFonts w:ascii="Times New Roman" w:hAnsi="Times New Roman"/>
          <w:iCs/>
          <w:sz w:val="28"/>
          <w:szCs w:val="24"/>
        </w:rPr>
        <w:t>(режим доступу 08.02.2021).</w:t>
      </w:r>
    </w:p>
    <w:p w:rsidR="00825ABB" w:rsidRPr="00825ABB" w:rsidRDefault="00825ABB" w:rsidP="00825ABB">
      <w:pPr>
        <w:pStyle w:val="a4"/>
        <w:framePr w:hSpace="180" w:wrap="around" w:hAnchor="margin" w:xAlign="center" w:y="555"/>
        <w:numPr>
          <w:ilvl w:val="0"/>
          <w:numId w:val="1"/>
        </w:numPr>
        <w:ind w:left="0" w:firstLine="235"/>
        <w:jc w:val="both"/>
        <w:rPr>
          <w:rFonts w:ascii="Times New Roman" w:hAnsi="Times New Roman"/>
          <w:sz w:val="28"/>
          <w:szCs w:val="24"/>
        </w:rPr>
      </w:pPr>
      <w:r w:rsidRPr="00825ABB">
        <w:rPr>
          <w:rFonts w:ascii="Times New Roman" w:hAnsi="Times New Roman"/>
          <w:sz w:val="28"/>
          <w:szCs w:val="24"/>
        </w:rPr>
        <w:t xml:space="preserve">Задача на знаходження суми/ </w:t>
      </w:r>
      <w:r w:rsidRPr="00825ABB">
        <w:rPr>
          <w:rFonts w:ascii="Times New Roman" w:hAnsi="Times New Roman"/>
          <w:iCs/>
          <w:sz w:val="28"/>
          <w:szCs w:val="24"/>
          <w:lang w:val="pl-PL"/>
        </w:rPr>
        <w:t>URL</w:t>
      </w:r>
      <w:r w:rsidRPr="00825ABB">
        <w:rPr>
          <w:rFonts w:ascii="Times New Roman" w:hAnsi="Times New Roman"/>
          <w:iCs/>
          <w:sz w:val="28"/>
          <w:szCs w:val="24"/>
        </w:rPr>
        <w:t>:</w:t>
      </w:r>
      <w:r w:rsidRPr="00825ABB">
        <w:rPr>
          <w:iCs/>
          <w:sz w:val="28"/>
          <w:szCs w:val="24"/>
        </w:rPr>
        <w:t xml:space="preserve"> </w:t>
      </w:r>
      <w:r w:rsidRPr="00825ABB">
        <w:rPr>
          <w:rFonts w:ascii="Times New Roman" w:hAnsi="Times New Roman"/>
          <w:sz w:val="28"/>
          <w:szCs w:val="24"/>
        </w:rPr>
        <w:t xml:space="preserve"> </w:t>
      </w:r>
      <w:hyperlink r:id="rId10" w:history="1">
        <w:r w:rsidRPr="00825ABB">
          <w:rPr>
            <w:rStyle w:val="a3"/>
            <w:rFonts w:ascii="Times New Roman" w:hAnsi="Times New Roman"/>
            <w:sz w:val="28"/>
            <w:szCs w:val="24"/>
          </w:rPr>
          <w:t>https://www.youtube.com/watch?v=lEE-D56g8I0&amp;t=229s</w:t>
        </w:r>
      </w:hyperlink>
      <w:r w:rsidRPr="00825ABB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825ABB">
        <w:rPr>
          <w:rFonts w:ascii="Times New Roman" w:hAnsi="Times New Roman"/>
          <w:iCs/>
          <w:sz w:val="28"/>
          <w:szCs w:val="24"/>
        </w:rPr>
        <w:t>(режим доступу 08.02.2021).</w:t>
      </w:r>
    </w:p>
    <w:p w:rsidR="00825ABB" w:rsidRPr="00825ABB" w:rsidRDefault="00825ABB" w:rsidP="00825ABB">
      <w:pPr>
        <w:pStyle w:val="a4"/>
        <w:framePr w:hSpace="180" w:wrap="around" w:hAnchor="margin" w:xAlign="center" w:y="555"/>
        <w:numPr>
          <w:ilvl w:val="0"/>
          <w:numId w:val="1"/>
        </w:numPr>
        <w:ind w:left="0" w:firstLine="235"/>
        <w:jc w:val="both"/>
        <w:rPr>
          <w:rFonts w:ascii="Times New Roman" w:hAnsi="Times New Roman"/>
          <w:sz w:val="28"/>
          <w:szCs w:val="24"/>
        </w:rPr>
      </w:pPr>
      <w:r w:rsidRPr="00825ABB">
        <w:rPr>
          <w:rFonts w:ascii="Times New Roman" w:hAnsi="Times New Roman"/>
          <w:sz w:val="28"/>
          <w:szCs w:val="24"/>
        </w:rPr>
        <w:t xml:space="preserve">Задачі на знаходження різниці </w:t>
      </w:r>
      <w:r w:rsidRPr="00825ABB">
        <w:rPr>
          <w:rFonts w:ascii="Times New Roman" w:hAnsi="Times New Roman"/>
          <w:iCs/>
          <w:sz w:val="28"/>
          <w:szCs w:val="24"/>
          <w:lang w:val="pl-PL"/>
        </w:rPr>
        <w:t>URL</w:t>
      </w:r>
      <w:r w:rsidRPr="00825ABB">
        <w:rPr>
          <w:rFonts w:ascii="Times New Roman" w:hAnsi="Times New Roman"/>
          <w:iCs/>
          <w:sz w:val="28"/>
          <w:szCs w:val="24"/>
        </w:rPr>
        <w:t>:</w:t>
      </w:r>
      <w:r w:rsidRPr="00825ABB">
        <w:rPr>
          <w:iCs/>
          <w:sz w:val="28"/>
          <w:szCs w:val="24"/>
        </w:rPr>
        <w:t xml:space="preserve"> </w:t>
      </w:r>
      <w:r w:rsidRPr="00825ABB">
        <w:rPr>
          <w:rFonts w:ascii="Times New Roman" w:hAnsi="Times New Roman"/>
          <w:sz w:val="28"/>
          <w:szCs w:val="24"/>
        </w:rPr>
        <w:t xml:space="preserve">  </w:t>
      </w:r>
      <w:hyperlink r:id="rId11" w:history="1">
        <w:r w:rsidRPr="00825ABB">
          <w:rPr>
            <w:rStyle w:val="a3"/>
            <w:rFonts w:ascii="Times New Roman" w:hAnsi="Times New Roman"/>
            <w:sz w:val="28"/>
            <w:szCs w:val="24"/>
          </w:rPr>
          <w:t>https://www.youtube.com/watch?v=DAoihRMvZ7c</w:t>
        </w:r>
      </w:hyperlink>
      <w:r w:rsidRPr="00825ABB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825ABB">
        <w:rPr>
          <w:rFonts w:ascii="Times New Roman" w:hAnsi="Times New Roman"/>
          <w:iCs/>
          <w:sz w:val="28"/>
          <w:szCs w:val="24"/>
        </w:rPr>
        <w:t>(режим доступу 08.02.2021).</w:t>
      </w:r>
    </w:p>
    <w:p w:rsidR="00825ABB" w:rsidRPr="00825ABB" w:rsidRDefault="00825ABB" w:rsidP="00825ABB">
      <w:pPr>
        <w:pStyle w:val="a4"/>
        <w:framePr w:hSpace="180" w:wrap="around" w:hAnchor="margin" w:xAlign="center" w:y="555"/>
        <w:numPr>
          <w:ilvl w:val="0"/>
          <w:numId w:val="1"/>
        </w:numPr>
        <w:ind w:left="0" w:firstLine="235"/>
        <w:jc w:val="both"/>
        <w:rPr>
          <w:rFonts w:ascii="Times New Roman" w:hAnsi="Times New Roman"/>
          <w:sz w:val="28"/>
          <w:szCs w:val="24"/>
        </w:rPr>
      </w:pPr>
      <w:r w:rsidRPr="00825ABB">
        <w:rPr>
          <w:rFonts w:ascii="Times New Roman" w:hAnsi="Times New Roman"/>
          <w:sz w:val="28"/>
          <w:szCs w:val="24"/>
        </w:rPr>
        <w:t>Досліджуємо задачі .</w:t>
      </w:r>
      <w:r w:rsidRPr="00825ABB">
        <w:rPr>
          <w:rFonts w:ascii="Times New Roman" w:hAnsi="Times New Roman"/>
          <w:iCs/>
          <w:sz w:val="28"/>
          <w:szCs w:val="24"/>
          <w:lang w:val="pl-PL"/>
        </w:rPr>
        <w:t xml:space="preserve"> URL</w:t>
      </w:r>
      <w:r w:rsidRPr="00825ABB">
        <w:rPr>
          <w:rFonts w:ascii="Times New Roman" w:hAnsi="Times New Roman"/>
          <w:iCs/>
          <w:sz w:val="28"/>
          <w:szCs w:val="24"/>
        </w:rPr>
        <w:t>:</w:t>
      </w:r>
      <w:r w:rsidRPr="00825ABB">
        <w:rPr>
          <w:iCs/>
          <w:sz w:val="28"/>
          <w:szCs w:val="24"/>
        </w:rPr>
        <w:t xml:space="preserve"> </w:t>
      </w:r>
      <w:r w:rsidRPr="00825ABB">
        <w:rPr>
          <w:rFonts w:ascii="Times New Roman" w:hAnsi="Times New Roman"/>
          <w:sz w:val="28"/>
          <w:szCs w:val="24"/>
        </w:rPr>
        <w:t xml:space="preserve">  </w:t>
      </w:r>
      <w:hyperlink r:id="rId12" w:history="1">
        <w:r w:rsidRPr="00825ABB">
          <w:rPr>
            <w:rStyle w:val="a3"/>
            <w:rFonts w:ascii="Times New Roman" w:hAnsi="Times New Roman"/>
            <w:sz w:val="28"/>
            <w:szCs w:val="24"/>
          </w:rPr>
          <w:t>https://www.youtube.com/watch?v=Q9zS16sJ94o</w:t>
        </w:r>
      </w:hyperlink>
      <w:r w:rsidRPr="00825ABB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825ABB">
        <w:rPr>
          <w:rFonts w:ascii="Times New Roman" w:hAnsi="Times New Roman"/>
          <w:iCs/>
          <w:sz w:val="28"/>
          <w:szCs w:val="24"/>
        </w:rPr>
        <w:t>(режим доступу 08.02.2021).</w:t>
      </w:r>
    </w:p>
    <w:p w:rsidR="00825ABB" w:rsidRPr="00825ABB" w:rsidRDefault="00825ABB" w:rsidP="00825ABB">
      <w:pPr>
        <w:pStyle w:val="a4"/>
        <w:framePr w:hSpace="180" w:wrap="around" w:hAnchor="margin" w:xAlign="center" w:y="555"/>
        <w:numPr>
          <w:ilvl w:val="0"/>
          <w:numId w:val="1"/>
        </w:numPr>
        <w:spacing w:after="0"/>
        <w:ind w:left="0" w:firstLine="235"/>
        <w:jc w:val="both"/>
        <w:rPr>
          <w:rFonts w:ascii="Times New Roman" w:hAnsi="Times New Roman"/>
          <w:sz w:val="28"/>
          <w:szCs w:val="24"/>
        </w:rPr>
      </w:pPr>
      <w:r w:rsidRPr="00825ABB">
        <w:rPr>
          <w:rFonts w:ascii="Times New Roman" w:hAnsi="Times New Roman"/>
          <w:sz w:val="28"/>
          <w:szCs w:val="24"/>
        </w:rPr>
        <w:t>Досліджуємо складові задачі</w:t>
      </w:r>
      <w:r w:rsidRPr="00825ABB">
        <w:rPr>
          <w:rFonts w:ascii="Times New Roman" w:hAnsi="Times New Roman"/>
          <w:sz w:val="28"/>
          <w:szCs w:val="24"/>
          <w:lang w:val="ru-RU"/>
        </w:rPr>
        <w:t>.</w:t>
      </w:r>
      <w:r w:rsidRPr="00825ABB">
        <w:rPr>
          <w:rFonts w:ascii="Times New Roman" w:hAnsi="Times New Roman"/>
          <w:iCs/>
          <w:sz w:val="28"/>
          <w:szCs w:val="24"/>
          <w:lang w:val="pl-PL"/>
        </w:rPr>
        <w:t xml:space="preserve"> URL</w:t>
      </w:r>
      <w:r w:rsidRPr="00825ABB">
        <w:rPr>
          <w:rFonts w:ascii="Times New Roman" w:hAnsi="Times New Roman"/>
          <w:iCs/>
          <w:sz w:val="28"/>
          <w:szCs w:val="24"/>
        </w:rPr>
        <w:t>:</w:t>
      </w:r>
      <w:r w:rsidRPr="00825ABB">
        <w:rPr>
          <w:iCs/>
          <w:sz w:val="28"/>
          <w:szCs w:val="24"/>
        </w:rPr>
        <w:t xml:space="preserve"> </w:t>
      </w:r>
      <w:r w:rsidRPr="00825ABB">
        <w:rPr>
          <w:rFonts w:ascii="Times New Roman" w:hAnsi="Times New Roman"/>
          <w:sz w:val="28"/>
          <w:szCs w:val="24"/>
        </w:rPr>
        <w:t xml:space="preserve">  </w:t>
      </w:r>
      <w:hyperlink r:id="rId13" w:history="1">
        <w:r w:rsidRPr="00825ABB">
          <w:rPr>
            <w:rStyle w:val="a3"/>
            <w:rFonts w:ascii="Times New Roman" w:hAnsi="Times New Roman"/>
            <w:sz w:val="28"/>
            <w:szCs w:val="24"/>
          </w:rPr>
          <w:t>https://www.youtube.com/watch?v=59FogE6PsaQ</w:t>
        </w:r>
      </w:hyperlink>
      <w:r w:rsidRPr="00825ABB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825ABB">
        <w:rPr>
          <w:rFonts w:ascii="Times New Roman" w:hAnsi="Times New Roman"/>
          <w:iCs/>
          <w:sz w:val="28"/>
          <w:szCs w:val="24"/>
        </w:rPr>
        <w:t>(режим доступу 08.02.2021).</w:t>
      </w:r>
    </w:p>
    <w:p w:rsidR="006109E4" w:rsidRPr="00825ABB" w:rsidRDefault="00825ABB" w:rsidP="00825ABB">
      <w:pPr>
        <w:jc w:val="center"/>
        <w:rPr>
          <w:b/>
          <w:sz w:val="24"/>
        </w:rPr>
      </w:pPr>
      <w:bookmarkStart w:id="0" w:name="_GoBack"/>
      <w:bookmarkEnd w:id="0"/>
    </w:p>
    <w:sectPr w:rsidR="006109E4" w:rsidRPr="00825A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4C4D"/>
    <w:multiLevelType w:val="hybridMultilevel"/>
    <w:tmpl w:val="5698610A"/>
    <w:lvl w:ilvl="0" w:tplc="2D86E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BB"/>
    <w:rsid w:val="005A56FB"/>
    <w:rsid w:val="006A5145"/>
    <w:rsid w:val="0082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AB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25ABB"/>
    <w:pPr>
      <w:ind w:left="720"/>
      <w:contextualSpacing/>
    </w:pPr>
  </w:style>
  <w:style w:type="paragraph" w:customStyle="1" w:styleId="Default">
    <w:name w:val="Default"/>
    <w:rsid w:val="00825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AB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25ABB"/>
    <w:pPr>
      <w:ind w:left="720"/>
      <w:contextualSpacing/>
    </w:pPr>
  </w:style>
  <w:style w:type="paragraph" w:customStyle="1" w:styleId="Default">
    <w:name w:val="Default"/>
    <w:rsid w:val="00825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navchalno-metodichn-posbniki/dlya-pedagogchnikh-pratsvnikv/navchalno-metodichniy-posbnik-nova-ukranska-shkola-metodika-navchannya-matematiki-u-3-4-klasakh-zakladv-zagalno-seredno-osvti-na-zasadakh-ntegrativnogo--kompetentnsnogo-pdkhodv/" TargetMode="External"/><Relationship Id="rId13" Type="http://schemas.openxmlformats.org/officeDocument/2006/relationships/hyperlink" Target="https://www.youtube.com/watch?v=59FogE6Ps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kvor.info/publications/books-and-workbooks/" TargetMode="External"/><Relationship Id="rId12" Type="http://schemas.openxmlformats.org/officeDocument/2006/relationships/hyperlink" Target="https://www.youtube.com/watch?v=Q9zS16sJ9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active.ranok.com.ua/upload/file/!!!!!!!!!!!!!!ukr2/metodyka%20navchann&#1110;a%20matematyky%20u%201&#8211;2%20klasakh%20ZZSO%20na%20zasadakh%20intehratyvnoho%20i%20kompetentnisnoho%20pidkhodiv%20(Skvortsova%20S_%20O_,%20Onopriienko%20O_V_)%20.pdf" TargetMode="External"/><Relationship Id="rId11" Type="http://schemas.openxmlformats.org/officeDocument/2006/relationships/hyperlink" Target="https://www.youtube.com/watch?v=DAoihRMvZ7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EE-D56g8I0&amp;t=229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dnnHhIk7s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2021-02-12T16:19:00Z</dcterms:created>
  <dcterms:modified xsi:type="dcterms:W3CDTF">2021-02-12T16:21:00Z</dcterms:modified>
</cp:coreProperties>
</file>