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DA23D8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23D8">
              <w:rPr>
                <w:rFonts w:ascii="Times New Roman" w:eastAsia="Times New Roman" w:hAnsi="Times New Roman"/>
                <w:sz w:val="24"/>
                <w:szCs w:val="24"/>
              </w:rPr>
              <w:t>Сучасні технології естетотерапії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Туган-Барановського, 7, м. Львів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1B3B1F" w:rsidRPr="00EB6AA9" w:rsidRDefault="001B3B1F" w:rsidP="00CD38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012 Дошкільна освіта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і</w:t>
            </w: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6F1295" w:rsidP="006F1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Новосельська Надія Тадеївна, кандидат</w:t>
            </w: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педагогічних наук, доцент,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доцент </w:t>
            </w: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>кафедри початкової та дошкільної освіти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DA08AF" w:rsidRDefault="006F1295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nadiya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novoselska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lnu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edu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6F129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ua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з дисципліни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тижня та години узгоджуються зі здобувачами на початку семестру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 xml:space="preserve"> (вул. Туган-Барановського, 7, м. Львів, ауд.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513C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Також передбачено он-лайн консультації. Для погодженн</w:t>
            </w:r>
            <w:r w:rsidR="00501924">
              <w:rPr>
                <w:rFonts w:ascii="Times New Roman" w:eastAsia="Times New Roman" w:hAnsi="Times New Roman"/>
                <w:sz w:val="24"/>
                <w:szCs w:val="24"/>
              </w:rPr>
              <w:t>я часу он-лайн консультацій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писати на електронну пошту викладача.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2C06F1" w:rsidP="00392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DA23D8" w:rsidRPr="00DA23D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A23D8">
              <w:rPr>
                <w:rFonts w:ascii="Times New Roman" w:eastAsia="Times New Roman" w:hAnsi="Times New Roman"/>
                <w:sz w:val="24"/>
                <w:szCs w:val="24"/>
              </w:rPr>
              <w:t>учасні технології естетотерапії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для здобувачів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друг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ого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магістерського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) рівня вищої освіти спеціальності 012 Дошкільна освіта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яка викладається в ІІ семестрі в </w:t>
            </w:r>
            <w:r w:rsidRPr="00491A41">
              <w:rPr>
                <w:rFonts w:ascii="Times New Roman" w:eastAsia="Times New Roman" w:hAnsi="Times New Roman"/>
                <w:sz w:val="24"/>
                <w:szCs w:val="24"/>
              </w:rPr>
              <w:t xml:space="preserve">обсязі </w:t>
            </w:r>
            <w:r w:rsidR="00491A41" w:rsidRPr="00491A41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Pr="00491A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/ </w:t>
            </w:r>
            <w:r w:rsidR="00491A41" w:rsidRPr="00491A4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491A41">
              <w:rPr>
                <w:rFonts w:ascii="Times New Roman" w:eastAsia="Times New Roman" w:hAnsi="Times New Roman"/>
                <w:sz w:val="24"/>
                <w:szCs w:val="24"/>
              </w:rPr>
              <w:t>кредитів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ECTS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92DB7">
              <w:t xml:space="preserve"> 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2C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</w:t>
            </w:r>
            <w:r w:rsidR="002C06F1">
              <w:rPr>
                <w:rFonts w:ascii="Times New Roman" w:eastAsia="Times New Roman" w:hAnsi="Times New Roman"/>
                <w:b/>
                <w:sz w:val="24"/>
                <w:szCs w:val="24"/>
              </w:rPr>
              <w:t>завдання</w:t>
            </w: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219" w:rsidRPr="005649C4" w:rsidRDefault="00BC5418" w:rsidP="00770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Метою</w:t>
            </w:r>
            <w:r w:rsidR="006806EA">
              <w:rPr>
                <w:rFonts w:ascii="Times New Roman" w:hAnsi="Times New Roman"/>
                <w:sz w:val="24"/>
                <w:szCs w:val="24"/>
              </w:rPr>
              <w:t xml:space="preserve"> вивчення</w:t>
            </w:r>
            <w:r w:rsidRPr="00BC54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навчальної дисципліни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23D8" w:rsidRPr="00DA23D8">
              <w:rPr>
                <w:rFonts w:ascii="Times New Roman" w:hAnsi="Times New Roman"/>
                <w:sz w:val="24"/>
                <w:szCs w:val="24"/>
              </w:rPr>
              <w:t>С</w:t>
            </w:r>
            <w:r w:rsidR="00DA23D8">
              <w:rPr>
                <w:rFonts w:ascii="Times New Roman" w:hAnsi="Times New Roman"/>
                <w:sz w:val="24"/>
                <w:szCs w:val="24"/>
              </w:rPr>
              <w:t>учасні технології естетотерапії</w:t>
            </w:r>
            <w:r w:rsidRPr="00BC541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</w:t>
            </w:r>
            <w:r w:rsidR="00B346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D9">
              <w:rPr>
                <w:rFonts w:ascii="Times New Roman" w:hAnsi="Times New Roman"/>
                <w:sz w:val="24"/>
                <w:szCs w:val="24"/>
              </w:rPr>
              <w:t xml:space="preserve">ознайомлення з </w:t>
            </w:r>
            <w:r w:rsidR="00063249">
              <w:rPr>
                <w:rFonts w:ascii="Times New Roman" w:hAnsi="Times New Roman"/>
                <w:sz w:val="24"/>
                <w:szCs w:val="24"/>
              </w:rPr>
              <w:t xml:space="preserve">сучасними </w:t>
            </w:r>
            <w:r w:rsidR="007703D9">
              <w:rPr>
                <w:rFonts w:ascii="Times New Roman" w:hAnsi="Times New Roman"/>
                <w:sz w:val="24"/>
                <w:szCs w:val="24"/>
              </w:rPr>
              <w:t>концепціями</w:t>
            </w:r>
            <w:r w:rsidR="008B28BC">
              <w:rPr>
                <w:rFonts w:ascii="Times New Roman" w:hAnsi="Times New Roman"/>
                <w:sz w:val="24"/>
                <w:szCs w:val="24"/>
              </w:rPr>
              <w:t xml:space="preserve"> естето</w:t>
            </w:r>
            <w:r w:rsidR="008B28BC" w:rsidRPr="008B28BC">
              <w:rPr>
                <w:rFonts w:ascii="Times New Roman" w:hAnsi="Times New Roman"/>
                <w:sz w:val="24"/>
                <w:szCs w:val="24"/>
              </w:rPr>
              <w:t>терап</w:t>
            </w:r>
            <w:r w:rsidR="008B28BC">
              <w:rPr>
                <w:rFonts w:ascii="Times New Roman" w:hAnsi="Times New Roman"/>
                <w:sz w:val="24"/>
                <w:szCs w:val="24"/>
              </w:rPr>
              <w:t xml:space="preserve">евтичного </w:t>
            </w:r>
            <w:r w:rsidR="008B28BC" w:rsidRPr="007703D9">
              <w:rPr>
                <w:rFonts w:ascii="Times New Roman" w:hAnsi="Times New Roman"/>
                <w:sz w:val="24"/>
                <w:szCs w:val="24"/>
              </w:rPr>
              <w:t>впливу на особистість, з психолого-педагогічними технологіями подолання кризових емоційно-стресових станів дитини й надання їй можливості самовираження та твор</w:t>
            </w:r>
            <w:r w:rsidR="007703D9" w:rsidRPr="007703D9">
              <w:rPr>
                <w:rFonts w:ascii="Times New Roman" w:hAnsi="Times New Roman"/>
                <w:sz w:val="24"/>
                <w:szCs w:val="24"/>
              </w:rPr>
              <w:t>чого вияву;</w:t>
            </w:r>
            <w:r w:rsidR="008B28BC" w:rsidRPr="007703D9">
              <w:rPr>
                <w:rFonts w:ascii="Times New Roman" w:hAnsi="Times New Roman"/>
                <w:sz w:val="24"/>
                <w:szCs w:val="24"/>
              </w:rPr>
              <w:t xml:space="preserve"> формування </w:t>
            </w:r>
            <w:r w:rsidR="007703D9" w:rsidRPr="007703D9">
              <w:rPr>
                <w:rFonts w:ascii="Times New Roman" w:hAnsi="Times New Roman"/>
                <w:sz w:val="24"/>
                <w:szCs w:val="24"/>
              </w:rPr>
              <w:t>готовності здобувача вищої освіти</w:t>
            </w:r>
            <w:r w:rsidR="008B28BC" w:rsidRPr="007703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3D9" w:rsidRPr="007703D9">
              <w:rPr>
                <w:rFonts w:ascii="Times New Roman" w:hAnsi="Times New Roman"/>
                <w:sz w:val="24"/>
                <w:szCs w:val="24"/>
              </w:rPr>
              <w:t xml:space="preserve">до впровадження в освітній процес закладів дошкільної освіти сучасних технологій естетотерапії. 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392DB7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D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DB7" w:rsidRPr="007747DF" w:rsidRDefault="001B3B1F" w:rsidP="00392D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747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BF52B6" w:rsidRDefault="00DA23D8" w:rsidP="009343DD">
            <w:pPr>
              <w:pStyle w:val="a6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Федій О.А. </w:t>
            </w:r>
            <w:r w:rsidRPr="00DA23D8">
              <w:rPr>
                <w:lang w:val="uk-UA"/>
              </w:rPr>
              <w:t>Естетотерапія. Навчальний посібн</w:t>
            </w:r>
            <w:r>
              <w:rPr>
                <w:lang w:val="uk-UA"/>
              </w:rPr>
              <w:t>ик. – К.: Центр учбової літера</w:t>
            </w:r>
            <w:r w:rsidRPr="00DA23D8">
              <w:rPr>
                <w:lang w:val="uk-UA"/>
              </w:rPr>
              <w:t>тури, 2007. – 256 с.</w:t>
            </w:r>
          </w:p>
          <w:p w:rsidR="00E07182" w:rsidRPr="00E07182" w:rsidRDefault="00E07182" w:rsidP="00E07182">
            <w:pPr>
              <w:pStyle w:val="a6"/>
              <w:numPr>
                <w:ilvl w:val="0"/>
                <w:numId w:val="6"/>
              </w:numPr>
              <w:rPr>
                <w:lang w:val="uk-UA"/>
              </w:rPr>
            </w:pPr>
            <w:r w:rsidRPr="00E07182">
              <w:rPr>
                <w:lang w:val="uk-UA"/>
              </w:rPr>
              <w:t xml:space="preserve">Шевців З. М. Основи інклюзивної педагогіки [текст]: підручник / З. М. Шевців – К. :«Центр учбової літератури», 2016. – 248 с.  Клименко В.В. Психологія творчості. К.: Центр навчальної літератури, 2006. 480с. </w:t>
            </w:r>
          </w:p>
          <w:p w:rsidR="001B3B1F" w:rsidRPr="007747DF" w:rsidRDefault="001B3B1F" w:rsidP="00CD388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7747D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E07182" w:rsidRDefault="00063249" w:rsidP="00063249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063249">
              <w:rPr>
                <w:lang w:val="uk-UA"/>
              </w:rPr>
              <w:t>Дроздова М. А. Психологія творчості: Навч. посіб. / М. А. Дроздова. – Чернігів: Лозовий В. М., 2012. – 247 с.</w:t>
            </w:r>
          </w:p>
          <w:p w:rsidR="00063249" w:rsidRDefault="00E07182" w:rsidP="00063249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E07182">
              <w:rPr>
                <w:lang w:val="uk-UA"/>
              </w:rPr>
              <w:t>Роменець В.А. Психологія творчості/ В.А. Роменець.- К.: Либідь, 2001.-329 с.</w:t>
            </w:r>
          </w:p>
          <w:p w:rsidR="00063249" w:rsidRDefault="00063249" w:rsidP="00063249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063249">
              <w:rPr>
                <w:lang w:val="uk-UA"/>
              </w:rPr>
              <w:t>Федій О. А. Підготовка педагогів до використання засобів естетотерапії: теорія і практика : монографія / О. А. Федій. – Полтава : ПНПУ імені В. Г. Короленка, 2009. – 404 с.</w:t>
            </w:r>
          </w:p>
          <w:p w:rsidR="00392DB7" w:rsidRPr="00392DB7" w:rsidRDefault="001B3B1F" w:rsidP="00392DB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2DB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392DB7" w:rsidRDefault="00392DB7" w:rsidP="002C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B7">
              <w:rPr>
                <w:rFonts w:ascii="Times New Roman" w:hAnsi="Times New Roman"/>
                <w:sz w:val="24"/>
                <w:szCs w:val="24"/>
              </w:rPr>
              <w:t xml:space="preserve">1. Бібліотека українських підручників – </w:t>
            </w:r>
            <w:hyperlink r:id="rId5" w:history="1">
              <w:r w:rsidRPr="0052057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http://pidruchniki.ws/</w:t>
              </w:r>
            </w:hyperlink>
          </w:p>
          <w:p w:rsidR="00392DB7" w:rsidRDefault="00392DB7" w:rsidP="002C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DB7">
              <w:rPr>
                <w:rFonts w:ascii="Times New Roman" w:hAnsi="Times New Roman"/>
                <w:sz w:val="24"/>
                <w:szCs w:val="24"/>
              </w:rPr>
              <w:t>2. Офіційний сайт Міністерства освіти і науки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країни. URL: </w:t>
            </w:r>
            <w:hyperlink r:id="rId6" w:history="1">
              <w:r w:rsidRPr="005205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https://mon.gov.ua</w:t>
              </w:r>
            </w:hyperlink>
          </w:p>
          <w:p w:rsidR="00392DB7" w:rsidRDefault="00392DB7" w:rsidP="002C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DB7">
              <w:rPr>
                <w:rFonts w:ascii="Times New Roman" w:hAnsi="Times New Roman"/>
                <w:sz w:val="24"/>
                <w:szCs w:val="24"/>
              </w:rPr>
              <w:t xml:space="preserve">. Портал «Нова українська школа». URL: https://nus.org.ua Освітній портал «Освіта.UA». URL: </w:t>
            </w:r>
            <w:hyperlink r:id="rId7" w:history="1">
              <w:r w:rsidRPr="0052057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http://osvita.ua</w:t>
              </w:r>
            </w:hyperlink>
          </w:p>
          <w:p w:rsidR="00392DB7" w:rsidRPr="00392DB7" w:rsidRDefault="00392DB7" w:rsidP="002C06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2DB7">
              <w:rPr>
                <w:rFonts w:ascii="Times New Roman" w:hAnsi="Times New Roman"/>
                <w:sz w:val="24"/>
                <w:szCs w:val="24"/>
              </w:rPr>
              <w:t xml:space="preserve">. Національна бібліотека України імені В. І. Вернадського. URL: </w:t>
            </w:r>
            <w:hyperlink r:id="rId8" w:history="1">
              <w:r w:rsidRPr="0052057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http://www.nbuv.gov.ua/</w:t>
              </w:r>
            </w:hyperlink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501924" w:rsidP="00501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Обсяг навчальної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денної форми навчання: </w:t>
            </w:r>
            <w:r w:rsidR="00491A41">
              <w:rPr>
                <w:rFonts w:ascii="Times New Roman" w:eastAsia="Times New Roman" w:hAnsi="Times New Roman"/>
                <w:sz w:val="24"/>
                <w:szCs w:val="24"/>
              </w:rPr>
              <w:t>0 годин лекцій, 24 години семінарських занять та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1A41" w:rsidRPr="00491A4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="00491A4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B3B1F" w:rsidRPr="00EB6AA9" w:rsidRDefault="00491A41" w:rsidP="005019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заочної форми навчання: 0</w:t>
            </w:r>
            <w:r w:rsidR="001B3B1F"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Pr="00E07182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1B3B1F" w:rsidRPr="00E071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3B1F" w:rsidRPr="00EB6AA9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B3B1F"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 семінарських </w:t>
            </w:r>
            <w:r w:rsidR="001B3B1F" w:rsidRPr="00EB6A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занять та </w:t>
            </w:r>
            <w:r w:rsidRPr="00E07182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  <w:r w:rsidR="001B3B1F" w:rsidRPr="00E071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B3B1F" w:rsidRPr="00EB6AA9">
              <w:rPr>
                <w:rFonts w:ascii="Times New Roman" w:eastAsia="Times New Roman" w:hAnsi="Times New Roman"/>
                <w:sz w:val="24"/>
                <w:szCs w:val="24"/>
              </w:rPr>
              <w:t>годин самостійної роботи</w:t>
            </w:r>
            <w:bookmarkStart w:id="0" w:name="_GoBack"/>
            <w:bookmarkEnd w:id="0"/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опанування цієї навчальної дисципліни студент буде: </w:t>
            </w:r>
          </w:p>
          <w:p w:rsidR="005E57FB" w:rsidRDefault="00063249" w:rsidP="00BE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знати </w:t>
            </w:r>
            <w:r w:rsidR="005E57FB" w:rsidRPr="005E57FB">
              <w:rPr>
                <w:rFonts w:ascii="Times New Roman" w:eastAsia="Times New Roman" w:hAnsi="Times New Roman"/>
                <w:sz w:val="24"/>
                <w:szCs w:val="24"/>
              </w:rPr>
              <w:t>критерії відбору змісту</w:t>
            </w:r>
            <w:r w:rsid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 естетотерапевтичних методик; </w:t>
            </w:r>
            <w:r w:rsidR="005E57FB" w:rsidRPr="005E57FB">
              <w:rPr>
                <w:rFonts w:ascii="Times New Roman" w:eastAsia="Times New Roman" w:hAnsi="Times New Roman"/>
                <w:sz w:val="24"/>
                <w:szCs w:val="24"/>
              </w:rPr>
              <w:t>особливості естетотерапевтичної роботи з</w:t>
            </w:r>
            <w:r w:rsid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 дітьми дошкільного віку; есте</w:t>
            </w:r>
            <w:r w:rsidR="005E57FB" w:rsidRPr="005E57FB">
              <w:rPr>
                <w:rFonts w:ascii="Times New Roman" w:eastAsia="Times New Roman" w:hAnsi="Times New Roman"/>
                <w:sz w:val="24"/>
                <w:szCs w:val="24"/>
              </w:rPr>
              <w:t>тотерапевтичний педагогічний потенціал чинни</w:t>
            </w:r>
            <w:r w:rsid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ків соціалізації особистості; </w:t>
            </w:r>
            <w:r w:rsidR="005E57FB" w:rsidRPr="005E57FB">
              <w:rPr>
                <w:rFonts w:ascii="Times New Roman" w:eastAsia="Times New Roman" w:hAnsi="Times New Roman"/>
                <w:sz w:val="24"/>
                <w:szCs w:val="24"/>
              </w:rPr>
              <w:t>методики та технології організації естетотерапевтичної педагогічної діяльності.</w:t>
            </w:r>
          </w:p>
          <w:p w:rsidR="00BE7878" w:rsidRPr="00EB6AA9" w:rsidRDefault="005E57FB" w:rsidP="005E5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уміти</w:t>
            </w:r>
            <w:r w:rsidRP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 використовувати методи вирішення завдань при визначенні оптимальних співвідношень параметрів різних технологічних систем;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57FB">
              <w:rPr>
                <w:rFonts w:ascii="Times New Roman" w:eastAsia="Times New Roman" w:hAnsi="Times New Roman"/>
                <w:sz w:val="24"/>
                <w:szCs w:val="24"/>
              </w:rPr>
              <w:t>користуватися у педагогічній діяльності засадами естетикотерапії як цілеспрямованого стабілізуючого впливу на емоційно-чуттєву сферу дитини з метою створення для неї психологічного комфорту та розкриття творчого потенціалу особистості.</w:t>
            </w:r>
            <w:r w:rsidRPr="005E57FB">
              <w:t xml:space="preserve"> </w:t>
            </w:r>
          </w:p>
        </w:tc>
      </w:tr>
      <w:tr w:rsidR="00501924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4" w:rsidRPr="00EB6AA9" w:rsidRDefault="00501924" w:rsidP="00501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Використання набутих компетентностей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24" w:rsidRPr="00EB6AA9" w:rsidRDefault="00ED456B" w:rsidP="00F3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4F4219">
              <w:rPr>
                <w:rFonts w:ascii="Times New Roman" w:eastAsia="Times New Roman" w:hAnsi="Times New Roman"/>
                <w:sz w:val="24"/>
                <w:szCs w:val="24"/>
              </w:rPr>
              <w:t>буті компетентності сприятимуть</w:t>
            </w:r>
            <w:r w:rsidR="004F4219" w:rsidRPr="004F4219">
              <w:rPr>
                <w:rFonts w:ascii="Times New Roman" w:eastAsia="Times New Roman" w:hAnsi="Times New Roman"/>
                <w:sz w:val="24"/>
                <w:szCs w:val="24"/>
              </w:rPr>
              <w:t xml:space="preserve"> особистісному культурному р</w:t>
            </w:r>
            <w:r w:rsidR="004F4219">
              <w:rPr>
                <w:rFonts w:ascii="Times New Roman" w:eastAsia="Times New Roman" w:hAnsi="Times New Roman"/>
                <w:sz w:val="24"/>
                <w:szCs w:val="24"/>
              </w:rPr>
              <w:t>озвитку здобувачів вищої освіти,</w:t>
            </w:r>
            <w:r w:rsidR="004F4219" w:rsidRPr="004F4219">
              <w:rPr>
                <w:rFonts w:ascii="Times New Roman" w:eastAsia="Times New Roman" w:hAnsi="Times New Roman"/>
                <w:sz w:val="24"/>
                <w:szCs w:val="24"/>
              </w:rPr>
              <w:t xml:space="preserve"> здатності </w:t>
            </w:r>
            <w:r w:rsidR="00F30432">
              <w:rPr>
                <w:rFonts w:ascii="Times New Roman" w:eastAsia="Times New Roman" w:hAnsi="Times New Roman"/>
                <w:sz w:val="24"/>
                <w:szCs w:val="24"/>
              </w:rPr>
              <w:t>швидко реагувати на запити часу,</w:t>
            </w:r>
            <w:r w:rsidR="00F30432" w:rsidRPr="004F42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2">
              <w:rPr>
                <w:rFonts w:ascii="Times New Roman" w:eastAsia="Times New Roman" w:hAnsi="Times New Roman"/>
                <w:sz w:val="24"/>
                <w:szCs w:val="24"/>
              </w:rPr>
              <w:t xml:space="preserve">виважено </w:t>
            </w:r>
            <w:r w:rsidR="004F4219" w:rsidRPr="004F4219">
              <w:rPr>
                <w:rFonts w:ascii="Times New Roman" w:eastAsia="Times New Roman" w:hAnsi="Times New Roman"/>
                <w:sz w:val="24"/>
                <w:szCs w:val="24"/>
              </w:rPr>
              <w:t>приймати рішення, вирішувати конфлікт</w:t>
            </w:r>
            <w:r w:rsidR="00F30432">
              <w:rPr>
                <w:rFonts w:ascii="Times New Roman" w:eastAsia="Times New Roman" w:hAnsi="Times New Roman"/>
                <w:sz w:val="24"/>
                <w:szCs w:val="24"/>
              </w:rPr>
              <w:t>и,</w:t>
            </w:r>
            <w:r w:rsidR="00F30432" w:rsidRPr="004F42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30432">
              <w:rPr>
                <w:rFonts w:ascii="Times New Roman" w:eastAsia="Times New Roman" w:hAnsi="Times New Roman"/>
                <w:sz w:val="24"/>
                <w:szCs w:val="24"/>
              </w:rPr>
              <w:t xml:space="preserve">критично мислити, вміло </w:t>
            </w:r>
            <w:r w:rsidR="00F30432" w:rsidRPr="004F4219">
              <w:rPr>
                <w:rFonts w:ascii="Times New Roman" w:eastAsia="Times New Roman" w:hAnsi="Times New Roman"/>
                <w:sz w:val="24"/>
                <w:szCs w:val="24"/>
              </w:rPr>
              <w:t>використовувати інформаці</w:t>
            </w:r>
            <w:r w:rsidR="00F30432">
              <w:rPr>
                <w:rFonts w:ascii="Times New Roman" w:eastAsia="Times New Roman" w:hAnsi="Times New Roman"/>
                <w:sz w:val="24"/>
                <w:szCs w:val="24"/>
              </w:rPr>
              <w:t>йні та комунікаційні технології.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5E57FB" w:rsidP="00E83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Естетотерапія, </w:t>
            </w:r>
            <w:r w:rsidRPr="005E57FB">
              <w:rPr>
                <w:rFonts w:ascii="Times New Roman" w:eastAsia="Times New Roman" w:hAnsi="Times New Roman"/>
                <w:sz w:val="24"/>
                <w:szCs w:val="24"/>
              </w:rPr>
              <w:t>арт-терапія, музикотерапія, казкотерапія, ігротерапія, танцювальна терапія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5E57FB">
              <w:rPr>
                <w:rFonts w:ascii="Times New Roman" w:eastAsia="Times New Roman" w:hAnsi="Times New Roman"/>
                <w:sz w:val="24"/>
                <w:szCs w:val="24"/>
              </w:rPr>
              <w:t xml:space="preserve"> арт-педаг</w:t>
            </w:r>
            <w:r w:rsidR="00E8339E">
              <w:rPr>
                <w:rFonts w:ascii="Times New Roman" w:eastAsia="Times New Roman" w:hAnsi="Times New Roman"/>
                <w:sz w:val="24"/>
                <w:szCs w:val="24"/>
              </w:rPr>
              <w:t>огіка, арт-терапевтичний процес</w:t>
            </w:r>
            <w:r w:rsidRPr="005E57FB">
              <w:t xml:space="preserve"> 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501924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навчальної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491A41" w:rsidP="00491A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1A41">
              <w:rPr>
                <w:rFonts w:ascii="Times New Roman" w:eastAsia="Times New Roman" w:hAnsi="Times New Roman"/>
                <w:sz w:val="24"/>
                <w:szCs w:val="24"/>
              </w:rPr>
              <w:t xml:space="preserve">Залік 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</w:p>
          <w:p w:rsidR="00501924" w:rsidRPr="00501924" w:rsidRDefault="00501924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924">
              <w:rPr>
                <w:rFonts w:ascii="Times New Roman" w:eastAsia="Times New Roman" w:hAnsi="Times New Roman"/>
                <w:sz w:val="24"/>
                <w:szCs w:val="24"/>
              </w:rPr>
              <w:t>(вимоги до початку вивчення)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6F1295" w:rsidP="006652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>Вивчення навчальної дисципліни ґрунтується на компетентностях, сформованих на першому (бакалаврському) рівні вищої освіти та доповнюється нав</w:t>
            </w:r>
            <w:r w:rsidR="00665244">
              <w:rPr>
                <w:rFonts w:ascii="Times New Roman" w:eastAsia="Times New Roman" w:hAnsi="Times New Roman"/>
                <w:sz w:val="24"/>
                <w:szCs w:val="24"/>
              </w:rPr>
              <w:t xml:space="preserve">чальною інформацією з навчальних дисциплін </w:t>
            </w: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3313A2" w:rsidRPr="003313A2">
              <w:rPr>
                <w:rFonts w:ascii="Times New Roman" w:eastAsia="Times New Roman" w:hAnsi="Times New Roman"/>
                <w:sz w:val="24"/>
                <w:szCs w:val="24"/>
              </w:rPr>
              <w:t>Психолого-педагогічний супровід особистісного розвитку дитини дошкільного віку</w:t>
            </w: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665244" w:rsidRPr="006F129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65244" w:rsidRPr="003313A2">
              <w:rPr>
                <w:rFonts w:ascii="Times New Roman" w:eastAsia="Times New Roman" w:hAnsi="Times New Roman"/>
                <w:sz w:val="24"/>
                <w:szCs w:val="24"/>
              </w:rPr>
              <w:t>Сучасні технології викладання психолого-педагогічних дисциплін та методик дошкільної освіти</w:t>
            </w:r>
            <w:r w:rsidR="00665244"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 w:rsidR="00665244" w:rsidRPr="00665244">
              <w:rPr>
                <w:rFonts w:ascii="Times New Roman" w:eastAsia="Times New Roman" w:hAnsi="Times New Roman"/>
                <w:sz w:val="24"/>
                <w:szCs w:val="24"/>
              </w:rPr>
              <w:t>достатніх для осмислення змістових і процесних аспектів наявних педагогічних технологій, урахування їх можливості забезпечити реалізацію завдань Базового компоненту дошкільної освіти.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</w:t>
            </w:r>
            <w:r w:rsidR="00501924">
              <w:rPr>
                <w:rFonts w:ascii="Times New Roman" w:eastAsia="Times New Roman" w:hAnsi="Times New Roman"/>
                <w:b/>
                <w:sz w:val="24"/>
                <w:szCs w:val="24"/>
              </w:rPr>
              <w:t>уватися під час викладання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6F1295" w:rsidP="00CD50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295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r w:rsidR="00CD50BA" w:rsidRPr="00CD50BA">
              <w:rPr>
                <w:rFonts w:ascii="Times New Roman" w:eastAsia="Times New Roman" w:hAnsi="Times New Roman"/>
                <w:sz w:val="24"/>
                <w:szCs w:val="24"/>
              </w:rPr>
              <w:t>дискусія, командна робота, індивідуальні завдання, дебати, розв’язування кейсів</w:t>
            </w:r>
          </w:p>
        </w:tc>
      </w:tr>
      <w:tr w:rsidR="001B3B1F" w:rsidRPr="00EB6AA9" w:rsidTr="00CD388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B1F" w:rsidRPr="00EB6AA9" w:rsidRDefault="001B3B1F" w:rsidP="00CD3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освітнього процесу</w:t>
            </w:r>
            <w:r w:rsidR="00501924">
              <w:rPr>
                <w:rFonts w:ascii="Times New Roman" w:eastAsia="Times New Roman" w:hAnsi="Times New Roman"/>
                <w:sz w:val="24"/>
                <w:szCs w:val="24"/>
              </w:rPr>
              <w:t xml:space="preserve"> буде надано по завершенню вивчення навчальної дисципліни</w:t>
            </w:r>
            <w:r w:rsidRPr="00EB6A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3544C2" w:rsidRDefault="003544C2"/>
    <w:sectPr w:rsidR="003544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F15"/>
    <w:multiLevelType w:val="hybridMultilevel"/>
    <w:tmpl w:val="92FEA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792"/>
    <w:multiLevelType w:val="hybridMultilevel"/>
    <w:tmpl w:val="BE626E38"/>
    <w:lvl w:ilvl="0" w:tplc="E3BC3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A777634"/>
    <w:multiLevelType w:val="hybridMultilevel"/>
    <w:tmpl w:val="92FEA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E3321"/>
    <w:multiLevelType w:val="hybridMultilevel"/>
    <w:tmpl w:val="4128EF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C4A92"/>
    <w:multiLevelType w:val="hybridMultilevel"/>
    <w:tmpl w:val="8D20A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F6A"/>
    <w:multiLevelType w:val="hybridMultilevel"/>
    <w:tmpl w:val="0C5C65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F"/>
    <w:rsid w:val="00063249"/>
    <w:rsid w:val="00170A28"/>
    <w:rsid w:val="001B3B1F"/>
    <w:rsid w:val="00214F17"/>
    <w:rsid w:val="002900D7"/>
    <w:rsid w:val="002A7713"/>
    <w:rsid w:val="002C03C9"/>
    <w:rsid w:val="002C06F1"/>
    <w:rsid w:val="003250DA"/>
    <w:rsid w:val="003313A2"/>
    <w:rsid w:val="003544C2"/>
    <w:rsid w:val="00381155"/>
    <w:rsid w:val="00392DB7"/>
    <w:rsid w:val="00491A41"/>
    <w:rsid w:val="004F4219"/>
    <w:rsid w:val="00501924"/>
    <w:rsid w:val="005649C4"/>
    <w:rsid w:val="005E57FB"/>
    <w:rsid w:val="00665244"/>
    <w:rsid w:val="006806EA"/>
    <w:rsid w:val="006F1295"/>
    <w:rsid w:val="007228F7"/>
    <w:rsid w:val="00732599"/>
    <w:rsid w:val="007703D9"/>
    <w:rsid w:val="007747DF"/>
    <w:rsid w:val="0082019F"/>
    <w:rsid w:val="008B28BC"/>
    <w:rsid w:val="008B458B"/>
    <w:rsid w:val="009343DD"/>
    <w:rsid w:val="009515EF"/>
    <w:rsid w:val="0099385D"/>
    <w:rsid w:val="00A53863"/>
    <w:rsid w:val="00B3468C"/>
    <w:rsid w:val="00BC09E4"/>
    <w:rsid w:val="00BC5418"/>
    <w:rsid w:val="00BE7878"/>
    <w:rsid w:val="00BF52B6"/>
    <w:rsid w:val="00C83450"/>
    <w:rsid w:val="00CD50BA"/>
    <w:rsid w:val="00DA23D8"/>
    <w:rsid w:val="00E07182"/>
    <w:rsid w:val="00E8339E"/>
    <w:rsid w:val="00ED456B"/>
    <w:rsid w:val="00F30432"/>
    <w:rsid w:val="00F610B6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E54F-5B22-4EBF-B07F-09BE7D56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1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3B1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B3B1F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B3B1F"/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1B3B1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B3B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B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vi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" TargetMode="External"/><Relationship Id="rId5" Type="http://schemas.openxmlformats.org/officeDocument/2006/relationships/hyperlink" Target="http://pidruchniki.w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3319</Words>
  <Characters>1892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28</cp:revision>
  <dcterms:created xsi:type="dcterms:W3CDTF">2023-06-25T07:21:00Z</dcterms:created>
  <dcterms:modified xsi:type="dcterms:W3CDTF">2023-07-31T15:50:00Z</dcterms:modified>
</cp:coreProperties>
</file>