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533E" w:rsidRDefault="0093533E" w:rsidP="0093533E">
      <w:pPr>
        <w:spacing w:line="360" w:lineRule="auto"/>
        <w:jc w:val="both"/>
        <w:rPr>
          <w:rFonts w:ascii="Times New Roman" w:hAnsi="Times New Roman" w:cs="Times New Roman"/>
          <w:b/>
          <w:sz w:val="28"/>
          <w:lang w:val="en-US"/>
        </w:rPr>
      </w:pPr>
    </w:p>
    <w:p w:rsidR="00CB795A" w:rsidRDefault="0093533E" w:rsidP="0093533E">
      <w:pPr>
        <w:spacing w:line="360" w:lineRule="auto"/>
        <w:jc w:val="both"/>
        <w:rPr>
          <w:rFonts w:ascii="Times New Roman" w:hAnsi="Times New Roman" w:cs="Times New Roman"/>
          <w:b/>
          <w:sz w:val="28"/>
        </w:rPr>
      </w:pPr>
      <w:bookmarkStart w:id="0" w:name="_Hlk61094245"/>
      <w:r w:rsidRPr="006505F1">
        <w:rPr>
          <w:rFonts w:ascii="Times New Roman" w:hAnsi="Times New Roman" w:cs="Times New Roman"/>
          <w:b/>
          <w:sz w:val="28"/>
          <w:lang w:val="ru-RU"/>
        </w:rPr>
        <w:t>С</w:t>
      </w:r>
      <w:r>
        <w:rPr>
          <w:rFonts w:ascii="Times New Roman" w:hAnsi="Times New Roman" w:cs="Times New Roman"/>
          <w:b/>
          <w:sz w:val="28"/>
        </w:rPr>
        <w:t>ТАТЕВЕ ВИХОВАННЯ ДІТЕЙ ДОШКІЛЬНОГО ВІКУ ЧЕРЕЗ ПРИЗМУ НАСТУПНОСТІ СИСТЕМ ДОШКІЛЬНОЇ ТА ПОЧАТКОВОЇ ОСВІТИ</w:t>
      </w:r>
    </w:p>
    <w:p w:rsidR="00917035" w:rsidRDefault="00917035" w:rsidP="00917035">
      <w:pPr>
        <w:spacing w:line="360" w:lineRule="auto"/>
        <w:jc w:val="both"/>
        <w:rPr>
          <w:rFonts w:ascii="Times New Roman" w:hAnsi="Times New Roman" w:cs="Times New Roman"/>
          <w:b/>
          <w:color w:val="FF0000"/>
          <w:sz w:val="28"/>
        </w:rPr>
      </w:pPr>
      <w:r>
        <w:rPr>
          <w:rFonts w:ascii="Times New Roman" w:hAnsi="Times New Roman" w:cs="Times New Roman"/>
          <w:b/>
          <w:color w:val="FF0000"/>
          <w:sz w:val="28"/>
        </w:rPr>
        <w:t>SEXUAL EDUCATION OF</w:t>
      </w:r>
      <w:r w:rsidRPr="00607D5A">
        <w:rPr>
          <w:rFonts w:ascii="Times New Roman" w:hAnsi="Times New Roman" w:cs="Times New Roman"/>
          <w:b/>
          <w:color w:val="FF0000"/>
          <w:sz w:val="28"/>
        </w:rPr>
        <w:t xml:space="preserve"> PRESCHOOL CHILDREN THROUGH THE PRISM OF THE </w:t>
      </w:r>
      <w:r>
        <w:rPr>
          <w:rFonts w:ascii="Times New Roman" w:hAnsi="Times New Roman" w:cs="Times New Roman"/>
          <w:b/>
          <w:color w:val="FF0000"/>
          <w:sz w:val="28"/>
          <w:lang w:val="en-US"/>
        </w:rPr>
        <w:t>CONTINUITY</w:t>
      </w:r>
      <w:r w:rsidRPr="00607D5A">
        <w:rPr>
          <w:rFonts w:ascii="Times New Roman" w:hAnsi="Times New Roman" w:cs="Times New Roman"/>
          <w:b/>
          <w:color w:val="FF0000"/>
          <w:sz w:val="28"/>
        </w:rPr>
        <w:t xml:space="preserve"> OF PRESCHOOL AND PRIMARY EDUCATION SYSTEMS</w:t>
      </w:r>
    </w:p>
    <w:p w:rsidR="0093533E" w:rsidRDefault="0093533E" w:rsidP="0093533E">
      <w:pPr>
        <w:spacing w:after="0" w:line="360" w:lineRule="auto"/>
        <w:jc w:val="both"/>
        <w:rPr>
          <w:rFonts w:ascii="Times New Roman" w:hAnsi="Times New Roman" w:cs="Times New Roman"/>
          <w:b/>
          <w:sz w:val="28"/>
        </w:rPr>
      </w:pPr>
      <w:r>
        <w:rPr>
          <w:rFonts w:ascii="Times New Roman" w:hAnsi="Times New Roman" w:cs="Times New Roman"/>
          <w:b/>
          <w:sz w:val="28"/>
        </w:rPr>
        <w:t>УДК: 372.3+613.954-055.1/3</w:t>
      </w:r>
    </w:p>
    <w:p w:rsidR="0093533E" w:rsidRPr="00917035" w:rsidRDefault="0093533E" w:rsidP="0093533E">
      <w:pPr>
        <w:spacing w:after="0" w:line="360" w:lineRule="auto"/>
        <w:jc w:val="both"/>
        <w:rPr>
          <w:rFonts w:ascii="Times New Roman" w:hAnsi="Times New Roman" w:cs="Times New Roman"/>
          <w:b/>
          <w:sz w:val="28"/>
        </w:rPr>
      </w:pPr>
      <w:r>
        <w:rPr>
          <w:rFonts w:ascii="Times New Roman" w:hAnsi="Times New Roman" w:cs="Times New Roman"/>
          <w:b/>
          <w:sz w:val="28"/>
        </w:rPr>
        <w:t>Нежура Т.В.</w:t>
      </w:r>
      <w:r w:rsidR="00917035" w:rsidRPr="00917035">
        <w:rPr>
          <w:rFonts w:ascii="Times New Roman" w:hAnsi="Times New Roman" w:cs="Times New Roman"/>
          <w:b/>
          <w:sz w:val="28"/>
        </w:rPr>
        <w:t xml:space="preserve"> </w:t>
      </w:r>
    </w:p>
    <w:p w:rsidR="0093533E" w:rsidRDefault="0093533E" w:rsidP="0093533E">
      <w:pPr>
        <w:spacing w:after="0" w:line="360" w:lineRule="auto"/>
        <w:jc w:val="both"/>
        <w:rPr>
          <w:rFonts w:ascii="Times New Roman" w:hAnsi="Times New Roman" w:cs="Times New Roman"/>
          <w:sz w:val="28"/>
        </w:rPr>
      </w:pPr>
      <w:bookmarkStart w:id="1" w:name="_Hlk61282512"/>
      <w:r>
        <w:rPr>
          <w:rFonts w:ascii="Times New Roman" w:hAnsi="Times New Roman" w:cs="Times New Roman"/>
          <w:sz w:val="28"/>
        </w:rPr>
        <w:t>асистент кафедри початкової та дошкільної освіти</w:t>
      </w:r>
    </w:p>
    <w:p w:rsidR="0093533E" w:rsidRDefault="0093533E" w:rsidP="0093533E">
      <w:pPr>
        <w:spacing w:after="0" w:line="360" w:lineRule="auto"/>
        <w:jc w:val="both"/>
        <w:rPr>
          <w:rFonts w:ascii="Times New Roman" w:hAnsi="Times New Roman" w:cs="Times New Roman"/>
          <w:sz w:val="28"/>
        </w:rPr>
      </w:pPr>
      <w:r>
        <w:rPr>
          <w:rFonts w:ascii="Times New Roman" w:hAnsi="Times New Roman" w:cs="Times New Roman"/>
          <w:sz w:val="28"/>
        </w:rPr>
        <w:t>Львівського національного університету</w:t>
      </w:r>
    </w:p>
    <w:p w:rsidR="00917035" w:rsidRDefault="00917035" w:rsidP="0093533E">
      <w:pPr>
        <w:spacing w:after="0" w:line="360" w:lineRule="auto"/>
        <w:jc w:val="both"/>
        <w:rPr>
          <w:rFonts w:ascii="Times New Roman" w:hAnsi="Times New Roman" w:cs="Times New Roman"/>
          <w:b/>
          <w:sz w:val="28"/>
        </w:rPr>
      </w:pPr>
      <w:r>
        <w:rPr>
          <w:rFonts w:ascii="Times New Roman" w:hAnsi="Times New Roman" w:cs="Times New Roman"/>
          <w:sz w:val="28"/>
        </w:rPr>
        <w:t>і</w:t>
      </w:r>
      <w:r w:rsidR="0093533E">
        <w:rPr>
          <w:rFonts w:ascii="Times New Roman" w:hAnsi="Times New Roman" w:cs="Times New Roman"/>
          <w:sz w:val="28"/>
        </w:rPr>
        <w:t>мені Івана Франка</w:t>
      </w:r>
      <w:r w:rsidRPr="00917035">
        <w:rPr>
          <w:rFonts w:ascii="Times New Roman" w:hAnsi="Times New Roman" w:cs="Times New Roman"/>
          <w:b/>
          <w:sz w:val="28"/>
        </w:rPr>
        <w:t xml:space="preserve"> </w:t>
      </w:r>
    </w:p>
    <w:bookmarkEnd w:id="1"/>
    <w:p w:rsidR="0093533E" w:rsidRDefault="00917035" w:rsidP="0093533E">
      <w:pPr>
        <w:spacing w:after="0" w:line="360" w:lineRule="auto"/>
        <w:jc w:val="both"/>
        <w:rPr>
          <w:rFonts w:ascii="Times New Roman" w:hAnsi="Times New Roman" w:cs="Times New Roman"/>
          <w:b/>
          <w:sz w:val="28"/>
        </w:rPr>
      </w:pPr>
      <w:r>
        <w:rPr>
          <w:rFonts w:ascii="Times New Roman" w:hAnsi="Times New Roman" w:cs="Times New Roman"/>
          <w:b/>
          <w:sz w:val="28"/>
        </w:rPr>
        <w:t>Собчук А.А.</w:t>
      </w:r>
    </w:p>
    <w:p w:rsidR="00917035" w:rsidRDefault="00917035" w:rsidP="00917035">
      <w:pPr>
        <w:spacing w:after="0" w:line="360" w:lineRule="auto"/>
        <w:jc w:val="both"/>
        <w:rPr>
          <w:rFonts w:ascii="Times New Roman" w:hAnsi="Times New Roman" w:cs="Times New Roman"/>
          <w:sz w:val="28"/>
        </w:rPr>
      </w:pPr>
      <w:r>
        <w:rPr>
          <w:rFonts w:ascii="Times New Roman" w:hAnsi="Times New Roman" w:cs="Times New Roman"/>
          <w:sz w:val="28"/>
        </w:rPr>
        <w:t>Асистент та аспірант  кафедри початкової та дошкільної освіти</w:t>
      </w:r>
    </w:p>
    <w:p w:rsidR="00917035" w:rsidRDefault="00917035" w:rsidP="00917035">
      <w:pPr>
        <w:spacing w:after="0" w:line="360" w:lineRule="auto"/>
        <w:jc w:val="both"/>
        <w:rPr>
          <w:rFonts w:ascii="Times New Roman" w:hAnsi="Times New Roman" w:cs="Times New Roman"/>
          <w:sz w:val="28"/>
        </w:rPr>
      </w:pPr>
      <w:r>
        <w:rPr>
          <w:rFonts w:ascii="Times New Roman" w:hAnsi="Times New Roman" w:cs="Times New Roman"/>
          <w:sz w:val="28"/>
        </w:rPr>
        <w:t>Львівського національного університету</w:t>
      </w:r>
    </w:p>
    <w:p w:rsidR="00917035" w:rsidRPr="00917035" w:rsidRDefault="00917035" w:rsidP="0093533E">
      <w:pPr>
        <w:spacing w:after="0" w:line="360" w:lineRule="auto"/>
        <w:jc w:val="both"/>
        <w:rPr>
          <w:rFonts w:ascii="Times New Roman" w:hAnsi="Times New Roman" w:cs="Times New Roman"/>
          <w:b/>
          <w:sz w:val="28"/>
        </w:rPr>
      </w:pPr>
      <w:r>
        <w:rPr>
          <w:rFonts w:ascii="Times New Roman" w:hAnsi="Times New Roman" w:cs="Times New Roman"/>
          <w:sz w:val="28"/>
        </w:rPr>
        <w:t>імені Івана Франка</w:t>
      </w:r>
      <w:r w:rsidRPr="00917035">
        <w:rPr>
          <w:rFonts w:ascii="Times New Roman" w:hAnsi="Times New Roman" w:cs="Times New Roman"/>
          <w:b/>
          <w:sz w:val="28"/>
        </w:rPr>
        <w:t xml:space="preserve"> </w:t>
      </w:r>
    </w:p>
    <w:p w:rsidR="0007628D" w:rsidRDefault="001E624C" w:rsidP="002D7B60">
      <w:pPr>
        <w:spacing w:after="0" w:line="360" w:lineRule="auto"/>
        <w:ind w:firstLine="680"/>
        <w:jc w:val="both"/>
        <w:rPr>
          <w:rFonts w:ascii="Times New Roman" w:hAnsi="Times New Roman" w:cs="Times New Roman"/>
          <w:sz w:val="28"/>
        </w:rPr>
      </w:pPr>
      <w:r>
        <w:rPr>
          <w:rFonts w:ascii="Times New Roman" w:hAnsi="Times New Roman" w:cs="Times New Roman"/>
          <w:b/>
          <w:sz w:val="28"/>
        </w:rPr>
        <w:t>Анотація.</w:t>
      </w:r>
      <w:r>
        <w:rPr>
          <w:rFonts w:ascii="Times New Roman" w:hAnsi="Times New Roman" w:cs="Times New Roman"/>
          <w:sz w:val="28"/>
        </w:rPr>
        <w:t xml:space="preserve"> Стаття присвячена теоретико-практичному </w:t>
      </w:r>
      <w:r w:rsidR="00387121">
        <w:rPr>
          <w:rFonts w:ascii="Times New Roman" w:hAnsi="Times New Roman" w:cs="Times New Roman"/>
          <w:sz w:val="28"/>
        </w:rPr>
        <w:t>висвітленню</w:t>
      </w:r>
      <w:r>
        <w:rPr>
          <w:rFonts w:ascii="Times New Roman" w:hAnsi="Times New Roman" w:cs="Times New Roman"/>
          <w:sz w:val="28"/>
        </w:rPr>
        <w:t xml:space="preserve"> проблеми статевого виховання дітей дошкільного віку. Автори на основі аналізу вітчизняних досліджень визначають причини підвищення інтересу до означеної проблеми (прискорений розвиток дітей</w:t>
      </w:r>
      <w:r w:rsidRPr="001E624C">
        <w:rPr>
          <w:rFonts w:ascii="Times New Roman" w:hAnsi="Times New Roman" w:cs="Times New Roman"/>
          <w:sz w:val="28"/>
        </w:rPr>
        <w:t>;</w:t>
      </w:r>
      <w:r w:rsidRPr="001E624C">
        <w:t xml:space="preserve"> </w:t>
      </w:r>
      <w:r w:rsidRPr="001E624C">
        <w:rPr>
          <w:rFonts w:ascii="Times New Roman" w:hAnsi="Times New Roman" w:cs="Times New Roman"/>
          <w:sz w:val="28"/>
        </w:rPr>
        <w:t>нівелювання більшістю неповнолітніх моральних цінностей</w:t>
      </w:r>
      <w:r>
        <w:rPr>
          <w:rFonts w:ascii="Times New Roman" w:hAnsi="Times New Roman" w:cs="Times New Roman"/>
          <w:sz w:val="28"/>
        </w:rPr>
        <w:t xml:space="preserve">; </w:t>
      </w:r>
      <w:r w:rsidRPr="001E624C">
        <w:rPr>
          <w:rFonts w:ascii="Times New Roman" w:hAnsi="Times New Roman" w:cs="Times New Roman"/>
          <w:sz w:val="28"/>
        </w:rPr>
        <w:t>сексуальність підлітків та пов’язані з нею проблеми</w:t>
      </w:r>
      <w:r>
        <w:rPr>
          <w:rFonts w:ascii="Times New Roman" w:hAnsi="Times New Roman" w:cs="Times New Roman"/>
          <w:sz w:val="28"/>
        </w:rPr>
        <w:t xml:space="preserve"> тощо), пропонують різні погляди на мету та зміст статевого виховання (</w:t>
      </w:r>
      <w:r w:rsidRPr="001E624C">
        <w:rPr>
          <w:rFonts w:ascii="Times New Roman" w:hAnsi="Times New Roman" w:cs="Times New Roman"/>
          <w:sz w:val="28"/>
        </w:rPr>
        <w:t>тривалий і багатогранний процес</w:t>
      </w:r>
      <w:r w:rsidR="002D7B60">
        <w:rPr>
          <w:rFonts w:ascii="Times New Roman" w:hAnsi="Times New Roman" w:cs="Times New Roman"/>
          <w:sz w:val="28"/>
        </w:rPr>
        <w:t>;</w:t>
      </w:r>
      <w:r>
        <w:rPr>
          <w:rFonts w:ascii="Times New Roman" w:hAnsi="Times New Roman" w:cs="Times New Roman"/>
          <w:sz w:val="28"/>
        </w:rPr>
        <w:t xml:space="preserve"> </w:t>
      </w:r>
      <w:r w:rsidRPr="001E624C">
        <w:rPr>
          <w:rFonts w:ascii="Times New Roman" w:hAnsi="Times New Roman" w:cs="Times New Roman"/>
          <w:sz w:val="28"/>
        </w:rPr>
        <w:t>формування у підростаючого покоління гігієни, етики та культури статевих відносин</w:t>
      </w:r>
      <w:r w:rsidR="002D7B60">
        <w:rPr>
          <w:rFonts w:ascii="Times New Roman" w:hAnsi="Times New Roman" w:cs="Times New Roman"/>
          <w:sz w:val="28"/>
        </w:rPr>
        <w:t xml:space="preserve">; </w:t>
      </w:r>
      <w:r w:rsidR="002D7B60" w:rsidRPr="002D7B60">
        <w:rPr>
          <w:rFonts w:ascii="Times New Roman" w:hAnsi="Times New Roman" w:cs="Times New Roman"/>
          <w:sz w:val="28"/>
        </w:rPr>
        <w:t>цілеспрямований, систематичний розвиток у дітей культури емоційних відносин між статями, волі, вміння керувати власними почуттями та вчинками</w:t>
      </w:r>
      <w:r w:rsidR="002D7B60">
        <w:rPr>
          <w:rFonts w:ascii="Times New Roman" w:hAnsi="Times New Roman" w:cs="Times New Roman"/>
          <w:sz w:val="28"/>
        </w:rPr>
        <w:t xml:space="preserve"> тощо).</w:t>
      </w:r>
    </w:p>
    <w:p w:rsidR="002D7B60" w:rsidRDefault="002D7B60" w:rsidP="002D7B60">
      <w:pPr>
        <w:spacing w:after="0" w:line="360" w:lineRule="auto"/>
        <w:ind w:firstLine="680"/>
        <w:jc w:val="both"/>
        <w:rPr>
          <w:rFonts w:ascii="Times New Roman" w:hAnsi="Times New Roman" w:cs="Times New Roman"/>
          <w:sz w:val="28"/>
        </w:rPr>
      </w:pPr>
      <w:r>
        <w:rPr>
          <w:rFonts w:ascii="Times New Roman" w:hAnsi="Times New Roman" w:cs="Times New Roman"/>
          <w:sz w:val="28"/>
        </w:rPr>
        <w:t xml:space="preserve">У статті </w:t>
      </w:r>
      <w:r w:rsidR="006505F1">
        <w:rPr>
          <w:rFonts w:ascii="Times New Roman" w:hAnsi="Times New Roman" w:cs="Times New Roman"/>
          <w:sz w:val="28"/>
        </w:rPr>
        <w:t>ґрунтовно</w:t>
      </w:r>
      <w:r>
        <w:rPr>
          <w:rFonts w:ascii="Times New Roman" w:hAnsi="Times New Roman" w:cs="Times New Roman"/>
          <w:sz w:val="28"/>
        </w:rPr>
        <w:t xml:space="preserve"> схарактеризовані загальні завдання статевого виховання: </w:t>
      </w:r>
      <w:r w:rsidRPr="002D7B60">
        <w:rPr>
          <w:rFonts w:ascii="Times New Roman" w:hAnsi="Times New Roman" w:cs="Times New Roman"/>
          <w:sz w:val="28"/>
        </w:rPr>
        <w:t>формування з</w:t>
      </w:r>
      <w:r>
        <w:rPr>
          <w:rFonts w:ascii="Times New Roman" w:hAnsi="Times New Roman" w:cs="Times New Roman"/>
          <w:sz w:val="28"/>
        </w:rPr>
        <w:t>рілої гармонійної особистості;</w:t>
      </w:r>
      <w:r w:rsidRPr="002D7B60">
        <w:rPr>
          <w:rFonts w:ascii="Times New Roman" w:hAnsi="Times New Roman" w:cs="Times New Roman"/>
          <w:sz w:val="28"/>
        </w:rPr>
        <w:t xml:space="preserve"> формування у підлітків обох статей </w:t>
      </w:r>
      <w:r w:rsidRPr="002D7B60">
        <w:rPr>
          <w:rFonts w:ascii="Times New Roman" w:hAnsi="Times New Roman" w:cs="Times New Roman"/>
          <w:sz w:val="28"/>
        </w:rPr>
        <w:lastRenderedPageBreak/>
        <w:t>основних навичок</w:t>
      </w:r>
      <w:r>
        <w:rPr>
          <w:rFonts w:ascii="Times New Roman" w:hAnsi="Times New Roman" w:cs="Times New Roman"/>
          <w:sz w:val="28"/>
        </w:rPr>
        <w:t xml:space="preserve"> спілкування та взаєморозуміння;</w:t>
      </w:r>
      <w:r w:rsidRPr="002D7B60">
        <w:rPr>
          <w:rFonts w:ascii="Times New Roman" w:hAnsi="Times New Roman" w:cs="Times New Roman"/>
          <w:sz w:val="28"/>
        </w:rPr>
        <w:t xml:space="preserve"> забезпечення підлітків необхідною грамотною інформацією, яка допоможе їм адаптуватися до змі</w:t>
      </w:r>
      <w:r>
        <w:rPr>
          <w:rFonts w:ascii="Times New Roman" w:hAnsi="Times New Roman" w:cs="Times New Roman"/>
          <w:sz w:val="28"/>
        </w:rPr>
        <w:t>н у період статевого дозрівання</w:t>
      </w:r>
      <w:r w:rsidRPr="002D7B60">
        <w:rPr>
          <w:rFonts w:ascii="Times New Roman" w:hAnsi="Times New Roman" w:cs="Times New Roman"/>
          <w:sz w:val="28"/>
        </w:rPr>
        <w:t>;</w:t>
      </w:r>
      <w:r>
        <w:rPr>
          <w:rFonts w:ascii="Times New Roman" w:hAnsi="Times New Roman" w:cs="Times New Roman"/>
          <w:sz w:val="28"/>
        </w:rPr>
        <w:t xml:space="preserve"> </w:t>
      </w:r>
      <w:r w:rsidRPr="002D7B60">
        <w:rPr>
          <w:rFonts w:ascii="Times New Roman" w:hAnsi="Times New Roman" w:cs="Times New Roman"/>
          <w:sz w:val="28"/>
        </w:rPr>
        <w:t xml:space="preserve">профілактика психосоціальної дезадаптації, закладання основ адекватної </w:t>
      </w:r>
      <w:r>
        <w:rPr>
          <w:rFonts w:ascii="Times New Roman" w:hAnsi="Times New Roman" w:cs="Times New Roman"/>
          <w:sz w:val="28"/>
        </w:rPr>
        <w:t>статевої соціалізації підлітків тощо.</w:t>
      </w:r>
    </w:p>
    <w:p w:rsidR="002D7B60" w:rsidRDefault="002D7B60" w:rsidP="002D7B60">
      <w:pPr>
        <w:spacing w:after="0" w:line="360" w:lineRule="auto"/>
        <w:ind w:firstLine="680"/>
        <w:jc w:val="both"/>
        <w:rPr>
          <w:rFonts w:ascii="Times New Roman" w:hAnsi="Times New Roman" w:cs="Times New Roman"/>
          <w:sz w:val="28"/>
        </w:rPr>
      </w:pPr>
      <w:r>
        <w:rPr>
          <w:rFonts w:ascii="Times New Roman" w:hAnsi="Times New Roman" w:cs="Times New Roman"/>
          <w:sz w:val="28"/>
        </w:rPr>
        <w:t>Авторами виокремлено педагогічні</w:t>
      </w:r>
      <w:r w:rsidRPr="002D7B60">
        <w:rPr>
          <w:rFonts w:ascii="Times New Roman" w:hAnsi="Times New Roman" w:cs="Times New Roman"/>
          <w:sz w:val="28"/>
        </w:rPr>
        <w:t xml:space="preserve"> задач</w:t>
      </w:r>
      <w:r>
        <w:rPr>
          <w:rFonts w:ascii="Times New Roman" w:hAnsi="Times New Roman" w:cs="Times New Roman"/>
          <w:sz w:val="28"/>
        </w:rPr>
        <w:t xml:space="preserve">і, що стосуються дітей дошкільного віку: </w:t>
      </w:r>
      <w:r w:rsidRPr="002D7B60">
        <w:rPr>
          <w:rFonts w:ascii="Times New Roman" w:hAnsi="Times New Roman" w:cs="Times New Roman"/>
          <w:sz w:val="28"/>
        </w:rPr>
        <w:t>прищеплення почуття відповідальності у взаєминах між представниками двох статей за кожний вчинок;</w:t>
      </w:r>
      <w:r>
        <w:rPr>
          <w:rFonts w:ascii="Times New Roman" w:hAnsi="Times New Roman" w:cs="Times New Roman"/>
          <w:sz w:val="28"/>
        </w:rPr>
        <w:t xml:space="preserve"> </w:t>
      </w:r>
      <w:r w:rsidRPr="002D7B60">
        <w:rPr>
          <w:rFonts w:ascii="Times New Roman" w:hAnsi="Times New Roman" w:cs="Times New Roman"/>
          <w:sz w:val="28"/>
        </w:rPr>
        <w:t>соціалізація дитини та необхідність налагодження роботи ЗДО щодо її статевого виховання вже в дошкільному віці;</w:t>
      </w:r>
      <w:r>
        <w:rPr>
          <w:rFonts w:ascii="Times New Roman" w:hAnsi="Times New Roman" w:cs="Times New Roman"/>
          <w:sz w:val="28"/>
        </w:rPr>
        <w:t xml:space="preserve"> </w:t>
      </w:r>
      <w:r w:rsidRPr="002D7B60">
        <w:rPr>
          <w:rFonts w:ascii="Times New Roman" w:hAnsi="Times New Roman" w:cs="Times New Roman"/>
          <w:sz w:val="28"/>
        </w:rPr>
        <w:t>виховання в дітях розуміння і усвідомлення різн</w:t>
      </w:r>
      <w:r>
        <w:rPr>
          <w:rFonts w:ascii="Times New Roman" w:hAnsi="Times New Roman" w:cs="Times New Roman"/>
          <w:sz w:val="28"/>
        </w:rPr>
        <w:t xml:space="preserve">иці між статями; </w:t>
      </w:r>
      <w:r w:rsidRPr="002D7B60">
        <w:rPr>
          <w:rFonts w:ascii="Times New Roman" w:hAnsi="Times New Roman" w:cs="Times New Roman"/>
          <w:sz w:val="28"/>
        </w:rPr>
        <w:t>формування усвідомлення та розуміння рівнопра</w:t>
      </w:r>
      <w:r>
        <w:rPr>
          <w:rFonts w:ascii="Times New Roman" w:hAnsi="Times New Roman" w:cs="Times New Roman"/>
          <w:sz w:val="28"/>
        </w:rPr>
        <w:t>вності батька і матері в родині тощо.</w:t>
      </w:r>
    </w:p>
    <w:p w:rsidR="002D7B60" w:rsidRDefault="002D7B60" w:rsidP="002D7B60">
      <w:pPr>
        <w:spacing w:after="0" w:line="360" w:lineRule="auto"/>
        <w:ind w:firstLine="680"/>
        <w:jc w:val="both"/>
        <w:rPr>
          <w:rFonts w:ascii="Times New Roman" w:hAnsi="Times New Roman" w:cs="Times New Roman"/>
          <w:sz w:val="28"/>
          <w:szCs w:val="28"/>
        </w:rPr>
      </w:pPr>
      <w:r>
        <w:rPr>
          <w:rFonts w:ascii="Times New Roman" w:hAnsi="Times New Roman" w:cs="Times New Roman"/>
          <w:sz w:val="28"/>
        </w:rPr>
        <w:t xml:space="preserve">Авторами виокремлено методи та засоби статевого виховання дітей дошкільного віку, зокрема: </w:t>
      </w:r>
      <w:r w:rsidRPr="00CD1AF4">
        <w:rPr>
          <w:rFonts w:ascii="Times New Roman" w:hAnsi="Times New Roman" w:cs="Times New Roman"/>
          <w:sz w:val="28"/>
          <w:szCs w:val="28"/>
        </w:rPr>
        <w:t>спеціальн</w:t>
      </w:r>
      <w:r>
        <w:rPr>
          <w:rFonts w:ascii="Times New Roman" w:hAnsi="Times New Roman" w:cs="Times New Roman"/>
          <w:sz w:val="28"/>
          <w:szCs w:val="28"/>
        </w:rPr>
        <w:t xml:space="preserve">і заняття за окремими темами, різні ситуації з життя, </w:t>
      </w:r>
      <w:r w:rsidRPr="00CD1AF4">
        <w:rPr>
          <w:rFonts w:ascii="Times New Roman" w:hAnsi="Times New Roman" w:cs="Times New Roman"/>
          <w:sz w:val="28"/>
          <w:szCs w:val="28"/>
        </w:rPr>
        <w:t>пр</w:t>
      </w:r>
      <w:r>
        <w:rPr>
          <w:rFonts w:ascii="Times New Roman" w:hAnsi="Times New Roman" w:cs="Times New Roman"/>
          <w:sz w:val="28"/>
          <w:szCs w:val="28"/>
        </w:rPr>
        <w:t xml:space="preserve">иклади з художньої літератури та ін. </w:t>
      </w:r>
      <w:r w:rsidR="006505F1">
        <w:rPr>
          <w:rFonts w:ascii="Times New Roman" w:hAnsi="Times New Roman" w:cs="Times New Roman"/>
          <w:sz w:val="28"/>
          <w:szCs w:val="28"/>
        </w:rPr>
        <w:t>Обґрунтовано</w:t>
      </w:r>
      <w:r>
        <w:rPr>
          <w:rFonts w:ascii="Times New Roman" w:hAnsi="Times New Roman" w:cs="Times New Roman"/>
          <w:sz w:val="28"/>
          <w:szCs w:val="28"/>
        </w:rPr>
        <w:t xml:space="preserve"> умови ефективності статевого виховання дітей дошкільного віку з позиції діяльнісного підходу.</w:t>
      </w:r>
    </w:p>
    <w:p w:rsidR="002D7B60" w:rsidRDefault="002D7B60" w:rsidP="002D7B60">
      <w:pPr>
        <w:spacing w:after="0" w:line="360" w:lineRule="auto"/>
        <w:ind w:firstLine="680"/>
        <w:jc w:val="both"/>
        <w:rPr>
          <w:rFonts w:ascii="Times New Roman" w:hAnsi="Times New Roman" w:cs="Times New Roman"/>
          <w:sz w:val="28"/>
          <w:szCs w:val="28"/>
        </w:rPr>
      </w:pPr>
      <w:r w:rsidRPr="002D7B60">
        <w:rPr>
          <w:rFonts w:ascii="Times New Roman" w:hAnsi="Times New Roman" w:cs="Times New Roman"/>
          <w:b/>
          <w:sz w:val="28"/>
          <w:szCs w:val="28"/>
        </w:rPr>
        <w:t xml:space="preserve">Ключові слова: </w:t>
      </w:r>
      <w:r>
        <w:rPr>
          <w:rFonts w:ascii="Times New Roman" w:hAnsi="Times New Roman" w:cs="Times New Roman"/>
          <w:sz w:val="28"/>
          <w:szCs w:val="28"/>
        </w:rPr>
        <w:t xml:space="preserve">статеве виховання, </w:t>
      </w:r>
      <w:r w:rsidR="002B690D">
        <w:rPr>
          <w:rFonts w:ascii="Times New Roman" w:hAnsi="Times New Roman" w:cs="Times New Roman"/>
          <w:sz w:val="28"/>
          <w:szCs w:val="28"/>
        </w:rPr>
        <w:t xml:space="preserve">статева освіта, </w:t>
      </w:r>
      <w:r>
        <w:rPr>
          <w:rFonts w:ascii="Times New Roman" w:hAnsi="Times New Roman" w:cs="Times New Roman"/>
          <w:sz w:val="28"/>
          <w:szCs w:val="28"/>
        </w:rPr>
        <w:t xml:space="preserve">заклад  дошкільної освіти, </w:t>
      </w:r>
      <w:r w:rsidR="002B690D">
        <w:rPr>
          <w:rFonts w:ascii="Times New Roman" w:hAnsi="Times New Roman" w:cs="Times New Roman"/>
          <w:sz w:val="28"/>
          <w:szCs w:val="28"/>
        </w:rPr>
        <w:t>діти дошкільного віку, діяльнісний підхід.</w:t>
      </w:r>
    </w:p>
    <w:p w:rsidR="00917035" w:rsidRDefault="00917035" w:rsidP="00917035">
      <w:pPr>
        <w:spacing w:line="360" w:lineRule="auto"/>
        <w:ind w:firstLine="720"/>
        <w:contextualSpacing/>
        <w:jc w:val="both"/>
        <w:rPr>
          <w:rFonts w:ascii="Times New Roman" w:hAnsi="Times New Roman" w:cs="Times New Roman"/>
          <w:sz w:val="28"/>
          <w:szCs w:val="28"/>
        </w:rPr>
      </w:pPr>
      <w:r w:rsidRPr="00607D5A">
        <w:rPr>
          <w:rFonts w:ascii="Times New Roman" w:hAnsi="Times New Roman" w:cs="Times New Roman"/>
          <w:b/>
          <w:sz w:val="28"/>
          <w:szCs w:val="28"/>
        </w:rPr>
        <w:t>Abstract</w:t>
      </w:r>
      <w:r w:rsidRPr="00607D5A">
        <w:rPr>
          <w:rFonts w:ascii="Times New Roman" w:hAnsi="Times New Roman" w:cs="Times New Roman"/>
          <w:sz w:val="28"/>
          <w:szCs w:val="28"/>
        </w:rPr>
        <w:t xml:space="preserve">. The article is devoted to theoretical and practical </w:t>
      </w:r>
      <w:r>
        <w:rPr>
          <w:rFonts w:ascii="Times New Roman" w:hAnsi="Times New Roman" w:cs="Times New Roman"/>
          <w:sz w:val="28"/>
          <w:szCs w:val="28"/>
          <w:lang w:val="en-US"/>
        </w:rPr>
        <w:t>elucidation</w:t>
      </w:r>
      <w:r>
        <w:rPr>
          <w:rFonts w:ascii="Times New Roman" w:hAnsi="Times New Roman" w:cs="Times New Roman"/>
          <w:sz w:val="28"/>
          <w:szCs w:val="28"/>
        </w:rPr>
        <w:t xml:space="preserve"> of the </w:t>
      </w:r>
      <w:r w:rsidRPr="00607D5A">
        <w:rPr>
          <w:rFonts w:ascii="Times New Roman" w:hAnsi="Times New Roman" w:cs="Times New Roman"/>
          <w:sz w:val="28"/>
          <w:szCs w:val="28"/>
        </w:rPr>
        <w:t>sexual education problem</w:t>
      </w:r>
      <w:r>
        <w:rPr>
          <w:rFonts w:ascii="Times New Roman" w:hAnsi="Times New Roman" w:cs="Times New Roman"/>
          <w:sz w:val="28"/>
          <w:szCs w:val="28"/>
          <w:lang w:val="en-US"/>
        </w:rPr>
        <w:t>s</w:t>
      </w:r>
      <w:r w:rsidRPr="00607D5A">
        <w:rPr>
          <w:rFonts w:ascii="Times New Roman" w:hAnsi="Times New Roman" w:cs="Times New Roman"/>
          <w:sz w:val="28"/>
          <w:szCs w:val="28"/>
        </w:rPr>
        <w:t xml:space="preserve"> of preschool children. Based on the </w:t>
      </w:r>
      <w:r>
        <w:rPr>
          <w:rFonts w:ascii="Times New Roman" w:hAnsi="Times New Roman" w:cs="Times New Roman"/>
          <w:sz w:val="28"/>
          <w:szCs w:val="28"/>
        </w:rPr>
        <w:t xml:space="preserve">analysis of domestic research, </w:t>
      </w:r>
      <w:r>
        <w:rPr>
          <w:rFonts w:ascii="Times New Roman" w:hAnsi="Times New Roman" w:cs="Times New Roman"/>
          <w:sz w:val="28"/>
          <w:szCs w:val="28"/>
          <w:lang w:val="en-US"/>
        </w:rPr>
        <w:t>T</w:t>
      </w:r>
      <w:r w:rsidRPr="00607D5A">
        <w:rPr>
          <w:rFonts w:ascii="Times New Roman" w:hAnsi="Times New Roman" w:cs="Times New Roman"/>
          <w:sz w:val="28"/>
          <w:szCs w:val="28"/>
        </w:rPr>
        <w:t>he authors identify the reasons for increasing interest in this problem (accelerated development of child</w:t>
      </w:r>
      <w:r>
        <w:rPr>
          <w:rFonts w:ascii="Times New Roman" w:hAnsi="Times New Roman" w:cs="Times New Roman"/>
          <w:sz w:val="28"/>
          <w:szCs w:val="28"/>
        </w:rPr>
        <w:t xml:space="preserve">ren; leveling of moral values </w:t>
      </w:r>
      <w:r w:rsidRPr="00607D5A">
        <w:rPr>
          <w:rFonts w:ascii="Times New Roman" w:hAnsi="Times New Roman" w:cs="Times New Roman"/>
          <w:sz w:val="28"/>
          <w:szCs w:val="28"/>
        </w:rPr>
        <w:t>by most minors; sexuality of adolesce</w:t>
      </w:r>
      <w:r>
        <w:rPr>
          <w:rFonts w:ascii="Times New Roman" w:hAnsi="Times New Roman" w:cs="Times New Roman"/>
          <w:sz w:val="28"/>
          <w:szCs w:val="28"/>
        </w:rPr>
        <w:t>nts and related problems, etc.)</w:t>
      </w:r>
      <w:r>
        <w:rPr>
          <w:rFonts w:ascii="Times New Roman" w:hAnsi="Times New Roman" w:cs="Times New Roman"/>
          <w:sz w:val="28"/>
          <w:szCs w:val="28"/>
          <w:lang w:val="en-US"/>
        </w:rPr>
        <w:t>. It is</w:t>
      </w:r>
      <w:r w:rsidRPr="00607D5A">
        <w:rPr>
          <w:rFonts w:ascii="Times New Roman" w:hAnsi="Times New Roman" w:cs="Times New Roman"/>
          <w:sz w:val="28"/>
          <w:szCs w:val="28"/>
        </w:rPr>
        <w:t xml:space="preserve"> </w:t>
      </w:r>
      <w:r>
        <w:rPr>
          <w:rFonts w:ascii="Times New Roman" w:hAnsi="Times New Roman" w:cs="Times New Roman"/>
          <w:sz w:val="28"/>
          <w:szCs w:val="28"/>
        </w:rPr>
        <w:t>b</w:t>
      </w:r>
      <w:r w:rsidRPr="00607D5A">
        <w:rPr>
          <w:rFonts w:ascii="Times New Roman" w:hAnsi="Times New Roman" w:cs="Times New Roman"/>
          <w:sz w:val="28"/>
          <w:szCs w:val="28"/>
        </w:rPr>
        <w:t xml:space="preserve">ased on the </w:t>
      </w:r>
      <w:r>
        <w:rPr>
          <w:rFonts w:ascii="Times New Roman" w:hAnsi="Times New Roman" w:cs="Times New Roman"/>
          <w:sz w:val="28"/>
          <w:szCs w:val="28"/>
        </w:rPr>
        <w:t xml:space="preserve">analysis of domestic research and </w:t>
      </w:r>
      <w:r w:rsidRPr="00607D5A">
        <w:rPr>
          <w:rFonts w:ascii="Times New Roman" w:hAnsi="Times New Roman" w:cs="Times New Roman"/>
          <w:sz w:val="28"/>
          <w:szCs w:val="28"/>
        </w:rPr>
        <w:t>offer different views on the purpose and content of sex education (long and multifaceted process formation of hygiene, ethics and culture of sexual relations in the younger generation; purposeful, systematic development of children's culture of emotional relations between the sexes, will, ability to control their own feelings and actions, etc.).</w:t>
      </w:r>
    </w:p>
    <w:p w:rsidR="00917035" w:rsidRDefault="00917035" w:rsidP="00917035">
      <w:pPr>
        <w:spacing w:line="360" w:lineRule="auto"/>
        <w:ind w:firstLine="720"/>
        <w:contextualSpacing/>
        <w:jc w:val="both"/>
        <w:rPr>
          <w:rFonts w:ascii="Times New Roman" w:hAnsi="Times New Roman" w:cs="Times New Roman"/>
          <w:sz w:val="28"/>
          <w:szCs w:val="28"/>
        </w:rPr>
      </w:pPr>
      <w:r w:rsidRPr="00376FB4">
        <w:rPr>
          <w:rFonts w:ascii="Times New Roman" w:hAnsi="Times New Roman" w:cs="Times New Roman"/>
          <w:sz w:val="28"/>
          <w:szCs w:val="28"/>
        </w:rPr>
        <w:t xml:space="preserve">The article thoroughly characterizes the general tasks of sex education: the formation of a mature harmonious personality; formation of basic skills of communication </w:t>
      </w:r>
      <w:r w:rsidRPr="00376FB4">
        <w:rPr>
          <w:rFonts w:ascii="Times New Roman" w:hAnsi="Times New Roman" w:cs="Times New Roman"/>
          <w:sz w:val="28"/>
          <w:szCs w:val="28"/>
        </w:rPr>
        <w:lastRenderedPageBreak/>
        <w:t>and mutual understanding in adolescents of both sexes; providing adolescents with the necessary competent information to help them adapt to changes during puberty; prevention of psychosocial maladaptation, laying the foundations of adequate sexual socialization of adolescents, etc.</w:t>
      </w:r>
    </w:p>
    <w:p w:rsidR="00917035" w:rsidRDefault="00917035" w:rsidP="00917035">
      <w:pPr>
        <w:spacing w:line="360" w:lineRule="auto"/>
        <w:ind w:firstLine="720"/>
        <w:contextualSpacing/>
        <w:jc w:val="both"/>
        <w:rPr>
          <w:rFonts w:ascii="Times New Roman" w:hAnsi="Times New Roman" w:cs="Times New Roman"/>
          <w:sz w:val="28"/>
          <w:szCs w:val="28"/>
        </w:rPr>
      </w:pPr>
      <w:r w:rsidRPr="00376FB4">
        <w:rPr>
          <w:rFonts w:ascii="Times New Roman" w:hAnsi="Times New Roman" w:cs="Times New Roman"/>
          <w:sz w:val="28"/>
          <w:szCs w:val="28"/>
        </w:rPr>
        <w:t>The authors single out pedagogical tasks related to preschool children: instilling a sense of responsibility in the relationship between the representatives of the two sexes for each act; socialization of the child and the need to establish the work of the child in relation to its sexual education at preschool age; educating children to understand and realize the difference between the sexes; formation of awareness and understanding of equality of father and mother in the family, etc.</w:t>
      </w:r>
    </w:p>
    <w:p w:rsidR="00917035" w:rsidRDefault="00917035" w:rsidP="00917035">
      <w:pPr>
        <w:spacing w:line="360" w:lineRule="auto"/>
        <w:ind w:firstLine="720"/>
        <w:contextualSpacing/>
        <w:jc w:val="both"/>
        <w:rPr>
          <w:rFonts w:ascii="Times New Roman" w:hAnsi="Times New Roman" w:cs="Times New Roman"/>
          <w:sz w:val="28"/>
          <w:szCs w:val="28"/>
        </w:rPr>
      </w:pPr>
      <w:r w:rsidRPr="00376FB4">
        <w:rPr>
          <w:rFonts w:ascii="Times New Roman" w:hAnsi="Times New Roman" w:cs="Times New Roman"/>
          <w:sz w:val="28"/>
          <w:szCs w:val="28"/>
        </w:rPr>
        <w:t>The authors single out the methods and means of sexual education of preschool children</w:t>
      </w:r>
      <w:r>
        <w:rPr>
          <w:rFonts w:ascii="Times New Roman" w:hAnsi="Times New Roman" w:cs="Times New Roman"/>
          <w:sz w:val="28"/>
          <w:szCs w:val="28"/>
        </w:rPr>
        <w:t xml:space="preserve">, in particular: special </w:t>
      </w:r>
      <w:r>
        <w:rPr>
          <w:rFonts w:ascii="Times New Roman" w:hAnsi="Times New Roman" w:cs="Times New Roman"/>
          <w:sz w:val="28"/>
          <w:szCs w:val="28"/>
          <w:lang w:val="en-US"/>
        </w:rPr>
        <w:t>lectures</w:t>
      </w:r>
      <w:r w:rsidRPr="00376FB4">
        <w:rPr>
          <w:rFonts w:ascii="Times New Roman" w:hAnsi="Times New Roman" w:cs="Times New Roman"/>
          <w:sz w:val="28"/>
          <w:szCs w:val="28"/>
        </w:rPr>
        <w:t xml:space="preserve"> on certain topics, various life situations, examples from fiction, etc. The conditions for the effectiveness of sexual education of preschool children from the standpoint of the activity approach are substantiated.</w:t>
      </w:r>
    </w:p>
    <w:p w:rsidR="00917035" w:rsidRPr="00917035" w:rsidRDefault="00917035" w:rsidP="00917035">
      <w:pPr>
        <w:spacing w:line="360" w:lineRule="auto"/>
        <w:ind w:firstLine="720"/>
        <w:contextualSpacing/>
        <w:jc w:val="both"/>
        <w:rPr>
          <w:rFonts w:ascii="Times New Roman" w:hAnsi="Times New Roman" w:cs="Times New Roman"/>
          <w:sz w:val="28"/>
          <w:szCs w:val="28"/>
        </w:rPr>
      </w:pPr>
      <w:r w:rsidRPr="00376FB4">
        <w:rPr>
          <w:rFonts w:ascii="Times New Roman" w:hAnsi="Times New Roman" w:cs="Times New Roman"/>
          <w:b/>
          <w:sz w:val="28"/>
          <w:szCs w:val="28"/>
        </w:rPr>
        <w:t>Key words:</w:t>
      </w:r>
      <w:r>
        <w:rPr>
          <w:rFonts w:ascii="Times New Roman" w:hAnsi="Times New Roman" w:cs="Times New Roman"/>
          <w:sz w:val="28"/>
          <w:szCs w:val="28"/>
        </w:rPr>
        <w:t xml:space="preserve"> sex upbringi</w:t>
      </w:r>
      <w:r>
        <w:rPr>
          <w:rFonts w:ascii="Times New Roman" w:hAnsi="Times New Roman" w:cs="Times New Roman"/>
          <w:sz w:val="28"/>
          <w:szCs w:val="28"/>
          <w:lang w:val="en-US"/>
        </w:rPr>
        <w:t>ng</w:t>
      </w:r>
      <w:r w:rsidRPr="00376FB4">
        <w:rPr>
          <w:rFonts w:ascii="Times New Roman" w:hAnsi="Times New Roman" w:cs="Times New Roman"/>
          <w:sz w:val="28"/>
          <w:szCs w:val="28"/>
        </w:rPr>
        <w:t>, sex education, preschool education institution, preschool children, activity approach.</w:t>
      </w:r>
    </w:p>
    <w:bookmarkEnd w:id="0"/>
    <w:p w:rsidR="00C367B7" w:rsidRDefault="00C367B7" w:rsidP="00393558">
      <w:pPr>
        <w:spacing w:after="0" w:line="360" w:lineRule="auto"/>
        <w:ind w:firstLine="680"/>
        <w:jc w:val="both"/>
        <w:rPr>
          <w:rFonts w:ascii="Times New Roman" w:hAnsi="Times New Roman" w:cs="Times New Roman"/>
          <w:sz w:val="28"/>
        </w:rPr>
      </w:pPr>
      <w:r w:rsidRPr="00C367B7">
        <w:rPr>
          <w:rFonts w:ascii="Times New Roman" w:hAnsi="Times New Roman" w:cs="Times New Roman"/>
          <w:b/>
          <w:sz w:val="28"/>
        </w:rPr>
        <w:t>Постановка проблеми в загальному вигляді.</w:t>
      </w:r>
      <w:r>
        <w:rPr>
          <w:rFonts w:ascii="Times New Roman" w:hAnsi="Times New Roman" w:cs="Times New Roman"/>
          <w:sz w:val="28"/>
        </w:rPr>
        <w:t xml:space="preserve"> </w:t>
      </w:r>
      <w:r w:rsidR="00CB795A">
        <w:rPr>
          <w:rFonts w:ascii="Times New Roman" w:hAnsi="Times New Roman" w:cs="Times New Roman"/>
          <w:sz w:val="28"/>
        </w:rPr>
        <w:t>На тлі най</w:t>
      </w:r>
      <w:r>
        <w:rPr>
          <w:rFonts w:ascii="Times New Roman" w:hAnsi="Times New Roman" w:cs="Times New Roman"/>
          <w:sz w:val="28"/>
        </w:rPr>
        <w:t>більш актуальних</w:t>
      </w:r>
      <w:r w:rsidR="00CB795A">
        <w:rPr>
          <w:rFonts w:ascii="Times New Roman" w:hAnsi="Times New Roman" w:cs="Times New Roman"/>
          <w:sz w:val="28"/>
        </w:rPr>
        <w:t xml:space="preserve"> суспільних змін сьогодення (економічних, політичних, соціальних, медичних та освітніх) особливу увагу привертає саме освітній</w:t>
      </w:r>
      <w:r>
        <w:rPr>
          <w:rFonts w:ascii="Times New Roman" w:hAnsi="Times New Roman" w:cs="Times New Roman"/>
          <w:sz w:val="28"/>
        </w:rPr>
        <w:t xml:space="preserve"> компонент</w:t>
      </w:r>
      <w:r w:rsidR="00CB795A">
        <w:rPr>
          <w:rFonts w:ascii="Times New Roman" w:hAnsi="Times New Roman" w:cs="Times New Roman"/>
          <w:sz w:val="28"/>
        </w:rPr>
        <w:t xml:space="preserve">, адже він дає змогу розвинути </w:t>
      </w:r>
      <w:r>
        <w:rPr>
          <w:rFonts w:ascii="Times New Roman" w:hAnsi="Times New Roman" w:cs="Times New Roman"/>
          <w:sz w:val="28"/>
        </w:rPr>
        <w:t xml:space="preserve">необхідні </w:t>
      </w:r>
      <w:r w:rsidR="00CB795A">
        <w:rPr>
          <w:rFonts w:ascii="Times New Roman" w:hAnsi="Times New Roman" w:cs="Times New Roman"/>
          <w:sz w:val="28"/>
        </w:rPr>
        <w:t xml:space="preserve">життєві компетентності, здобути основні навички для продовження навчання і застосування здобутих знань для праці. </w:t>
      </w:r>
      <w:r>
        <w:rPr>
          <w:rFonts w:ascii="Times New Roman" w:hAnsi="Times New Roman" w:cs="Times New Roman"/>
          <w:sz w:val="28"/>
        </w:rPr>
        <w:t>В</w:t>
      </w:r>
      <w:r w:rsidR="00CB795A">
        <w:rPr>
          <w:rFonts w:ascii="Times New Roman" w:hAnsi="Times New Roman" w:cs="Times New Roman"/>
          <w:sz w:val="28"/>
        </w:rPr>
        <w:t xml:space="preserve"> Україні, як і в більшості пострадянських держав, залишається невирішено</w:t>
      </w:r>
      <w:r w:rsidR="00324677">
        <w:rPr>
          <w:rFonts w:ascii="Times New Roman" w:hAnsi="Times New Roman" w:cs="Times New Roman"/>
          <w:sz w:val="28"/>
        </w:rPr>
        <w:t>ю проблема статевого виховання дітей дошкільного та молодшого шкільного віку.</w:t>
      </w:r>
    </w:p>
    <w:p w:rsidR="00CB795A" w:rsidRPr="00430ED7" w:rsidRDefault="00CB795A" w:rsidP="00393558">
      <w:pPr>
        <w:spacing w:after="0" w:line="360" w:lineRule="auto"/>
        <w:ind w:firstLine="680"/>
        <w:jc w:val="both"/>
        <w:rPr>
          <w:rFonts w:ascii="Times New Roman" w:hAnsi="Times New Roman" w:cs="Times New Roman"/>
          <w:color w:val="FF0000"/>
          <w:sz w:val="28"/>
        </w:rPr>
      </w:pPr>
      <w:r>
        <w:rPr>
          <w:rFonts w:ascii="Times New Roman" w:hAnsi="Times New Roman" w:cs="Times New Roman"/>
          <w:sz w:val="28"/>
        </w:rPr>
        <w:t>Статевому вихованню належної уваги не приділяється ні в сім’ях, ні в закладах освіти, внаслідок чого діти й підлітки отримують інформацію з «вуличної школи» та інтернету. «</w:t>
      </w:r>
      <w:r w:rsidRPr="00C46478">
        <w:rPr>
          <w:rFonts w:ascii="Times New Roman" w:hAnsi="Times New Roman" w:cs="Times New Roman"/>
          <w:sz w:val="28"/>
          <w:szCs w:val="28"/>
        </w:rPr>
        <w:t>Але всі хлопчики і дівчатка стануть дружинами та чоловіками, батьками і матерями; і навчити їх цього - необхідно»</w:t>
      </w:r>
      <w:r w:rsidR="00BF0E71">
        <w:rPr>
          <w:rFonts w:ascii="Times New Roman" w:hAnsi="Times New Roman" w:cs="Times New Roman"/>
          <w:sz w:val="28"/>
          <w:szCs w:val="28"/>
        </w:rPr>
        <w:t xml:space="preserve"> </w:t>
      </w:r>
      <w:r w:rsidR="00A95782" w:rsidRPr="0093533E">
        <w:rPr>
          <w:rFonts w:ascii="Times New Roman" w:hAnsi="Times New Roman" w:cs="Times New Roman"/>
          <w:sz w:val="28"/>
          <w:szCs w:val="28"/>
        </w:rPr>
        <w:t xml:space="preserve">[10, </w:t>
      </w:r>
      <w:r w:rsidR="00A95782" w:rsidRPr="0093533E">
        <w:rPr>
          <w:rFonts w:ascii="Times New Roman" w:hAnsi="Times New Roman" w:cs="Times New Roman"/>
          <w:sz w:val="28"/>
          <w:szCs w:val="28"/>
          <w:lang w:val="pl-PL"/>
        </w:rPr>
        <w:t>c</w:t>
      </w:r>
      <w:r w:rsidR="00A95782" w:rsidRPr="0093533E">
        <w:rPr>
          <w:rFonts w:ascii="Times New Roman" w:hAnsi="Times New Roman" w:cs="Times New Roman"/>
          <w:sz w:val="28"/>
          <w:szCs w:val="28"/>
        </w:rPr>
        <w:t>.162].</w:t>
      </w:r>
    </w:p>
    <w:p w:rsidR="00324677" w:rsidRDefault="00324677" w:rsidP="00324677">
      <w:pPr>
        <w:spacing w:after="0" w:line="360" w:lineRule="auto"/>
        <w:ind w:firstLine="680"/>
        <w:jc w:val="both"/>
        <w:rPr>
          <w:rFonts w:ascii="Times New Roman" w:hAnsi="Times New Roman" w:cs="Times New Roman"/>
          <w:b/>
          <w:sz w:val="28"/>
          <w:szCs w:val="28"/>
        </w:rPr>
      </w:pPr>
      <w:r w:rsidRPr="00324677">
        <w:rPr>
          <w:rFonts w:ascii="Times New Roman" w:hAnsi="Times New Roman" w:cs="Times New Roman"/>
          <w:b/>
          <w:sz w:val="28"/>
          <w:szCs w:val="28"/>
        </w:rPr>
        <w:lastRenderedPageBreak/>
        <w:t>Аналіз останніх досліджень і публікацій</w:t>
      </w:r>
      <w:r>
        <w:rPr>
          <w:rFonts w:ascii="Times New Roman" w:hAnsi="Times New Roman" w:cs="Times New Roman"/>
          <w:b/>
          <w:sz w:val="28"/>
          <w:szCs w:val="28"/>
        </w:rPr>
        <w:t xml:space="preserve">. </w:t>
      </w:r>
      <w:r>
        <w:rPr>
          <w:rFonts w:ascii="Times New Roman" w:hAnsi="Times New Roman" w:cs="Times New Roman"/>
          <w:sz w:val="28"/>
          <w:szCs w:val="28"/>
        </w:rPr>
        <w:t xml:space="preserve"> Проблема статевого виховання не є зовсім новою у вітчизняних дослідженнях. Так, теоретичні основи статевого виховання досліджують </w:t>
      </w:r>
      <w:r w:rsidRPr="00324677">
        <w:rPr>
          <w:rFonts w:ascii="Times New Roman" w:hAnsi="Times New Roman" w:cs="Times New Roman"/>
          <w:sz w:val="28"/>
          <w:szCs w:val="28"/>
        </w:rPr>
        <w:t xml:space="preserve">А. Даник </w:t>
      </w:r>
      <w:r>
        <w:rPr>
          <w:rFonts w:ascii="Times New Roman" w:hAnsi="Times New Roman" w:cs="Times New Roman"/>
          <w:sz w:val="28"/>
          <w:szCs w:val="28"/>
        </w:rPr>
        <w:t>та В. Кравець,</w:t>
      </w:r>
      <w:r w:rsidRPr="00324677">
        <w:rPr>
          <w:rFonts w:ascii="Times New Roman" w:hAnsi="Times New Roman" w:cs="Times New Roman"/>
          <w:sz w:val="28"/>
          <w:szCs w:val="28"/>
        </w:rPr>
        <w:t xml:space="preserve"> проблеми підготовки юнаків-старшокл</w:t>
      </w:r>
      <w:r>
        <w:rPr>
          <w:rFonts w:ascii="Times New Roman" w:hAnsi="Times New Roman" w:cs="Times New Roman"/>
          <w:sz w:val="28"/>
          <w:szCs w:val="28"/>
        </w:rPr>
        <w:t>асників до виконання соціальних ролей чоловіка та батька є предмет</w:t>
      </w:r>
      <w:r w:rsidR="005F0A9E">
        <w:rPr>
          <w:rFonts w:ascii="Times New Roman" w:hAnsi="Times New Roman" w:cs="Times New Roman"/>
          <w:sz w:val="28"/>
          <w:szCs w:val="28"/>
        </w:rPr>
        <w:t>ом</w:t>
      </w:r>
      <w:r>
        <w:rPr>
          <w:rFonts w:ascii="Times New Roman" w:hAnsi="Times New Roman" w:cs="Times New Roman"/>
          <w:sz w:val="28"/>
          <w:szCs w:val="28"/>
        </w:rPr>
        <w:t xml:space="preserve"> дослідження </w:t>
      </w:r>
      <w:r w:rsidRPr="00324677">
        <w:rPr>
          <w:rFonts w:ascii="Times New Roman" w:hAnsi="Times New Roman" w:cs="Times New Roman"/>
          <w:sz w:val="28"/>
          <w:szCs w:val="28"/>
        </w:rPr>
        <w:t xml:space="preserve">Н. </w:t>
      </w:r>
      <w:r>
        <w:rPr>
          <w:rFonts w:ascii="Times New Roman" w:hAnsi="Times New Roman" w:cs="Times New Roman"/>
          <w:sz w:val="28"/>
          <w:szCs w:val="28"/>
        </w:rPr>
        <w:t xml:space="preserve">Гусак, питання </w:t>
      </w:r>
      <w:r w:rsidRPr="00324677">
        <w:rPr>
          <w:rFonts w:ascii="Times New Roman" w:hAnsi="Times New Roman" w:cs="Times New Roman"/>
          <w:sz w:val="28"/>
          <w:szCs w:val="28"/>
        </w:rPr>
        <w:t>формування культури сексуальної поведінки</w:t>
      </w:r>
      <w:r>
        <w:rPr>
          <w:rFonts w:ascii="Times New Roman" w:hAnsi="Times New Roman" w:cs="Times New Roman"/>
          <w:sz w:val="28"/>
          <w:szCs w:val="28"/>
        </w:rPr>
        <w:t xml:space="preserve"> вивчають Л. Гридковець, Т. Гурлєва, Л. Мороз, а </w:t>
      </w:r>
      <w:r w:rsidR="00686852">
        <w:rPr>
          <w:rFonts w:ascii="Times New Roman" w:hAnsi="Times New Roman" w:cs="Times New Roman"/>
          <w:sz w:val="28"/>
          <w:szCs w:val="28"/>
        </w:rPr>
        <w:t>окремий напрям наукових дослідж</w:t>
      </w:r>
      <w:r>
        <w:rPr>
          <w:rFonts w:ascii="Times New Roman" w:hAnsi="Times New Roman" w:cs="Times New Roman"/>
          <w:sz w:val="28"/>
          <w:szCs w:val="28"/>
        </w:rPr>
        <w:t>ень – правильність</w:t>
      </w:r>
      <w:r w:rsidRPr="00324677">
        <w:rPr>
          <w:rFonts w:ascii="Times New Roman" w:hAnsi="Times New Roman" w:cs="Times New Roman"/>
          <w:sz w:val="28"/>
          <w:szCs w:val="28"/>
        </w:rPr>
        <w:t xml:space="preserve"> міжстате</w:t>
      </w:r>
      <w:r>
        <w:rPr>
          <w:rFonts w:ascii="Times New Roman" w:hAnsi="Times New Roman" w:cs="Times New Roman"/>
          <w:sz w:val="28"/>
          <w:szCs w:val="28"/>
        </w:rPr>
        <w:t xml:space="preserve">вих стосунків у </w:t>
      </w:r>
      <w:r w:rsidRPr="00324677">
        <w:rPr>
          <w:rFonts w:ascii="Times New Roman" w:hAnsi="Times New Roman" w:cs="Times New Roman"/>
          <w:sz w:val="28"/>
          <w:szCs w:val="28"/>
        </w:rPr>
        <w:t>шкільному колективі</w:t>
      </w:r>
      <w:r>
        <w:rPr>
          <w:rFonts w:ascii="Times New Roman" w:hAnsi="Times New Roman" w:cs="Times New Roman"/>
          <w:sz w:val="28"/>
          <w:szCs w:val="28"/>
        </w:rPr>
        <w:t xml:space="preserve"> – в аспекті наукових розвідок М. Боришевського та  І. Мезеря тощо.</w:t>
      </w:r>
      <w:r w:rsidR="005F0A9E">
        <w:rPr>
          <w:rFonts w:ascii="Times New Roman" w:hAnsi="Times New Roman" w:cs="Times New Roman"/>
          <w:sz w:val="28"/>
          <w:szCs w:val="28"/>
        </w:rPr>
        <w:t xml:space="preserve"> </w:t>
      </w:r>
    </w:p>
    <w:p w:rsidR="00324677" w:rsidRDefault="005F0A9E" w:rsidP="005F0A9E">
      <w:pPr>
        <w:spacing w:after="0" w:line="360" w:lineRule="auto"/>
        <w:ind w:firstLine="680"/>
        <w:jc w:val="both"/>
        <w:rPr>
          <w:rFonts w:ascii="Times New Roman" w:hAnsi="Times New Roman" w:cs="Times New Roman"/>
          <w:sz w:val="28"/>
          <w:szCs w:val="28"/>
        </w:rPr>
      </w:pPr>
      <w:r w:rsidRPr="005F0A9E">
        <w:rPr>
          <w:rFonts w:ascii="Times New Roman" w:hAnsi="Times New Roman" w:cs="Times New Roman"/>
          <w:b/>
          <w:sz w:val="28"/>
          <w:szCs w:val="28"/>
        </w:rPr>
        <w:t>Виділ</w:t>
      </w:r>
      <w:r>
        <w:rPr>
          <w:rFonts w:ascii="Times New Roman" w:hAnsi="Times New Roman" w:cs="Times New Roman"/>
          <w:b/>
          <w:sz w:val="28"/>
          <w:szCs w:val="28"/>
        </w:rPr>
        <w:t xml:space="preserve">ення не вирішених раніше частин </w:t>
      </w:r>
      <w:r w:rsidRPr="005F0A9E">
        <w:rPr>
          <w:rFonts w:ascii="Times New Roman" w:hAnsi="Times New Roman" w:cs="Times New Roman"/>
          <w:b/>
          <w:sz w:val="28"/>
          <w:szCs w:val="28"/>
        </w:rPr>
        <w:t>загальної проблеми</w:t>
      </w:r>
      <w:r>
        <w:rPr>
          <w:rFonts w:ascii="Times New Roman" w:hAnsi="Times New Roman" w:cs="Times New Roman"/>
          <w:b/>
          <w:sz w:val="28"/>
          <w:szCs w:val="28"/>
        </w:rPr>
        <w:t xml:space="preserve">. </w:t>
      </w:r>
      <w:r>
        <w:rPr>
          <w:rFonts w:ascii="Times New Roman" w:hAnsi="Times New Roman" w:cs="Times New Roman"/>
          <w:sz w:val="28"/>
          <w:szCs w:val="28"/>
        </w:rPr>
        <w:t xml:space="preserve">Формування уявлень про статеве виховання доцільно розпочинати ще з дошкільного віку, через ознайомлення дітей з індивідуальними особливостями розвитку організму, виявлення відмінностей у розвитку та вихованні дівчат та хлопчиків. </w:t>
      </w:r>
    </w:p>
    <w:p w:rsidR="005F0A9E" w:rsidRPr="005F0A9E" w:rsidRDefault="005F0A9E" w:rsidP="005F0A9E">
      <w:pPr>
        <w:spacing w:after="0" w:line="360" w:lineRule="auto"/>
        <w:ind w:firstLine="680"/>
        <w:jc w:val="both"/>
        <w:rPr>
          <w:rFonts w:ascii="Times New Roman" w:hAnsi="Times New Roman" w:cs="Times New Roman"/>
          <w:sz w:val="28"/>
          <w:szCs w:val="28"/>
        </w:rPr>
      </w:pPr>
      <w:r w:rsidRPr="005F0A9E">
        <w:rPr>
          <w:rFonts w:ascii="Times New Roman" w:hAnsi="Times New Roman" w:cs="Times New Roman"/>
          <w:b/>
          <w:sz w:val="28"/>
          <w:szCs w:val="28"/>
        </w:rPr>
        <w:t>Мета статті</w:t>
      </w:r>
      <w:r>
        <w:rPr>
          <w:rFonts w:ascii="Times New Roman" w:hAnsi="Times New Roman" w:cs="Times New Roman"/>
          <w:sz w:val="28"/>
          <w:szCs w:val="28"/>
        </w:rPr>
        <w:t xml:space="preserve"> – виокремити </w:t>
      </w:r>
      <w:r w:rsidR="002B690D">
        <w:rPr>
          <w:rFonts w:ascii="Times New Roman" w:hAnsi="Times New Roman" w:cs="Times New Roman"/>
          <w:sz w:val="28"/>
          <w:szCs w:val="28"/>
        </w:rPr>
        <w:t>основні завдання статевого виховання дітей дошкільного віку та запропонувати форми й методи їх реалізації в сис</w:t>
      </w:r>
      <w:r w:rsidR="00FD4361">
        <w:rPr>
          <w:rFonts w:ascii="Times New Roman" w:hAnsi="Times New Roman" w:cs="Times New Roman"/>
          <w:sz w:val="28"/>
          <w:szCs w:val="28"/>
        </w:rPr>
        <w:t>темі закладів дошкільної освіти, забезпечуючи реалізацію означеного напряму в контексті наступності: дошкільна освіта – початкова освіта.</w:t>
      </w:r>
    </w:p>
    <w:p w:rsidR="00430ED7" w:rsidRDefault="005F0A9E" w:rsidP="005F0A9E">
      <w:pPr>
        <w:spacing w:after="0" w:line="360" w:lineRule="auto"/>
        <w:ind w:firstLine="680"/>
        <w:jc w:val="both"/>
        <w:rPr>
          <w:rFonts w:ascii="Times New Roman" w:hAnsi="Times New Roman" w:cs="Times New Roman"/>
          <w:sz w:val="28"/>
          <w:szCs w:val="28"/>
        </w:rPr>
      </w:pPr>
      <w:r>
        <w:rPr>
          <w:rFonts w:ascii="Times New Roman" w:hAnsi="Times New Roman" w:cs="Times New Roman"/>
          <w:b/>
          <w:sz w:val="28"/>
          <w:szCs w:val="28"/>
        </w:rPr>
        <w:t xml:space="preserve">Виклад основного матеріалу. </w:t>
      </w:r>
      <w:r w:rsidRPr="005D6F9F">
        <w:rPr>
          <w:rFonts w:ascii="Times New Roman" w:hAnsi="Times New Roman" w:cs="Times New Roman"/>
          <w:sz w:val="28"/>
          <w:szCs w:val="28"/>
        </w:rPr>
        <w:t>У</w:t>
      </w:r>
      <w:r w:rsidR="00CB795A" w:rsidRPr="005D6F9F">
        <w:rPr>
          <w:rFonts w:ascii="Times New Roman" w:hAnsi="Times New Roman" w:cs="Times New Roman"/>
          <w:sz w:val="28"/>
          <w:szCs w:val="28"/>
        </w:rPr>
        <w:t>вага до проблем</w:t>
      </w:r>
      <w:r>
        <w:rPr>
          <w:rFonts w:ascii="Times New Roman" w:hAnsi="Times New Roman" w:cs="Times New Roman"/>
          <w:sz w:val="28"/>
          <w:szCs w:val="28"/>
        </w:rPr>
        <w:t>и</w:t>
      </w:r>
      <w:r w:rsidR="00CB795A" w:rsidRPr="005D6F9F">
        <w:rPr>
          <w:rFonts w:ascii="Times New Roman" w:hAnsi="Times New Roman" w:cs="Times New Roman"/>
          <w:sz w:val="28"/>
          <w:szCs w:val="28"/>
        </w:rPr>
        <w:t xml:space="preserve"> статево</w:t>
      </w:r>
      <w:r w:rsidR="00CB795A">
        <w:rPr>
          <w:rFonts w:ascii="Times New Roman" w:hAnsi="Times New Roman" w:cs="Times New Roman"/>
          <w:sz w:val="28"/>
          <w:szCs w:val="28"/>
        </w:rPr>
        <w:t xml:space="preserve">го виховання </w:t>
      </w:r>
      <w:r>
        <w:rPr>
          <w:rFonts w:ascii="Times New Roman" w:hAnsi="Times New Roman" w:cs="Times New Roman"/>
          <w:sz w:val="28"/>
          <w:szCs w:val="28"/>
        </w:rPr>
        <w:t xml:space="preserve">дітей та шкільної молоді </w:t>
      </w:r>
      <w:r w:rsidR="00CB795A">
        <w:rPr>
          <w:rFonts w:ascii="Times New Roman" w:hAnsi="Times New Roman" w:cs="Times New Roman"/>
          <w:sz w:val="28"/>
          <w:szCs w:val="28"/>
        </w:rPr>
        <w:t xml:space="preserve">в Україні сьогодні </w:t>
      </w:r>
      <w:r w:rsidR="00CB795A" w:rsidRPr="005D6F9F">
        <w:rPr>
          <w:rFonts w:ascii="Times New Roman" w:hAnsi="Times New Roman" w:cs="Times New Roman"/>
          <w:sz w:val="28"/>
          <w:szCs w:val="28"/>
        </w:rPr>
        <w:t>зумовлена кількома причинам</w:t>
      </w:r>
      <w:r w:rsidR="00CB795A">
        <w:rPr>
          <w:rFonts w:ascii="Times New Roman" w:hAnsi="Times New Roman" w:cs="Times New Roman"/>
          <w:sz w:val="28"/>
          <w:szCs w:val="28"/>
        </w:rPr>
        <w:t xml:space="preserve">и, серед яких </w:t>
      </w:r>
      <w:r w:rsidR="00430ED7">
        <w:rPr>
          <w:rFonts w:ascii="Times New Roman" w:hAnsi="Times New Roman" w:cs="Times New Roman"/>
          <w:sz w:val="28"/>
          <w:szCs w:val="28"/>
        </w:rPr>
        <w:t xml:space="preserve">дослідники визначають наступні: </w:t>
      </w:r>
    </w:p>
    <w:p w:rsidR="00430ED7" w:rsidRDefault="00CB795A" w:rsidP="005F0A9E">
      <w:pPr>
        <w:pStyle w:val="a3"/>
        <w:numPr>
          <w:ilvl w:val="0"/>
          <w:numId w:val="6"/>
        </w:numPr>
        <w:tabs>
          <w:tab w:val="left" w:pos="426"/>
        </w:tabs>
        <w:spacing w:after="0" w:line="360" w:lineRule="auto"/>
        <w:ind w:left="0" w:firstLine="0"/>
        <w:jc w:val="both"/>
        <w:rPr>
          <w:rFonts w:ascii="Times New Roman" w:hAnsi="Times New Roman" w:cs="Times New Roman"/>
          <w:sz w:val="28"/>
          <w:szCs w:val="28"/>
        </w:rPr>
      </w:pPr>
      <w:r w:rsidRPr="00430ED7">
        <w:rPr>
          <w:rFonts w:ascii="Times New Roman" w:hAnsi="Times New Roman" w:cs="Times New Roman"/>
          <w:sz w:val="28"/>
          <w:szCs w:val="28"/>
        </w:rPr>
        <w:t xml:space="preserve">прискорений розвиток дітей (акселерація); </w:t>
      </w:r>
    </w:p>
    <w:p w:rsidR="00430ED7" w:rsidRDefault="00CB795A" w:rsidP="005F0A9E">
      <w:pPr>
        <w:pStyle w:val="a3"/>
        <w:numPr>
          <w:ilvl w:val="0"/>
          <w:numId w:val="6"/>
        </w:numPr>
        <w:tabs>
          <w:tab w:val="left" w:pos="426"/>
        </w:tabs>
        <w:spacing w:after="0" w:line="360" w:lineRule="auto"/>
        <w:ind w:left="0" w:firstLine="0"/>
        <w:jc w:val="both"/>
        <w:rPr>
          <w:rFonts w:ascii="Times New Roman" w:hAnsi="Times New Roman" w:cs="Times New Roman"/>
          <w:sz w:val="28"/>
          <w:szCs w:val="28"/>
        </w:rPr>
      </w:pPr>
      <w:r w:rsidRPr="00430ED7">
        <w:rPr>
          <w:rFonts w:ascii="Times New Roman" w:hAnsi="Times New Roman" w:cs="Times New Roman"/>
          <w:sz w:val="28"/>
          <w:szCs w:val="28"/>
        </w:rPr>
        <w:t xml:space="preserve">незадовільний рівень обізнаності неповнолітніх з питань статевої сфери, низька якість і сумнівні шляхи отримання такої інформації (однолітки, засоби масової інформації тощо); </w:t>
      </w:r>
    </w:p>
    <w:p w:rsidR="00430ED7" w:rsidRDefault="00CB795A" w:rsidP="005F0A9E">
      <w:pPr>
        <w:pStyle w:val="a3"/>
        <w:numPr>
          <w:ilvl w:val="0"/>
          <w:numId w:val="6"/>
        </w:numPr>
        <w:tabs>
          <w:tab w:val="left" w:pos="426"/>
        </w:tabs>
        <w:spacing w:after="0" w:line="360" w:lineRule="auto"/>
        <w:ind w:left="0" w:firstLine="0"/>
        <w:jc w:val="both"/>
        <w:rPr>
          <w:rFonts w:ascii="Times New Roman" w:hAnsi="Times New Roman" w:cs="Times New Roman"/>
          <w:sz w:val="28"/>
          <w:szCs w:val="28"/>
        </w:rPr>
      </w:pPr>
      <w:r w:rsidRPr="00430ED7">
        <w:rPr>
          <w:rFonts w:ascii="Times New Roman" w:hAnsi="Times New Roman" w:cs="Times New Roman"/>
          <w:sz w:val="28"/>
          <w:szCs w:val="28"/>
        </w:rPr>
        <w:t xml:space="preserve">сексуальність підлітків та пов’язані з нею проблеми (репродуктивне здоров’я, ризикована поведінка, інфекції, що передаються статевим шляхом, у тому числі ВІЛ, незапланована вагітність); </w:t>
      </w:r>
    </w:p>
    <w:p w:rsidR="00430ED7" w:rsidRDefault="00430ED7" w:rsidP="005F0A9E">
      <w:pPr>
        <w:pStyle w:val="a3"/>
        <w:numPr>
          <w:ilvl w:val="0"/>
          <w:numId w:val="6"/>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B795A" w:rsidRPr="00430ED7">
        <w:rPr>
          <w:rFonts w:ascii="Times New Roman" w:hAnsi="Times New Roman" w:cs="Times New Roman"/>
          <w:sz w:val="28"/>
          <w:szCs w:val="28"/>
        </w:rPr>
        <w:t>нівелювання більшістю неповнолітніх моральних цінностей та ін</w:t>
      </w:r>
      <w:r w:rsidR="00BF0E71" w:rsidRPr="00BF0E71">
        <w:rPr>
          <w:rFonts w:ascii="Times New Roman" w:hAnsi="Times New Roman" w:cs="Times New Roman"/>
          <w:sz w:val="28"/>
          <w:szCs w:val="28"/>
        </w:rPr>
        <w:t>.</w:t>
      </w:r>
      <w:r w:rsidR="00A95782" w:rsidRPr="00430ED7">
        <w:rPr>
          <w:rFonts w:ascii="Times New Roman" w:hAnsi="Times New Roman" w:cs="Times New Roman"/>
          <w:sz w:val="28"/>
          <w:szCs w:val="28"/>
        </w:rPr>
        <w:t xml:space="preserve"> [6</w:t>
      </w:r>
      <w:r>
        <w:rPr>
          <w:rFonts w:ascii="Times New Roman" w:hAnsi="Times New Roman" w:cs="Times New Roman"/>
          <w:sz w:val="28"/>
          <w:szCs w:val="28"/>
        </w:rPr>
        <w:t>, с.7].</w:t>
      </w:r>
    </w:p>
    <w:p w:rsidR="00430ED7" w:rsidRDefault="00CB795A" w:rsidP="00393558">
      <w:pPr>
        <w:spacing w:after="0" w:line="360" w:lineRule="auto"/>
        <w:ind w:firstLine="680"/>
        <w:jc w:val="both"/>
        <w:rPr>
          <w:rFonts w:ascii="Times New Roman" w:hAnsi="Times New Roman" w:cs="Times New Roman"/>
          <w:color w:val="FF0000"/>
          <w:sz w:val="28"/>
          <w:szCs w:val="28"/>
          <w:shd w:val="clear" w:color="auto" w:fill="FFFFFF"/>
        </w:rPr>
      </w:pPr>
      <w:r>
        <w:rPr>
          <w:rFonts w:ascii="Times New Roman" w:hAnsi="Times New Roman" w:cs="Times New Roman"/>
          <w:color w:val="000000"/>
          <w:sz w:val="28"/>
          <w:szCs w:val="28"/>
          <w:shd w:val="clear" w:color="auto" w:fill="FFFFFF"/>
        </w:rPr>
        <w:lastRenderedPageBreak/>
        <w:tab/>
      </w:r>
      <w:r w:rsidR="00430ED7">
        <w:rPr>
          <w:rFonts w:ascii="Times New Roman" w:hAnsi="Times New Roman" w:cs="Times New Roman"/>
          <w:sz w:val="28"/>
          <w:szCs w:val="28"/>
        </w:rPr>
        <w:t xml:space="preserve">На думку дослідників,  </w:t>
      </w:r>
      <w:r w:rsidR="00430ED7" w:rsidRPr="00934736">
        <w:rPr>
          <w:rFonts w:ascii="Times New Roman" w:hAnsi="Times New Roman" w:cs="Times New Roman"/>
          <w:sz w:val="28"/>
          <w:szCs w:val="28"/>
        </w:rPr>
        <w:t xml:space="preserve"> </w:t>
      </w:r>
      <w:r w:rsidR="00430ED7">
        <w:rPr>
          <w:rFonts w:ascii="Times New Roman" w:hAnsi="Times New Roman" w:cs="Times New Roman"/>
          <w:color w:val="000000"/>
          <w:sz w:val="28"/>
          <w:szCs w:val="28"/>
          <w:shd w:val="clear" w:color="auto" w:fill="FFFFFF"/>
        </w:rPr>
        <w:t>с</w:t>
      </w:r>
      <w:r>
        <w:rPr>
          <w:rFonts w:ascii="Times New Roman" w:hAnsi="Times New Roman" w:cs="Times New Roman"/>
          <w:color w:val="000000"/>
          <w:sz w:val="28"/>
          <w:szCs w:val="28"/>
          <w:shd w:val="clear" w:color="auto" w:fill="FFFFFF"/>
        </w:rPr>
        <w:t>татеве виховання – тривалий і багатогранний процес, до якого слід підходити комплексно: п</w:t>
      </w:r>
      <w:r w:rsidRPr="004E05BE">
        <w:rPr>
          <w:rFonts w:ascii="Times New Roman" w:hAnsi="Times New Roman" w:cs="Times New Roman"/>
          <w:color w:val="000000"/>
          <w:sz w:val="28"/>
          <w:szCs w:val="28"/>
          <w:shd w:val="clear" w:color="auto" w:fill="FFFFFF"/>
        </w:rPr>
        <w:t>отрібно враховувати особливості статевого розвитку, що характерні дл</w:t>
      </w:r>
      <w:r w:rsidR="00A17863">
        <w:rPr>
          <w:rFonts w:ascii="Times New Roman" w:hAnsi="Times New Roman" w:cs="Times New Roman"/>
          <w:color w:val="000000"/>
          <w:sz w:val="28"/>
          <w:szCs w:val="28"/>
          <w:shd w:val="clear" w:color="auto" w:fill="FFFFFF"/>
        </w:rPr>
        <w:t>я різного віку</w:t>
      </w:r>
      <w:r>
        <w:rPr>
          <w:rFonts w:ascii="Times New Roman" w:hAnsi="Times New Roman" w:cs="Times New Roman"/>
          <w:color w:val="000000"/>
          <w:sz w:val="28"/>
          <w:szCs w:val="28"/>
          <w:shd w:val="clear" w:color="auto" w:fill="FFFFFF"/>
        </w:rPr>
        <w:t xml:space="preserve"> – дошкільного, молодшого шкільного, </w:t>
      </w:r>
      <w:r w:rsidRPr="004E05BE">
        <w:rPr>
          <w:rFonts w:ascii="Times New Roman" w:hAnsi="Times New Roman" w:cs="Times New Roman"/>
          <w:color w:val="000000"/>
          <w:sz w:val="28"/>
          <w:szCs w:val="28"/>
          <w:shd w:val="clear" w:color="auto" w:fill="FFFFFF"/>
        </w:rPr>
        <w:t>підліткового.</w:t>
      </w:r>
      <w:r>
        <w:rPr>
          <w:rFonts w:ascii="Times New Roman" w:hAnsi="Times New Roman" w:cs="Times New Roman"/>
          <w:color w:val="000000"/>
          <w:sz w:val="28"/>
          <w:szCs w:val="28"/>
          <w:shd w:val="clear" w:color="auto" w:fill="FFFFFF"/>
        </w:rPr>
        <w:t xml:space="preserve"> Інформацію про статевість потрібно подавати поступово, по мірі дорослішання дітей, починаючи зі стадії «статевого потягу»</w:t>
      </w:r>
      <w:r w:rsidR="00430ED7">
        <w:rPr>
          <w:rFonts w:ascii="Times New Roman" w:hAnsi="Times New Roman" w:cs="Times New Roman"/>
          <w:color w:val="000000"/>
          <w:sz w:val="28"/>
          <w:szCs w:val="28"/>
          <w:shd w:val="clear" w:color="auto" w:fill="FFFFFF"/>
        </w:rPr>
        <w:t xml:space="preserve"> </w:t>
      </w:r>
      <w:r w:rsidR="00430ED7" w:rsidRPr="00430ED7">
        <w:rPr>
          <w:rFonts w:ascii="Times New Roman" w:hAnsi="Times New Roman" w:cs="Times New Roman"/>
          <w:color w:val="000000"/>
          <w:sz w:val="28"/>
          <w:szCs w:val="28"/>
          <w:shd w:val="clear" w:color="auto" w:fill="FFFFFF"/>
        </w:rPr>
        <w:t xml:space="preserve">[6, </w:t>
      </w:r>
      <w:r w:rsidR="00430ED7">
        <w:rPr>
          <w:rFonts w:ascii="Times New Roman" w:hAnsi="Times New Roman" w:cs="Times New Roman"/>
          <w:color w:val="000000"/>
          <w:sz w:val="28"/>
          <w:szCs w:val="28"/>
          <w:shd w:val="clear" w:color="auto" w:fill="FFFFFF"/>
          <w:lang w:val="pl-PL"/>
        </w:rPr>
        <w:t>c</w:t>
      </w:r>
      <w:r w:rsidR="00430ED7" w:rsidRPr="00430ED7">
        <w:rPr>
          <w:rFonts w:ascii="Times New Roman" w:hAnsi="Times New Roman" w:cs="Times New Roman"/>
          <w:color w:val="000000"/>
          <w:sz w:val="28"/>
          <w:szCs w:val="28"/>
          <w:shd w:val="clear" w:color="auto" w:fill="FFFFFF"/>
        </w:rPr>
        <w:t>.3].</w:t>
      </w:r>
      <w:r>
        <w:rPr>
          <w:rFonts w:ascii="Times New Roman" w:hAnsi="Times New Roman" w:cs="Times New Roman"/>
          <w:color w:val="000000"/>
          <w:sz w:val="28"/>
          <w:szCs w:val="28"/>
          <w:shd w:val="clear" w:color="auto" w:fill="FFFFFF"/>
        </w:rPr>
        <w:t xml:space="preserve"> </w:t>
      </w:r>
    </w:p>
    <w:p w:rsidR="00CB795A" w:rsidRDefault="00194EE1" w:rsidP="00194EE1">
      <w:pPr>
        <w:spacing w:after="0" w:line="360" w:lineRule="auto"/>
        <w:ind w:firstLine="68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Даний процес спрямований на ви</w:t>
      </w:r>
      <w:r w:rsidR="00CB795A">
        <w:rPr>
          <w:rFonts w:ascii="Times New Roman" w:hAnsi="Times New Roman" w:cs="Times New Roman"/>
          <w:color w:val="000000"/>
          <w:sz w:val="28"/>
          <w:szCs w:val="28"/>
          <w:shd w:val="clear" w:color="auto" w:fill="FFFFFF"/>
        </w:rPr>
        <w:t>роблення якостей та властивостей, а також установок особистості, необхідне суспільству ставлення індивідуума до представників іншої статі. Статеве виховання має власну специфіку, мету і суспільні призначення, задачі, шляхи і методи, принципи організації та зміст.</w:t>
      </w:r>
    </w:p>
    <w:p w:rsidR="00194EE1" w:rsidRPr="00194EE1" w:rsidRDefault="00194EE1" w:rsidP="00194EE1">
      <w:pPr>
        <w:spacing w:after="0" w:line="360" w:lineRule="auto"/>
        <w:ind w:firstLine="680"/>
        <w:jc w:val="both"/>
        <w:rPr>
          <w:rFonts w:ascii="Times New Roman" w:hAnsi="Times New Roman" w:cs="Times New Roman"/>
          <w:color w:val="000000"/>
          <w:sz w:val="28"/>
          <w:szCs w:val="28"/>
          <w:shd w:val="clear" w:color="auto" w:fill="FFFFFF"/>
        </w:rPr>
      </w:pPr>
      <w:r w:rsidRPr="00194EE1">
        <w:rPr>
          <w:rFonts w:ascii="Times New Roman" w:hAnsi="Times New Roman" w:cs="Times New Roman"/>
          <w:color w:val="000000"/>
          <w:sz w:val="28"/>
          <w:szCs w:val="28"/>
          <w:shd w:val="clear" w:color="auto" w:fill="FFFFFF"/>
        </w:rPr>
        <w:t>Дослідники по-різному трактують мету статевого виховання. Так, зокрема:</w:t>
      </w:r>
    </w:p>
    <w:p w:rsidR="00194EE1" w:rsidRPr="00194EE1" w:rsidRDefault="00194EE1" w:rsidP="00194EE1">
      <w:pPr>
        <w:pStyle w:val="a3"/>
        <w:numPr>
          <w:ilvl w:val="0"/>
          <w:numId w:val="6"/>
        </w:numPr>
        <w:spacing w:after="0" w:line="360" w:lineRule="auto"/>
        <w:ind w:left="0" w:firstLine="284"/>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 xml:space="preserve">це </w:t>
      </w:r>
      <w:r w:rsidR="00CB795A" w:rsidRPr="00194EE1">
        <w:rPr>
          <w:rFonts w:ascii="Times New Roman" w:hAnsi="Times New Roman" w:cs="Times New Roman"/>
          <w:color w:val="000000"/>
          <w:sz w:val="28"/>
          <w:szCs w:val="28"/>
          <w:shd w:val="clear" w:color="auto" w:fill="FFFFFF"/>
        </w:rPr>
        <w:t>формування в молоді статевої етики, естетики та гігієни, культури інтимних відносин, любові та сімейного життя, наукових знань про фізіологічні особливості організму, морально-етичні норми і стосунки між особами протилежної статі</w:t>
      </w:r>
      <w:r w:rsidR="00934736" w:rsidRPr="00194EE1">
        <w:rPr>
          <w:rFonts w:ascii="Times New Roman" w:hAnsi="Times New Roman" w:cs="Times New Roman"/>
          <w:sz w:val="28"/>
          <w:szCs w:val="28"/>
        </w:rPr>
        <w:t xml:space="preserve"> </w:t>
      </w:r>
      <w:r>
        <w:rPr>
          <w:rFonts w:ascii="Times New Roman" w:hAnsi="Times New Roman" w:cs="Times New Roman"/>
          <w:sz w:val="28"/>
          <w:szCs w:val="28"/>
        </w:rPr>
        <w:t>(</w:t>
      </w:r>
      <w:r w:rsidRPr="00194EE1">
        <w:rPr>
          <w:rFonts w:ascii="Times New Roman" w:hAnsi="Times New Roman" w:cs="Times New Roman"/>
          <w:color w:val="000000"/>
          <w:sz w:val="28"/>
          <w:szCs w:val="28"/>
          <w:shd w:val="clear" w:color="auto" w:fill="FFFFFF"/>
        </w:rPr>
        <w:t>Попович Н. В</w:t>
      </w:r>
      <w:r>
        <w:rPr>
          <w:rFonts w:ascii="Times New Roman" w:hAnsi="Times New Roman" w:cs="Times New Roman"/>
          <w:color w:val="000000"/>
          <w:sz w:val="28"/>
          <w:szCs w:val="28"/>
          <w:shd w:val="clear" w:color="auto" w:fill="FFFFFF"/>
        </w:rPr>
        <w:t>.)</w:t>
      </w:r>
      <w:r w:rsidRPr="00194EE1">
        <w:rPr>
          <w:rFonts w:ascii="Times New Roman" w:hAnsi="Times New Roman" w:cs="Times New Roman"/>
          <w:color w:val="000000"/>
          <w:sz w:val="28"/>
          <w:szCs w:val="28"/>
          <w:shd w:val="clear" w:color="auto" w:fill="FFFFFF"/>
        </w:rPr>
        <w:t xml:space="preserve"> </w:t>
      </w:r>
      <w:r w:rsidR="00430ED7" w:rsidRPr="00194EE1">
        <w:rPr>
          <w:rFonts w:ascii="Times New Roman" w:hAnsi="Times New Roman" w:cs="Times New Roman"/>
          <w:sz w:val="28"/>
          <w:szCs w:val="28"/>
        </w:rPr>
        <w:t xml:space="preserve">[9, </w:t>
      </w:r>
      <w:r w:rsidR="00430ED7" w:rsidRPr="00194EE1">
        <w:rPr>
          <w:rFonts w:ascii="Times New Roman" w:hAnsi="Times New Roman" w:cs="Times New Roman"/>
          <w:sz w:val="28"/>
          <w:szCs w:val="28"/>
          <w:lang w:val="pl-PL"/>
        </w:rPr>
        <w:t>c</w:t>
      </w:r>
      <w:r w:rsidR="00430ED7" w:rsidRPr="00194EE1">
        <w:rPr>
          <w:rFonts w:ascii="Times New Roman" w:hAnsi="Times New Roman" w:cs="Times New Roman"/>
          <w:sz w:val="28"/>
          <w:szCs w:val="28"/>
        </w:rPr>
        <w:t>. 27</w:t>
      </w:r>
      <w:r>
        <w:rPr>
          <w:rFonts w:ascii="Times New Roman" w:hAnsi="Times New Roman" w:cs="Times New Roman"/>
          <w:sz w:val="28"/>
          <w:szCs w:val="28"/>
        </w:rPr>
        <w:t>];</w:t>
      </w:r>
    </w:p>
    <w:p w:rsidR="00CB795A" w:rsidRPr="00194EE1" w:rsidRDefault="00430ED7" w:rsidP="00194EE1">
      <w:pPr>
        <w:pStyle w:val="a3"/>
        <w:numPr>
          <w:ilvl w:val="0"/>
          <w:numId w:val="6"/>
        </w:numPr>
        <w:spacing w:after="0" w:line="360" w:lineRule="auto"/>
        <w:ind w:left="0" w:firstLine="284"/>
        <w:jc w:val="both"/>
        <w:rPr>
          <w:rFonts w:ascii="Times New Roman" w:hAnsi="Times New Roman" w:cs="Times New Roman"/>
          <w:b/>
          <w:color w:val="000000"/>
          <w:sz w:val="28"/>
          <w:szCs w:val="28"/>
          <w:shd w:val="clear" w:color="auto" w:fill="FFFFFF"/>
        </w:rPr>
      </w:pPr>
      <w:r w:rsidRPr="00194EE1">
        <w:rPr>
          <w:rFonts w:ascii="Times New Roman" w:hAnsi="Times New Roman" w:cs="Times New Roman"/>
          <w:color w:val="FF0000"/>
          <w:sz w:val="28"/>
          <w:szCs w:val="28"/>
          <w:shd w:val="clear" w:color="auto" w:fill="FFFFFF"/>
        </w:rPr>
        <w:t xml:space="preserve"> </w:t>
      </w:r>
      <w:r w:rsidR="00194EE1">
        <w:rPr>
          <w:rFonts w:ascii="Times New Roman" w:hAnsi="Times New Roman" w:cs="Times New Roman"/>
          <w:color w:val="000000"/>
          <w:sz w:val="28"/>
          <w:szCs w:val="28"/>
          <w:shd w:val="clear" w:color="auto" w:fill="FFFFFF"/>
        </w:rPr>
        <w:t>це</w:t>
      </w:r>
      <w:r w:rsidR="00CB795A" w:rsidRPr="00194EE1">
        <w:rPr>
          <w:rFonts w:ascii="Times New Roman" w:hAnsi="Times New Roman" w:cs="Times New Roman"/>
          <w:color w:val="000000"/>
          <w:sz w:val="28"/>
          <w:szCs w:val="28"/>
          <w:shd w:val="clear" w:color="auto" w:fill="FFFFFF"/>
        </w:rPr>
        <w:t xml:space="preserve"> формування у підростаючого покоління гігієни, етики та культури статевих відносин</w:t>
      </w:r>
      <w:r w:rsidR="00BF0E71" w:rsidRPr="00194EE1">
        <w:rPr>
          <w:rFonts w:ascii="Times New Roman" w:hAnsi="Times New Roman" w:cs="Times New Roman"/>
          <w:color w:val="FF0000"/>
          <w:sz w:val="28"/>
          <w:szCs w:val="28"/>
          <w:shd w:val="clear" w:color="auto" w:fill="FFFFFF"/>
        </w:rPr>
        <w:t xml:space="preserve"> </w:t>
      </w:r>
      <w:r w:rsidR="00194EE1" w:rsidRPr="00194EE1">
        <w:rPr>
          <w:rFonts w:ascii="Times New Roman" w:hAnsi="Times New Roman" w:cs="Times New Roman"/>
          <w:sz w:val="28"/>
          <w:szCs w:val="28"/>
          <w:shd w:val="clear" w:color="auto" w:fill="FFFFFF"/>
        </w:rPr>
        <w:t xml:space="preserve">(Комарова А. І.) </w:t>
      </w:r>
      <w:r w:rsidRPr="00194EE1">
        <w:rPr>
          <w:rFonts w:ascii="Times New Roman" w:hAnsi="Times New Roman" w:cs="Times New Roman"/>
          <w:sz w:val="28"/>
          <w:szCs w:val="28"/>
        </w:rPr>
        <w:t xml:space="preserve">[3, </w:t>
      </w:r>
      <w:r w:rsidRPr="00194EE1">
        <w:rPr>
          <w:rFonts w:ascii="Times New Roman" w:hAnsi="Times New Roman" w:cs="Times New Roman"/>
          <w:sz w:val="28"/>
          <w:szCs w:val="28"/>
          <w:lang w:val="pl-PL"/>
        </w:rPr>
        <w:t>c</w:t>
      </w:r>
      <w:r w:rsidRPr="00194EE1">
        <w:rPr>
          <w:rFonts w:ascii="Times New Roman" w:hAnsi="Times New Roman" w:cs="Times New Roman"/>
          <w:sz w:val="28"/>
          <w:szCs w:val="28"/>
        </w:rPr>
        <w:t>. 12].</w:t>
      </w:r>
    </w:p>
    <w:p w:rsidR="00CB795A" w:rsidRPr="00F01FFB" w:rsidRDefault="00194EE1" w:rsidP="00194EE1">
      <w:pPr>
        <w:spacing w:after="0" w:line="360" w:lineRule="auto"/>
        <w:ind w:firstLine="68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Як зазначає Попович Н.В., </w:t>
      </w:r>
      <w:r w:rsidRPr="00194EE1">
        <w:rPr>
          <w:rFonts w:ascii="Times New Roman" w:hAnsi="Times New Roman" w:cs="Times New Roman"/>
          <w:color w:val="000000"/>
          <w:sz w:val="28"/>
          <w:szCs w:val="28"/>
          <w:shd w:val="clear" w:color="auto" w:fill="FFFFFF"/>
        </w:rPr>
        <w:t>зміст статевого виховання</w:t>
      </w:r>
      <w:r w:rsidR="00CB795A">
        <w:rPr>
          <w:rFonts w:ascii="Times New Roman" w:hAnsi="Times New Roman" w:cs="Times New Roman"/>
          <w:color w:val="000000"/>
          <w:sz w:val="28"/>
          <w:szCs w:val="28"/>
          <w:shd w:val="clear" w:color="auto" w:fill="FFFFFF"/>
        </w:rPr>
        <w:t xml:space="preserve"> включає </w:t>
      </w:r>
      <w:r w:rsidR="00CB795A" w:rsidRPr="00F01FFB">
        <w:rPr>
          <w:rFonts w:ascii="Times New Roman" w:hAnsi="Times New Roman" w:cs="Times New Roman"/>
          <w:color w:val="000000"/>
          <w:sz w:val="28"/>
          <w:szCs w:val="28"/>
          <w:shd w:val="clear" w:color="auto" w:fill="FFFFFF"/>
        </w:rPr>
        <w:t>анатомо-фізіологічні особливості підлітків, формування відчуття статі, свого соціального призначення, виховання гігієни статі та статевого життя, інформування</w:t>
      </w:r>
      <w:r w:rsidR="00CB795A">
        <w:rPr>
          <w:rFonts w:ascii="Times New Roman" w:hAnsi="Times New Roman" w:cs="Times New Roman"/>
          <w:color w:val="000000"/>
          <w:sz w:val="28"/>
          <w:szCs w:val="28"/>
          <w:shd w:val="clear" w:color="auto" w:fill="FFFFFF"/>
        </w:rPr>
        <w:t xml:space="preserve"> </w:t>
      </w:r>
      <w:r w:rsidR="00CB795A" w:rsidRPr="00F01FFB">
        <w:rPr>
          <w:rFonts w:ascii="Times New Roman" w:hAnsi="Times New Roman" w:cs="Times New Roman"/>
          <w:color w:val="000000"/>
          <w:sz w:val="28"/>
          <w:szCs w:val="28"/>
          <w:shd w:val="clear" w:color="auto" w:fill="FFFFFF"/>
        </w:rPr>
        <w:t>з питань захворюван</w:t>
      </w:r>
      <w:r w:rsidR="00CB795A">
        <w:rPr>
          <w:rFonts w:ascii="Times New Roman" w:hAnsi="Times New Roman" w:cs="Times New Roman"/>
          <w:color w:val="000000"/>
          <w:sz w:val="28"/>
          <w:szCs w:val="28"/>
          <w:shd w:val="clear" w:color="auto" w:fill="FFFFFF"/>
        </w:rPr>
        <w:t xml:space="preserve">ь і ушкоджень статевих органів, </w:t>
      </w:r>
      <w:r w:rsidR="00CB795A" w:rsidRPr="00F01FFB">
        <w:rPr>
          <w:rFonts w:ascii="Times New Roman" w:hAnsi="Times New Roman" w:cs="Times New Roman"/>
          <w:color w:val="000000"/>
          <w:sz w:val="28"/>
          <w:szCs w:val="28"/>
          <w:shd w:val="clear" w:color="auto" w:fill="FFFFFF"/>
        </w:rPr>
        <w:t>а також цілеспрямо</w:t>
      </w:r>
      <w:r w:rsidR="00CB795A">
        <w:rPr>
          <w:rFonts w:ascii="Times New Roman" w:hAnsi="Times New Roman" w:cs="Times New Roman"/>
          <w:color w:val="000000"/>
          <w:sz w:val="28"/>
          <w:szCs w:val="28"/>
          <w:shd w:val="clear" w:color="auto" w:fill="FFFFFF"/>
        </w:rPr>
        <w:t xml:space="preserve">ваний, систематичний розвиток у </w:t>
      </w:r>
      <w:r w:rsidR="00CB795A" w:rsidRPr="00F01FFB">
        <w:rPr>
          <w:rFonts w:ascii="Times New Roman" w:hAnsi="Times New Roman" w:cs="Times New Roman"/>
          <w:color w:val="000000"/>
          <w:sz w:val="28"/>
          <w:szCs w:val="28"/>
          <w:shd w:val="clear" w:color="auto" w:fill="FFFFFF"/>
        </w:rPr>
        <w:t>дітей культури емоцій</w:t>
      </w:r>
      <w:r w:rsidR="00CB795A">
        <w:rPr>
          <w:rFonts w:ascii="Times New Roman" w:hAnsi="Times New Roman" w:cs="Times New Roman"/>
          <w:color w:val="000000"/>
          <w:sz w:val="28"/>
          <w:szCs w:val="28"/>
          <w:shd w:val="clear" w:color="auto" w:fill="FFFFFF"/>
        </w:rPr>
        <w:t xml:space="preserve">них відносин між статями, волі, </w:t>
      </w:r>
      <w:r w:rsidR="00CB795A" w:rsidRPr="00F01FFB">
        <w:rPr>
          <w:rFonts w:ascii="Times New Roman" w:hAnsi="Times New Roman" w:cs="Times New Roman"/>
          <w:color w:val="000000"/>
          <w:sz w:val="28"/>
          <w:szCs w:val="28"/>
          <w:shd w:val="clear" w:color="auto" w:fill="FFFFFF"/>
        </w:rPr>
        <w:t>вміння керувати власними почуттями та вчинками</w:t>
      </w:r>
      <w:r w:rsidR="00BF0E71">
        <w:rPr>
          <w:rFonts w:ascii="Times New Roman" w:hAnsi="Times New Roman" w:cs="Times New Roman"/>
          <w:color w:val="000000"/>
          <w:sz w:val="28"/>
          <w:szCs w:val="28"/>
          <w:shd w:val="clear" w:color="auto" w:fill="FFFFFF"/>
        </w:rPr>
        <w:t xml:space="preserve"> </w:t>
      </w:r>
      <w:r w:rsidR="00975F36" w:rsidRPr="00975F36">
        <w:t xml:space="preserve"> </w:t>
      </w:r>
      <w:r w:rsidR="00430ED7" w:rsidRPr="00430ED7">
        <w:rPr>
          <w:rFonts w:ascii="Times New Roman" w:hAnsi="Times New Roman" w:cs="Times New Roman"/>
          <w:sz w:val="28"/>
          <w:szCs w:val="28"/>
        </w:rPr>
        <w:t xml:space="preserve">[9, </w:t>
      </w:r>
      <w:r w:rsidR="00430ED7">
        <w:rPr>
          <w:rFonts w:ascii="Times New Roman" w:hAnsi="Times New Roman" w:cs="Times New Roman"/>
          <w:sz w:val="28"/>
          <w:szCs w:val="28"/>
          <w:lang w:val="pl-PL"/>
        </w:rPr>
        <w:t>c</w:t>
      </w:r>
      <w:r w:rsidR="00430ED7" w:rsidRPr="00430ED7">
        <w:rPr>
          <w:rFonts w:ascii="Times New Roman" w:hAnsi="Times New Roman" w:cs="Times New Roman"/>
          <w:sz w:val="28"/>
          <w:szCs w:val="28"/>
        </w:rPr>
        <w:t xml:space="preserve">. </w:t>
      </w:r>
      <w:r w:rsidR="00430ED7">
        <w:rPr>
          <w:rFonts w:ascii="Times New Roman" w:hAnsi="Times New Roman" w:cs="Times New Roman"/>
          <w:sz w:val="28"/>
          <w:szCs w:val="28"/>
        </w:rPr>
        <w:t>27</w:t>
      </w:r>
      <w:r w:rsidR="00430ED7" w:rsidRPr="00430ED7">
        <w:rPr>
          <w:rFonts w:ascii="Times New Roman" w:hAnsi="Times New Roman" w:cs="Times New Roman"/>
          <w:sz w:val="28"/>
          <w:szCs w:val="28"/>
        </w:rPr>
        <w:t>].</w:t>
      </w:r>
    </w:p>
    <w:p w:rsidR="00194EE1" w:rsidRDefault="00CB795A" w:rsidP="002B690D">
      <w:pPr>
        <w:spacing w:after="0" w:line="360" w:lineRule="auto"/>
        <w:ind w:firstLine="680"/>
        <w:jc w:val="both"/>
        <w:rPr>
          <w:rFonts w:ascii="Times New Roman" w:hAnsi="Times New Roman" w:cs="Times New Roman"/>
          <w:color w:val="000000"/>
          <w:sz w:val="28"/>
          <w:szCs w:val="28"/>
          <w:shd w:val="clear" w:color="auto" w:fill="FFFFFF"/>
        </w:rPr>
      </w:pPr>
      <w:r w:rsidRPr="00194EE1">
        <w:rPr>
          <w:rFonts w:ascii="Times New Roman" w:hAnsi="Times New Roman" w:cs="Times New Roman"/>
          <w:color w:val="000000"/>
          <w:sz w:val="28"/>
          <w:szCs w:val="28"/>
          <w:shd w:val="clear" w:color="auto" w:fill="FFFFFF"/>
        </w:rPr>
        <w:t xml:space="preserve">Зміст </w:t>
      </w:r>
      <w:r>
        <w:rPr>
          <w:rFonts w:ascii="Times New Roman" w:hAnsi="Times New Roman" w:cs="Times New Roman"/>
          <w:color w:val="000000"/>
          <w:sz w:val="28"/>
          <w:szCs w:val="28"/>
          <w:shd w:val="clear" w:color="auto" w:fill="FFFFFF"/>
        </w:rPr>
        <w:t xml:space="preserve">статевого виховання умовно </w:t>
      </w:r>
      <w:r w:rsidR="002B690D">
        <w:rPr>
          <w:rFonts w:ascii="Times New Roman" w:hAnsi="Times New Roman" w:cs="Times New Roman"/>
          <w:color w:val="000000"/>
          <w:sz w:val="28"/>
          <w:szCs w:val="28"/>
          <w:shd w:val="clear" w:color="auto" w:fill="FFFFFF"/>
        </w:rPr>
        <w:t xml:space="preserve">«стоїть на трьох китах»: </w:t>
      </w:r>
      <w:r w:rsidRPr="00E279E0">
        <w:rPr>
          <w:rFonts w:ascii="Times New Roman" w:hAnsi="Times New Roman" w:cs="Times New Roman"/>
          <w:color w:val="000000"/>
          <w:sz w:val="28"/>
          <w:szCs w:val="28"/>
          <w:shd w:val="clear" w:color="auto" w:fill="FFFFFF"/>
        </w:rPr>
        <w:t>знання про</w:t>
      </w:r>
      <w:r>
        <w:rPr>
          <w:rFonts w:ascii="Times New Roman" w:hAnsi="Times New Roman" w:cs="Times New Roman"/>
          <w:color w:val="000000"/>
          <w:sz w:val="28"/>
          <w:szCs w:val="28"/>
          <w:shd w:val="clear" w:color="auto" w:fill="FFFFFF"/>
        </w:rPr>
        <w:t xml:space="preserve"> фізіологію статі; </w:t>
      </w:r>
      <w:r w:rsidRPr="00E279E0">
        <w:rPr>
          <w:rFonts w:ascii="Times New Roman" w:hAnsi="Times New Roman" w:cs="Times New Roman"/>
          <w:color w:val="000000"/>
          <w:sz w:val="28"/>
          <w:szCs w:val="28"/>
          <w:shd w:val="clear" w:color="auto" w:fill="FFFFFF"/>
        </w:rPr>
        <w:t xml:space="preserve">виховання гігієни статі та статевого життя; </w:t>
      </w:r>
      <w:r w:rsidR="002B690D">
        <w:rPr>
          <w:rFonts w:ascii="Times New Roman" w:hAnsi="Times New Roman" w:cs="Times New Roman"/>
          <w:color w:val="000000"/>
          <w:sz w:val="28"/>
          <w:szCs w:val="28"/>
          <w:shd w:val="clear" w:color="auto" w:fill="FFFFFF"/>
        </w:rPr>
        <w:t xml:space="preserve"> </w:t>
      </w:r>
      <w:r w:rsidRPr="00E279E0">
        <w:rPr>
          <w:rFonts w:ascii="Times New Roman" w:hAnsi="Times New Roman" w:cs="Times New Roman"/>
          <w:color w:val="000000"/>
          <w:sz w:val="28"/>
          <w:szCs w:val="28"/>
          <w:shd w:val="clear" w:color="auto" w:fill="FFFFFF"/>
        </w:rPr>
        <w:t>формування «відчуття» статі, соціальна стать</w:t>
      </w:r>
      <w:r w:rsidR="00430ED7">
        <w:rPr>
          <w:rFonts w:ascii="Times New Roman" w:hAnsi="Times New Roman" w:cs="Times New Roman"/>
          <w:color w:val="000000"/>
          <w:sz w:val="28"/>
          <w:szCs w:val="28"/>
          <w:shd w:val="clear" w:color="auto" w:fill="FFFFFF"/>
        </w:rPr>
        <w:t xml:space="preserve"> </w:t>
      </w:r>
      <w:r w:rsidR="00430ED7" w:rsidRPr="00430ED7">
        <w:rPr>
          <w:rFonts w:ascii="Times New Roman" w:hAnsi="Times New Roman" w:cs="Times New Roman"/>
          <w:sz w:val="28"/>
          <w:szCs w:val="28"/>
        </w:rPr>
        <w:t xml:space="preserve">[9, </w:t>
      </w:r>
      <w:r w:rsidR="00430ED7">
        <w:rPr>
          <w:rFonts w:ascii="Times New Roman" w:hAnsi="Times New Roman" w:cs="Times New Roman"/>
          <w:sz w:val="28"/>
          <w:szCs w:val="28"/>
          <w:lang w:val="pl-PL"/>
        </w:rPr>
        <w:t>c</w:t>
      </w:r>
      <w:r w:rsidR="00430ED7" w:rsidRPr="00430ED7">
        <w:rPr>
          <w:rFonts w:ascii="Times New Roman" w:hAnsi="Times New Roman" w:cs="Times New Roman"/>
          <w:sz w:val="28"/>
          <w:szCs w:val="28"/>
        </w:rPr>
        <w:t xml:space="preserve">. </w:t>
      </w:r>
      <w:r w:rsidR="00430ED7">
        <w:rPr>
          <w:rFonts w:ascii="Times New Roman" w:hAnsi="Times New Roman" w:cs="Times New Roman"/>
          <w:sz w:val="28"/>
          <w:szCs w:val="28"/>
        </w:rPr>
        <w:t>29</w:t>
      </w:r>
      <w:r w:rsidR="00430ED7" w:rsidRPr="00430ED7">
        <w:rPr>
          <w:rFonts w:ascii="Times New Roman" w:hAnsi="Times New Roman" w:cs="Times New Roman"/>
          <w:sz w:val="28"/>
          <w:szCs w:val="28"/>
        </w:rPr>
        <w:t>].</w:t>
      </w:r>
      <w:r w:rsidR="00975F36">
        <w:rPr>
          <w:rFonts w:ascii="Times New Roman" w:hAnsi="Times New Roman" w:cs="Times New Roman"/>
          <w:color w:val="000000"/>
          <w:sz w:val="28"/>
          <w:szCs w:val="28"/>
          <w:shd w:val="clear" w:color="auto" w:fill="FFFFFF"/>
        </w:rPr>
        <w:t xml:space="preserve"> </w:t>
      </w:r>
    </w:p>
    <w:p w:rsidR="00CB795A" w:rsidRDefault="00194EE1" w:rsidP="00194EE1">
      <w:pPr>
        <w:spacing w:after="0" w:line="360" w:lineRule="auto"/>
        <w:ind w:firstLine="680"/>
        <w:jc w:val="both"/>
        <w:rPr>
          <w:rFonts w:ascii="Times New Roman" w:hAnsi="Times New Roman" w:cs="Times New Roman"/>
          <w:color w:val="000000"/>
          <w:sz w:val="28"/>
          <w:szCs w:val="28"/>
          <w:shd w:val="clear" w:color="auto" w:fill="FFFFFF"/>
        </w:rPr>
      </w:pPr>
      <w:r w:rsidRPr="00194EE1">
        <w:rPr>
          <w:rFonts w:ascii="Times New Roman" w:hAnsi="Times New Roman" w:cs="Times New Roman"/>
          <w:color w:val="000000"/>
          <w:sz w:val="28"/>
          <w:szCs w:val="28"/>
          <w:shd w:val="clear" w:color="auto" w:fill="FFFFFF"/>
        </w:rPr>
        <w:t>Вважаємо, що ц</w:t>
      </w:r>
      <w:r w:rsidR="00CB795A" w:rsidRPr="00194EE1">
        <w:rPr>
          <w:rFonts w:ascii="Times New Roman" w:hAnsi="Times New Roman" w:cs="Times New Roman"/>
          <w:color w:val="000000"/>
          <w:sz w:val="28"/>
          <w:szCs w:val="28"/>
          <w:shd w:val="clear" w:color="auto" w:fill="FFFFFF"/>
        </w:rPr>
        <w:t>ілі і завдання</w:t>
      </w:r>
      <w:r w:rsidR="00CB795A" w:rsidRPr="00753E9E">
        <w:rPr>
          <w:rFonts w:ascii="Times New Roman" w:hAnsi="Times New Roman" w:cs="Times New Roman"/>
          <w:color w:val="000000"/>
          <w:sz w:val="28"/>
          <w:szCs w:val="28"/>
          <w:shd w:val="clear" w:color="auto" w:fill="FFFFFF"/>
        </w:rPr>
        <w:t xml:space="preserve"> статевого виховання </w:t>
      </w:r>
      <w:r>
        <w:rPr>
          <w:rFonts w:ascii="Times New Roman" w:hAnsi="Times New Roman" w:cs="Times New Roman"/>
          <w:color w:val="000000"/>
          <w:sz w:val="28"/>
          <w:szCs w:val="28"/>
          <w:shd w:val="clear" w:color="auto" w:fill="FFFFFF"/>
        </w:rPr>
        <w:t xml:space="preserve">повинні </w:t>
      </w:r>
      <w:r w:rsidR="00CB795A" w:rsidRPr="00753E9E">
        <w:rPr>
          <w:rFonts w:ascii="Times New Roman" w:hAnsi="Times New Roman" w:cs="Times New Roman"/>
          <w:color w:val="000000"/>
          <w:sz w:val="28"/>
          <w:szCs w:val="28"/>
          <w:shd w:val="clear" w:color="auto" w:fill="FFFFFF"/>
        </w:rPr>
        <w:t>повністю визнача</w:t>
      </w:r>
      <w:r>
        <w:rPr>
          <w:rFonts w:ascii="Times New Roman" w:hAnsi="Times New Roman" w:cs="Times New Roman"/>
          <w:color w:val="000000"/>
          <w:sz w:val="28"/>
          <w:szCs w:val="28"/>
          <w:shd w:val="clear" w:color="auto" w:fill="FFFFFF"/>
        </w:rPr>
        <w:t>тися</w:t>
      </w:r>
      <w:r w:rsidR="00CB795A" w:rsidRPr="00753E9E">
        <w:rPr>
          <w:rFonts w:ascii="Times New Roman" w:hAnsi="Times New Roman" w:cs="Times New Roman"/>
          <w:color w:val="000000"/>
          <w:sz w:val="28"/>
          <w:szCs w:val="28"/>
          <w:shd w:val="clear" w:color="auto" w:fill="FFFFFF"/>
        </w:rPr>
        <w:t xml:space="preserve"> інтересами суспільс</w:t>
      </w:r>
      <w:r>
        <w:rPr>
          <w:rFonts w:ascii="Times New Roman" w:hAnsi="Times New Roman" w:cs="Times New Roman"/>
          <w:color w:val="000000"/>
          <w:sz w:val="28"/>
          <w:szCs w:val="28"/>
          <w:shd w:val="clear" w:color="auto" w:fill="FFFFFF"/>
        </w:rPr>
        <w:t>тва. Помилковим є твердження</w:t>
      </w:r>
      <w:r w:rsidR="00CB795A" w:rsidRPr="00753E9E">
        <w:rPr>
          <w:rFonts w:ascii="Times New Roman" w:hAnsi="Times New Roman" w:cs="Times New Roman"/>
          <w:color w:val="000000"/>
          <w:sz w:val="28"/>
          <w:szCs w:val="28"/>
          <w:shd w:val="clear" w:color="auto" w:fill="FFFFFF"/>
        </w:rPr>
        <w:t xml:space="preserve">, що в сфері особистого життя людина перебуває поза суспільством. Адже особливості кожної </w:t>
      </w:r>
      <w:r w:rsidR="00CB795A" w:rsidRPr="00753E9E">
        <w:rPr>
          <w:rFonts w:ascii="Times New Roman" w:hAnsi="Times New Roman" w:cs="Times New Roman"/>
          <w:color w:val="000000"/>
          <w:sz w:val="28"/>
          <w:szCs w:val="28"/>
          <w:shd w:val="clear" w:color="auto" w:fill="FFFFFF"/>
        </w:rPr>
        <w:lastRenderedPageBreak/>
        <w:t>людини на індивідуальному рівні в</w:t>
      </w:r>
      <w:r w:rsidR="00A17863">
        <w:rPr>
          <w:rFonts w:ascii="Times New Roman" w:hAnsi="Times New Roman" w:cs="Times New Roman"/>
          <w:color w:val="000000"/>
          <w:sz w:val="28"/>
          <w:szCs w:val="28"/>
          <w:shd w:val="clear" w:color="auto" w:fill="FFFFFF"/>
        </w:rPr>
        <w:t>ідображають</w:t>
      </w:r>
      <w:r w:rsidR="00CB795A" w:rsidRPr="00753E9E">
        <w:rPr>
          <w:rFonts w:ascii="Times New Roman" w:hAnsi="Times New Roman" w:cs="Times New Roman"/>
          <w:color w:val="000000"/>
          <w:sz w:val="28"/>
          <w:szCs w:val="28"/>
          <w:shd w:val="clear" w:color="auto" w:fill="FFFFFF"/>
        </w:rPr>
        <w:t xml:space="preserve"> особливості того суспі</w:t>
      </w:r>
      <w:r>
        <w:rPr>
          <w:rFonts w:ascii="Times New Roman" w:hAnsi="Times New Roman" w:cs="Times New Roman"/>
          <w:color w:val="000000"/>
          <w:sz w:val="28"/>
          <w:szCs w:val="28"/>
          <w:shd w:val="clear" w:color="auto" w:fill="FFFFFF"/>
        </w:rPr>
        <w:t>льства</w:t>
      </w:r>
      <w:r w:rsidR="00CB795A">
        <w:rPr>
          <w:rFonts w:ascii="Times New Roman" w:hAnsi="Times New Roman" w:cs="Times New Roman"/>
          <w:color w:val="000000"/>
          <w:sz w:val="28"/>
          <w:szCs w:val="28"/>
          <w:shd w:val="clear" w:color="auto" w:fill="FFFFFF"/>
        </w:rPr>
        <w:t>, представником якого вона є. Тому той</w:t>
      </w:r>
      <w:r w:rsidR="00CB795A" w:rsidRPr="00753E9E">
        <w:rPr>
          <w:rFonts w:ascii="Times New Roman" w:hAnsi="Times New Roman" w:cs="Times New Roman"/>
          <w:color w:val="000000"/>
          <w:sz w:val="28"/>
          <w:szCs w:val="28"/>
          <w:shd w:val="clear" w:color="auto" w:fill="FFFFFF"/>
        </w:rPr>
        <w:t xml:space="preserve">, хто не може </w:t>
      </w:r>
      <w:r w:rsidR="00CB795A">
        <w:rPr>
          <w:rFonts w:ascii="Times New Roman" w:hAnsi="Times New Roman" w:cs="Times New Roman"/>
          <w:color w:val="000000"/>
          <w:sz w:val="28"/>
          <w:szCs w:val="28"/>
          <w:shd w:val="clear" w:color="auto" w:fill="FFFFFF"/>
        </w:rPr>
        <w:t>знайти себе в суспільному житті</w:t>
      </w:r>
      <w:r w:rsidR="00CB795A" w:rsidRPr="00753E9E">
        <w:rPr>
          <w:rFonts w:ascii="Times New Roman" w:hAnsi="Times New Roman" w:cs="Times New Roman"/>
          <w:color w:val="000000"/>
          <w:sz w:val="28"/>
          <w:szCs w:val="28"/>
          <w:shd w:val="clear" w:color="auto" w:fill="FFFFFF"/>
        </w:rPr>
        <w:t>, не може достатньо успішно утверди</w:t>
      </w:r>
      <w:r w:rsidR="00CB795A">
        <w:rPr>
          <w:rFonts w:ascii="Times New Roman" w:hAnsi="Times New Roman" w:cs="Times New Roman"/>
          <w:color w:val="000000"/>
          <w:sz w:val="28"/>
          <w:szCs w:val="28"/>
          <w:shd w:val="clear" w:color="auto" w:fill="FFFFFF"/>
        </w:rPr>
        <w:t>ти себе і в сім’ї, в</w:t>
      </w:r>
      <w:r w:rsidR="00CB795A" w:rsidRPr="00753E9E">
        <w:rPr>
          <w:rFonts w:ascii="Times New Roman" w:hAnsi="Times New Roman" w:cs="Times New Roman"/>
          <w:color w:val="000000"/>
          <w:sz w:val="28"/>
          <w:szCs w:val="28"/>
          <w:shd w:val="clear" w:color="auto" w:fill="FFFFFF"/>
        </w:rPr>
        <w:t xml:space="preserve"> о</w:t>
      </w:r>
      <w:r w:rsidR="00CB795A">
        <w:rPr>
          <w:rFonts w:ascii="Times New Roman" w:hAnsi="Times New Roman" w:cs="Times New Roman"/>
          <w:color w:val="000000"/>
          <w:sz w:val="28"/>
          <w:szCs w:val="28"/>
          <w:shd w:val="clear" w:color="auto" w:fill="FFFFFF"/>
        </w:rPr>
        <w:t>собистому житті</w:t>
      </w:r>
      <w:r w:rsidR="00CB795A" w:rsidRPr="00753E9E">
        <w:rPr>
          <w:rFonts w:ascii="Times New Roman" w:hAnsi="Times New Roman" w:cs="Times New Roman"/>
          <w:color w:val="000000"/>
          <w:sz w:val="28"/>
          <w:szCs w:val="28"/>
          <w:shd w:val="clear" w:color="auto" w:fill="FFFFFF"/>
        </w:rPr>
        <w:t>.</w:t>
      </w:r>
    </w:p>
    <w:p w:rsidR="00194EE1" w:rsidRDefault="00194EE1" w:rsidP="00194EE1">
      <w:pPr>
        <w:spacing w:after="0" w:line="360" w:lineRule="auto"/>
        <w:ind w:firstLine="68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 контексті нашого дослідження доцільно акцентувати увагу на особливостях статевого виховання саме дітей дошкільного віку. Відомо, що розвиток та формування особистості дитини активно та максимально відбувається саме у різних видах діяльності. Навчання та виховання дітей дошкільног</w:t>
      </w:r>
      <w:r w:rsidR="00090439">
        <w:rPr>
          <w:rFonts w:ascii="Times New Roman" w:hAnsi="Times New Roman" w:cs="Times New Roman"/>
          <w:color w:val="000000"/>
          <w:sz w:val="28"/>
          <w:szCs w:val="28"/>
          <w:shd w:val="clear" w:color="auto" w:fill="FFFFFF"/>
        </w:rPr>
        <w:t>о</w:t>
      </w:r>
      <w:r>
        <w:rPr>
          <w:rFonts w:ascii="Times New Roman" w:hAnsi="Times New Roman" w:cs="Times New Roman"/>
          <w:color w:val="000000"/>
          <w:sz w:val="28"/>
          <w:szCs w:val="28"/>
          <w:shd w:val="clear" w:color="auto" w:fill="FFFFFF"/>
        </w:rPr>
        <w:t xml:space="preserve"> віку відбувається як стихійно (коли дитина перебуває дома, під опікою старших членів родини),</w:t>
      </w:r>
      <w:r w:rsidR="00090439">
        <w:rPr>
          <w:rFonts w:ascii="Times New Roman" w:hAnsi="Times New Roman" w:cs="Times New Roman"/>
          <w:color w:val="000000"/>
          <w:sz w:val="28"/>
          <w:szCs w:val="28"/>
          <w:shd w:val="clear" w:color="auto" w:fill="FFFFFF"/>
        </w:rPr>
        <w:t xml:space="preserve"> так і цілеспрямовано й систематично (при умові перебування дитини у закладі дошкільної освіти (ЗДО)). Доцільно виокремити певну специфіку освітнього процесу у ЗДО: формування здатності дошкільника перетво</w:t>
      </w:r>
      <w:r w:rsidR="00B3462E">
        <w:rPr>
          <w:rFonts w:ascii="Times New Roman" w:hAnsi="Times New Roman" w:cs="Times New Roman"/>
          <w:color w:val="000000"/>
          <w:sz w:val="28"/>
          <w:szCs w:val="28"/>
          <w:shd w:val="clear" w:color="auto" w:fill="FFFFFF"/>
        </w:rPr>
        <w:t>рювати</w:t>
      </w:r>
      <w:r w:rsidR="00090439">
        <w:rPr>
          <w:rFonts w:ascii="Times New Roman" w:hAnsi="Times New Roman" w:cs="Times New Roman"/>
          <w:color w:val="000000"/>
          <w:sz w:val="28"/>
          <w:szCs w:val="28"/>
          <w:shd w:val="clear" w:color="auto" w:fill="FFFFFF"/>
        </w:rPr>
        <w:t xml:space="preserve"> світ, оволодіння сукупністю знань, умінь і навичок</w:t>
      </w:r>
      <w:r w:rsidR="00B3462E">
        <w:rPr>
          <w:rFonts w:ascii="Times New Roman" w:hAnsi="Times New Roman" w:cs="Times New Roman"/>
          <w:color w:val="000000"/>
          <w:sz w:val="28"/>
          <w:szCs w:val="28"/>
          <w:shd w:val="clear" w:color="auto" w:fill="FFFFFF"/>
        </w:rPr>
        <w:t xml:space="preserve"> належа</w:t>
      </w:r>
      <w:r w:rsidR="00090439">
        <w:rPr>
          <w:rFonts w:ascii="Times New Roman" w:hAnsi="Times New Roman" w:cs="Times New Roman"/>
          <w:color w:val="000000"/>
          <w:sz w:val="28"/>
          <w:szCs w:val="28"/>
          <w:shd w:val="clear" w:color="auto" w:fill="FFFFFF"/>
        </w:rPr>
        <w:t>ть до аспекту навчання, а от формування моральних понять, здатності до самооцінки себе як конкретної особи, певного ставлення до оточуючих та суспільства в цілому – це аспект виховання.</w:t>
      </w:r>
    </w:p>
    <w:p w:rsidR="00430ED7" w:rsidRPr="00BF0E71" w:rsidRDefault="00CB795A" w:rsidP="00426F79">
      <w:pPr>
        <w:tabs>
          <w:tab w:val="left" w:pos="426"/>
        </w:tabs>
        <w:spacing w:after="0" w:line="360" w:lineRule="auto"/>
        <w:ind w:firstLine="680"/>
        <w:jc w:val="both"/>
        <w:rPr>
          <w:rFonts w:ascii="Times New Roman" w:hAnsi="Times New Roman" w:cs="Times New Roman"/>
          <w:color w:val="FF0000"/>
          <w:sz w:val="28"/>
          <w:szCs w:val="28"/>
          <w:shd w:val="clear" w:color="auto" w:fill="FFFFFF"/>
        </w:rPr>
      </w:pPr>
      <w:r w:rsidRPr="00BF0E71">
        <w:rPr>
          <w:rFonts w:ascii="Times New Roman" w:hAnsi="Times New Roman" w:cs="Times New Roman"/>
          <w:color w:val="000000"/>
          <w:sz w:val="28"/>
          <w:szCs w:val="28"/>
          <w:shd w:val="clear" w:color="auto" w:fill="FFFFFF"/>
        </w:rPr>
        <w:t xml:space="preserve">У процесі статевого виховання необхідно вирішити </w:t>
      </w:r>
      <w:r w:rsidR="00B527FB">
        <w:rPr>
          <w:rFonts w:ascii="Times New Roman" w:hAnsi="Times New Roman" w:cs="Times New Roman"/>
          <w:color w:val="000000"/>
          <w:sz w:val="28"/>
          <w:szCs w:val="28"/>
          <w:shd w:val="clear" w:color="auto" w:fill="FFFFFF"/>
        </w:rPr>
        <w:t>низку</w:t>
      </w:r>
      <w:r w:rsidRPr="00BF0E71">
        <w:rPr>
          <w:rFonts w:ascii="Times New Roman" w:hAnsi="Times New Roman" w:cs="Times New Roman"/>
          <w:color w:val="000000"/>
          <w:sz w:val="28"/>
          <w:szCs w:val="28"/>
          <w:shd w:val="clear" w:color="auto" w:fill="FFFFFF"/>
        </w:rPr>
        <w:t xml:space="preserve"> конкретних </w:t>
      </w:r>
      <w:r w:rsidRPr="00B527FB">
        <w:rPr>
          <w:rFonts w:ascii="Times New Roman" w:hAnsi="Times New Roman" w:cs="Times New Roman"/>
          <w:color w:val="000000"/>
          <w:sz w:val="28"/>
          <w:szCs w:val="28"/>
          <w:shd w:val="clear" w:color="auto" w:fill="FFFFFF"/>
        </w:rPr>
        <w:t xml:space="preserve">педагогічних задач, </w:t>
      </w:r>
      <w:r w:rsidR="00B527FB" w:rsidRPr="00B527FB">
        <w:rPr>
          <w:rFonts w:ascii="Times New Roman" w:hAnsi="Times New Roman" w:cs="Times New Roman"/>
          <w:color w:val="000000"/>
          <w:sz w:val="28"/>
          <w:szCs w:val="28"/>
          <w:shd w:val="clear" w:color="auto" w:fill="FFFFFF"/>
        </w:rPr>
        <w:t>що стосується дітей</w:t>
      </w:r>
      <w:r w:rsidR="00B527FB">
        <w:rPr>
          <w:rFonts w:ascii="Times New Roman" w:hAnsi="Times New Roman" w:cs="Times New Roman"/>
          <w:color w:val="000000"/>
          <w:sz w:val="28"/>
          <w:szCs w:val="28"/>
          <w:shd w:val="clear" w:color="auto" w:fill="FFFFFF"/>
        </w:rPr>
        <w:t xml:space="preserve"> дошкільного віку:</w:t>
      </w:r>
    </w:p>
    <w:p w:rsidR="00B527FB" w:rsidRDefault="00B527FB" w:rsidP="00B527FB">
      <w:pPr>
        <w:pStyle w:val="a3"/>
        <w:numPr>
          <w:ilvl w:val="0"/>
          <w:numId w:val="6"/>
        </w:numPr>
        <w:spacing w:after="0" w:line="360" w:lineRule="auto"/>
        <w:ind w:left="0" w:firstLine="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прищеплення</w:t>
      </w:r>
      <w:r w:rsidR="00CB795A" w:rsidRPr="00B527FB">
        <w:rPr>
          <w:rFonts w:ascii="Times New Roman" w:hAnsi="Times New Roman" w:cs="Times New Roman"/>
          <w:color w:val="000000"/>
          <w:sz w:val="28"/>
          <w:szCs w:val="28"/>
          <w:shd w:val="clear" w:color="auto" w:fill="FFFFFF"/>
        </w:rPr>
        <w:t xml:space="preserve"> почуття відповідальності у взаєминах між </w:t>
      </w:r>
      <w:r>
        <w:rPr>
          <w:rFonts w:ascii="Times New Roman" w:hAnsi="Times New Roman" w:cs="Times New Roman"/>
          <w:color w:val="000000"/>
          <w:sz w:val="28"/>
          <w:szCs w:val="28"/>
          <w:shd w:val="clear" w:color="auto" w:fill="FFFFFF"/>
        </w:rPr>
        <w:t xml:space="preserve">представниками двох </w:t>
      </w:r>
      <w:r w:rsidR="00CB795A" w:rsidRPr="00B527FB">
        <w:rPr>
          <w:rFonts w:ascii="Times New Roman" w:hAnsi="Times New Roman" w:cs="Times New Roman"/>
          <w:color w:val="000000"/>
          <w:sz w:val="28"/>
          <w:szCs w:val="28"/>
          <w:shd w:val="clear" w:color="auto" w:fill="FFFFFF"/>
        </w:rPr>
        <w:t>статей за кожний вчинок;</w:t>
      </w:r>
    </w:p>
    <w:p w:rsidR="00B527FB" w:rsidRDefault="00B527FB" w:rsidP="00B527FB">
      <w:pPr>
        <w:pStyle w:val="a3"/>
        <w:numPr>
          <w:ilvl w:val="0"/>
          <w:numId w:val="6"/>
        </w:numPr>
        <w:spacing w:after="0" w:line="360" w:lineRule="auto"/>
        <w:ind w:left="0" w:firstLine="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соціалізація</w:t>
      </w:r>
      <w:r w:rsidRPr="00B527FB">
        <w:rPr>
          <w:rFonts w:ascii="Times New Roman" w:hAnsi="Times New Roman" w:cs="Times New Roman"/>
          <w:color w:val="000000"/>
          <w:sz w:val="28"/>
          <w:szCs w:val="28"/>
          <w:shd w:val="clear" w:color="auto" w:fill="FFFFFF"/>
        </w:rPr>
        <w:t xml:space="preserve"> дитини </w:t>
      </w:r>
      <w:r>
        <w:rPr>
          <w:rFonts w:ascii="Times New Roman" w:hAnsi="Times New Roman" w:cs="Times New Roman"/>
          <w:color w:val="000000"/>
          <w:sz w:val="28"/>
          <w:szCs w:val="28"/>
          <w:shd w:val="clear" w:color="auto" w:fill="FFFFFF"/>
        </w:rPr>
        <w:t>та</w:t>
      </w:r>
      <w:r w:rsidRPr="00B527FB">
        <w:rPr>
          <w:rFonts w:ascii="Times New Roman" w:hAnsi="Times New Roman" w:cs="Times New Roman"/>
          <w:color w:val="000000"/>
          <w:sz w:val="28"/>
          <w:szCs w:val="28"/>
          <w:shd w:val="clear" w:color="auto" w:fill="FFFFFF"/>
        </w:rPr>
        <w:t xml:space="preserve"> необхідність </w:t>
      </w:r>
      <w:r>
        <w:rPr>
          <w:rFonts w:ascii="Times New Roman" w:hAnsi="Times New Roman" w:cs="Times New Roman"/>
          <w:color w:val="000000"/>
          <w:sz w:val="28"/>
          <w:szCs w:val="28"/>
          <w:shd w:val="clear" w:color="auto" w:fill="FFFFFF"/>
        </w:rPr>
        <w:t xml:space="preserve">налагодження </w:t>
      </w:r>
      <w:r w:rsidRPr="00B527FB">
        <w:rPr>
          <w:rFonts w:ascii="Times New Roman" w:hAnsi="Times New Roman" w:cs="Times New Roman"/>
          <w:color w:val="000000"/>
          <w:sz w:val="28"/>
          <w:szCs w:val="28"/>
          <w:shd w:val="clear" w:color="auto" w:fill="FFFFFF"/>
        </w:rPr>
        <w:t>роботи</w:t>
      </w:r>
      <w:r>
        <w:rPr>
          <w:rFonts w:ascii="Times New Roman" w:hAnsi="Times New Roman" w:cs="Times New Roman"/>
          <w:color w:val="000000"/>
          <w:sz w:val="28"/>
          <w:szCs w:val="28"/>
          <w:shd w:val="clear" w:color="auto" w:fill="FFFFFF"/>
        </w:rPr>
        <w:t xml:space="preserve"> ЗДО</w:t>
      </w:r>
      <w:r w:rsidRPr="00B527FB">
        <w:rPr>
          <w:rFonts w:ascii="Times New Roman" w:hAnsi="Times New Roman" w:cs="Times New Roman"/>
          <w:color w:val="000000"/>
          <w:sz w:val="28"/>
          <w:szCs w:val="28"/>
          <w:shd w:val="clear" w:color="auto" w:fill="FFFFFF"/>
        </w:rPr>
        <w:t xml:space="preserve"> щодо її статевого виховання вже в дошкільно</w:t>
      </w:r>
      <w:r>
        <w:rPr>
          <w:rFonts w:ascii="Times New Roman" w:hAnsi="Times New Roman" w:cs="Times New Roman"/>
          <w:color w:val="000000"/>
          <w:sz w:val="28"/>
          <w:szCs w:val="28"/>
          <w:shd w:val="clear" w:color="auto" w:fill="FFFFFF"/>
        </w:rPr>
        <w:t>му віці;</w:t>
      </w:r>
    </w:p>
    <w:p w:rsidR="00B527FB" w:rsidRDefault="00426F79" w:rsidP="00426F79">
      <w:pPr>
        <w:pStyle w:val="a3"/>
        <w:numPr>
          <w:ilvl w:val="0"/>
          <w:numId w:val="6"/>
        </w:numPr>
        <w:spacing w:after="0" w:line="360" w:lineRule="auto"/>
        <w:ind w:left="0" w:firstLine="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виховання в дітях</w:t>
      </w:r>
      <w:r w:rsidR="00B527FB" w:rsidRPr="00B527FB">
        <w:rPr>
          <w:rFonts w:ascii="Times New Roman" w:hAnsi="Times New Roman" w:cs="Times New Roman"/>
          <w:color w:val="000000"/>
          <w:sz w:val="28"/>
          <w:szCs w:val="28"/>
          <w:shd w:val="clear" w:color="auto" w:fill="FFFFFF"/>
        </w:rPr>
        <w:t xml:space="preserve"> розуміння і усвідомлення різниці між статями, різниці не тіль</w:t>
      </w:r>
      <w:r w:rsidR="00A17863">
        <w:rPr>
          <w:rFonts w:ascii="Times New Roman" w:hAnsi="Times New Roman" w:cs="Times New Roman"/>
          <w:color w:val="000000"/>
          <w:sz w:val="28"/>
          <w:szCs w:val="28"/>
          <w:shd w:val="clear" w:color="auto" w:fill="FFFFFF"/>
        </w:rPr>
        <w:t>ки фізичної, а й психологічної та культурної;</w:t>
      </w:r>
    </w:p>
    <w:p w:rsidR="00426F79" w:rsidRDefault="00426F79" w:rsidP="00426F79">
      <w:pPr>
        <w:pStyle w:val="a3"/>
        <w:numPr>
          <w:ilvl w:val="0"/>
          <w:numId w:val="6"/>
        </w:numPr>
        <w:spacing w:after="0" w:line="360" w:lineRule="auto"/>
        <w:ind w:left="0" w:firstLine="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формування усвідомлення та розуміння рівноправності батька і матері в родині</w:t>
      </w:r>
      <w:r w:rsidR="00CB795A" w:rsidRPr="00426F79">
        <w:rPr>
          <w:rFonts w:ascii="Times New Roman" w:hAnsi="Times New Roman" w:cs="Times New Roman"/>
          <w:color w:val="000000"/>
          <w:sz w:val="28"/>
          <w:szCs w:val="28"/>
          <w:shd w:val="clear" w:color="auto" w:fill="FFFFFF"/>
        </w:rPr>
        <w:t>;</w:t>
      </w:r>
    </w:p>
    <w:p w:rsidR="00CB795A" w:rsidRPr="00426F79" w:rsidRDefault="00CB795A" w:rsidP="00426F79">
      <w:pPr>
        <w:pStyle w:val="a3"/>
        <w:numPr>
          <w:ilvl w:val="0"/>
          <w:numId w:val="6"/>
        </w:numPr>
        <w:spacing w:after="0" w:line="360" w:lineRule="auto"/>
        <w:ind w:left="0" w:firstLine="426"/>
        <w:jc w:val="both"/>
        <w:rPr>
          <w:rFonts w:ascii="Times New Roman" w:hAnsi="Times New Roman" w:cs="Times New Roman"/>
          <w:color w:val="000000"/>
          <w:sz w:val="28"/>
          <w:szCs w:val="28"/>
          <w:shd w:val="clear" w:color="auto" w:fill="FFFFFF"/>
        </w:rPr>
      </w:pPr>
      <w:r w:rsidRPr="00426F79">
        <w:rPr>
          <w:rFonts w:ascii="Times New Roman" w:hAnsi="Times New Roman" w:cs="Times New Roman"/>
          <w:color w:val="000000"/>
          <w:sz w:val="28"/>
          <w:szCs w:val="28"/>
          <w:shd w:val="clear" w:color="auto" w:fill="FFFFFF"/>
        </w:rPr>
        <w:t>вихов</w:t>
      </w:r>
      <w:r w:rsidR="00426F79">
        <w:rPr>
          <w:rFonts w:ascii="Times New Roman" w:hAnsi="Times New Roman" w:cs="Times New Roman"/>
          <w:color w:val="000000"/>
          <w:sz w:val="28"/>
          <w:szCs w:val="28"/>
          <w:shd w:val="clear" w:color="auto" w:fill="FFFFFF"/>
        </w:rPr>
        <w:t>ання здатності</w:t>
      </w:r>
      <w:r w:rsidRPr="00426F79">
        <w:rPr>
          <w:rFonts w:ascii="Times New Roman" w:hAnsi="Times New Roman" w:cs="Times New Roman"/>
          <w:color w:val="000000"/>
          <w:sz w:val="28"/>
          <w:szCs w:val="28"/>
          <w:shd w:val="clear" w:color="auto" w:fill="FFFFFF"/>
        </w:rPr>
        <w:t xml:space="preserve"> і прагнення оцінювати свої вчинки у відношенні інших людей з обліком їхньої статевої приналежності, </w:t>
      </w:r>
      <w:r w:rsidR="00426F79">
        <w:rPr>
          <w:rFonts w:ascii="Times New Roman" w:hAnsi="Times New Roman" w:cs="Times New Roman"/>
          <w:color w:val="000000"/>
          <w:sz w:val="28"/>
          <w:szCs w:val="28"/>
          <w:shd w:val="clear" w:color="auto" w:fill="FFFFFF"/>
        </w:rPr>
        <w:t>формування</w:t>
      </w:r>
      <w:r w:rsidRPr="00426F79">
        <w:rPr>
          <w:rFonts w:ascii="Times New Roman" w:hAnsi="Times New Roman" w:cs="Times New Roman"/>
          <w:color w:val="000000"/>
          <w:sz w:val="28"/>
          <w:szCs w:val="28"/>
          <w:shd w:val="clear" w:color="auto" w:fill="FFFFFF"/>
        </w:rPr>
        <w:t xml:space="preserve"> поняття гарного і поганого вчинку в сфері цих відносин;</w:t>
      </w:r>
    </w:p>
    <w:p w:rsidR="00CB795A" w:rsidRPr="00426F79" w:rsidRDefault="00426F79" w:rsidP="00426F79">
      <w:pPr>
        <w:pStyle w:val="a3"/>
        <w:numPr>
          <w:ilvl w:val="0"/>
          <w:numId w:val="6"/>
        </w:numPr>
        <w:spacing w:after="0" w:line="360" w:lineRule="auto"/>
        <w:ind w:left="0" w:firstLine="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виховання відповідального</w:t>
      </w:r>
      <w:r w:rsidR="00CB795A" w:rsidRPr="00426F7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ставлення </w:t>
      </w:r>
      <w:r w:rsidR="00CB795A" w:rsidRPr="00426F79">
        <w:rPr>
          <w:rFonts w:ascii="Times New Roman" w:hAnsi="Times New Roman" w:cs="Times New Roman"/>
          <w:color w:val="000000"/>
          <w:sz w:val="28"/>
          <w:szCs w:val="28"/>
          <w:shd w:val="clear" w:color="auto" w:fill="FFFFFF"/>
        </w:rPr>
        <w:t xml:space="preserve">до свого здоров'я і здоров'я </w:t>
      </w:r>
      <w:r w:rsidRPr="00426F79">
        <w:rPr>
          <w:rFonts w:ascii="Times New Roman" w:hAnsi="Times New Roman" w:cs="Times New Roman"/>
          <w:color w:val="000000"/>
          <w:sz w:val="28"/>
          <w:szCs w:val="28"/>
          <w:shd w:val="clear" w:color="auto" w:fill="FFFFFF"/>
        </w:rPr>
        <w:t>інших людей</w:t>
      </w:r>
      <w:r>
        <w:rPr>
          <w:rFonts w:ascii="Times New Roman" w:hAnsi="Times New Roman" w:cs="Times New Roman"/>
          <w:color w:val="000000"/>
          <w:sz w:val="28"/>
          <w:szCs w:val="28"/>
          <w:shd w:val="clear" w:color="auto" w:fill="FFFFFF"/>
        </w:rPr>
        <w:t>.</w:t>
      </w:r>
    </w:p>
    <w:p w:rsidR="00CB795A" w:rsidRPr="00BF0E71" w:rsidRDefault="00426F79" w:rsidP="00BF0E71">
      <w:pPr>
        <w:pStyle w:val="a3"/>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 xml:space="preserve">Спираючись на </w:t>
      </w:r>
      <w:r w:rsidR="00917035">
        <w:rPr>
          <w:rFonts w:ascii="Times New Roman" w:hAnsi="Times New Roman" w:cs="Times New Roman"/>
          <w:sz w:val="28"/>
          <w:szCs w:val="28"/>
        </w:rPr>
        <w:t>обґрунтовані</w:t>
      </w:r>
      <w:r>
        <w:rPr>
          <w:rFonts w:ascii="Times New Roman" w:hAnsi="Times New Roman" w:cs="Times New Roman"/>
          <w:sz w:val="28"/>
          <w:szCs w:val="28"/>
        </w:rPr>
        <w:t xml:space="preserve"> задачі</w:t>
      </w:r>
      <w:r w:rsidR="00CB795A" w:rsidRPr="00BF0E71">
        <w:rPr>
          <w:rFonts w:ascii="Times New Roman" w:hAnsi="Times New Roman" w:cs="Times New Roman"/>
          <w:sz w:val="28"/>
          <w:szCs w:val="28"/>
        </w:rPr>
        <w:t xml:space="preserve">, </w:t>
      </w:r>
      <w:r>
        <w:rPr>
          <w:rFonts w:ascii="Times New Roman" w:hAnsi="Times New Roman" w:cs="Times New Roman"/>
          <w:sz w:val="28"/>
          <w:szCs w:val="28"/>
        </w:rPr>
        <w:t xml:space="preserve">ми стверджуємо, що </w:t>
      </w:r>
      <w:r w:rsidR="00CB795A" w:rsidRPr="00BF0E71">
        <w:rPr>
          <w:rFonts w:ascii="Times New Roman" w:hAnsi="Times New Roman" w:cs="Times New Roman"/>
          <w:sz w:val="28"/>
          <w:szCs w:val="28"/>
        </w:rPr>
        <w:t>і дівчатка, і хлопчики насамперед повинні на рівні свого віку знати специфічні особливості як власні, так і протилежної статі, вважати їх природними і закономірними, правильно розуміти принципи рівноправності чоловіків і жінок та життєві функції кожного із них.</w:t>
      </w:r>
    </w:p>
    <w:p w:rsidR="00CB795A" w:rsidRPr="00BF0E71" w:rsidRDefault="00CB795A" w:rsidP="00BF0E71">
      <w:pPr>
        <w:pStyle w:val="a3"/>
        <w:spacing w:after="0" w:line="360" w:lineRule="auto"/>
        <w:ind w:left="0" w:firstLine="680"/>
        <w:jc w:val="both"/>
        <w:rPr>
          <w:rFonts w:ascii="Times New Roman" w:hAnsi="Times New Roman" w:cs="Times New Roman"/>
          <w:sz w:val="28"/>
          <w:szCs w:val="28"/>
        </w:rPr>
      </w:pPr>
      <w:r w:rsidRPr="00BF0E71">
        <w:rPr>
          <w:rFonts w:ascii="Times New Roman" w:hAnsi="Times New Roman" w:cs="Times New Roman"/>
          <w:sz w:val="28"/>
          <w:szCs w:val="28"/>
        </w:rPr>
        <w:t>Статеве виховання</w:t>
      </w:r>
      <w:r w:rsidR="00426F79">
        <w:rPr>
          <w:rFonts w:ascii="Times New Roman" w:hAnsi="Times New Roman" w:cs="Times New Roman"/>
          <w:sz w:val="28"/>
          <w:szCs w:val="28"/>
        </w:rPr>
        <w:t xml:space="preserve"> у ЗДО повинно</w:t>
      </w:r>
      <w:r w:rsidRPr="00BF0E71">
        <w:rPr>
          <w:rFonts w:ascii="Times New Roman" w:hAnsi="Times New Roman" w:cs="Times New Roman"/>
          <w:sz w:val="28"/>
          <w:szCs w:val="28"/>
        </w:rPr>
        <w:t xml:space="preserve"> </w:t>
      </w:r>
      <w:r w:rsidR="00917035" w:rsidRPr="00BF0E71">
        <w:rPr>
          <w:rFonts w:ascii="Times New Roman" w:hAnsi="Times New Roman" w:cs="Times New Roman"/>
          <w:sz w:val="28"/>
          <w:szCs w:val="28"/>
        </w:rPr>
        <w:t>здійснюватися</w:t>
      </w:r>
      <w:r w:rsidRPr="00BF0E71">
        <w:rPr>
          <w:rFonts w:ascii="Times New Roman" w:hAnsi="Times New Roman" w:cs="Times New Roman"/>
          <w:sz w:val="28"/>
          <w:szCs w:val="28"/>
        </w:rPr>
        <w:t xml:space="preserve"> з використанням усіх традиційних </w:t>
      </w:r>
      <w:r w:rsidRPr="00426F79">
        <w:rPr>
          <w:rFonts w:ascii="Times New Roman" w:hAnsi="Times New Roman" w:cs="Times New Roman"/>
          <w:sz w:val="28"/>
          <w:szCs w:val="28"/>
        </w:rPr>
        <w:t>методів педагогічного впливу</w:t>
      </w:r>
      <w:r w:rsidR="00426F79">
        <w:rPr>
          <w:rFonts w:ascii="Times New Roman" w:hAnsi="Times New Roman" w:cs="Times New Roman"/>
          <w:sz w:val="28"/>
          <w:szCs w:val="28"/>
        </w:rPr>
        <w:t>. Варто</w:t>
      </w:r>
      <w:r w:rsidRPr="00BF0E71">
        <w:rPr>
          <w:rFonts w:ascii="Times New Roman" w:hAnsi="Times New Roman" w:cs="Times New Roman"/>
          <w:sz w:val="28"/>
          <w:szCs w:val="28"/>
        </w:rPr>
        <w:t xml:space="preserve"> враховувати, що таке виховання базується на інформації, яку отримує дитина</w:t>
      </w:r>
      <w:r w:rsidR="00426F79">
        <w:rPr>
          <w:rFonts w:ascii="Times New Roman" w:hAnsi="Times New Roman" w:cs="Times New Roman"/>
          <w:sz w:val="28"/>
          <w:szCs w:val="28"/>
        </w:rPr>
        <w:t xml:space="preserve"> відповідно до віку та умов ЗДО</w:t>
      </w:r>
      <w:r w:rsidRPr="00BF0E71">
        <w:rPr>
          <w:rFonts w:ascii="Times New Roman" w:hAnsi="Times New Roman" w:cs="Times New Roman"/>
          <w:sz w:val="28"/>
          <w:szCs w:val="28"/>
        </w:rPr>
        <w:t xml:space="preserve">. Дана інформація може </w:t>
      </w:r>
      <w:r w:rsidR="00426F79">
        <w:rPr>
          <w:rFonts w:ascii="Times New Roman" w:hAnsi="Times New Roman" w:cs="Times New Roman"/>
          <w:sz w:val="28"/>
          <w:szCs w:val="28"/>
        </w:rPr>
        <w:t>передаватися вихованцю словесними чи наочно-образними</w:t>
      </w:r>
      <w:r w:rsidRPr="00BF0E71">
        <w:rPr>
          <w:rFonts w:ascii="Times New Roman" w:hAnsi="Times New Roman" w:cs="Times New Roman"/>
          <w:sz w:val="28"/>
          <w:szCs w:val="28"/>
        </w:rPr>
        <w:t xml:space="preserve"> </w:t>
      </w:r>
      <w:r w:rsidR="00426F79">
        <w:rPr>
          <w:rFonts w:ascii="Times New Roman" w:hAnsi="Times New Roman" w:cs="Times New Roman"/>
          <w:sz w:val="28"/>
          <w:szCs w:val="28"/>
        </w:rPr>
        <w:t>засобами.</w:t>
      </w:r>
      <w:r w:rsidRPr="00BF0E71">
        <w:rPr>
          <w:rFonts w:ascii="Times New Roman" w:hAnsi="Times New Roman" w:cs="Times New Roman"/>
          <w:sz w:val="28"/>
          <w:szCs w:val="28"/>
        </w:rPr>
        <w:t xml:space="preserve"> </w:t>
      </w:r>
      <w:r w:rsidR="00426F79">
        <w:rPr>
          <w:rFonts w:ascii="Times New Roman" w:hAnsi="Times New Roman" w:cs="Times New Roman"/>
          <w:sz w:val="28"/>
          <w:szCs w:val="28"/>
        </w:rPr>
        <w:t>Але інформація буде ефективною та корисною</w:t>
      </w:r>
      <w:r w:rsidRPr="00BF0E71">
        <w:rPr>
          <w:rFonts w:ascii="Times New Roman" w:hAnsi="Times New Roman" w:cs="Times New Roman"/>
          <w:sz w:val="28"/>
          <w:szCs w:val="28"/>
        </w:rPr>
        <w:t xml:space="preserve"> </w:t>
      </w:r>
      <w:r w:rsidR="00426F79">
        <w:rPr>
          <w:rFonts w:ascii="Times New Roman" w:hAnsi="Times New Roman" w:cs="Times New Roman"/>
          <w:sz w:val="28"/>
          <w:szCs w:val="28"/>
        </w:rPr>
        <w:t>у тому випадку</w:t>
      </w:r>
      <w:r w:rsidRPr="00BF0E71">
        <w:rPr>
          <w:rFonts w:ascii="Times New Roman" w:hAnsi="Times New Roman" w:cs="Times New Roman"/>
          <w:sz w:val="28"/>
          <w:szCs w:val="28"/>
        </w:rPr>
        <w:t>, якщо залишиться не на рівні запам’ятовування, а</w:t>
      </w:r>
      <w:r w:rsidR="00426F79">
        <w:rPr>
          <w:rFonts w:ascii="Times New Roman" w:hAnsi="Times New Roman" w:cs="Times New Roman"/>
          <w:sz w:val="28"/>
          <w:szCs w:val="28"/>
        </w:rPr>
        <w:t xml:space="preserve"> вплине на почуття й зумовить появу певних емоцій</w:t>
      </w:r>
      <w:r w:rsidRPr="00BF0E71">
        <w:rPr>
          <w:rFonts w:ascii="Times New Roman" w:hAnsi="Times New Roman" w:cs="Times New Roman"/>
          <w:sz w:val="28"/>
          <w:szCs w:val="28"/>
        </w:rPr>
        <w:t>.</w:t>
      </w:r>
    </w:p>
    <w:p w:rsidR="00CD1AF4" w:rsidRPr="00CD1AF4" w:rsidRDefault="00CB795A" w:rsidP="00CD1AF4">
      <w:pPr>
        <w:pStyle w:val="a3"/>
        <w:spacing w:after="0" w:line="360" w:lineRule="auto"/>
        <w:ind w:left="0" w:firstLine="680"/>
        <w:jc w:val="both"/>
        <w:rPr>
          <w:rFonts w:ascii="Times New Roman" w:hAnsi="Times New Roman" w:cs="Times New Roman"/>
          <w:sz w:val="28"/>
          <w:szCs w:val="28"/>
        </w:rPr>
      </w:pPr>
      <w:r w:rsidRPr="00CD1AF4">
        <w:rPr>
          <w:rFonts w:ascii="Times New Roman" w:hAnsi="Times New Roman" w:cs="Times New Roman"/>
          <w:sz w:val="28"/>
          <w:szCs w:val="28"/>
        </w:rPr>
        <w:t>Шляхи і методи статевого виховання</w:t>
      </w:r>
      <w:r w:rsidR="00CD1AF4" w:rsidRPr="00CD1AF4">
        <w:rPr>
          <w:rFonts w:ascii="Times New Roman" w:hAnsi="Times New Roman" w:cs="Times New Roman"/>
          <w:sz w:val="28"/>
          <w:szCs w:val="28"/>
        </w:rPr>
        <w:t xml:space="preserve"> дітей дошкільного віку</w:t>
      </w:r>
      <w:r w:rsidRPr="00CD1AF4">
        <w:rPr>
          <w:rFonts w:ascii="Times New Roman" w:hAnsi="Times New Roman" w:cs="Times New Roman"/>
          <w:sz w:val="28"/>
          <w:szCs w:val="28"/>
        </w:rPr>
        <w:t xml:space="preserve"> різні. </w:t>
      </w:r>
      <w:r w:rsidR="00CD1AF4" w:rsidRPr="00CD1AF4">
        <w:rPr>
          <w:rFonts w:ascii="Times New Roman" w:hAnsi="Times New Roman" w:cs="Times New Roman"/>
          <w:sz w:val="28"/>
          <w:szCs w:val="28"/>
        </w:rPr>
        <w:t>Зокрема:</w:t>
      </w:r>
      <w:r w:rsidRPr="00CD1AF4">
        <w:rPr>
          <w:rFonts w:ascii="Times New Roman" w:hAnsi="Times New Roman" w:cs="Times New Roman"/>
          <w:sz w:val="28"/>
          <w:szCs w:val="28"/>
        </w:rPr>
        <w:t xml:space="preserve"> і спеціальні заняття за окремими темами, і різні ситуації з життя, і </w:t>
      </w:r>
      <w:r w:rsidR="002B690D">
        <w:rPr>
          <w:rFonts w:ascii="Times New Roman" w:hAnsi="Times New Roman" w:cs="Times New Roman"/>
          <w:sz w:val="28"/>
          <w:szCs w:val="28"/>
        </w:rPr>
        <w:t>приклади з художньої літератури тощо</w:t>
      </w:r>
      <w:r w:rsidRPr="00CD1AF4">
        <w:rPr>
          <w:rFonts w:ascii="Times New Roman" w:hAnsi="Times New Roman" w:cs="Times New Roman"/>
          <w:sz w:val="28"/>
          <w:szCs w:val="28"/>
        </w:rPr>
        <w:t xml:space="preserve">. </w:t>
      </w:r>
      <w:r w:rsidR="00CD1AF4" w:rsidRPr="00CD1AF4">
        <w:rPr>
          <w:rFonts w:ascii="Times New Roman" w:hAnsi="Times New Roman" w:cs="Times New Roman"/>
          <w:sz w:val="28"/>
          <w:szCs w:val="28"/>
        </w:rPr>
        <w:t>Обов’язковою умовою здійснення статевого виховання є зацікавленість педагогів і батьків, а також налагоджена тісна педагогічна взаємодія.</w:t>
      </w:r>
      <w:r w:rsidR="00CD1AF4">
        <w:rPr>
          <w:rFonts w:ascii="Times New Roman" w:hAnsi="Times New Roman" w:cs="Times New Roman"/>
          <w:sz w:val="28"/>
          <w:szCs w:val="28"/>
        </w:rPr>
        <w:t xml:space="preserve"> </w:t>
      </w:r>
      <w:r w:rsidR="00CD1AF4" w:rsidRPr="00CD1AF4">
        <w:rPr>
          <w:rFonts w:ascii="Times New Roman" w:hAnsi="Times New Roman" w:cs="Times New Roman"/>
          <w:sz w:val="28"/>
          <w:szCs w:val="28"/>
        </w:rPr>
        <w:t xml:space="preserve">У даному контексті, в </w:t>
      </w:r>
      <w:r w:rsidRPr="00CD1AF4">
        <w:rPr>
          <w:rFonts w:ascii="Times New Roman" w:hAnsi="Times New Roman" w:cs="Times New Roman"/>
          <w:sz w:val="28"/>
          <w:szCs w:val="28"/>
        </w:rPr>
        <w:t xml:space="preserve">інтересах статевого виховання </w:t>
      </w:r>
      <w:r w:rsidR="00CD1AF4" w:rsidRPr="00CD1AF4">
        <w:rPr>
          <w:rFonts w:ascii="Times New Roman" w:hAnsi="Times New Roman" w:cs="Times New Roman"/>
          <w:sz w:val="28"/>
          <w:szCs w:val="28"/>
        </w:rPr>
        <w:t xml:space="preserve">дітей дошкільного віку, </w:t>
      </w:r>
      <w:r w:rsidRPr="00CD1AF4">
        <w:rPr>
          <w:rFonts w:ascii="Times New Roman" w:hAnsi="Times New Roman" w:cs="Times New Roman"/>
          <w:sz w:val="28"/>
          <w:szCs w:val="28"/>
        </w:rPr>
        <w:t xml:space="preserve">можуть бути використані будь-які елементи </w:t>
      </w:r>
      <w:r w:rsidR="00A17863">
        <w:rPr>
          <w:rFonts w:ascii="Times New Roman" w:hAnsi="Times New Roman" w:cs="Times New Roman"/>
          <w:sz w:val="28"/>
          <w:szCs w:val="28"/>
        </w:rPr>
        <w:t>спільної діяльності</w:t>
      </w:r>
      <w:r w:rsidRPr="00CD1AF4">
        <w:rPr>
          <w:rFonts w:ascii="Times New Roman" w:hAnsi="Times New Roman" w:cs="Times New Roman"/>
          <w:sz w:val="28"/>
          <w:szCs w:val="28"/>
        </w:rPr>
        <w:t xml:space="preserve"> </w:t>
      </w:r>
      <w:r w:rsidR="00CD1AF4" w:rsidRPr="00CD1AF4">
        <w:rPr>
          <w:rFonts w:ascii="Times New Roman" w:hAnsi="Times New Roman" w:cs="Times New Roman"/>
          <w:sz w:val="28"/>
          <w:szCs w:val="28"/>
        </w:rPr>
        <w:t xml:space="preserve">вихователів та вихованців </w:t>
      </w:r>
      <w:r w:rsidRPr="00CD1AF4">
        <w:rPr>
          <w:rFonts w:ascii="Times New Roman" w:hAnsi="Times New Roman" w:cs="Times New Roman"/>
          <w:sz w:val="28"/>
          <w:szCs w:val="28"/>
        </w:rPr>
        <w:t xml:space="preserve"> різних статей. </w:t>
      </w:r>
    </w:p>
    <w:p w:rsidR="00CB795A" w:rsidRPr="00890575" w:rsidRDefault="00CB795A" w:rsidP="00890575">
      <w:pPr>
        <w:pStyle w:val="a3"/>
        <w:spacing w:after="0" w:line="360" w:lineRule="auto"/>
        <w:ind w:left="0" w:firstLine="680"/>
        <w:jc w:val="both"/>
        <w:rPr>
          <w:rFonts w:ascii="Times New Roman" w:hAnsi="Times New Roman" w:cs="Times New Roman"/>
          <w:sz w:val="28"/>
          <w:szCs w:val="28"/>
        </w:rPr>
      </w:pPr>
      <w:r w:rsidRPr="00890575">
        <w:rPr>
          <w:rFonts w:ascii="Times New Roman" w:hAnsi="Times New Roman" w:cs="Times New Roman"/>
          <w:sz w:val="28"/>
          <w:szCs w:val="28"/>
        </w:rPr>
        <w:t>До засобів виховного впливу</w:t>
      </w:r>
      <w:r w:rsidR="00A17863">
        <w:rPr>
          <w:rFonts w:ascii="Times New Roman" w:hAnsi="Times New Roman" w:cs="Times New Roman"/>
          <w:sz w:val="28"/>
          <w:szCs w:val="28"/>
        </w:rPr>
        <w:t>,</w:t>
      </w:r>
      <w:r w:rsidRPr="00890575">
        <w:rPr>
          <w:rFonts w:ascii="Times New Roman" w:hAnsi="Times New Roman" w:cs="Times New Roman"/>
          <w:sz w:val="28"/>
          <w:szCs w:val="28"/>
        </w:rPr>
        <w:t xml:space="preserve"> </w:t>
      </w:r>
      <w:r w:rsidR="00DC53C9" w:rsidRPr="00890575">
        <w:rPr>
          <w:rFonts w:ascii="Times New Roman" w:hAnsi="Times New Roman" w:cs="Times New Roman"/>
          <w:sz w:val="28"/>
          <w:szCs w:val="28"/>
        </w:rPr>
        <w:t>у контексті</w:t>
      </w:r>
      <w:r w:rsidRPr="00890575">
        <w:rPr>
          <w:rFonts w:ascii="Times New Roman" w:hAnsi="Times New Roman" w:cs="Times New Roman"/>
          <w:sz w:val="28"/>
          <w:szCs w:val="28"/>
        </w:rPr>
        <w:t xml:space="preserve"> ст</w:t>
      </w:r>
      <w:r w:rsidR="00CD1AF4" w:rsidRPr="00890575">
        <w:rPr>
          <w:rFonts w:ascii="Times New Roman" w:hAnsi="Times New Roman" w:cs="Times New Roman"/>
          <w:sz w:val="28"/>
          <w:szCs w:val="28"/>
        </w:rPr>
        <w:t>атевого виховання дошкільників</w:t>
      </w:r>
      <w:r w:rsidR="00A17863">
        <w:rPr>
          <w:rFonts w:ascii="Times New Roman" w:hAnsi="Times New Roman" w:cs="Times New Roman"/>
          <w:sz w:val="28"/>
          <w:szCs w:val="28"/>
        </w:rPr>
        <w:t>,</w:t>
      </w:r>
      <w:r w:rsidR="00DC53C9" w:rsidRPr="00890575">
        <w:rPr>
          <w:rFonts w:ascii="Times New Roman" w:hAnsi="Times New Roman" w:cs="Times New Roman"/>
          <w:sz w:val="28"/>
          <w:szCs w:val="28"/>
        </w:rPr>
        <w:t xml:space="preserve"> до</w:t>
      </w:r>
      <w:r w:rsidR="00CD1AF4" w:rsidRPr="00890575">
        <w:rPr>
          <w:rFonts w:ascii="Times New Roman" w:hAnsi="Times New Roman" w:cs="Times New Roman"/>
          <w:sz w:val="28"/>
          <w:szCs w:val="28"/>
        </w:rPr>
        <w:t xml:space="preserve">цільно віднести: </w:t>
      </w:r>
      <w:r w:rsidR="00DC53C9" w:rsidRPr="00890575">
        <w:rPr>
          <w:rFonts w:ascii="Times New Roman" w:hAnsi="Times New Roman" w:cs="Times New Roman"/>
          <w:sz w:val="28"/>
          <w:szCs w:val="28"/>
        </w:rPr>
        <w:t>відповідна</w:t>
      </w:r>
      <w:r w:rsidRPr="00890575">
        <w:rPr>
          <w:rFonts w:ascii="Times New Roman" w:hAnsi="Times New Roman" w:cs="Times New Roman"/>
          <w:sz w:val="28"/>
          <w:szCs w:val="28"/>
        </w:rPr>
        <w:t xml:space="preserve"> </w:t>
      </w:r>
      <w:r w:rsidR="00DC53C9" w:rsidRPr="00890575">
        <w:rPr>
          <w:rFonts w:ascii="Times New Roman" w:hAnsi="Times New Roman" w:cs="Times New Roman"/>
          <w:sz w:val="28"/>
          <w:szCs w:val="28"/>
        </w:rPr>
        <w:t>та</w:t>
      </w:r>
      <w:r w:rsidRPr="00890575">
        <w:rPr>
          <w:rFonts w:ascii="Times New Roman" w:hAnsi="Times New Roman" w:cs="Times New Roman"/>
          <w:sz w:val="28"/>
          <w:szCs w:val="28"/>
        </w:rPr>
        <w:t xml:space="preserve"> своєчасна реакція дорослих на ті</w:t>
      </w:r>
      <w:r w:rsidR="00890575" w:rsidRPr="00890575">
        <w:rPr>
          <w:rFonts w:ascii="Times New Roman" w:hAnsi="Times New Roman" w:cs="Times New Roman"/>
          <w:sz w:val="28"/>
          <w:szCs w:val="28"/>
        </w:rPr>
        <w:t xml:space="preserve"> чи інші особливості поводження</w:t>
      </w:r>
      <w:r w:rsidRPr="00890575">
        <w:rPr>
          <w:rFonts w:ascii="Times New Roman" w:hAnsi="Times New Roman" w:cs="Times New Roman"/>
          <w:sz w:val="28"/>
          <w:szCs w:val="28"/>
        </w:rPr>
        <w:t xml:space="preserve"> </w:t>
      </w:r>
      <w:r w:rsidR="00890575" w:rsidRPr="00890575">
        <w:rPr>
          <w:rFonts w:ascii="Times New Roman" w:hAnsi="Times New Roman" w:cs="Times New Roman"/>
          <w:sz w:val="28"/>
          <w:szCs w:val="28"/>
        </w:rPr>
        <w:t>дітей,</w:t>
      </w:r>
      <w:r w:rsidRPr="00890575">
        <w:rPr>
          <w:rFonts w:ascii="Times New Roman" w:hAnsi="Times New Roman" w:cs="Times New Roman"/>
          <w:sz w:val="28"/>
          <w:szCs w:val="28"/>
        </w:rPr>
        <w:t xml:space="preserve"> їх взаємини з однолітками протилежної статі, емоційна оцінка цих особливостей;</w:t>
      </w:r>
      <w:r w:rsidR="00890575" w:rsidRPr="00890575">
        <w:rPr>
          <w:rFonts w:ascii="Times New Roman" w:hAnsi="Times New Roman" w:cs="Times New Roman"/>
          <w:sz w:val="28"/>
          <w:szCs w:val="28"/>
        </w:rPr>
        <w:t xml:space="preserve"> відповідна</w:t>
      </w:r>
      <w:r w:rsidRPr="00890575">
        <w:rPr>
          <w:rFonts w:ascii="Times New Roman" w:hAnsi="Times New Roman" w:cs="Times New Roman"/>
          <w:sz w:val="28"/>
          <w:szCs w:val="28"/>
        </w:rPr>
        <w:t xml:space="preserve"> реакція на ті чи інші прояви сексуального розвитку, заснована на твердому знанні того, що є нормативним, а що – відхиленням від норми.</w:t>
      </w:r>
    </w:p>
    <w:p w:rsidR="00CB795A" w:rsidRPr="00BF0E71" w:rsidRDefault="006449FB" w:rsidP="006449FB">
      <w:pPr>
        <w:spacing w:after="0" w:line="360" w:lineRule="auto"/>
        <w:ind w:firstLine="680"/>
        <w:jc w:val="both"/>
        <w:rPr>
          <w:rFonts w:ascii="Times New Roman" w:hAnsi="Times New Roman" w:cs="Times New Roman"/>
          <w:color w:val="FF0000"/>
          <w:sz w:val="28"/>
          <w:szCs w:val="28"/>
        </w:rPr>
      </w:pPr>
      <w:r w:rsidRPr="006449FB">
        <w:rPr>
          <w:rFonts w:ascii="Times New Roman" w:hAnsi="Times New Roman" w:cs="Times New Roman"/>
          <w:sz w:val="28"/>
          <w:szCs w:val="28"/>
        </w:rPr>
        <w:lastRenderedPageBreak/>
        <w:t>Становлення особистості дитини дошкільного віку,</w:t>
      </w:r>
      <w:r w:rsidR="00CB795A" w:rsidRPr="006449FB">
        <w:rPr>
          <w:rFonts w:ascii="Times New Roman" w:hAnsi="Times New Roman" w:cs="Times New Roman"/>
          <w:sz w:val="28"/>
          <w:szCs w:val="28"/>
        </w:rPr>
        <w:t xml:space="preserve"> її соціалізація здійснюються в </w:t>
      </w:r>
      <w:r w:rsidRPr="006449FB">
        <w:rPr>
          <w:rFonts w:ascii="Times New Roman" w:hAnsi="Times New Roman" w:cs="Times New Roman"/>
          <w:sz w:val="28"/>
          <w:szCs w:val="28"/>
        </w:rPr>
        <w:t xml:space="preserve">процесі </w:t>
      </w:r>
      <w:r w:rsidR="00CB795A" w:rsidRPr="006449FB">
        <w:rPr>
          <w:rFonts w:ascii="Times New Roman" w:hAnsi="Times New Roman" w:cs="Times New Roman"/>
          <w:sz w:val="28"/>
          <w:szCs w:val="28"/>
        </w:rPr>
        <w:t xml:space="preserve">діяльності </w:t>
      </w:r>
      <w:r w:rsidRPr="006449FB">
        <w:rPr>
          <w:rFonts w:ascii="Times New Roman" w:hAnsi="Times New Roman" w:cs="Times New Roman"/>
          <w:sz w:val="28"/>
          <w:szCs w:val="28"/>
        </w:rPr>
        <w:t xml:space="preserve">та </w:t>
      </w:r>
      <w:r w:rsidR="00CB795A" w:rsidRPr="006449FB">
        <w:rPr>
          <w:rFonts w:ascii="Times New Roman" w:hAnsi="Times New Roman" w:cs="Times New Roman"/>
          <w:sz w:val="28"/>
          <w:szCs w:val="28"/>
        </w:rPr>
        <w:t xml:space="preserve">спілкування як з дорослими, так і з </w:t>
      </w:r>
      <w:r w:rsidRPr="006449FB">
        <w:rPr>
          <w:rFonts w:ascii="Times New Roman" w:hAnsi="Times New Roman" w:cs="Times New Roman"/>
          <w:sz w:val="28"/>
          <w:szCs w:val="28"/>
        </w:rPr>
        <w:t>ровесниками</w:t>
      </w:r>
      <w:r w:rsidR="00CB795A" w:rsidRPr="006449FB">
        <w:rPr>
          <w:rFonts w:ascii="Times New Roman" w:hAnsi="Times New Roman" w:cs="Times New Roman"/>
          <w:sz w:val="28"/>
          <w:szCs w:val="28"/>
        </w:rPr>
        <w:t>.</w:t>
      </w:r>
      <w:r w:rsidR="00CB795A" w:rsidRPr="00BF0E71">
        <w:rPr>
          <w:rFonts w:ascii="Times New Roman" w:hAnsi="Times New Roman" w:cs="Times New Roman"/>
          <w:i/>
          <w:sz w:val="28"/>
          <w:szCs w:val="28"/>
        </w:rPr>
        <w:t xml:space="preserve"> </w:t>
      </w:r>
      <w:r w:rsidR="00EA37D0" w:rsidRPr="00EA37D0">
        <w:rPr>
          <w:rFonts w:ascii="Times New Roman" w:hAnsi="Times New Roman" w:cs="Times New Roman"/>
          <w:sz w:val="28"/>
          <w:szCs w:val="28"/>
        </w:rPr>
        <w:t>У такому контексті</w:t>
      </w:r>
      <w:r w:rsidR="00CB795A" w:rsidRPr="00EA37D0">
        <w:rPr>
          <w:rFonts w:ascii="Times New Roman" w:hAnsi="Times New Roman" w:cs="Times New Roman"/>
          <w:sz w:val="28"/>
          <w:szCs w:val="28"/>
        </w:rPr>
        <w:t xml:space="preserve"> дитина отримує інформацію від </w:t>
      </w:r>
      <w:r w:rsidR="00EA37D0" w:rsidRPr="00EA37D0">
        <w:rPr>
          <w:rFonts w:ascii="Times New Roman" w:hAnsi="Times New Roman" w:cs="Times New Roman"/>
          <w:sz w:val="28"/>
          <w:szCs w:val="28"/>
        </w:rPr>
        <w:t>усіх</w:t>
      </w:r>
      <w:r w:rsidR="00CB795A" w:rsidRPr="00EA37D0">
        <w:rPr>
          <w:rFonts w:ascii="Times New Roman" w:hAnsi="Times New Roman" w:cs="Times New Roman"/>
          <w:sz w:val="28"/>
          <w:szCs w:val="28"/>
        </w:rPr>
        <w:t xml:space="preserve"> людей, що її оточують. </w:t>
      </w:r>
      <w:r w:rsidR="00EA37D0" w:rsidRPr="00EA37D0">
        <w:rPr>
          <w:rFonts w:ascii="Times New Roman" w:hAnsi="Times New Roman" w:cs="Times New Roman"/>
          <w:sz w:val="28"/>
          <w:szCs w:val="28"/>
        </w:rPr>
        <w:t>С</w:t>
      </w:r>
      <w:r w:rsidR="00CB795A" w:rsidRPr="00EA37D0">
        <w:rPr>
          <w:rFonts w:ascii="Times New Roman" w:hAnsi="Times New Roman" w:cs="Times New Roman"/>
          <w:sz w:val="28"/>
          <w:szCs w:val="28"/>
        </w:rPr>
        <w:t>татевий</w:t>
      </w:r>
      <w:r w:rsidR="00EA37D0" w:rsidRPr="00EA37D0">
        <w:rPr>
          <w:rFonts w:ascii="Times New Roman" w:hAnsi="Times New Roman" w:cs="Times New Roman"/>
          <w:sz w:val="28"/>
          <w:szCs w:val="28"/>
        </w:rPr>
        <w:t xml:space="preserve"> </w:t>
      </w:r>
      <w:r w:rsidR="00CB795A" w:rsidRPr="00EA37D0">
        <w:rPr>
          <w:rFonts w:ascii="Times New Roman" w:hAnsi="Times New Roman" w:cs="Times New Roman"/>
          <w:sz w:val="28"/>
          <w:szCs w:val="28"/>
        </w:rPr>
        <w:t xml:space="preserve"> розвиток дитини</w:t>
      </w:r>
      <w:r w:rsidR="00EA37D0" w:rsidRPr="00EA37D0">
        <w:rPr>
          <w:rFonts w:ascii="Times New Roman" w:hAnsi="Times New Roman" w:cs="Times New Roman"/>
          <w:sz w:val="28"/>
          <w:szCs w:val="28"/>
        </w:rPr>
        <w:t>-дошкільника</w:t>
      </w:r>
      <w:r w:rsidR="00CB795A" w:rsidRPr="00EA37D0">
        <w:rPr>
          <w:rFonts w:ascii="Times New Roman" w:hAnsi="Times New Roman" w:cs="Times New Roman"/>
          <w:sz w:val="28"/>
          <w:szCs w:val="28"/>
        </w:rPr>
        <w:t xml:space="preserve"> здійснюється </w:t>
      </w:r>
      <w:r w:rsidR="00EA37D0" w:rsidRPr="00EA37D0">
        <w:rPr>
          <w:rFonts w:ascii="Times New Roman" w:hAnsi="Times New Roman" w:cs="Times New Roman"/>
          <w:sz w:val="28"/>
          <w:szCs w:val="28"/>
        </w:rPr>
        <w:t>також і в інших видах діяльності – ігровій, навчальній, трудовій тощо.</w:t>
      </w:r>
      <w:r w:rsidR="00CB795A" w:rsidRPr="00EA37D0">
        <w:rPr>
          <w:rFonts w:ascii="Times New Roman" w:hAnsi="Times New Roman" w:cs="Times New Roman"/>
          <w:sz w:val="28"/>
          <w:szCs w:val="28"/>
        </w:rPr>
        <w:t xml:space="preserve"> З позиції діяльнісного підходу статеве виховання буде ефективно при дотриманні </w:t>
      </w:r>
      <w:r w:rsidR="00EA37D0">
        <w:rPr>
          <w:rFonts w:ascii="Times New Roman" w:hAnsi="Times New Roman" w:cs="Times New Roman"/>
          <w:sz w:val="28"/>
          <w:szCs w:val="28"/>
        </w:rPr>
        <w:t>наступних</w:t>
      </w:r>
      <w:r w:rsidR="00CB795A" w:rsidRPr="00EA37D0">
        <w:rPr>
          <w:rFonts w:ascii="Times New Roman" w:hAnsi="Times New Roman" w:cs="Times New Roman"/>
          <w:sz w:val="28"/>
          <w:szCs w:val="28"/>
        </w:rPr>
        <w:t xml:space="preserve"> умов</w:t>
      </w:r>
      <w:r w:rsidR="00CB795A" w:rsidRPr="00EA37D0">
        <w:rPr>
          <w:rFonts w:ascii="Times New Roman" w:hAnsi="Times New Roman" w:cs="Times New Roman"/>
          <w:color w:val="FF0000"/>
          <w:sz w:val="28"/>
          <w:szCs w:val="28"/>
        </w:rPr>
        <w:t>:</w:t>
      </w:r>
      <w:r w:rsidR="00975F36" w:rsidRPr="00BF0E71">
        <w:rPr>
          <w:rFonts w:ascii="Times New Roman" w:hAnsi="Times New Roman" w:cs="Times New Roman"/>
          <w:color w:val="FF0000"/>
          <w:sz w:val="28"/>
          <w:szCs w:val="28"/>
        </w:rPr>
        <w:t xml:space="preserve"> </w:t>
      </w:r>
    </w:p>
    <w:p w:rsidR="00EA37D0" w:rsidRDefault="00EA37D0" w:rsidP="00A178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д</w:t>
      </w:r>
      <w:r w:rsidR="00CB795A" w:rsidRPr="00BF0E71">
        <w:rPr>
          <w:rFonts w:ascii="Times New Roman" w:hAnsi="Times New Roman" w:cs="Times New Roman"/>
          <w:sz w:val="28"/>
          <w:szCs w:val="28"/>
        </w:rPr>
        <w:t xml:space="preserve">итина повинна </w:t>
      </w:r>
      <w:r>
        <w:rPr>
          <w:rFonts w:ascii="Times New Roman" w:hAnsi="Times New Roman" w:cs="Times New Roman"/>
          <w:sz w:val="28"/>
          <w:szCs w:val="28"/>
        </w:rPr>
        <w:t>бути активним</w:t>
      </w:r>
      <w:r w:rsidR="00CB795A" w:rsidRPr="00BF0E71">
        <w:rPr>
          <w:rFonts w:ascii="Times New Roman" w:hAnsi="Times New Roman" w:cs="Times New Roman"/>
          <w:sz w:val="28"/>
          <w:szCs w:val="28"/>
        </w:rPr>
        <w:t xml:space="preserve"> суб’єктом педагогічної діяльності, що передбачає систематичний і цілесп</w:t>
      </w:r>
      <w:r>
        <w:rPr>
          <w:rFonts w:ascii="Times New Roman" w:hAnsi="Times New Roman" w:cs="Times New Roman"/>
          <w:sz w:val="28"/>
          <w:szCs w:val="28"/>
        </w:rPr>
        <w:t>рямований вплив з боку педагогів;</w:t>
      </w:r>
    </w:p>
    <w:p w:rsidR="00EA37D0" w:rsidRDefault="00EA37D0" w:rsidP="00A178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дошкільник повинен</w:t>
      </w:r>
      <w:r w:rsidR="00CB795A" w:rsidRPr="00BF0E71">
        <w:rPr>
          <w:rFonts w:ascii="Times New Roman" w:hAnsi="Times New Roman" w:cs="Times New Roman"/>
          <w:sz w:val="28"/>
          <w:szCs w:val="28"/>
        </w:rPr>
        <w:t xml:space="preserve"> бути суб’єктом своєї діяльності, включатися в неї у від</w:t>
      </w:r>
      <w:r>
        <w:rPr>
          <w:rFonts w:ascii="Times New Roman" w:hAnsi="Times New Roman" w:cs="Times New Roman"/>
          <w:sz w:val="28"/>
          <w:szCs w:val="28"/>
        </w:rPr>
        <w:t>повідності зі своїми потребами; а</w:t>
      </w:r>
      <w:r w:rsidR="00CB795A" w:rsidRPr="00BF0E71">
        <w:rPr>
          <w:rFonts w:ascii="Times New Roman" w:hAnsi="Times New Roman" w:cs="Times New Roman"/>
          <w:sz w:val="28"/>
          <w:szCs w:val="28"/>
        </w:rPr>
        <w:t>ктуалізація цих</w:t>
      </w:r>
      <w:r>
        <w:rPr>
          <w:rFonts w:ascii="Times New Roman" w:hAnsi="Times New Roman" w:cs="Times New Roman"/>
          <w:sz w:val="28"/>
          <w:szCs w:val="28"/>
        </w:rPr>
        <w:t xml:space="preserve"> потреб є завданням вихователя;</w:t>
      </w:r>
    </w:p>
    <w:p w:rsidR="00CB795A" w:rsidRPr="00BF0E71" w:rsidRDefault="00EA37D0" w:rsidP="00A178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педагогічна взаємодія</w:t>
      </w:r>
      <w:r w:rsidR="00CB795A" w:rsidRPr="00BF0E71">
        <w:rPr>
          <w:rFonts w:ascii="Times New Roman" w:hAnsi="Times New Roman" w:cs="Times New Roman"/>
          <w:sz w:val="28"/>
          <w:szCs w:val="28"/>
        </w:rPr>
        <w:t xml:space="preserve"> вихователя і дитини повинна здійснюватися </w:t>
      </w:r>
      <w:r>
        <w:rPr>
          <w:rFonts w:ascii="Times New Roman" w:hAnsi="Times New Roman" w:cs="Times New Roman"/>
          <w:sz w:val="28"/>
          <w:szCs w:val="28"/>
        </w:rPr>
        <w:t>у відповідності з принципами та положеннями особистісно-</w:t>
      </w:r>
      <w:r w:rsidR="00CB795A" w:rsidRPr="00BF0E71">
        <w:rPr>
          <w:rFonts w:ascii="Times New Roman" w:hAnsi="Times New Roman" w:cs="Times New Roman"/>
          <w:sz w:val="28"/>
          <w:szCs w:val="28"/>
        </w:rPr>
        <w:t xml:space="preserve">орієнтованої моделі </w:t>
      </w:r>
      <w:r>
        <w:rPr>
          <w:rFonts w:ascii="Times New Roman" w:hAnsi="Times New Roman" w:cs="Times New Roman"/>
          <w:sz w:val="28"/>
          <w:szCs w:val="28"/>
        </w:rPr>
        <w:t>організації освітнього процесу в ЗДО;</w:t>
      </w:r>
    </w:p>
    <w:p w:rsidR="00CB795A" w:rsidRPr="00BF0E71" w:rsidRDefault="00EA37D0" w:rsidP="00A178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методика</w:t>
      </w:r>
      <w:r w:rsidR="00CB795A" w:rsidRPr="00BF0E71">
        <w:rPr>
          <w:rFonts w:ascii="Times New Roman" w:hAnsi="Times New Roman" w:cs="Times New Roman"/>
          <w:sz w:val="28"/>
          <w:szCs w:val="28"/>
        </w:rPr>
        <w:t xml:space="preserve"> статевого виховання </w:t>
      </w:r>
      <w:r>
        <w:rPr>
          <w:rFonts w:ascii="Times New Roman" w:hAnsi="Times New Roman" w:cs="Times New Roman"/>
          <w:sz w:val="28"/>
          <w:szCs w:val="28"/>
        </w:rPr>
        <w:t>повинна охоплювати</w:t>
      </w:r>
      <w:r w:rsidR="00CB795A" w:rsidRPr="00BF0E71">
        <w:rPr>
          <w:rFonts w:ascii="Times New Roman" w:hAnsi="Times New Roman" w:cs="Times New Roman"/>
          <w:sz w:val="28"/>
          <w:szCs w:val="28"/>
        </w:rPr>
        <w:t xml:space="preserve"> всі </w:t>
      </w:r>
      <w:r>
        <w:rPr>
          <w:rFonts w:ascii="Times New Roman" w:hAnsi="Times New Roman" w:cs="Times New Roman"/>
          <w:sz w:val="28"/>
          <w:szCs w:val="28"/>
        </w:rPr>
        <w:t xml:space="preserve">структурні </w:t>
      </w:r>
      <w:r w:rsidR="00CB795A" w:rsidRPr="00BF0E71">
        <w:rPr>
          <w:rFonts w:ascii="Times New Roman" w:hAnsi="Times New Roman" w:cs="Times New Roman"/>
          <w:sz w:val="28"/>
          <w:szCs w:val="28"/>
        </w:rPr>
        <w:t>ком</w:t>
      </w:r>
      <w:r>
        <w:rPr>
          <w:rFonts w:ascii="Times New Roman" w:hAnsi="Times New Roman" w:cs="Times New Roman"/>
          <w:sz w:val="28"/>
          <w:szCs w:val="28"/>
        </w:rPr>
        <w:t>поненти різних видів діяльності, передбачених програмами навчання і виховання для дітей дошкільного віку.</w:t>
      </w:r>
    </w:p>
    <w:p w:rsidR="00616F81" w:rsidRDefault="00CB795A" w:rsidP="00BF0E71">
      <w:pPr>
        <w:pStyle w:val="a3"/>
        <w:spacing w:after="0" w:line="360" w:lineRule="auto"/>
        <w:ind w:left="0" w:firstLine="680"/>
        <w:jc w:val="both"/>
        <w:rPr>
          <w:rFonts w:ascii="Times New Roman" w:hAnsi="Times New Roman" w:cs="Times New Roman"/>
          <w:sz w:val="28"/>
          <w:szCs w:val="28"/>
        </w:rPr>
      </w:pPr>
      <w:r w:rsidRPr="00BF0E71">
        <w:rPr>
          <w:rFonts w:ascii="Times New Roman" w:hAnsi="Times New Roman" w:cs="Times New Roman"/>
          <w:sz w:val="28"/>
          <w:szCs w:val="28"/>
        </w:rPr>
        <w:t xml:space="preserve">У сучасній педагогічній літературі не існує єдиного підходу до питання статевого виховання, його змісту та завдань. </w:t>
      </w:r>
      <w:r w:rsidR="0093533E">
        <w:rPr>
          <w:rFonts w:ascii="Times New Roman" w:hAnsi="Times New Roman" w:cs="Times New Roman"/>
          <w:sz w:val="28"/>
          <w:szCs w:val="28"/>
        </w:rPr>
        <w:t>Проаналізуємо о</w:t>
      </w:r>
      <w:r w:rsidR="00616F81">
        <w:rPr>
          <w:rFonts w:ascii="Times New Roman" w:hAnsi="Times New Roman" w:cs="Times New Roman"/>
          <w:sz w:val="28"/>
          <w:szCs w:val="28"/>
        </w:rPr>
        <w:t>кремі з них.</w:t>
      </w:r>
    </w:p>
    <w:p w:rsidR="00CB795A" w:rsidRPr="00BF0E71" w:rsidRDefault="00CB795A" w:rsidP="00BF0E71">
      <w:pPr>
        <w:pStyle w:val="a3"/>
        <w:spacing w:after="0" w:line="360" w:lineRule="auto"/>
        <w:ind w:left="0" w:firstLine="680"/>
        <w:jc w:val="both"/>
        <w:rPr>
          <w:rFonts w:ascii="Times New Roman" w:hAnsi="Times New Roman" w:cs="Times New Roman"/>
          <w:color w:val="FF0000"/>
          <w:sz w:val="28"/>
          <w:szCs w:val="28"/>
        </w:rPr>
      </w:pPr>
      <w:r w:rsidRPr="00BF0E71">
        <w:rPr>
          <w:rFonts w:ascii="Times New Roman" w:hAnsi="Times New Roman" w:cs="Times New Roman"/>
          <w:sz w:val="28"/>
          <w:szCs w:val="28"/>
        </w:rPr>
        <w:t xml:space="preserve">Олійник </w:t>
      </w:r>
      <w:r w:rsidR="00616F81" w:rsidRPr="00BF0E71">
        <w:rPr>
          <w:rFonts w:ascii="Times New Roman" w:hAnsi="Times New Roman" w:cs="Times New Roman"/>
          <w:sz w:val="28"/>
          <w:szCs w:val="28"/>
        </w:rPr>
        <w:t xml:space="preserve">Л. </w:t>
      </w:r>
      <w:r w:rsidRPr="00BF0E71">
        <w:rPr>
          <w:rFonts w:ascii="Times New Roman" w:hAnsi="Times New Roman" w:cs="Times New Roman"/>
          <w:sz w:val="28"/>
          <w:szCs w:val="28"/>
        </w:rPr>
        <w:t xml:space="preserve">розглядає статеве виховання як процес систематичного, свідомо спланованого впливу на формування статевої свідомості й поведінки людей, складову частину виховного процесу, що забезпечує правильний статевий розвиток дітей та молоді та оволодіння нормами взаємин з представниками протилежної статі, а також правильне ставлення до питань </w:t>
      </w:r>
      <w:r w:rsidRPr="002B690D">
        <w:rPr>
          <w:rFonts w:ascii="Times New Roman" w:hAnsi="Times New Roman" w:cs="Times New Roman"/>
          <w:sz w:val="28"/>
          <w:szCs w:val="28"/>
        </w:rPr>
        <w:t xml:space="preserve">статі </w:t>
      </w:r>
      <w:r w:rsidR="00AF1FE9" w:rsidRPr="002B690D">
        <w:rPr>
          <w:rFonts w:ascii="Times New Roman" w:hAnsi="Times New Roman" w:cs="Times New Roman"/>
          <w:sz w:val="28"/>
          <w:szCs w:val="28"/>
        </w:rPr>
        <w:t xml:space="preserve">[7, </w:t>
      </w:r>
      <w:r w:rsidR="00AF1FE9" w:rsidRPr="002B690D">
        <w:rPr>
          <w:rFonts w:ascii="Times New Roman" w:hAnsi="Times New Roman" w:cs="Times New Roman"/>
          <w:sz w:val="28"/>
          <w:szCs w:val="28"/>
          <w:lang w:val="pl-PL"/>
        </w:rPr>
        <w:t>c</w:t>
      </w:r>
      <w:r w:rsidR="00AF1FE9" w:rsidRPr="002B690D">
        <w:rPr>
          <w:rFonts w:ascii="Times New Roman" w:hAnsi="Times New Roman" w:cs="Times New Roman"/>
          <w:sz w:val="28"/>
          <w:szCs w:val="28"/>
        </w:rPr>
        <w:t>. 5].</w:t>
      </w:r>
    </w:p>
    <w:p w:rsidR="00CB795A" w:rsidRPr="00BF0E71" w:rsidRDefault="00CB795A" w:rsidP="00BF0E71">
      <w:pPr>
        <w:pStyle w:val="a3"/>
        <w:spacing w:after="0" w:line="360" w:lineRule="auto"/>
        <w:ind w:left="0" w:firstLine="680"/>
        <w:jc w:val="both"/>
        <w:rPr>
          <w:rFonts w:ascii="Times New Roman" w:hAnsi="Times New Roman" w:cs="Times New Roman"/>
          <w:color w:val="FF0000"/>
          <w:sz w:val="28"/>
          <w:szCs w:val="28"/>
        </w:rPr>
      </w:pPr>
      <w:r w:rsidRPr="00BF0E71">
        <w:rPr>
          <w:rFonts w:ascii="Times New Roman" w:hAnsi="Times New Roman" w:cs="Times New Roman"/>
          <w:sz w:val="28"/>
          <w:szCs w:val="28"/>
        </w:rPr>
        <w:t>Плахтій</w:t>
      </w:r>
      <w:r w:rsidR="00044A80" w:rsidRPr="00044A80">
        <w:rPr>
          <w:rFonts w:ascii="Times New Roman" w:hAnsi="Times New Roman" w:cs="Times New Roman"/>
          <w:sz w:val="28"/>
          <w:szCs w:val="28"/>
        </w:rPr>
        <w:t xml:space="preserve"> </w:t>
      </w:r>
      <w:r w:rsidR="00044A80" w:rsidRPr="00BF0E71">
        <w:rPr>
          <w:rFonts w:ascii="Times New Roman" w:hAnsi="Times New Roman" w:cs="Times New Roman"/>
          <w:sz w:val="28"/>
          <w:szCs w:val="28"/>
        </w:rPr>
        <w:t>П.</w:t>
      </w:r>
      <w:r w:rsidRPr="00BF0E71">
        <w:rPr>
          <w:rFonts w:ascii="Times New Roman" w:hAnsi="Times New Roman" w:cs="Times New Roman"/>
          <w:sz w:val="28"/>
          <w:szCs w:val="28"/>
        </w:rPr>
        <w:t xml:space="preserve">, Коциба </w:t>
      </w:r>
      <w:r w:rsidR="00044A80" w:rsidRPr="00BF0E71">
        <w:rPr>
          <w:rFonts w:ascii="Times New Roman" w:hAnsi="Times New Roman" w:cs="Times New Roman"/>
          <w:sz w:val="28"/>
          <w:szCs w:val="28"/>
        </w:rPr>
        <w:t xml:space="preserve">В. </w:t>
      </w:r>
      <w:r w:rsidRPr="00BF0E71">
        <w:rPr>
          <w:rFonts w:ascii="Times New Roman" w:hAnsi="Times New Roman" w:cs="Times New Roman"/>
          <w:sz w:val="28"/>
          <w:szCs w:val="28"/>
        </w:rPr>
        <w:t xml:space="preserve">та Іщук </w:t>
      </w:r>
      <w:r w:rsidR="00044A80" w:rsidRPr="00BF0E71">
        <w:rPr>
          <w:rFonts w:ascii="Times New Roman" w:hAnsi="Times New Roman" w:cs="Times New Roman"/>
          <w:sz w:val="28"/>
          <w:szCs w:val="28"/>
        </w:rPr>
        <w:t xml:space="preserve">Д. </w:t>
      </w:r>
      <w:r w:rsidRPr="00BF0E71">
        <w:rPr>
          <w:rFonts w:ascii="Times New Roman" w:hAnsi="Times New Roman" w:cs="Times New Roman"/>
          <w:sz w:val="28"/>
          <w:szCs w:val="28"/>
        </w:rPr>
        <w:t xml:space="preserve">під статевим вихованням розуміють процес, спрямований на вироблення якостей, рис, властивостей, а також установок особистості, які визначають її бажане ставлення до представників протилежної статі. Саме тому до сфери статевого виховання належать не лише такі специфічні </w:t>
      </w:r>
      <w:r w:rsidRPr="00BF0E71">
        <w:rPr>
          <w:rFonts w:ascii="Times New Roman" w:hAnsi="Times New Roman" w:cs="Times New Roman"/>
          <w:sz w:val="28"/>
          <w:szCs w:val="28"/>
        </w:rPr>
        <w:lastRenderedPageBreak/>
        <w:t xml:space="preserve">відносини між представниками чоловічої та жіночої статі, як шлюбні, а також інші, пов’язані з вихованням дітей, професійною діяльністю, </w:t>
      </w:r>
      <w:r w:rsidRPr="002B690D">
        <w:rPr>
          <w:rFonts w:ascii="Times New Roman" w:hAnsi="Times New Roman" w:cs="Times New Roman"/>
          <w:sz w:val="28"/>
          <w:szCs w:val="28"/>
        </w:rPr>
        <w:t>відпочинком</w:t>
      </w:r>
      <w:r w:rsidR="00AF1FE9" w:rsidRPr="002B690D">
        <w:rPr>
          <w:rFonts w:ascii="Times New Roman" w:hAnsi="Times New Roman" w:cs="Times New Roman"/>
          <w:sz w:val="28"/>
          <w:szCs w:val="28"/>
        </w:rPr>
        <w:t xml:space="preserve"> [8, </w:t>
      </w:r>
      <w:r w:rsidR="00AF1FE9" w:rsidRPr="002B690D">
        <w:rPr>
          <w:rFonts w:ascii="Times New Roman" w:hAnsi="Times New Roman" w:cs="Times New Roman"/>
          <w:sz w:val="28"/>
          <w:szCs w:val="28"/>
          <w:lang w:val="pl-PL"/>
        </w:rPr>
        <w:t>c</w:t>
      </w:r>
      <w:r w:rsidR="00AF1FE9" w:rsidRPr="002B690D">
        <w:rPr>
          <w:rFonts w:ascii="Times New Roman" w:hAnsi="Times New Roman" w:cs="Times New Roman"/>
          <w:sz w:val="28"/>
          <w:szCs w:val="28"/>
        </w:rPr>
        <w:t>. 14].</w:t>
      </w:r>
    </w:p>
    <w:p w:rsidR="00044A80" w:rsidRPr="002B690D" w:rsidRDefault="00CB795A" w:rsidP="00BF0E71">
      <w:pPr>
        <w:pStyle w:val="a3"/>
        <w:spacing w:after="0" w:line="360" w:lineRule="auto"/>
        <w:ind w:left="0" w:firstLine="680"/>
        <w:jc w:val="both"/>
        <w:rPr>
          <w:rFonts w:ascii="Times New Roman" w:hAnsi="Times New Roman" w:cs="Times New Roman"/>
          <w:sz w:val="28"/>
          <w:szCs w:val="28"/>
        </w:rPr>
      </w:pPr>
      <w:r w:rsidRPr="00BF0E71">
        <w:rPr>
          <w:rFonts w:ascii="Times New Roman" w:hAnsi="Times New Roman" w:cs="Times New Roman"/>
          <w:sz w:val="28"/>
          <w:szCs w:val="28"/>
        </w:rPr>
        <w:t xml:space="preserve">Кузнєцова </w:t>
      </w:r>
      <w:r w:rsidR="00044A80" w:rsidRPr="00BF0E71">
        <w:rPr>
          <w:rFonts w:ascii="Times New Roman" w:hAnsi="Times New Roman" w:cs="Times New Roman"/>
          <w:sz w:val="28"/>
          <w:szCs w:val="28"/>
        </w:rPr>
        <w:t xml:space="preserve">О. </w:t>
      </w:r>
      <w:r w:rsidRPr="00BF0E71">
        <w:rPr>
          <w:rFonts w:ascii="Times New Roman" w:hAnsi="Times New Roman" w:cs="Times New Roman"/>
          <w:sz w:val="28"/>
          <w:szCs w:val="28"/>
        </w:rPr>
        <w:t xml:space="preserve">вважає статеве виховання частиною морального виховання, що має соціальний, філософський, медичний, психологічний та інші аспекти. На її думку, таке виховання полягає у формуванні ставлення людини однієї статі до іншої статі і пов’язаних з цим складних і найтонших навичок поведінки і самоконтролю </w:t>
      </w:r>
      <w:r w:rsidR="00AF1FE9" w:rsidRPr="002B690D">
        <w:rPr>
          <w:rFonts w:ascii="Times New Roman" w:hAnsi="Times New Roman" w:cs="Times New Roman"/>
          <w:sz w:val="28"/>
          <w:szCs w:val="28"/>
        </w:rPr>
        <w:t xml:space="preserve">[4, </w:t>
      </w:r>
      <w:r w:rsidR="00AF1FE9" w:rsidRPr="002B690D">
        <w:rPr>
          <w:rFonts w:ascii="Times New Roman" w:hAnsi="Times New Roman" w:cs="Times New Roman"/>
          <w:sz w:val="28"/>
          <w:szCs w:val="28"/>
          <w:lang w:val="pl-PL"/>
        </w:rPr>
        <w:t>c</w:t>
      </w:r>
      <w:r w:rsidR="00AF1FE9" w:rsidRPr="002B690D">
        <w:rPr>
          <w:rFonts w:ascii="Times New Roman" w:hAnsi="Times New Roman" w:cs="Times New Roman"/>
          <w:sz w:val="28"/>
          <w:szCs w:val="28"/>
        </w:rPr>
        <w:t>. 8]</w:t>
      </w:r>
      <w:r w:rsidR="00537209" w:rsidRPr="002B690D">
        <w:rPr>
          <w:rFonts w:ascii="Times New Roman" w:hAnsi="Times New Roman" w:cs="Times New Roman"/>
          <w:sz w:val="28"/>
          <w:szCs w:val="28"/>
        </w:rPr>
        <w:t xml:space="preserve">. </w:t>
      </w:r>
    </w:p>
    <w:p w:rsidR="00CB795A" w:rsidRPr="0093533E" w:rsidRDefault="00CB795A" w:rsidP="0093533E">
      <w:pPr>
        <w:pStyle w:val="a3"/>
        <w:spacing w:after="0" w:line="360" w:lineRule="auto"/>
        <w:ind w:left="0" w:firstLine="680"/>
        <w:jc w:val="both"/>
        <w:rPr>
          <w:rFonts w:ascii="Times New Roman" w:hAnsi="Times New Roman" w:cs="Times New Roman"/>
          <w:color w:val="FF0000"/>
          <w:sz w:val="28"/>
          <w:szCs w:val="28"/>
        </w:rPr>
      </w:pPr>
      <w:r w:rsidRPr="00BF0E71">
        <w:rPr>
          <w:rFonts w:ascii="Times New Roman" w:hAnsi="Times New Roman" w:cs="Times New Roman"/>
          <w:sz w:val="28"/>
          <w:szCs w:val="28"/>
        </w:rPr>
        <w:t xml:space="preserve">До принципів статевого виховання, які випливають із загальних принципів виховної роботи, Кузнєцова </w:t>
      </w:r>
      <w:r w:rsidR="00044A80" w:rsidRPr="00BF0E71">
        <w:rPr>
          <w:rFonts w:ascii="Times New Roman" w:hAnsi="Times New Roman" w:cs="Times New Roman"/>
          <w:sz w:val="28"/>
          <w:szCs w:val="28"/>
        </w:rPr>
        <w:t>О.</w:t>
      </w:r>
      <w:r w:rsidR="00044A80">
        <w:rPr>
          <w:rFonts w:ascii="Times New Roman" w:hAnsi="Times New Roman" w:cs="Times New Roman"/>
          <w:sz w:val="28"/>
          <w:szCs w:val="28"/>
        </w:rPr>
        <w:t xml:space="preserve"> </w:t>
      </w:r>
      <w:r w:rsidRPr="00BF0E71">
        <w:rPr>
          <w:rFonts w:ascii="Times New Roman" w:hAnsi="Times New Roman" w:cs="Times New Roman"/>
          <w:sz w:val="28"/>
          <w:szCs w:val="28"/>
        </w:rPr>
        <w:t>відносить:</w:t>
      </w:r>
      <w:r w:rsidR="00537209" w:rsidRPr="00BF0E71">
        <w:rPr>
          <w:rFonts w:ascii="Times New Roman" w:hAnsi="Times New Roman" w:cs="Times New Roman"/>
          <w:sz w:val="28"/>
          <w:szCs w:val="28"/>
        </w:rPr>
        <w:t xml:space="preserve"> </w:t>
      </w:r>
      <w:r w:rsidRPr="0093533E">
        <w:rPr>
          <w:rFonts w:ascii="Times New Roman" w:hAnsi="Times New Roman" w:cs="Times New Roman"/>
          <w:sz w:val="28"/>
          <w:szCs w:val="28"/>
        </w:rPr>
        <w:t xml:space="preserve">врахування вікових та індивідуальних особливостей статі; врахування інтелектуального рівня, наявних знань про статі; зрозумілість; диференційований характер, адресність; індивідуальний підхід;  поетапність і послідовність; </w:t>
      </w:r>
      <w:r w:rsidR="0093533E">
        <w:rPr>
          <w:rFonts w:ascii="Times New Roman" w:hAnsi="Times New Roman" w:cs="Times New Roman"/>
          <w:sz w:val="28"/>
          <w:szCs w:val="28"/>
        </w:rPr>
        <w:t>правдивість;</w:t>
      </w:r>
      <w:r w:rsidRPr="00BF0E71">
        <w:rPr>
          <w:rFonts w:ascii="Times New Roman" w:hAnsi="Times New Roman" w:cs="Times New Roman"/>
          <w:sz w:val="28"/>
          <w:szCs w:val="28"/>
        </w:rPr>
        <w:t xml:space="preserve"> єдність моральних знань, установок і реальної пове</w:t>
      </w:r>
      <w:r w:rsidR="002D7B60">
        <w:rPr>
          <w:rFonts w:ascii="Times New Roman" w:hAnsi="Times New Roman" w:cs="Times New Roman"/>
          <w:sz w:val="28"/>
          <w:szCs w:val="28"/>
        </w:rPr>
        <w:t xml:space="preserve">дінки, відношення між   </w:t>
      </w:r>
      <w:r w:rsidR="002D7B60" w:rsidRPr="002B690D">
        <w:rPr>
          <w:rFonts w:ascii="Times New Roman" w:hAnsi="Times New Roman" w:cs="Times New Roman"/>
          <w:sz w:val="28"/>
          <w:szCs w:val="28"/>
        </w:rPr>
        <w:t xml:space="preserve">статями [5, </w:t>
      </w:r>
      <w:r w:rsidR="002D7B60" w:rsidRPr="002B690D">
        <w:rPr>
          <w:rFonts w:ascii="Times New Roman" w:hAnsi="Times New Roman" w:cs="Times New Roman"/>
          <w:sz w:val="28"/>
          <w:szCs w:val="28"/>
          <w:lang w:val="pl-PL"/>
        </w:rPr>
        <w:t>c</w:t>
      </w:r>
      <w:r w:rsidR="002D7B60" w:rsidRPr="002B690D">
        <w:rPr>
          <w:rFonts w:ascii="Times New Roman" w:hAnsi="Times New Roman" w:cs="Times New Roman"/>
          <w:sz w:val="28"/>
          <w:szCs w:val="28"/>
        </w:rPr>
        <w:t>. 70].</w:t>
      </w:r>
    </w:p>
    <w:p w:rsidR="00CB795A" w:rsidRPr="00044A80" w:rsidRDefault="00044A80" w:rsidP="00044A80">
      <w:pPr>
        <w:spacing w:after="0" w:line="360" w:lineRule="auto"/>
        <w:ind w:firstLine="680"/>
        <w:jc w:val="both"/>
        <w:rPr>
          <w:rFonts w:ascii="Times New Roman" w:hAnsi="Times New Roman" w:cs="Times New Roman"/>
          <w:color w:val="FF0000"/>
          <w:sz w:val="28"/>
          <w:szCs w:val="28"/>
        </w:rPr>
      </w:pPr>
      <w:r>
        <w:rPr>
          <w:rFonts w:ascii="Times New Roman" w:hAnsi="Times New Roman" w:cs="Times New Roman"/>
          <w:sz w:val="28"/>
          <w:szCs w:val="28"/>
        </w:rPr>
        <w:t>Комарова</w:t>
      </w:r>
      <w:r w:rsidR="00CB795A" w:rsidRPr="00BF0E71">
        <w:rPr>
          <w:rFonts w:ascii="Times New Roman" w:hAnsi="Times New Roman" w:cs="Times New Roman"/>
          <w:sz w:val="28"/>
          <w:szCs w:val="28"/>
        </w:rPr>
        <w:t xml:space="preserve"> </w:t>
      </w:r>
      <w:r w:rsidRPr="00BF0E71">
        <w:rPr>
          <w:rFonts w:ascii="Times New Roman" w:hAnsi="Times New Roman" w:cs="Times New Roman"/>
          <w:sz w:val="28"/>
          <w:szCs w:val="28"/>
        </w:rPr>
        <w:t xml:space="preserve">А. </w:t>
      </w:r>
      <w:r>
        <w:rPr>
          <w:rFonts w:ascii="Times New Roman" w:hAnsi="Times New Roman" w:cs="Times New Roman"/>
          <w:sz w:val="28"/>
          <w:szCs w:val="28"/>
        </w:rPr>
        <w:t>виокремлює</w:t>
      </w:r>
      <w:r w:rsidR="00CB795A" w:rsidRPr="00BF0E71">
        <w:rPr>
          <w:rFonts w:ascii="Times New Roman" w:hAnsi="Times New Roman" w:cs="Times New Roman"/>
          <w:sz w:val="28"/>
          <w:szCs w:val="28"/>
        </w:rPr>
        <w:t xml:space="preserve"> </w:t>
      </w:r>
      <w:r>
        <w:rPr>
          <w:rFonts w:ascii="Times New Roman" w:hAnsi="Times New Roman" w:cs="Times New Roman"/>
          <w:sz w:val="28"/>
          <w:szCs w:val="28"/>
        </w:rPr>
        <w:t>такі</w:t>
      </w:r>
      <w:r w:rsidR="00CB795A" w:rsidRPr="00BF0E71">
        <w:rPr>
          <w:rFonts w:ascii="Times New Roman" w:hAnsi="Times New Roman" w:cs="Times New Roman"/>
          <w:sz w:val="28"/>
          <w:szCs w:val="28"/>
        </w:rPr>
        <w:t xml:space="preserve"> принципи статевого виховання:</w:t>
      </w:r>
      <w:r w:rsidR="00537209" w:rsidRPr="00BF0E71">
        <w:rPr>
          <w:rFonts w:ascii="Times New Roman" w:hAnsi="Times New Roman" w:cs="Times New Roman"/>
          <w:sz w:val="28"/>
          <w:szCs w:val="28"/>
        </w:rPr>
        <w:t xml:space="preserve"> </w:t>
      </w:r>
      <w:r w:rsidR="00CB795A" w:rsidRPr="00BF0E71">
        <w:rPr>
          <w:rFonts w:ascii="Times New Roman" w:hAnsi="Times New Roman" w:cs="Times New Roman"/>
          <w:sz w:val="28"/>
          <w:szCs w:val="28"/>
        </w:rPr>
        <w:t xml:space="preserve">принцип єдності; </w:t>
      </w:r>
      <w:r w:rsidR="00CB795A" w:rsidRPr="00044A80">
        <w:rPr>
          <w:rFonts w:ascii="Times New Roman" w:hAnsi="Times New Roman" w:cs="Times New Roman"/>
          <w:sz w:val="28"/>
          <w:szCs w:val="28"/>
        </w:rPr>
        <w:t xml:space="preserve">принцип наступності; принцип диференційованого характеру та індивідуального підходу; принцип правдивості; </w:t>
      </w:r>
      <w:r>
        <w:rPr>
          <w:rFonts w:ascii="Times New Roman" w:hAnsi="Times New Roman" w:cs="Times New Roman"/>
          <w:sz w:val="28"/>
          <w:szCs w:val="28"/>
        </w:rPr>
        <w:t xml:space="preserve">принцип перспективності; принцип </w:t>
      </w:r>
      <w:r w:rsidRPr="00044A80">
        <w:rPr>
          <w:rFonts w:ascii="Times New Roman" w:hAnsi="Times New Roman" w:cs="Times New Roman"/>
          <w:sz w:val="28"/>
          <w:szCs w:val="28"/>
        </w:rPr>
        <w:t>превентивності [3].</w:t>
      </w:r>
    </w:p>
    <w:p w:rsidR="00044A80" w:rsidRPr="00044A80" w:rsidRDefault="00CB795A" w:rsidP="00044A80">
      <w:pPr>
        <w:spacing w:after="0" w:line="360" w:lineRule="auto"/>
        <w:ind w:firstLine="680"/>
        <w:jc w:val="both"/>
        <w:rPr>
          <w:rFonts w:ascii="Times New Roman" w:hAnsi="Times New Roman" w:cs="Times New Roman"/>
          <w:color w:val="FF0000"/>
          <w:sz w:val="28"/>
          <w:szCs w:val="28"/>
        </w:rPr>
      </w:pPr>
      <w:r w:rsidRPr="00BF0E71">
        <w:rPr>
          <w:rFonts w:ascii="Times New Roman" w:hAnsi="Times New Roman" w:cs="Times New Roman"/>
          <w:sz w:val="28"/>
          <w:szCs w:val="28"/>
        </w:rPr>
        <w:t>Важливими у статевому вихованні</w:t>
      </w:r>
      <w:r w:rsidR="00044A80">
        <w:rPr>
          <w:rFonts w:ascii="Times New Roman" w:hAnsi="Times New Roman" w:cs="Times New Roman"/>
          <w:sz w:val="28"/>
          <w:szCs w:val="28"/>
        </w:rPr>
        <w:t>, як зазначає Фіцула М.,</w:t>
      </w:r>
      <w:r w:rsidRPr="00BF0E71">
        <w:rPr>
          <w:rFonts w:ascii="Times New Roman" w:hAnsi="Times New Roman" w:cs="Times New Roman"/>
          <w:sz w:val="28"/>
          <w:szCs w:val="28"/>
        </w:rPr>
        <w:t xml:space="preserve"> є виховні заходи, покликані ознайомити дітей з міжстатевими стосунками т</w:t>
      </w:r>
      <w:r w:rsidR="0093533E">
        <w:rPr>
          <w:rFonts w:ascii="Times New Roman" w:hAnsi="Times New Roman" w:cs="Times New Roman"/>
          <w:sz w:val="28"/>
          <w:szCs w:val="28"/>
        </w:rPr>
        <w:t>а шлюбно-сімейними відносинами</w:t>
      </w:r>
      <w:r w:rsidRPr="00BF0E71">
        <w:rPr>
          <w:rFonts w:ascii="Times New Roman" w:hAnsi="Times New Roman" w:cs="Times New Roman"/>
          <w:sz w:val="28"/>
          <w:szCs w:val="28"/>
        </w:rPr>
        <w:t>, форм</w:t>
      </w:r>
      <w:r w:rsidR="0093533E">
        <w:rPr>
          <w:rFonts w:ascii="Times New Roman" w:hAnsi="Times New Roman" w:cs="Times New Roman"/>
          <w:sz w:val="28"/>
          <w:szCs w:val="28"/>
        </w:rPr>
        <w:t>увати правильну поведінку в між</w:t>
      </w:r>
      <w:r w:rsidRPr="00BF0E71">
        <w:rPr>
          <w:rFonts w:ascii="Times New Roman" w:hAnsi="Times New Roman" w:cs="Times New Roman"/>
          <w:sz w:val="28"/>
          <w:szCs w:val="28"/>
        </w:rPr>
        <w:t>статевому спілкуванні, виконання властивої статевої ролі в суспільстві</w:t>
      </w:r>
      <w:r w:rsidR="00044A80">
        <w:rPr>
          <w:rFonts w:ascii="Times New Roman" w:hAnsi="Times New Roman" w:cs="Times New Roman"/>
          <w:sz w:val="28"/>
          <w:szCs w:val="28"/>
        </w:rPr>
        <w:t>.</w:t>
      </w:r>
      <w:r w:rsidR="00044A80">
        <w:rPr>
          <w:rFonts w:ascii="Times New Roman" w:hAnsi="Times New Roman" w:cs="Times New Roman"/>
          <w:color w:val="FF0000"/>
          <w:sz w:val="28"/>
          <w:szCs w:val="28"/>
        </w:rPr>
        <w:t xml:space="preserve"> </w:t>
      </w:r>
      <w:r w:rsidRPr="00BF0E71">
        <w:rPr>
          <w:rFonts w:ascii="Times New Roman" w:hAnsi="Times New Roman" w:cs="Times New Roman"/>
          <w:sz w:val="28"/>
          <w:szCs w:val="28"/>
        </w:rPr>
        <w:t>В</w:t>
      </w:r>
      <w:r w:rsidR="00044A80">
        <w:rPr>
          <w:rFonts w:ascii="Times New Roman" w:hAnsi="Times New Roman" w:cs="Times New Roman"/>
          <w:sz w:val="28"/>
          <w:szCs w:val="28"/>
        </w:rPr>
        <w:t>ажливу</w:t>
      </w:r>
      <w:r w:rsidRPr="00BF0E71">
        <w:rPr>
          <w:rFonts w:ascii="Times New Roman" w:hAnsi="Times New Roman" w:cs="Times New Roman"/>
          <w:sz w:val="28"/>
          <w:szCs w:val="28"/>
        </w:rPr>
        <w:t xml:space="preserve"> роль у статевому вихованні відіграє сім’я, де дитина щодня спостерігає за формами поведінки батьків у різних ситуаціях, стосунками між ними. Саме в родині закладаються основи формування жіночності та мужності, статевої просвіти та сексуального виховання, формування досвіду нестатевої любові, підготовка до виконання численних подружніх ролей у майбутній власній родині</w:t>
      </w:r>
      <w:r w:rsidR="00BF0E71" w:rsidRPr="00BF0E71">
        <w:rPr>
          <w:rFonts w:ascii="Times New Roman" w:hAnsi="Times New Roman" w:cs="Times New Roman"/>
          <w:color w:val="FF0000"/>
          <w:sz w:val="28"/>
          <w:szCs w:val="28"/>
        </w:rPr>
        <w:t xml:space="preserve"> </w:t>
      </w:r>
      <w:r w:rsidR="00AF1FE9" w:rsidRPr="00044A80">
        <w:rPr>
          <w:rFonts w:ascii="Times New Roman" w:hAnsi="Times New Roman" w:cs="Times New Roman"/>
          <w:sz w:val="28"/>
          <w:szCs w:val="28"/>
        </w:rPr>
        <w:t>[11].</w:t>
      </w:r>
      <w:r w:rsidR="00537209" w:rsidRPr="00BF0E71">
        <w:rPr>
          <w:rFonts w:ascii="Times New Roman" w:hAnsi="Times New Roman" w:cs="Times New Roman"/>
          <w:sz w:val="28"/>
          <w:szCs w:val="28"/>
        </w:rPr>
        <w:tab/>
      </w:r>
    </w:p>
    <w:p w:rsidR="00AF1FE9" w:rsidRPr="002B690D" w:rsidRDefault="00044A80" w:rsidP="00BF0E71">
      <w:pPr>
        <w:spacing w:after="0" w:line="360" w:lineRule="auto"/>
        <w:ind w:firstLine="680"/>
        <w:jc w:val="both"/>
        <w:rPr>
          <w:rFonts w:ascii="Times New Roman" w:hAnsi="Times New Roman" w:cs="Times New Roman"/>
          <w:sz w:val="28"/>
          <w:szCs w:val="28"/>
        </w:rPr>
      </w:pPr>
      <w:r w:rsidRPr="00044A80">
        <w:rPr>
          <w:rFonts w:ascii="Times New Roman" w:hAnsi="Times New Roman" w:cs="Times New Roman"/>
          <w:sz w:val="28"/>
          <w:szCs w:val="28"/>
        </w:rPr>
        <w:t xml:space="preserve">Дітріх фон Гільдебранд </w:t>
      </w:r>
      <w:r>
        <w:rPr>
          <w:rFonts w:ascii="Times New Roman" w:hAnsi="Times New Roman" w:cs="Times New Roman"/>
          <w:sz w:val="28"/>
          <w:szCs w:val="28"/>
        </w:rPr>
        <w:t>наголошує,</w:t>
      </w:r>
      <w:r w:rsidR="00CB795A" w:rsidRPr="00BF0E71">
        <w:rPr>
          <w:rFonts w:ascii="Times New Roman" w:hAnsi="Times New Roman" w:cs="Times New Roman"/>
          <w:sz w:val="28"/>
          <w:szCs w:val="28"/>
        </w:rPr>
        <w:t xml:space="preserve"> що статеве виховання, «яке представляє статеві стосунки виключно з перспективи біологічного інстинкту, наголошуючи в </w:t>
      </w:r>
      <w:r w:rsidR="00CB795A" w:rsidRPr="00BF0E71">
        <w:rPr>
          <w:rFonts w:ascii="Times New Roman" w:hAnsi="Times New Roman" w:cs="Times New Roman"/>
          <w:sz w:val="28"/>
          <w:szCs w:val="28"/>
        </w:rPr>
        <w:lastRenderedPageBreak/>
        <w:t xml:space="preserve">першу чергу на анатомічних та фізіологічних аспектах і фактично не зупиняючись на духовній інтерпретації цих стосунків, в дійсності є викривленням сексу, </w:t>
      </w:r>
      <w:r w:rsidR="00CB795A" w:rsidRPr="002B690D">
        <w:rPr>
          <w:rFonts w:ascii="Times New Roman" w:hAnsi="Times New Roman" w:cs="Times New Roman"/>
          <w:sz w:val="28"/>
          <w:szCs w:val="28"/>
        </w:rPr>
        <w:t xml:space="preserve">фальсифікацією його правдивого і глибокого характеру» </w:t>
      </w:r>
      <w:r w:rsidR="00AF1FE9" w:rsidRPr="002B690D">
        <w:rPr>
          <w:rFonts w:ascii="Times New Roman" w:hAnsi="Times New Roman" w:cs="Times New Roman"/>
          <w:sz w:val="28"/>
          <w:szCs w:val="28"/>
        </w:rPr>
        <w:t xml:space="preserve">[2, </w:t>
      </w:r>
      <w:r w:rsidR="00AF1FE9" w:rsidRPr="002B690D">
        <w:rPr>
          <w:rFonts w:ascii="Times New Roman" w:hAnsi="Times New Roman" w:cs="Times New Roman"/>
          <w:sz w:val="28"/>
          <w:szCs w:val="28"/>
          <w:lang w:val="pl-PL"/>
        </w:rPr>
        <w:t>c</w:t>
      </w:r>
      <w:r w:rsidR="00AF1FE9" w:rsidRPr="002B690D">
        <w:rPr>
          <w:rFonts w:ascii="Times New Roman" w:hAnsi="Times New Roman" w:cs="Times New Roman"/>
          <w:sz w:val="28"/>
          <w:szCs w:val="28"/>
        </w:rPr>
        <w:t>.17-18].</w:t>
      </w:r>
    </w:p>
    <w:p w:rsidR="00CB795A" w:rsidRDefault="002B690D" w:rsidP="00BF0E71">
      <w:pPr>
        <w:spacing w:after="0" w:line="360" w:lineRule="auto"/>
        <w:ind w:firstLine="680"/>
        <w:jc w:val="both"/>
        <w:rPr>
          <w:rFonts w:ascii="Times New Roman" w:hAnsi="Times New Roman" w:cs="Times New Roman"/>
          <w:sz w:val="28"/>
          <w:szCs w:val="28"/>
        </w:rPr>
      </w:pPr>
      <w:r w:rsidRPr="00BF0E71">
        <w:rPr>
          <w:rFonts w:ascii="Times New Roman" w:hAnsi="Times New Roman" w:cs="Times New Roman"/>
          <w:sz w:val="28"/>
          <w:szCs w:val="28"/>
        </w:rPr>
        <w:t>Р</w:t>
      </w:r>
      <w:r w:rsidR="00CB795A" w:rsidRPr="00BF0E71">
        <w:rPr>
          <w:rFonts w:ascii="Times New Roman" w:hAnsi="Times New Roman" w:cs="Times New Roman"/>
          <w:sz w:val="28"/>
          <w:szCs w:val="28"/>
        </w:rPr>
        <w:t>озвинена система статевого виховання</w:t>
      </w:r>
      <w:r>
        <w:rPr>
          <w:rFonts w:ascii="Times New Roman" w:hAnsi="Times New Roman" w:cs="Times New Roman"/>
          <w:sz w:val="28"/>
          <w:szCs w:val="28"/>
        </w:rPr>
        <w:t xml:space="preserve">, </w:t>
      </w:r>
      <w:r w:rsidR="002D376C">
        <w:rPr>
          <w:rFonts w:ascii="Times New Roman" w:hAnsi="Times New Roman" w:cs="Times New Roman"/>
          <w:sz w:val="28"/>
          <w:szCs w:val="28"/>
        </w:rPr>
        <w:t>як зазначає Грабова Г.,</w:t>
      </w:r>
      <w:r w:rsidR="00CB795A" w:rsidRPr="00BF0E71">
        <w:rPr>
          <w:rFonts w:ascii="Times New Roman" w:hAnsi="Times New Roman" w:cs="Times New Roman"/>
          <w:sz w:val="28"/>
          <w:szCs w:val="28"/>
        </w:rPr>
        <w:t xml:space="preserve"> передбачає залучення до цього процесу різноманітних організацій та інституцій. Так, батьки забезпечують початковий етап статевого виховання та індивідуальну підтримку молоді, школа та офіційні програми статевого виховання дають змогу набути специфічні знання та навички, необхідні для здорової життєдіяльності в майбутньому, недержавні проекти та програми надають доступ до інформації в більш вільному режимі, гарантують неформальну підтримку молоді, заклади охорони здоров’я надають спеціалізовану інформацію та консультативну підтримку, засоби масової інформації відповідають за інформативну роботу, спрямовану на збереження здоров’я молодого покоління та формув</w:t>
      </w:r>
      <w:r w:rsidR="00044A80">
        <w:rPr>
          <w:rFonts w:ascii="Times New Roman" w:hAnsi="Times New Roman" w:cs="Times New Roman"/>
          <w:sz w:val="28"/>
          <w:szCs w:val="28"/>
        </w:rPr>
        <w:t xml:space="preserve">ання культури статевих </w:t>
      </w:r>
      <w:r w:rsidR="00044A80" w:rsidRPr="00044A80">
        <w:rPr>
          <w:rFonts w:ascii="Times New Roman" w:hAnsi="Times New Roman" w:cs="Times New Roman"/>
          <w:sz w:val="28"/>
          <w:szCs w:val="28"/>
        </w:rPr>
        <w:t>відносин</w:t>
      </w:r>
      <w:r w:rsidR="00CB795A" w:rsidRPr="00044A80">
        <w:rPr>
          <w:rFonts w:ascii="Times New Roman" w:hAnsi="Times New Roman" w:cs="Times New Roman"/>
          <w:sz w:val="28"/>
          <w:szCs w:val="28"/>
        </w:rPr>
        <w:t xml:space="preserve"> </w:t>
      </w:r>
      <w:r w:rsidR="00AF1FE9" w:rsidRPr="00044A80">
        <w:rPr>
          <w:rFonts w:ascii="Times New Roman" w:hAnsi="Times New Roman" w:cs="Times New Roman"/>
          <w:sz w:val="28"/>
          <w:szCs w:val="28"/>
        </w:rPr>
        <w:t xml:space="preserve">[1, </w:t>
      </w:r>
      <w:r w:rsidR="00AF1FE9" w:rsidRPr="00044A80">
        <w:rPr>
          <w:rFonts w:ascii="Times New Roman" w:hAnsi="Times New Roman" w:cs="Times New Roman"/>
          <w:sz w:val="28"/>
          <w:szCs w:val="28"/>
          <w:lang w:val="pl-PL"/>
        </w:rPr>
        <w:t>c</w:t>
      </w:r>
      <w:r w:rsidR="00AF1FE9" w:rsidRPr="00044A80">
        <w:rPr>
          <w:rFonts w:ascii="Times New Roman" w:hAnsi="Times New Roman" w:cs="Times New Roman"/>
          <w:sz w:val="28"/>
          <w:szCs w:val="28"/>
        </w:rPr>
        <w:t>.18-19].</w:t>
      </w:r>
    </w:p>
    <w:p w:rsidR="002B690D" w:rsidRPr="00044A80" w:rsidRDefault="002B690D" w:rsidP="00286F2B">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Отож, система статевого</w:t>
      </w:r>
      <w:r w:rsidRPr="002B690D">
        <w:rPr>
          <w:rFonts w:ascii="Times New Roman" w:hAnsi="Times New Roman" w:cs="Times New Roman"/>
          <w:sz w:val="28"/>
          <w:szCs w:val="28"/>
        </w:rPr>
        <w:t xml:space="preserve"> виховання дітей дошкільного віку</w:t>
      </w:r>
      <w:r>
        <w:rPr>
          <w:rFonts w:ascii="Times New Roman" w:hAnsi="Times New Roman" w:cs="Times New Roman"/>
          <w:sz w:val="28"/>
          <w:szCs w:val="28"/>
        </w:rPr>
        <w:t xml:space="preserve"> повинна визначатися структурованістю та логічністю формулювань завдань, добором найбільш ефективних методів та засобів їх реалізації в умовах ЗДО. </w:t>
      </w:r>
      <w:r w:rsidR="002D376C">
        <w:rPr>
          <w:rFonts w:ascii="Times New Roman" w:hAnsi="Times New Roman" w:cs="Times New Roman"/>
          <w:sz w:val="28"/>
          <w:szCs w:val="28"/>
        </w:rPr>
        <w:t xml:space="preserve">Забезпечення наступності </w:t>
      </w:r>
      <w:r w:rsidR="00286F2B">
        <w:rPr>
          <w:rFonts w:ascii="Times New Roman" w:hAnsi="Times New Roman" w:cs="Times New Roman"/>
          <w:sz w:val="28"/>
          <w:szCs w:val="28"/>
        </w:rPr>
        <w:t>у статевому вихованні дітей дошкільного віку</w:t>
      </w:r>
      <w:r w:rsidRPr="002B690D">
        <w:rPr>
          <w:rFonts w:ascii="Times New Roman" w:hAnsi="Times New Roman" w:cs="Times New Roman"/>
          <w:sz w:val="28"/>
          <w:szCs w:val="28"/>
        </w:rPr>
        <w:t xml:space="preserve"> та </w:t>
      </w:r>
      <w:r w:rsidR="00286F2B">
        <w:rPr>
          <w:rFonts w:ascii="Times New Roman" w:hAnsi="Times New Roman" w:cs="Times New Roman"/>
          <w:sz w:val="28"/>
          <w:szCs w:val="28"/>
        </w:rPr>
        <w:t xml:space="preserve">учнів </w:t>
      </w:r>
      <w:r w:rsidRPr="002B690D">
        <w:rPr>
          <w:rFonts w:ascii="Times New Roman" w:hAnsi="Times New Roman" w:cs="Times New Roman"/>
          <w:sz w:val="28"/>
          <w:szCs w:val="28"/>
        </w:rPr>
        <w:t xml:space="preserve">початкової </w:t>
      </w:r>
      <w:r w:rsidR="00286F2B">
        <w:rPr>
          <w:rFonts w:ascii="Times New Roman" w:hAnsi="Times New Roman" w:cs="Times New Roman"/>
          <w:sz w:val="28"/>
          <w:szCs w:val="28"/>
        </w:rPr>
        <w:t xml:space="preserve">школи через організацію педагогічної взаємодії </w:t>
      </w:r>
      <w:r w:rsidR="00C82C6E">
        <w:rPr>
          <w:rFonts w:ascii="Times New Roman" w:hAnsi="Times New Roman" w:cs="Times New Roman"/>
          <w:sz w:val="28"/>
          <w:szCs w:val="28"/>
        </w:rPr>
        <w:t>батьків, громадськості, педагогів та самих вихованців – ось пріоритет наступних теоретико-практичних досліджень означеної проблематики.</w:t>
      </w:r>
    </w:p>
    <w:p w:rsidR="00BF0E71" w:rsidRDefault="00BF0E71" w:rsidP="00CB795A">
      <w:pPr>
        <w:spacing w:line="240" w:lineRule="auto"/>
        <w:ind w:firstLine="680"/>
        <w:jc w:val="both"/>
        <w:rPr>
          <w:rFonts w:ascii="Times New Roman" w:hAnsi="Times New Roman" w:cs="Times New Roman"/>
          <w:b/>
          <w:sz w:val="28"/>
          <w:szCs w:val="28"/>
        </w:rPr>
      </w:pPr>
    </w:p>
    <w:p w:rsidR="00934736" w:rsidRDefault="00934736" w:rsidP="002B690D">
      <w:pPr>
        <w:spacing w:line="360" w:lineRule="auto"/>
        <w:ind w:firstLine="680"/>
        <w:jc w:val="both"/>
        <w:rPr>
          <w:rFonts w:ascii="Times New Roman" w:hAnsi="Times New Roman" w:cs="Times New Roman"/>
          <w:b/>
          <w:sz w:val="28"/>
          <w:szCs w:val="28"/>
        </w:rPr>
      </w:pPr>
      <w:r w:rsidRPr="00934736">
        <w:rPr>
          <w:rFonts w:ascii="Times New Roman" w:hAnsi="Times New Roman" w:cs="Times New Roman"/>
          <w:b/>
          <w:sz w:val="28"/>
          <w:szCs w:val="28"/>
        </w:rPr>
        <w:t>БІБЛІОГРАФІЧНИЙ СПИСОК:</w:t>
      </w:r>
    </w:p>
    <w:p w:rsidR="00683662" w:rsidRPr="00683662" w:rsidRDefault="00683662" w:rsidP="00BD5674">
      <w:pPr>
        <w:pStyle w:val="a3"/>
        <w:numPr>
          <w:ilvl w:val="0"/>
          <w:numId w:val="5"/>
        </w:numPr>
        <w:spacing w:line="360" w:lineRule="auto"/>
        <w:ind w:left="0" w:firstLine="284"/>
        <w:jc w:val="both"/>
        <w:rPr>
          <w:rFonts w:ascii="Times New Roman" w:hAnsi="Times New Roman" w:cs="Times New Roman"/>
          <w:sz w:val="28"/>
          <w:szCs w:val="28"/>
        </w:rPr>
      </w:pPr>
      <w:r w:rsidRPr="00683662">
        <w:rPr>
          <w:rFonts w:ascii="Times New Roman" w:hAnsi="Times New Roman" w:cs="Times New Roman"/>
          <w:sz w:val="28"/>
          <w:szCs w:val="28"/>
        </w:rPr>
        <w:t>Грабова</w:t>
      </w:r>
      <w:r w:rsidR="002B690D">
        <w:rPr>
          <w:rFonts w:ascii="Times New Roman" w:hAnsi="Times New Roman" w:cs="Times New Roman"/>
          <w:sz w:val="28"/>
          <w:szCs w:val="28"/>
        </w:rPr>
        <w:t xml:space="preserve"> Г</w:t>
      </w:r>
      <w:r w:rsidRPr="00683662">
        <w:rPr>
          <w:rFonts w:ascii="Times New Roman" w:hAnsi="Times New Roman" w:cs="Times New Roman"/>
          <w:sz w:val="28"/>
          <w:szCs w:val="28"/>
        </w:rPr>
        <w:t xml:space="preserve">. Основні підходи </w:t>
      </w:r>
      <w:r w:rsidR="002B690D">
        <w:rPr>
          <w:rFonts w:ascii="Times New Roman" w:hAnsi="Times New Roman" w:cs="Times New Roman"/>
          <w:sz w:val="28"/>
          <w:szCs w:val="28"/>
        </w:rPr>
        <w:t>д</w:t>
      </w:r>
      <w:r w:rsidRPr="00683662">
        <w:rPr>
          <w:rFonts w:ascii="Times New Roman" w:hAnsi="Times New Roman" w:cs="Times New Roman"/>
          <w:sz w:val="28"/>
          <w:szCs w:val="28"/>
        </w:rPr>
        <w:t>о статевого виховання в укра</w:t>
      </w:r>
      <w:r w:rsidR="002B690D">
        <w:rPr>
          <w:rFonts w:ascii="Times New Roman" w:hAnsi="Times New Roman" w:cs="Times New Roman"/>
          <w:sz w:val="28"/>
          <w:szCs w:val="28"/>
        </w:rPr>
        <w:t>їнській і зарубіжній педагогіці</w:t>
      </w:r>
      <w:r w:rsidR="006645B4">
        <w:rPr>
          <w:rFonts w:ascii="Times New Roman" w:hAnsi="Times New Roman" w:cs="Times New Roman"/>
          <w:sz w:val="28"/>
          <w:szCs w:val="28"/>
        </w:rPr>
        <w:t xml:space="preserve">. </w:t>
      </w:r>
      <w:r w:rsidRPr="006645B4">
        <w:rPr>
          <w:rFonts w:ascii="Times New Roman" w:hAnsi="Times New Roman" w:cs="Times New Roman"/>
          <w:i/>
          <w:iCs/>
          <w:sz w:val="28"/>
          <w:szCs w:val="28"/>
        </w:rPr>
        <w:t>Порівняльно-педаго</w:t>
      </w:r>
      <w:r w:rsidR="00F4355F" w:rsidRPr="006645B4">
        <w:rPr>
          <w:rFonts w:ascii="Times New Roman" w:hAnsi="Times New Roman" w:cs="Times New Roman"/>
          <w:i/>
          <w:iCs/>
          <w:sz w:val="28"/>
          <w:szCs w:val="28"/>
        </w:rPr>
        <w:t>гічні студії</w:t>
      </w:r>
      <w:r w:rsidR="006645B4">
        <w:rPr>
          <w:rFonts w:ascii="Times New Roman" w:hAnsi="Times New Roman" w:cs="Times New Roman"/>
          <w:sz w:val="28"/>
          <w:szCs w:val="28"/>
        </w:rPr>
        <w:t>.</w:t>
      </w:r>
      <w:r w:rsidR="005F7FA5">
        <w:rPr>
          <w:rFonts w:ascii="Times New Roman" w:hAnsi="Times New Roman" w:cs="Times New Roman"/>
          <w:sz w:val="28"/>
          <w:szCs w:val="28"/>
        </w:rPr>
        <w:t xml:space="preserve"> </w:t>
      </w:r>
      <w:r w:rsidR="00F4355F">
        <w:rPr>
          <w:rFonts w:ascii="Times New Roman" w:hAnsi="Times New Roman" w:cs="Times New Roman"/>
          <w:sz w:val="28"/>
          <w:szCs w:val="28"/>
        </w:rPr>
        <w:t xml:space="preserve"> </w:t>
      </w:r>
      <w:r w:rsidR="005F7FA5">
        <w:rPr>
          <w:rFonts w:ascii="Times New Roman" w:hAnsi="Times New Roman" w:cs="Times New Roman"/>
          <w:sz w:val="28"/>
          <w:szCs w:val="28"/>
        </w:rPr>
        <w:t>2012. № 4.  С. 14-19.</w:t>
      </w:r>
    </w:p>
    <w:p w:rsidR="00683662" w:rsidRPr="00BD79D5" w:rsidRDefault="00683662" w:rsidP="00BD79D5">
      <w:pPr>
        <w:pStyle w:val="a3"/>
        <w:numPr>
          <w:ilvl w:val="0"/>
          <w:numId w:val="5"/>
        </w:numPr>
        <w:spacing w:line="360" w:lineRule="auto"/>
        <w:ind w:left="0" w:firstLine="284"/>
        <w:rPr>
          <w:rFonts w:ascii="Times New Roman" w:hAnsi="Times New Roman" w:cs="Times New Roman"/>
          <w:sz w:val="28"/>
          <w:szCs w:val="28"/>
        </w:rPr>
      </w:pPr>
      <w:r w:rsidRPr="00683662">
        <w:rPr>
          <w:rFonts w:ascii="Times New Roman" w:hAnsi="Times New Roman" w:cs="Times New Roman"/>
          <w:sz w:val="28"/>
          <w:szCs w:val="28"/>
        </w:rPr>
        <w:t xml:space="preserve">Дітріх фон Гільдебранд. Статеве виховання  [пер. </w:t>
      </w:r>
      <w:r w:rsidR="00692B85">
        <w:rPr>
          <w:rFonts w:ascii="Times New Roman" w:hAnsi="Times New Roman" w:cs="Times New Roman"/>
          <w:sz w:val="28"/>
          <w:szCs w:val="28"/>
        </w:rPr>
        <w:t>з</w:t>
      </w:r>
      <w:r w:rsidRPr="00683662">
        <w:rPr>
          <w:rFonts w:ascii="Times New Roman" w:hAnsi="Times New Roman" w:cs="Times New Roman"/>
          <w:sz w:val="28"/>
          <w:szCs w:val="28"/>
        </w:rPr>
        <w:t xml:space="preserve"> англ. Ю. Підлісного]</w:t>
      </w:r>
      <w:r w:rsidR="00692B85">
        <w:rPr>
          <w:rFonts w:ascii="Times New Roman" w:hAnsi="Times New Roman" w:cs="Times New Roman"/>
          <w:sz w:val="28"/>
          <w:szCs w:val="28"/>
        </w:rPr>
        <w:t>.</w:t>
      </w:r>
      <w:r w:rsidRPr="00683662">
        <w:rPr>
          <w:rFonts w:ascii="Times New Roman" w:hAnsi="Times New Roman" w:cs="Times New Roman"/>
          <w:sz w:val="28"/>
          <w:szCs w:val="28"/>
        </w:rPr>
        <w:t xml:space="preserve"> </w:t>
      </w:r>
      <w:r w:rsidRPr="00692B85">
        <w:rPr>
          <w:rFonts w:ascii="Times New Roman" w:hAnsi="Times New Roman" w:cs="Times New Roman"/>
          <w:i/>
          <w:iCs/>
          <w:sz w:val="28"/>
          <w:szCs w:val="28"/>
        </w:rPr>
        <w:t>Центр Філософських Студій</w:t>
      </w:r>
      <w:r w:rsidR="00692B85" w:rsidRPr="00692B85">
        <w:rPr>
          <w:rFonts w:ascii="Times New Roman" w:hAnsi="Times New Roman" w:cs="Times New Roman"/>
          <w:sz w:val="28"/>
          <w:szCs w:val="28"/>
        </w:rPr>
        <w:t>:</w:t>
      </w:r>
      <w:r w:rsidR="00692B85">
        <w:rPr>
          <w:rFonts w:ascii="Times New Roman" w:hAnsi="Times New Roman" w:cs="Times New Roman"/>
          <w:sz w:val="28"/>
          <w:szCs w:val="28"/>
        </w:rPr>
        <w:t xml:space="preserve"> веб-сайт. ЛБА:</w:t>
      </w:r>
      <w:r w:rsidRPr="00683662">
        <w:rPr>
          <w:rFonts w:ascii="Times New Roman" w:hAnsi="Times New Roman" w:cs="Times New Roman"/>
          <w:sz w:val="28"/>
          <w:szCs w:val="28"/>
        </w:rPr>
        <w:t xml:space="preserve"> </w:t>
      </w:r>
      <w:hyperlink r:id="rId8" w:history="1">
        <w:r w:rsidR="00CA5243" w:rsidRPr="00385F61">
          <w:rPr>
            <w:rStyle w:val="a7"/>
            <w:rFonts w:ascii="Times New Roman" w:hAnsi="Times New Roman" w:cs="Times New Roman"/>
            <w:sz w:val="28"/>
            <w:szCs w:val="28"/>
          </w:rPr>
          <w:t>http://www.ucu.edu.ua/irpzh/publications/article;2639/</w:t>
        </w:r>
      </w:hyperlink>
      <w:r w:rsidR="00CA5243">
        <w:rPr>
          <w:rFonts w:ascii="Times New Roman" w:hAnsi="Times New Roman" w:cs="Times New Roman"/>
          <w:sz w:val="28"/>
          <w:szCs w:val="28"/>
        </w:rPr>
        <w:t xml:space="preserve"> </w:t>
      </w:r>
      <w:r w:rsidRPr="00CA5243">
        <w:rPr>
          <w:rFonts w:ascii="Times New Roman" w:hAnsi="Times New Roman" w:cs="Times New Roman"/>
          <w:sz w:val="28"/>
          <w:szCs w:val="28"/>
        </w:rPr>
        <w:t xml:space="preserve">  </w:t>
      </w:r>
      <w:r w:rsidR="00692B85" w:rsidRPr="00BD79D5">
        <w:rPr>
          <w:rFonts w:ascii="Times New Roman" w:hAnsi="Times New Roman" w:cs="Times New Roman"/>
          <w:sz w:val="28"/>
          <w:szCs w:val="28"/>
        </w:rPr>
        <w:t xml:space="preserve">(дата звернення: </w:t>
      </w:r>
      <w:r w:rsidR="0079725D" w:rsidRPr="00BD79D5">
        <w:rPr>
          <w:rFonts w:ascii="Times New Roman" w:hAnsi="Times New Roman" w:cs="Times New Roman"/>
          <w:sz w:val="28"/>
          <w:szCs w:val="28"/>
        </w:rPr>
        <w:t>2</w:t>
      </w:r>
      <w:r w:rsidR="00692B85" w:rsidRPr="00BD79D5">
        <w:rPr>
          <w:rFonts w:ascii="Times New Roman" w:hAnsi="Times New Roman" w:cs="Times New Roman"/>
          <w:sz w:val="28"/>
          <w:szCs w:val="28"/>
        </w:rPr>
        <w:t>7.1</w:t>
      </w:r>
      <w:r w:rsidR="0079725D" w:rsidRPr="00BD79D5">
        <w:rPr>
          <w:rFonts w:ascii="Times New Roman" w:hAnsi="Times New Roman" w:cs="Times New Roman"/>
          <w:sz w:val="28"/>
          <w:szCs w:val="28"/>
        </w:rPr>
        <w:t>1</w:t>
      </w:r>
      <w:r w:rsidR="00692B85" w:rsidRPr="00BD79D5">
        <w:rPr>
          <w:rFonts w:ascii="Times New Roman" w:hAnsi="Times New Roman" w:cs="Times New Roman"/>
          <w:sz w:val="28"/>
          <w:szCs w:val="28"/>
        </w:rPr>
        <w:t>.2020).</w:t>
      </w:r>
      <w:r w:rsidRPr="00BD79D5">
        <w:rPr>
          <w:rFonts w:ascii="Times New Roman" w:hAnsi="Times New Roman" w:cs="Times New Roman"/>
          <w:sz w:val="28"/>
          <w:szCs w:val="28"/>
        </w:rPr>
        <w:t xml:space="preserve"> </w:t>
      </w:r>
    </w:p>
    <w:p w:rsidR="00683662" w:rsidRDefault="00683662" w:rsidP="00BD5674">
      <w:pPr>
        <w:pStyle w:val="a3"/>
        <w:numPr>
          <w:ilvl w:val="0"/>
          <w:numId w:val="5"/>
        </w:numPr>
        <w:spacing w:line="360" w:lineRule="auto"/>
        <w:ind w:left="0" w:firstLine="284"/>
        <w:jc w:val="both"/>
        <w:rPr>
          <w:rFonts w:ascii="Times New Roman" w:hAnsi="Times New Roman" w:cs="Times New Roman"/>
          <w:sz w:val="28"/>
          <w:szCs w:val="28"/>
        </w:rPr>
      </w:pPr>
      <w:r w:rsidRPr="00934736">
        <w:rPr>
          <w:rFonts w:ascii="Times New Roman" w:hAnsi="Times New Roman" w:cs="Times New Roman"/>
          <w:sz w:val="28"/>
          <w:szCs w:val="28"/>
        </w:rPr>
        <w:lastRenderedPageBreak/>
        <w:t>Комарова А. І. Статеве виховання і моральна культура молоді</w:t>
      </w:r>
      <w:r w:rsidR="00692B85">
        <w:rPr>
          <w:rFonts w:ascii="Times New Roman" w:hAnsi="Times New Roman" w:cs="Times New Roman"/>
          <w:sz w:val="28"/>
          <w:szCs w:val="28"/>
        </w:rPr>
        <w:t xml:space="preserve">. </w:t>
      </w:r>
      <w:r w:rsidR="00CA5243">
        <w:rPr>
          <w:rFonts w:ascii="Times New Roman" w:hAnsi="Times New Roman" w:cs="Times New Roman"/>
          <w:sz w:val="28"/>
          <w:szCs w:val="28"/>
        </w:rPr>
        <w:t>К</w:t>
      </w:r>
      <w:r w:rsidR="00692B85">
        <w:rPr>
          <w:rFonts w:ascii="Times New Roman" w:hAnsi="Times New Roman" w:cs="Times New Roman"/>
          <w:sz w:val="28"/>
          <w:szCs w:val="28"/>
        </w:rPr>
        <w:t>иїв</w:t>
      </w:r>
      <w:r w:rsidR="00CA5243">
        <w:rPr>
          <w:rFonts w:ascii="Times New Roman" w:hAnsi="Times New Roman" w:cs="Times New Roman"/>
          <w:sz w:val="28"/>
          <w:szCs w:val="28"/>
        </w:rPr>
        <w:t xml:space="preserve">: Товариство «Знання», 1982. </w:t>
      </w:r>
      <w:r w:rsidRPr="00934736">
        <w:rPr>
          <w:rFonts w:ascii="Times New Roman" w:hAnsi="Times New Roman" w:cs="Times New Roman"/>
          <w:sz w:val="28"/>
          <w:szCs w:val="28"/>
        </w:rPr>
        <w:t>12</w:t>
      </w:r>
      <w:r w:rsidR="00CA5243">
        <w:rPr>
          <w:rFonts w:ascii="Times New Roman" w:hAnsi="Times New Roman" w:cs="Times New Roman"/>
          <w:sz w:val="28"/>
          <w:szCs w:val="28"/>
        </w:rPr>
        <w:t>8 с</w:t>
      </w:r>
      <w:r w:rsidRPr="00934736">
        <w:rPr>
          <w:rFonts w:ascii="Times New Roman" w:hAnsi="Times New Roman" w:cs="Times New Roman"/>
          <w:sz w:val="28"/>
          <w:szCs w:val="28"/>
        </w:rPr>
        <w:t>.</w:t>
      </w:r>
    </w:p>
    <w:p w:rsidR="00683662" w:rsidRPr="00683662" w:rsidRDefault="00683662" w:rsidP="00BD5674">
      <w:pPr>
        <w:pStyle w:val="a3"/>
        <w:numPr>
          <w:ilvl w:val="0"/>
          <w:numId w:val="5"/>
        </w:numPr>
        <w:spacing w:line="360" w:lineRule="auto"/>
        <w:ind w:left="0" w:firstLine="284"/>
        <w:rPr>
          <w:rFonts w:ascii="Times New Roman" w:hAnsi="Times New Roman" w:cs="Times New Roman"/>
          <w:sz w:val="28"/>
          <w:szCs w:val="28"/>
        </w:rPr>
      </w:pPr>
      <w:r w:rsidRPr="00683662">
        <w:rPr>
          <w:rFonts w:ascii="Times New Roman" w:hAnsi="Times New Roman" w:cs="Times New Roman"/>
          <w:sz w:val="28"/>
          <w:szCs w:val="28"/>
        </w:rPr>
        <w:t>Кузнецова О. А. Статеве виховання школярів : навч. посіб. для студ. вищ. навч. закл. Миколаїв : ІЛІОН, 2004</w:t>
      </w:r>
      <w:r w:rsidR="00CA5243">
        <w:rPr>
          <w:rFonts w:ascii="Times New Roman" w:hAnsi="Times New Roman" w:cs="Times New Roman"/>
          <w:sz w:val="28"/>
          <w:szCs w:val="28"/>
        </w:rPr>
        <w:t>. 176 с.</w:t>
      </w:r>
    </w:p>
    <w:p w:rsidR="00683662" w:rsidRPr="00683662" w:rsidRDefault="00CA5243" w:rsidP="00BD5674">
      <w:pPr>
        <w:pStyle w:val="a3"/>
        <w:numPr>
          <w:ilvl w:val="0"/>
          <w:numId w:val="5"/>
        </w:numPr>
        <w:spacing w:line="360" w:lineRule="auto"/>
        <w:ind w:left="0" w:firstLine="284"/>
        <w:rPr>
          <w:rFonts w:ascii="Times New Roman" w:hAnsi="Times New Roman" w:cs="Times New Roman"/>
          <w:sz w:val="28"/>
          <w:szCs w:val="28"/>
        </w:rPr>
      </w:pPr>
      <w:r w:rsidRPr="00CA5243">
        <w:rPr>
          <w:rFonts w:ascii="Times New Roman" w:hAnsi="Times New Roman" w:cs="Times New Roman"/>
          <w:sz w:val="28"/>
          <w:szCs w:val="28"/>
        </w:rPr>
        <w:t>Кузнецова О. Статеве ви</w:t>
      </w:r>
      <w:r>
        <w:rPr>
          <w:rFonts w:ascii="Times New Roman" w:hAnsi="Times New Roman" w:cs="Times New Roman"/>
          <w:sz w:val="28"/>
          <w:szCs w:val="28"/>
        </w:rPr>
        <w:t>ховання як педагогічна проблема</w:t>
      </w:r>
      <w:r w:rsidR="00692B85">
        <w:rPr>
          <w:rFonts w:ascii="Times New Roman" w:hAnsi="Times New Roman" w:cs="Times New Roman"/>
          <w:sz w:val="28"/>
          <w:szCs w:val="28"/>
        </w:rPr>
        <w:t>.</w:t>
      </w:r>
      <w:r>
        <w:rPr>
          <w:rFonts w:ascii="Times New Roman" w:hAnsi="Times New Roman" w:cs="Times New Roman"/>
          <w:sz w:val="28"/>
          <w:szCs w:val="28"/>
        </w:rPr>
        <w:t xml:space="preserve"> </w:t>
      </w:r>
      <w:r w:rsidRPr="00692B85">
        <w:rPr>
          <w:rFonts w:ascii="Times New Roman" w:hAnsi="Times New Roman" w:cs="Times New Roman"/>
          <w:i/>
          <w:iCs/>
          <w:sz w:val="28"/>
          <w:szCs w:val="28"/>
        </w:rPr>
        <w:t>Науковий вісник ПДПУ ім. К. Д. Ушинського</w:t>
      </w:r>
      <w:r w:rsidR="00692B85">
        <w:rPr>
          <w:rFonts w:ascii="Times New Roman" w:hAnsi="Times New Roman" w:cs="Times New Roman"/>
          <w:i/>
          <w:iCs/>
          <w:sz w:val="28"/>
          <w:szCs w:val="28"/>
        </w:rPr>
        <w:t xml:space="preserve">. </w:t>
      </w:r>
      <w:r>
        <w:rPr>
          <w:rFonts w:ascii="Times New Roman" w:hAnsi="Times New Roman" w:cs="Times New Roman"/>
          <w:sz w:val="28"/>
          <w:szCs w:val="28"/>
        </w:rPr>
        <w:t>2002. Вип. 4-8. С. 66-</w:t>
      </w:r>
      <w:r w:rsidRPr="00CA5243">
        <w:rPr>
          <w:rFonts w:ascii="Times New Roman" w:hAnsi="Times New Roman" w:cs="Times New Roman"/>
          <w:sz w:val="28"/>
          <w:szCs w:val="28"/>
        </w:rPr>
        <w:t>73</w:t>
      </w:r>
      <w:r>
        <w:rPr>
          <w:rFonts w:ascii="Times New Roman" w:hAnsi="Times New Roman" w:cs="Times New Roman"/>
          <w:sz w:val="28"/>
          <w:szCs w:val="28"/>
        </w:rPr>
        <w:t>.</w:t>
      </w:r>
    </w:p>
    <w:p w:rsidR="00683662" w:rsidRPr="00C65713" w:rsidRDefault="00683662" w:rsidP="00BD5674">
      <w:pPr>
        <w:pStyle w:val="a3"/>
        <w:numPr>
          <w:ilvl w:val="0"/>
          <w:numId w:val="5"/>
        </w:numPr>
        <w:spacing w:line="360" w:lineRule="auto"/>
        <w:ind w:left="0" w:firstLine="284"/>
        <w:jc w:val="both"/>
        <w:rPr>
          <w:rFonts w:ascii="Times New Roman" w:hAnsi="Times New Roman" w:cs="Times New Roman"/>
          <w:sz w:val="28"/>
          <w:szCs w:val="28"/>
        </w:rPr>
      </w:pPr>
      <w:r w:rsidRPr="00C65713">
        <w:rPr>
          <w:rFonts w:ascii="Times New Roman" w:hAnsi="Times New Roman" w:cs="Times New Roman"/>
          <w:sz w:val="28"/>
          <w:szCs w:val="28"/>
        </w:rPr>
        <w:t>Лещук Н. О.</w:t>
      </w:r>
      <w:r w:rsidR="00C03E60">
        <w:rPr>
          <w:rFonts w:ascii="Times New Roman" w:hAnsi="Times New Roman" w:cs="Times New Roman"/>
          <w:sz w:val="28"/>
          <w:szCs w:val="28"/>
        </w:rPr>
        <w:t>,</w:t>
      </w:r>
      <w:r w:rsidRPr="00C65713">
        <w:rPr>
          <w:rFonts w:ascii="Times New Roman" w:hAnsi="Times New Roman" w:cs="Times New Roman"/>
          <w:sz w:val="28"/>
          <w:szCs w:val="28"/>
        </w:rPr>
        <w:t xml:space="preserve"> </w:t>
      </w:r>
      <w:r w:rsidR="00C03E60" w:rsidRPr="00C65713">
        <w:rPr>
          <w:rFonts w:ascii="Times New Roman" w:hAnsi="Times New Roman" w:cs="Times New Roman"/>
          <w:sz w:val="28"/>
          <w:szCs w:val="28"/>
        </w:rPr>
        <w:t>Савич</w:t>
      </w:r>
      <w:r w:rsidR="00C03E60" w:rsidRPr="00C65713">
        <w:rPr>
          <w:rFonts w:ascii="Times New Roman" w:hAnsi="Times New Roman" w:cs="Times New Roman"/>
          <w:sz w:val="28"/>
          <w:szCs w:val="28"/>
        </w:rPr>
        <w:t xml:space="preserve"> </w:t>
      </w:r>
      <w:r w:rsidR="00C03E60" w:rsidRPr="00C65713">
        <w:rPr>
          <w:rFonts w:ascii="Times New Roman" w:hAnsi="Times New Roman" w:cs="Times New Roman"/>
          <w:sz w:val="28"/>
          <w:szCs w:val="28"/>
        </w:rPr>
        <w:t>Ж. В.</w:t>
      </w:r>
      <w:r w:rsidR="00C03E60">
        <w:rPr>
          <w:rFonts w:ascii="Times New Roman" w:hAnsi="Times New Roman" w:cs="Times New Roman"/>
          <w:sz w:val="28"/>
          <w:szCs w:val="28"/>
        </w:rPr>
        <w:t>,</w:t>
      </w:r>
      <w:r w:rsidR="00C03E60" w:rsidRPr="00C65713">
        <w:rPr>
          <w:rFonts w:ascii="Times New Roman" w:hAnsi="Times New Roman" w:cs="Times New Roman"/>
          <w:sz w:val="28"/>
          <w:szCs w:val="28"/>
        </w:rPr>
        <w:t xml:space="preserve"> Голоцван</w:t>
      </w:r>
      <w:r w:rsidR="00C03E60" w:rsidRPr="00C65713">
        <w:rPr>
          <w:rFonts w:ascii="Times New Roman" w:hAnsi="Times New Roman" w:cs="Times New Roman"/>
          <w:sz w:val="28"/>
          <w:szCs w:val="28"/>
        </w:rPr>
        <w:t xml:space="preserve"> </w:t>
      </w:r>
      <w:r w:rsidR="00C03E60" w:rsidRPr="00C65713">
        <w:rPr>
          <w:rFonts w:ascii="Times New Roman" w:hAnsi="Times New Roman" w:cs="Times New Roman"/>
          <w:sz w:val="28"/>
          <w:szCs w:val="28"/>
        </w:rPr>
        <w:t>О. А</w:t>
      </w:r>
      <w:r w:rsidR="00C03E60">
        <w:rPr>
          <w:rFonts w:ascii="Times New Roman" w:hAnsi="Times New Roman" w:cs="Times New Roman"/>
          <w:sz w:val="28"/>
          <w:szCs w:val="28"/>
        </w:rPr>
        <w:t>.</w:t>
      </w:r>
      <w:r w:rsidR="00C03E60" w:rsidRPr="00C65713">
        <w:rPr>
          <w:rFonts w:ascii="Times New Roman" w:hAnsi="Times New Roman" w:cs="Times New Roman"/>
          <w:sz w:val="28"/>
          <w:szCs w:val="28"/>
        </w:rPr>
        <w:t xml:space="preserve"> </w:t>
      </w:r>
      <w:r w:rsidRPr="00C65713">
        <w:rPr>
          <w:rFonts w:ascii="Times New Roman" w:hAnsi="Times New Roman" w:cs="Times New Roman"/>
          <w:sz w:val="28"/>
          <w:szCs w:val="28"/>
        </w:rPr>
        <w:t>Статеве виховання і репродуктивне здоров’я підлітків та молоді : навч. посіб.</w:t>
      </w:r>
      <w:r w:rsidR="00C03E60">
        <w:rPr>
          <w:rFonts w:ascii="Times New Roman" w:hAnsi="Times New Roman" w:cs="Times New Roman"/>
          <w:sz w:val="28"/>
          <w:szCs w:val="28"/>
        </w:rPr>
        <w:t xml:space="preserve"> </w:t>
      </w:r>
      <w:r w:rsidRPr="00C65713">
        <w:rPr>
          <w:rFonts w:ascii="Times New Roman" w:hAnsi="Times New Roman" w:cs="Times New Roman"/>
          <w:sz w:val="28"/>
          <w:szCs w:val="28"/>
        </w:rPr>
        <w:t>К</w:t>
      </w:r>
      <w:r w:rsidR="00C03E60">
        <w:rPr>
          <w:rFonts w:ascii="Times New Roman" w:hAnsi="Times New Roman" w:cs="Times New Roman"/>
          <w:sz w:val="28"/>
          <w:szCs w:val="28"/>
        </w:rPr>
        <w:t>иїв</w:t>
      </w:r>
      <w:r w:rsidRPr="00C65713">
        <w:rPr>
          <w:rFonts w:ascii="Times New Roman" w:hAnsi="Times New Roman" w:cs="Times New Roman"/>
          <w:sz w:val="28"/>
          <w:szCs w:val="28"/>
        </w:rPr>
        <w:t>, 2014. 136 с.</w:t>
      </w:r>
    </w:p>
    <w:p w:rsidR="00683662" w:rsidRPr="00CA5243" w:rsidRDefault="00CA5243" w:rsidP="00BD5674">
      <w:pPr>
        <w:pStyle w:val="a3"/>
        <w:numPr>
          <w:ilvl w:val="0"/>
          <w:numId w:val="5"/>
        </w:numPr>
        <w:spacing w:line="360" w:lineRule="auto"/>
        <w:ind w:left="0" w:firstLine="284"/>
        <w:rPr>
          <w:rFonts w:ascii="Times New Roman" w:hAnsi="Times New Roman" w:cs="Times New Roman"/>
          <w:sz w:val="28"/>
          <w:szCs w:val="28"/>
        </w:rPr>
      </w:pPr>
      <w:r w:rsidRPr="00CA5243">
        <w:rPr>
          <w:rFonts w:ascii="Times New Roman" w:hAnsi="Times New Roman" w:cs="Times New Roman"/>
          <w:sz w:val="28"/>
          <w:szCs w:val="28"/>
        </w:rPr>
        <w:t>Олійник Л. Статеве виховання: навчальний посібник з питань здійснення статевого виховання</w:t>
      </w:r>
      <w:r>
        <w:rPr>
          <w:rFonts w:ascii="Times New Roman" w:hAnsi="Times New Roman" w:cs="Times New Roman"/>
          <w:sz w:val="28"/>
          <w:szCs w:val="28"/>
        </w:rPr>
        <w:t xml:space="preserve"> </w:t>
      </w:r>
      <w:r w:rsidRPr="00CA5243">
        <w:rPr>
          <w:rFonts w:ascii="Times New Roman" w:hAnsi="Times New Roman" w:cs="Times New Roman"/>
          <w:sz w:val="28"/>
          <w:szCs w:val="28"/>
        </w:rPr>
        <w:t>дітей ві</w:t>
      </w:r>
      <w:r>
        <w:rPr>
          <w:rFonts w:ascii="Times New Roman" w:hAnsi="Times New Roman" w:cs="Times New Roman"/>
          <w:sz w:val="28"/>
          <w:szCs w:val="28"/>
        </w:rPr>
        <w:t>д народження до юнацького віку</w:t>
      </w:r>
      <w:r w:rsidR="00C03E60">
        <w:rPr>
          <w:rFonts w:ascii="Times New Roman" w:hAnsi="Times New Roman" w:cs="Times New Roman"/>
          <w:sz w:val="28"/>
          <w:szCs w:val="28"/>
        </w:rPr>
        <w:t>.</w:t>
      </w:r>
      <w:r>
        <w:rPr>
          <w:rFonts w:ascii="Times New Roman" w:hAnsi="Times New Roman" w:cs="Times New Roman"/>
          <w:sz w:val="28"/>
          <w:szCs w:val="28"/>
        </w:rPr>
        <w:t xml:space="preserve"> Миколаїв: Принт-Експрес, 2009. </w:t>
      </w:r>
      <w:r w:rsidRPr="00CA5243">
        <w:rPr>
          <w:rFonts w:ascii="Times New Roman" w:hAnsi="Times New Roman" w:cs="Times New Roman"/>
          <w:sz w:val="28"/>
          <w:szCs w:val="28"/>
        </w:rPr>
        <w:t>112 с.</w:t>
      </w:r>
    </w:p>
    <w:p w:rsidR="00683662" w:rsidRPr="00683662" w:rsidRDefault="00683662" w:rsidP="00BD5674">
      <w:pPr>
        <w:pStyle w:val="a3"/>
        <w:numPr>
          <w:ilvl w:val="0"/>
          <w:numId w:val="5"/>
        </w:numPr>
        <w:spacing w:line="360" w:lineRule="auto"/>
        <w:ind w:left="0" w:firstLine="284"/>
        <w:rPr>
          <w:rFonts w:ascii="Times New Roman" w:hAnsi="Times New Roman" w:cs="Times New Roman"/>
          <w:sz w:val="28"/>
          <w:szCs w:val="28"/>
        </w:rPr>
      </w:pPr>
      <w:r w:rsidRPr="00683662">
        <w:rPr>
          <w:rFonts w:ascii="Times New Roman" w:hAnsi="Times New Roman" w:cs="Times New Roman"/>
          <w:sz w:val="28"/>
          <w:szCs w:val="28"/>
        </w:rPr>
        <w:t>Плахтій П. Д.</w:t>
      </w:r>
      <w:r w:rsidR="00C03E60">
        <w:rPr>
          <w:rFonts w:ascii="Times New Roman" w:hAnsi="Times New Roman" w:cs="Times New Roman"/>
          <w:sz w:val="28"/>
          <w:szCs w:val="28"/>
        </w:rPr>
        <w:t>,</w:t>
      </w:r>
      <w:r w:rsidRPr="00683662">
        <w:rPr>
          <w:rFonts w:ascii="Times New Roman" w:hAnsi="Times New Roman" w:cs="Times New Roman"/>
          <w:sz w:val="28"/>
          <w:szCs w:val="28"/>
        </w:rPr>
        <w:t xml:space="preserve"> </w:t>
      </w:r>
      <w:r w:rsidR="00C03E60" w:rsidRPr="00683662">
        <w:rPr>
          <w:rFonts w:ascii="Times New Roman" w:hAnsi="Times New Roman" w:cs="Times New Roman"/>
          <w:sz w:val="28"/>
          <w:szCs w:val="28"/>
        </w:rPr>
        <w:t>Коциба</w:t>
      </w:r>
      <w:r w:rsidR="00C03E60" w:rsidRPr="00683662">
        <w:rPr>
          <w:rFonts w:ascii="Times New Roman" w:hAnsi="Times New Roman" w:cs="Times New Roman"/>
          <w:sz w:val="28"/>
          <w:szCs w:val="28"/>
        </w:rPr>
        <w:t xml:space="preserve"> </w:t>
      </w:r>
      <w:r w:rsidR="00C03E60" w:rsidRPr="00683662">
        <w:rPr>
          <w:rFonts w:ascii="Times New Roman" w:hAnsi="Times New Roman" w:cs="Times New Roman"/>
          <w:sz w:val="28"/>
          <w:szCs w:val="28"/>
        </w:rPr>
        <w:t>В. М., Іщук</w:t>
      </w:r>
      <w:r w:rsidR="00C03E60" w:rsidRPr="00683662">
        <w:rPr>
          <w:rFonts w:ascii="Times New Roman" w:hAnsi="Times New Roman" w:cs="Times New Roman"/>
          <w:sz w:val="28"/>
          <w:szCs w:val="28"/>
        </w:rPr>
        <w:t xml:space="preserve"> </w:t>
      </w:r>
      <w:r w:rsidR="00C03E60" w:rsidRPr="00683662">
        <w:rPr>
          <w:rFonts w:ascii="Times New Roman" w:hAnsi="Times New Roman" w:cs="Times New Roman"/>
          <w:sz w:val="28"/>
          <w:szCs w:val="28"/>
        </w:rPr>
        <w:t xml:space="preserve">Д. Ф. </w:t>
      </w:r>
      <w:r w:rsidRPr="00683662">
        <w:rPr>
          <w:rFonts w:ascii="Times New Roman" w:hAnsi="Times New Roman" w:cs="Times New Roman"/>
          <w:sz w:val="28"/>
          <w:szCs w:val="28"/>
        </w:rPr>
        <w:t>Статеве здоров’я юнаків та чоловіків</w:t>
      </w:r>
      <w:r w:rsidR="00C03E60">
        <w:rPr>
          <w:rFonts w:ascii="Times New Roman" w:hAnsi="Times New Roman" w:cs="Times New Roman"/>
          <w:sz w:val="28"/>
          <w:szCs w:val="28"/>
        </w:rPr>
        <w:t xml:space="preserve">. </w:t>
      </w:r>
      <w:r w:rsidRPr="00683662">
        <w:rPr>
          <w:rFonts w:ascii="Times New Roman" w:hAnsi="Times New Roman" w:cs="Times New Roman"/>
          <w:sz w:val="28"/>
          <w:szCs w:val="28"/>
        </w:rPr>
        <w:t>Кам’янец</w:t>
      </w:r>
      <w:r w:rsidR="00CA5243">
        <w:rPr>
          <w:rFonts w:ascii="Times New Roman" w:hAnsi="Times New Roman" w:cs="Times New Roman"/>
          <w:sz w:val="28"/>
          <w:szCs w:val="28"/>
        </w:rPr>
        <w:t>ь-Подільський : Медобори, 2002. 1</w:t>
      </w:r>
      <w:r w:rsidRPr="00683662">
        <w:rPr>
          <w:rFonts w:ascii="Times New Roman" w:hAnsi="Times New Roman" w:cs="Times New Roman"/>
          <w:sz w:val="28"/>
          <w:szCs w:val="28"/>
        </w:rPr>
        <w:t>14</w:t>
      </w:r>
      <w:r w:rsidR="00CA5243">
        <w:rPr>
          <w:rFonts w:ascii="Times New Roman" w:hAnsi="Times New Roman" w:cs="Times New Roman"/>
          <w:sz w:val="28"/>
          <w:szCs w:val="28"/>
        </w:rPr>
        <w:t xml:space="preserve"> с</w:t>
      </w:r>
      <w:r w:rsidRPr="00683662">
        <w:rPr>
          <w:rFonts w:ascii="Times New Roman" w:hAnsi="Times New Roman" w:cs="Times New Roman"/>
          <w:sz w:val="28"/>
          <w:szCs w:val="28"/>
        </w:rPr>
        <w:t>.</w:t>
      </w:r>
    </w:p>
    <w:p w:rsidR="00683662" w:rsidRPr="00683662" w:rsidRDefault="00683662" w:rsidP="00BD5674">
      <w:pPr>
        <w:pStyle w:val="a3"/>
        <w:numPr>
          <w:ilvl w:val="0"/>
          <w:numId w:val="5"/>
        </w:numPr>
        <w:spacing w:line="360" w:lineRule="auto"/>
        <w:ind w:left="0" w:firstLine="284"/>
        <w:jc w:val="both"/>
        <w:rPr>
          <w:rFonts w:ascii="Times New Roman" w:hAnsi="Times New Roman" w:cs="Times New Roman"/>
          <w:sz w:val="28"/>
          <w:szCs w:val="28"/>
        </w:rPr>
      </w:pPr>
      <w:r w:rsidRPr="00934736">
        <w:rPr>
          <w:rFonts w:ascii="Times New Roman" w:hAnsi="Times New Roman" w:cs="Times New Roman"/>
          <w:sz w:val="28"/>
          <w:szCs w:val="28"/>
        </w:rPr>
        <w:t>Попович Н. В. Статеве ви</w:t>
      </w:r>
      <w:r w:rsidR="00CA5243">
        <w:rPr>
          <w:rFonts w:ascii="Times New Roman" w:hAnsi="Times New Roman" w:cs="Times New Roman"/>
          <w:sz w:val="28"/>
          <w:szCs w:val="28"/>
        </w:rPr>
        <w:t>ховання як педагогічна проблема</w:t>
      </w:r>
      <w:r w:rsidR="00C03E60">
        <w:rPr>
          <w:rFonts w:ascii="Times New Roman" w:hAnsi="Times New Roman" w:cs="Times New Roman"/>
          <w:sz w:val="28"/>
          <w:szCs w:val="28"/>
        </w:rPr>
        <w:t>.</w:t>
      </w:r>
      <w:r w:rsidRPr="00934736">
        <w:rPr>
          <w:rFonts w:ascii="Times New Roman" w:hAnsi="Times New Roman" w:cs="Times New Roman"/>
          <w:sz w:val="28"/>
          <w:szCs w:val="28"/>
        </w:rPr>
        <w:t xml:space="preserve"> </w:t>
      </w:r>
      <w:r w:rsidR="00CA5243" w:rsidRPr="00C03E60">
        <w:rPr>
          <w:rFonts w:ascii="Times New Roman" w:hAnsi="Times New Roman" w:cs="Times New Roman"/>
          <w:i/>
          <w:iCs/>
          <w:sz w:val="28"/>
          <w:szCs w:val="28"/>
        </w:rPr>
        <w:t>Медсестринство</w:t>
      </w:r>
      <w:r w:rsidR="00C03E60">
        <w:rPr>
          <w:rFonts w:ascii="Times New Roman" w:hAnsi="Times New Roman" w:cs="Times New Roman"/>
          <w:sz w:val="28"/>
          <w:szCs w:val="28"/>
        </w:rPr>
        <w:t>.</w:t>
      </w:r>
      <w:r w:rsidRPr="00934736">
        <w:rPr>
          <w:rFonts w:ascii="Times New Roman" w:hAnsi="Times New Roman" w:cs="Times New Roman"/>
          <w:sz w:val="28"/>
          <w:szCs w:val="28"/>
        </w:rPr>
        <w:t xml:space="preserve"> 2019</w:t>
      </w:r>
      <w:r w:rsidR="00C03E60">
        <w:rPr>
          <w:rFonts w:ascii="Times New Roman" w:hAnsi="Times New Roman" w:cs="Times New Roman"/>
          <w:sz w:val="28"/>
          <w:szCs w:val="28"/>
        </w:rPr>
        <w:t>.</w:t>
      </w:r>
      <w:r w:rsidRPr="00934736">
        <w:rPr>
          <w:rFonts w:ascii="Times New Roman" w:hAnsi="Times New Roman" w:cs="Times New Roman"/>
          <w:sz w:val="28"/>
          <w:szCs w:val="28"/>
        </w:rPr>
        <w:t xml:space="preserve"> </w:t>
      </w:r>
      <w:r w:rsidR="00C03E60">
        <w:rPr>
          <w:rFonts w:ascii="Times New Roman" w:hAnsi="Times New Roman" w:cs="Times New Roman"/>
          <w:sz w:val="28"/>
          <w:szCs w:val="28"/>
        </w:rPr>
        <w:t>№</w:t>
      </w:r>
      <w:r w:rsidRPr="00934736">
        <w:rPr>
          <w:rFonts w:ascii="Times New Roman" w:hAnsi="Times New Roman" w:cs="Times New Roman"/>
          <w:sz w:val="28"/>
          <w:szCs w:val="28"/>
        </w:rPr>
        <w:t>7.</w:t>
      </w:r>
      <w:r w:rsidR="00CA5243">
        <w:rPr>
          <w:rFonts w:ascii="Times New Roman" w:hAnsi="Times New Roman" w:cs="Times New Roman"/>
          <w:sz w:val="28"/>
          <w:szCs w:val="28"/>
        </w:rPr>
        <w:t xml:space="preserve"> С.</w:t>
      </w:r>
      <w:r w:rsidR="00C03E60">
        <w:rPr>
          <w:rFonts w:ascii="Times New Roman" w:hAnsi="Times New Roman" w:cs="Times New Roman"/>
          <w:sz w:val="28"/>
          <w:szCs w:val="28"/>
        </w:rPr>
        <w:t xml:space="preserve"> </w:t>
      </w:r>
      <w:r w:rsidR="00CA5243">
        <w:rPr>
          <w:rFonts w:ascii="Times New Roman" w:hAnsi="Times New Roman" w:cs="Times New Roman"/>
          <w:sz w:val="28"/>
          <w:szCs w:val="28"/>
        </w:rPr>
        <w:t>27-29</w:t>
      </w:r>
      <w:r>
        <w:rPr>
          <w:rFonts w:ascii="Times New Roman" w:hAnsi="Times New Roman" w:cs="Times New Roman"/>
          <w:sz w:val="28"/>
          <w:szCs w:val="28"/>
        </w:rPr>
        <w:t xml:space="preserve">. </w:t>
      </w:r>
    </w:p>
    <w:p w:rsidR="00934736" w:rsidRDefault="00934736" w:rsidP="00BD5674">
      <w:pPr>
        <w:pStyle w:val="a3"/>
        <w:numPr>
          <w:ilvl w:val="0"/>
          <w:numId w:val="5"/>
        </w:numPr>
        <w:spacing w:line="360" w:lineRule="auto"/>
        <w:ind w:left="0" w:firstLine="284"/>
        <w:jc w:val="both"/>
        <w:rPr>
          <w:rFonts w:ascii="Times New Roman" w:hAnsi="Times New Roman" w:cs="Times New Roman"/>
          <w:sz w:val="28"/>
          <w:szCs w:val="28"/>
        </w:rPr>
      </w:pPr>
      <w:r w:rsidRPr="00934736">
        <w:rPr>
          <w:rFonts w:ascii="Times New Roman" w:hAnsi="Times New Roman" w:cs="Times New Roman"/>
          <w:sz w:val="28"/>
          <w:szCs w:val="28"/>
        </w:rPr>
        <w:t>Сухомлинський В</w:t>
      </w:r>
      <w:r w:rsidR="00CA5243">
        <w:rPr>
          <w:rFonts w:ascii="Times New Roman" w:hAnsi="Times New Roman" w:cs="Times New Roman"/>
          <w:sz w:val="28"/>
          <w:szCs w:val="28"/>
        </w:rPr>
        <w:t>.О. Вибрані твори у 5-ти томах</w:t>
      </w:r>
      <w:r w:rsidR="00C03E60">
        <w:rPr>
          <w:rFonts w:ascii="Times New Roman" w:hAnsi="Times New Roman" w:cs="Times New Roman"/>
          <w:sz w:val="28"/>
          <w:szCs w:val="28"/>
        </w:rPr>
        <w:t>. Т</w:t>
      </w:r>
      <w:r w:rsidR="00CA5243">
        <w:rPr>
          <w:rFonts w:ascii="Times New Roman" w:hAnsi="Times New Roman" w:cs="Times New Roman"/>
          <w:sz w:val="28"/>
          <w:szCs w:val="28"/>
        </w:rPr>
        <w:t xml:space="preserve">. 5. </w:t>
      </w:r>
      <w:r w:rsidR="00BD5674">
        <w:rPr>
          <w:rFonts w:ascii="Times New Roman" w:hAnsi="Times New Roman" w:cs="Times New Roman"/>
          <w:sz w:val="28"/>
          <w:szCs w:val="28"/>
        </w:rPr>
        <w:t xml:space="preserve">Київ: Радянська школа, 1979. </w:t>
      </w:r>
      <w:r w:rsidRPr="00934736">
        <w:rPr>
          <w:rFonts w:ascii="Times New Roman" w:hAnsi="Times New Roman" w:cs="Times New Roman"/>
          <w:sz w:val="28"/>
          <w:szCs w:val="28"/>
        </w:rPr>
        <w:t>162</w:t>
      </w:r>
      <w:r w:rsidR="00BD5674">
        <w:rPr>
          <w:rFonts w:ascii="Times New Roman" w:hAnsi="Times New Roman" w:cs="Times New Roman"/>
          <w:sz w:val="28"/>
          <w:szCs w:val="28"/>
        </w:rPr>
        <w:t xml:space="preserve"> с</w:t>
      </w:r>
      <w:r w:rsidRPr="00934736">
        <w:rPr>
          <w:rFonts w:ascii="Times New Roman" w:hAnsi="Times New Roman" w:cs="Times New Roman"/>
          <w:sz w:val="28"/>
          <w:szCs w:val="28"/>
        </w:rPr>
        <w:t>.</w:t>
      </w:r>
    </w:p>
    <w:p w:rsidR="00264704" w:rsidRDefault="00683662" w:rsidP="00264704">
      <w:pPr>
        <w:pStyle w:val="a3"/>
        <w:numPr>
          <w:ilvl w:val="0"/>
          <w:numId w:val="5"/>
        </w:numPr>
        <w:spacing w:line="360" w:lineRule="auto"/>
        <w:ind w:left="0" w:firstLine="284"/>
        <w:jc w:val="both"/>
        <w:rPr>
          <w:rFonts w:ascii="Times New Roman" w:hAnsi="Times New Roman" w:cs="Times New Roman"/>
          <w:sz w:val="28"/>
          <w:szCs w:val="28"/>
        </w:rPr>
      </w:pPr>
      <w:r w:rsidRPr="00683662">
        <w:rPr>
          <w:rFonts w:ascii="Times New Roman" w:hAnsi="Times New Roman" w:cs="Times New Roman"/>
          <w:sz w:val="28"/>
          <w:szCs w:val="28"/>
        </w:rPr>
        <w:t>Фіцула М. М. Педагогіка</w:t>
      </w:r>
      <w:r w:rsidR="00A76E38">
        <w:rPr>
          <w:rFonts w:ascii="Times New Roman" w:hAnsi="Times New Roman" w:cs="Times New Roman"/>
          <w:sz w:val="28"/>
          <w:szCs w:val="28"/>
        </w:rPr>
        <w:t>:</w:t>
      </w:r>
      <w:r w:rsidRPr="00683662">
        <w:rPr>
          <w:rFonts w:ascii="Times New Roman" w:hAnsi="Times New Roman" w:cs="Times New Roman"/>
          <w:sz w:val="28"/>
          <w:szCs w:val="28"/>
        </w:rPr>
        <w:t xml:space="preserve"> </w:t>
      </w:r>
      <w:r w:rsidR="0079725D">
        <w:rPr>
          <w:rFonts w:ascii="Times New Roman" w:hAnsi="Times New Roman" w:cs="Times New Roman"/>
          <w:sz w:val="28"/>
          <w:szCs w:val="28"/>
        </w:rPr>
        <w:t>Н</w:t>
      </w:r>
      <w:r w:rsidRPr="00683662">
        <w:rPr>
          <w:rFonts w:ascii="Times New Roman" w:hAnsi="Times New Roman" w:cs="Times New Roman"/>
          <w:sz w:val="28"/>
          <w:szCs w:val="28"/>
        </w:rPr>
        <w:t>авч</w:t>
      </w:r>
      <w:r w:rsidR="0079725D">
        <w:rPr>
          <w:rFonts w:ascii="Times New Roman" w:hAnsi="Times New Roman" w:cs="Times New Roman"/>
          <w:sz w:val="28"/>
          <w:szCs w:val="28"/>
        </w:rPr>
        <w:t xml:space="preserve">альний </w:t>
      </w:r>
      <w:r w:rsidRPr="00683662">
        <w:rPr>
          <w:rFonts w:ascii="Times New Roman" w:hAnsi="Times New Roman" w:cs="Times New Roman"/>
          <w:sz w:val="28"/>
          <w:szCs w:val="28"/>
        </w:rPr>
        <w:t xml:space="preserve"> посібник для студентів вищих педагогічних закладів освіти. К</w:t>
      </w:r>
      <w:r w:rsidR="00A76E38">
        <w:rPr>
          <w:rFonts w:ascii="Times New Roman" w:hAnsi="Times New Roman" w:cs="Times New Roman"/>
          <w:sz w:val="28"/>
          <w:szCs w:val="28"/>
        </w:rPr>
        <w:t>иїв</w:t>
      </w:r>
      <w:r w:rsidRPr="00683662">
        <w:rPr>
          <w:rFonts w:ascii="Times New Roman" w:hAnsi="Times New Roman" w:cs="Times New Roman"/>
          <w:sz w:val="28"/>
          <w:szCs w:val="28"/>
        </w:rPr>
        <w:t>, 2002.</w:t>
      </w:r>
      <w:r w:rsidR="0079725D">
        <w:rPr>
          <w:rFonts w:ascii="Times New Roman" w:hAnsi="Times New Roman" w:cs="Times New Roman"/>
          <w:sz w:val="28"/>
          <w:szCs w:val="28"/>
        </w:rPr>
        <w:t xml:space="preserve"> 528с.</w:t>
      </w:r>
      <w:r w:rsidR="0079725D" w:rsidRPr="0079725D">
        <w:rPr>
          <w:rFonts w:ascii="Times New Roman" w:hAnsi="Times New Roman" w:cs="Times New Roman"/>
          <w:sz w:val="28"/>
          <w:szCs w:val="28"/>
        </w:rPr>
        <w:t xml:space="preserve"> </w:t>
      </w:r>
      <w:r w:rsidR="0079725D">
        <w:rPr>
          <w:rFonts w:ascii="Times New Roman" w:hAnsi="Times New Roman" w:cs="Times New Roman"/>
          <w:sz w:val="28"/>
          <w:szCs w:val="28"/>
          <w:lang w:val="en-US"/>
        </w:rPr>
        <w:t>URL</w:t>
      </w:r>
      <w:r w:rsidR="0079725D">
        <w:rPr>
          <w:rFonts w:ascii="Times New Roman" w:hAnsi="Times New Roman" w:cs="Times New Roman"/>
          <w:sz w:val="28"/>
          <w:szCs w:val="28"/>
        </w:rPr>
        <w:t>:</w:t>
      </w:r>
      <w:r w:rsidR="00264704">
        <w:rPr>
          <w:rFonts w:ascii="Times New Roman" w:hAnsi="Times New Roman" w:cs="Times New Roman"/>
          <w:sz w:val="28"/>
          <w:szCs w:val="28"/>
        </w:rPr>
        <w:t xml:space="preserve"> </w:t>
      </w:r>
      <w:bookmarkStart w:id="2" w:name="_GoBack"/>
      <w:bookmarkEnd w:id="2"/>
      <w:r w:rsidR="00264704">
        <w:rPr>
          <w:rFonts w:ascii="Times New Roman" w:hAnsi="Times New Roman" w:cs="Times New Roman"/>
          <w:sz w:val="28"/>
          <w:szCs w:val="28"/>
        </w:rPr>
        <w:fldChar w:fldCharType="begin"/>
      </w:r>
      <w:r w:rsidR="00264704">
        <w:rPr>
          <w:rFonts w:ascii="Times New Roman" w:hAnsi="Times New Roman" w:cs="Times New Roman"/>
          <w:sz w:val="28"/>
          <w:szCs w:val="28"/>
        </w:rPr>
        <w:instrText xml:space="preserve"> HYPERLINK "</w:instrText>
      </w:r>
      <w:r w:rsidR="00264704" w:rsidRPr="00264704">
        <w:rPr>
          <w:rFonts w:ascii="Times New Roman" w:hAnsi="Times New Roman" w:cs="Times New Roman"/>
          <w:sz w:val="28"/>
          <w:szCs w:val="28"/>
        </w:rPr>
        <w:instrText>https://hum.edu-lib.com/szbrannoe/fitsula-m-m-pedagogika-pidruchnik-dlya-vuziv-onlayn</w:instrText>
      </w:r>
      <w:r w:rsidR="00264704">
        <w:rPr>
          <w:rFonts w:ascii="Times New Roman" w:hAnsi="Times New Roman" w:cs="Times New Roman"/>
          <w:sz w:val="28"/>
          <w:szCs w:val="28"/>
        </w:rPr>
        <w:instrText xml:space="preserve">" </w:instrText>
      </w:r>
      <w:r w:rsidR="00264704">
        <w:rPr>
          <w:rFonts w:ascii="Times New Roman" w:hAnsi="Times New Roman" w:cs="Times New Roman"/>
          <w:sz w:val="28"/>
          <w:szCs w:val="28"/>
        </w:rPr>
        <w:fldChar w:fldCharType="separate"/>
      </w:r>
      <w:r w:rsidR="00264704" w:rsidRPr="001C77EF">
        <w:rPr>
          <w:rStyle w:val="a7"/>
          <w:rFonts w:ascii="Times New Roman" w:hAnsi="Times New Roman" w:cs="Times New Roman"/>
          <w:sz w:val="28"/>
          <w:szCs w:val="28"/>
        </w:rPr>
        <w:t>https://hum.edu-lib.com/szbrannoe/fitsula-m-m-pedagogika-pidruchnik-dlya-vuziv-onlayn</w:t>
      </w:r>
      <w:r w:rsidR="00264704">
        <w:rPr>
          <w:rFonts w:ascii="Times New Roman" w:hAnsi="Times New Roman" w:cs="Times New Roman"/>
          <w:sz w:val="28"/>
          <w:szCs w:val="28"/>
        </w:rPr>
        <w:fldChar w:fldCharType="end"/>
      </w:r>
    </w:p>
    <w:p w:rsidR="00683662" w:rsidRPr="00264704" w:rsidRDefault="0079725D" w:rsidP="00264704">
      <w:pPr>
        <w:pStyle w:val="a3"/>
        <w:spacing w:line="360" w:lineRule="auto"/>
        <w:ind w:left="284"/>
        <w:jc w:val="both"/>
        <w:rPr>
          <w:rFonts w:ascii="Times New Roman" w:hAnsi="Times New Roman" w:cs="Times New Roman"/>
          <w:sz w:val="28"/>
          <w:szCs w:val="28"/>
        </w:rPr>
      </w:pPr>
      <w:r w:rsidRPr="00264704">
        <w:rPr>
          <w:rFonts w:ascii="Times New Roman" w:hAnsi="Times New Roman" w:cs="Times New Roman"/>
          <w:sz w:val="28"/>
          <w:szCs w:val="28"/>
        </w:rPr>
        <w:t>(дата звернення: 09.12.2020).</w:t>
      </w:r>
    </w:p>
    <w:p w:rsidR="00975F36" w:rsidRPr="00683662" w:rsidRDefault="00975F36" w:rsidP="002B690D">
      <w:pPr>
        <w:pStyle w:val="a3"/>
        <w:spacing w:line="360" w:lineRule="auto"/>
        <w:ind w:left="1040"/>
        <w:jc w:val="both"/>
        <w:rPr>
          <w:rFonts w:ascii="Times New Roman" w:hAnsi="Times New Roman" w:cs="Times New Roman"/>
          <w:b/>
          <w:color w:val="7030A0"/>
          <w:sz w:val="28"/>
          <w:szCs w:val="28"/>
        </w:rPr>
      </w:pPr>
    </w:p>
    <w:sectPr w:rsidR="00975F36" w:rsidRPr="00683662">
      <w:footerReference w:type="default" r:id="rId9"/>
      <w:pgSz w:w="12240" w:h="15840"/>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46399" w:rsidRDefault="00346399" w:rsidP="00CB795A">
      <w:pPr>
        <w:spacing w:after="0" w:line="240" w:lineRule="auto"/>
      </w:pPr>
      <w:r>
        <w:separator/>
      </w:r>
    </w:p>
  </w:endnote>
  <w:endnote w:type="continuationSeparator" w:id="0">
    <w:p w:rsidR="00346399" w:rsidRDefault="00346399" w:rsidP="00CB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2751408"/>
      <w:docPartObj>
        <w:docPartGallery w:val="Page Numbers (Bottom of Page)"/>
        <w:docPartUnique/>
      </w:docPartObj>
    </w:sdtPr>
    <w:sdtEndPr/>
    <w:sdtContent>
      <w:p w:rsidR="00CB795A" w:rsidRDefault="00CB795A">
        <w:pPr>
          <w:pStyle w:val="aa"/>
          <w:jc w:val="center"/>
        </w:pPr>
        <w:r>
          <w:fldChar w:fldCharType="begin"/>
        </w:r>
        <w:r>
          <w:instrText>PAGE   \* MERGEFORMAT</w:instrText>
        </w:r>
        <w:r>
          <w:fldChar w:fldCharType="separate"/>
        </w:r>
        <w:r w:rsidR="00A17863">
          <w:rPr>
            <w:noProof/>
          </w:rPr>
          <w:t>9</w:t>
        </w:r>
        <w:r>
          <w:fldChar w:fldCharType="end"/>
        </w:r>
      </w:p>
    </w:sdtContent>
  </w:sdt>
  <w:p w:rsidR="00CB795A" w:rsidRDefault="00CB795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46399" w:rsidRDefault="00346399" w:rsidP="00CB795A">
      <w:pPr>
        <w:spacing w:after="0" w:line="240" w:lineRule="auto"/>
      </w:pPr>
      <w:r>
        <w:separator/>
      </w:r>
    </w:p>
  </w:footnote>
  <w:footnote w:type="continuationSeparator" w:id="0">
    <w:p w:rsidR="00346399" w:rsidRDefault="00346399" w:rsidP="00CB79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71D8"/>
    <w:multiLevelType w:val="hybridMultilevel"/>
    <w:tmpl w:val="90D81000"/>
    <w:lvl w:ilvl="0" w:tplc="75E445DC">
      <w:start w:val="1"/>
      <w:numFmt w:val="bullet"/>
      <w:lvlText w:val="-"/>
      <w:lvlJc w:val="left"/>
      <w:pPr>
        <w:ind w:left="1112" w:hanging="360"/>
      </w:pPr>
      <w:rPr>
        <w:rFonts w:ascii="Times New Roman" w:eastAsiaTheme="minorEastAsia" w:hAnsi="Times New Roman" w:cs="Times New Roman" w:hint="default"/>
      </w:rPr>
    </w:lvl>
    <w:lvl w:ilvl="1" w:tplc="04220003" w:tentative="1">
      <w:start w:val="1"/>
      <w:numFmt w:val="bullet"/>
      <w:lvlText w:val="o"/>
      <w:lvlJc w:val="left"/>
      <w:pPr>
        <w:ind w:left="1832" w:hanging="360"/>
      </w:pPr>
      <w:rPr>
        <w:rFonts w:ascii="Courier New" w:hAnsi="Courier New" w:cs="Courier New" w:hint="default"/>
      </w:rPr>
    </w:lvl>
    <w:lvl w:ilvl="2" w:tplc="04220005" w:tentative="1">
      <w:start w:val="1"/>
      <w:numFmt w:val="bullet"/>
      <w:lvlText w:val=""/>
      <w:lvlJc w:val="left"/>
      <w:pPr>
        <w:ind w:left="2552" w:hanging="360"/>
      </w:pPr>
      <w:rPr>
        <w:rFonts w:ascii="Wingdings" w:hAnsi="Wingdings" w:hint="default"/>
      </w:rPr>
    </w:lvl>
    <w:lvl w:ilvl="3" w:tplc="04220001" w:tentative="1">
      <w:start w:val="1"/>
      <w:numFmt w:val="bullet"/>
      <w:lvlText w:val=""/>
      <w:lvlJc w:val="left"/>
      <w:pPr>
        <w:ind w:left="3272" w:hanging="360"/>
      </w:pPr>
      <w:rPr>
        <w:rFonts w:ascii="Symbol" w:hAnsi="Symbol" w:hint="default"/>
      </w:rPr>
    </w:lvl>
    <w:lvl w:ilvl="4" w:tplc="04220003" w:tentative="1">
      <w:start w:val="1"/>
      <w:numFmt w:val="bullet"/>
      <w:lvlText w:val="o"/>
      <w:lvlJc w:val="left"/>
      <w:pPr>
        <w:ind w:left="3992" w:hanging="360"/>
      </w:pPr>
      <w:rPr>
        <w:rFonts w:ascii="Courier New" w:hAnsi="Courier New" w:cs="Courier New" w:hint="default"/>
      </w:rPr>
    </w:lvl>
    <w:lvl w:ilvl="5" w:tplc="04220005" w:tentative="1">
      <w:start w:val="1"/>
      <w:numFmt w:val="bullet"/>
      <w:lvlText w:val=""/>
      <w:lvlJc w:val="left"/>
      <w:pPr>
        <w:ind w:left="4712" w:hanging="360"/>
      </w:pPr>
      <w:rPr>
        <w:rFonts w:ascii="Wingdings" w:hAnsi="Wingdings" w:hint="default"/>
      </w:rPr>
    </w:lvl>
    <w:lvl w:ilvl="6" w:tplc="04220001" w:tentative="1">
      <w:start w:val="1"/>
      <w:numFmt w:val="bullet"/>
      <w:lvlText w:val=""/>
      <w:lvlJc w:val="left"/>
      <w:pPr>
        <w:ind w:left="5432" w:hanging="360"/>
      </w:pPr>
      <w:rPr>
        <w:rFonts w:ascii="Symbol" w:hAnsi="Symbol" w:hint="default"/>
      </w:rPr>
    </w:lvl>
    <w:lvl w:ilvl="7" w:tplc="04220003" w:tentative="1">
      <w:start w:val="1"/>
      <w:numFmt w:val="bullet"/>
      <w:lvlText w:val="o"/>
      <w:lvlJc w:val="left"/>
      <w:pPr>
        <w:ind w:left="6152" w:hanging="360"/>
      </w:pPr>
      <w:rPr>
        <w:rFonts w:ascii="Courier New" w:hAnsi="Courier New" w:cs="Courier New" w:hint="default"/>
      </w:rPr>
    </w:lvl>
    <w:lvl w:ilvl="8" w:tplc="04220005" w:tentative="1">
      <w:start w:val="1"/>
      <w:numFmt w:val="bullet"/>
      <w:lvlText w:val=""/>
      <w:lvlJc w:val="left"/>
      <w:pPr>
        <w:ind w:left="6872" w:hanging="360"/>
      </w:pPr>
      <w:rPr>
        <w:rFonts w:ascii="Wingdings" w:hAnsi="Wingdings" w:hint="default"/>
      </w:rPr>
    </w:lvl>
  </w:abstractNum>
  <w:abstractNum w:abstractNumId="1" w15:restartNumberingAfterBreak="0">
    <w:nsid w:val="29E0264E"/>
    <w:multiLevelType w:val="hybridMultilevel"/>
    <w:tmpl w:val="04E410BA"/>
    <w:lvl w:ilvl="0" w:tplc="5EF2D8CE">
      <w:numFmt w:val="bullet"/>
      <w:lvlText w:val=""/>
      <w:lvlJc w:val="left"/>
      <w:pPr>
        <w:ind w:left="1040" w:hanging="360"/>
      </w:pPr>
      <w:rPr>
        <w:rFonts w:ascii="Symbol" w:eastAsiaTheme="minorEastAsia" w:hAnsi="Symbol" w:cs="Times New Roman" w:hint="default"/>
      </w:rPr>
    </w:lvl>
    <w:lvl w:ilvl="1" w:tplc="04220003" w:tentative="1">
      <w:start w:val="1"/>
      <w:numFmt w:val="bullet"/>
      <w:lvlText w:val="o"/>
      <w:lvlJc w:val="left"/>
      <w:pPr>
        <w:ind w:left="1760" w:hanging="360"/>
      </w:pPr>
      <w:rPr>
        <w:rFonts w:ascii="Courier New" w:hAnsi="Courier New" w:cs="Courier New" w:hint="default"/>
      </w:rPr>
    </w:lvl>
    <w:lvl w:ilvl="2" w:tplc="04220005" w:tentative="1">
      <w:start w:val="1"/>
      <w:numFmt w:val="bullet"/>
      <w:lvlText w:val=""/>
      <w:lvlJc w:val="left"/>
      <w:pPr>
        <w:ind w:left="2480" w:hanging="360"/>
      </w:pPr>
      <w:rPr>
        <w:rFonts w:ascii="Wingdings" w:hAnsi="Wingdings" w:hint="default"/>
      </w:rPr>
    </w:lvl>
    <w:lvl w:ilvl="3" w:tplc="04220001" w:tentative="1">
      <w:start w:val="1"/>
      <w:numFmt w:val="bullet"/>
      <w:lvlText w:val=""/>
      <w:lvlJc w:val="left"/>
      <w:pPr>
        <w:ind w:left="3200" w:hanging="360"/>
      </w:pPr>
      <w:rPr>
        <w:rFonts w:ascii="Symbol" w:hAnsi="Symbol" w:hint="default"/>
      </w:rPr>
    </w:lvl>
    <w:lvl w:ilvl="4" w:tplc="04220003" w:tentative="1">
      <w:start w:val="1"/>
      <w:numFmt w:val="bullet"/>
      <w:lvlText w:val="o"/>
      <w:lvlJc w:val="left"/>
      <w:pPr>
        <w:ind w:left="3920" w:hanging="360"/>
      </w:pPr>
      <w:rPr>
        <w:rFonts w:ascii="Courier New" w:hAnsi="Courier New" w:cs="Courier New" w:hint="default"/>
      </w:rPr>
    </w:lvl>
    <w:lvl w:ilvl="5" w:tplc="04220005" w:tentative="1">
      <w:start w:val="1"/>
      <w:numFmt w:val="bullet"/>
      <w:lvlText w:val=""/>
      <w:lvlJc w:val="left"/>
      <w:pPr>
        <w:ind w:left="4640" w:hanging="360"/>
      </w:pPr>
      <w:rPr>
        <w:rFonts w:ascii="Wingdings" w:hAnsi="Wingdings" w:hint="default"/>
      </w:rPr>
    </w:lvl>
    <w:lvl w:ilvl="6" w:tplc="04220001" w:tentative="1">
      <w:start w:val="1"/>
      <w:numFmt w:val="bullet"/>
      <w:lvlText w:val=""/>
      <w:lvlJc w:val="left"/>
      <w:pPr>
        <w:ind w:left="5360" w:hanging="360"/>
      </w:pPr>
      <w:rPr>
        <w:rFonts w:ascii="Symbol" w:hAnsi="Symbol" w:hint="default"/>
      </w:rPr>
    </w:lvl>
    <w:lvl w:ilvl="7" w:tplc="04220003" w:tentative="1">
      <w:start w:val="1"/>
      <w:numFmt w:val="bullet"/>
      <w:lvlText w:val="o"/>
      <w:lvlJc w:val="left"/>
      <w:pPr>
        <w:ind w:left="6080" w:hanging="360"/>
      </w:pPr>
      <w:rPr>
        <w:rFonts w:ascii="Courier New" w:hAnsi="Courier New" w:cs="Courier New" w:hint="default"/>
      </w:rPr>
    </w:lvl>
    <w:lvl w:ilvl="8" w:tplc="04220005" w:tentative="1">
      <w:start w:val="1"/>
      <w:numFmt w:val="bullet"/>
      <w:lvlText w:val=""/>
      <w:lvlJc w:val="left"/>
      <w:pPr>
        <w:ind w:left="6800" w:hanging="360"/>
      </w:pPr>
      <w:rPr>
        <w:rFonts w:ascii="Wingdings" w:hAnsi="Wingdings" w:hint="default"/>
      </w:rPr>
    </w:lvl>
  </w:abstractNum>
  <w:abstractNum w:abstractNumId="2" w15:restartNumberingAfterBreak="0">
    <w:nsid w:val="58742BE4"/>
    <w:multiLevelType w:val="hybridMultilevel"/>
    <w:tmpl w:val="829E8042"/>
    <w:lvl w:ilvl="0" w:tplc="D72400E4">
      <w:start w:val="1"/>
      <w:numFmt w:val="decimal"/>
      <w:lvlText w:val="%1."/>
      <w:lvlJc w:val="left"/>
      <w:pPr>
        <w:ind w:left="1040" w:hanging="360"/>
      </w:pPr>
      <w:rPr>
        <w:rFonts w:hint="default"/>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3" w15:restartNumberingAfterBreak="0">
    <w:nsid w:val="71B3431B"/>
    <w:multiLevelType w:val="hybridMultilevel"/>
    <w:tmpl w:val="38F43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C0D4BFA"/>
    <w:multiLevelType w:val="hybridMultilevel"/>
    <w:tmpl w:val="D7AC8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D9B7DCF"/>
    <w:multiLevelType w:val="hybridMultilevel"/>
    <w:tmpl w:val="F132D434"/>
    <w:lvl w:ilvl="0" w:tplc="5792D8C8">
      <w:numFmt w:val="bullet"/>
      <w:lvlText w:val=""/>
      <w:lvlJc w:val="left"/>
      <w:pPr>
        <w:ind w:left="2175" w:hanging="360"/>
      </w:pPr>
      <w:rPr>
        <w:rFonts w:ascii="Symbol" w:eastAsiaTheme="minorEastAsia" w:hAnsi="Symbol" w:cs="Times New Roman" w:hint="default"/>
      </w:rPr>
    </w:lvl>
    <w:lvl w:ilvl="1" w:tplc="04220003" w:tentative="1">
      <w:start w:val="1"/>
      <w:numFmt w:val="bullet"/>
      <w:lvlText w:val="o"/>
      <w:lvlJc w:val="left"/>
      <w:pPr>
        <w:ind w:left="2895" w:hanging="360"/>
      </w:pPr>
      <w:rPr>
        <w:rFonts w:ascii="Courier New" w:hAnsi="Courier New" w:cs="Courier New" w:hint="default"/>
      </w:rPr>
    </w:lvl>
    <w:lvl w:ilvl="2" w:tplc="04220005" w:tentative="1">
      <w:start w:val="1"/>
      <w:numFmt w:val="bullet"/>
      <w:lvlText w:val=""/>
      <w:lvlJc w:val="left"/>
      <w:pPr>
        <w:ind w:left="3615" w:hanging="360"/>
      </w:pPr>
      <w:rPr>
        <w:rFonts w:ascii="Wingdings" w:hAnsi="Wingdings" w:hint="default"/>
      </w:rPr>
    </w:lvl>
    <w:lvl w:ilvl="3" w:tplc="04220001" w:tentative="1">
      <w:start w:val="1"/>
      <w:numFmt w:val="bullet"/>
      <w:lvlText w:val=""/>
      <w:lvlJc w:val="left"/>
      <w:pPr>
        <w:ind w:left="4335" w:hanging="360"/>
      </w:pPr>
      <w:rPr>
        <w:rFonts w:ascii="Symbol" w:hAnsi="Symbol" w:hint="default"/>
      </w:rPr>
    </w:lvl>
    <w:lvl w:ilvl="4" w:tplc="04220003" w:tentative="1">
      <w:start w:val="1"/>
      <w:numFmt w:val="bullet"/>
      <w:lvlText w:val="o"/>
      <w:lvlJc w:val="left"/>
      <w:pPr>
        <w:ind w:left="5055" w:hanging="360"/>
      </w:pPr>
      <w:rPr>
        <w:rFonts w:ascii="Courier New" w:hAnsi="Courier New" w:cs="Courier New" w:hint="default"/>
      </w:rPr>
    </w:lvl>
    <w:lvl w:ilvl="5" w:tplc="04220005" w:tentative="1">
      <w:start w:val="1"/>
      <w:numFmt w:val="bullet"/>
      <w:lvlText w:val=""/>
      <w:lvlJc w:val="left"/>
      <w:pPr>
        <w:ind w:left="5775" w:hanging="360"/>
      </w:pPr>
      <w:rPr>
        <w:rFonts w:ascii="Wingdings" w:hAnsi="Wingdings" w:hint="default"/>
      </w:rPr>
    </w:lvl>
    <w:lvl w:ilvl="6" w:tplc="04220001" w:tentative="1">
      <w:start w:val="1"/>
      <w:numFmt w:val="bullet"/>
      <w:lvlText w:val=""/>
      <w:lvlJc w:val="left"/>
      <w:pPr>
        <w:ind w:left="6495" w:hanging="360"/>
      </w:pPr>
      <w:rPr>
        <w:rFonts w:ascii="Symbol" w:hAnsi="Symbol" w:hint="default"/>
      </w:rPr>
    </w:lvl>
    <w:lvl w:ilvl="7" w:tplc="04220003" w:tentative="1">
      <w:start w:val="1"/>
      <w:numFmt w:val="bullet"/>
      <w:lvlText w:val="o"/>
      <w:lvlJc w:val="left"/>
      <w:pPr>
        <w:ind w:left="7215" w:hanging="360"/>
      </w:pPr>
      <w:rPr>
        <w:rFonts w:ascii="Courier New" w:hAnsi="Courier New" w:cs="Courier New" w:hint="default"/>
      </w:rPr>
    </w:lvl>
    <w:lvl w:ilvl="8" w:tplc="04220005" w:tentative="1">
      <w:start w:val="1"/>
      <w:numFmt w:val="bullet"/>
      <w:lvlText w:val=""/>
      <w:lvlJc w:val="left"/>
      <w:pPr>
        <w:ind w:left="7935"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5A"/>
    <w:rsid w:val="00044A80"/>
    <w:rsid w:val="0007628D"/>
    <w:rsid w:val="00090439"/>
    <w:rsid w:val="00194EE1"/>
    <w:rsid w:val="001E624C"/>
    <w:rsid w:val="00264704"/>
    <w:rsid w:val="00286F2B"/>
    <w:rsid w:val="002B690D"/>
    <w:rsid w:val="002D376C"/>
    <w:rsid w:val="002D7B60"/>
    <w:rsid w:val="002E09E6"/>
    <w:rsid w:val="00324677"/>
    <w:rsid w:val="00346399"/>
    <w:rsid w:val="00387121"/>
    <w:rsid w:val="00393558"/>
    <w:rsid w:val="00426F79"/>
    <w:rsid w:val="00430ED7"/>
    <w:rsid w:val="00537209"/>
    <w:rsid w:val="00555D67"/>
    <w:rsid w:val="005F0A9E"/>
    <w:rsid w:val="005F7FA5"/>
    <w:rsid w:val="00616F81"/>
    <w:rsid w:val="006449FB"/>
    <w:rsid w:val="006505F1"/>
    <w:rsid w:val="006645B4"/>
    <w:rsid w:val="00683662"/>
    <w:rsid w:val="00686852"/>
    <w:rsid w:val="00692B85"/>
    <w:rsid w:val="0079725D"/>
    <w:rsid w:val="00890575"/>
    <w:rsid w:val="0091431E"/>
    <w:rsid w:val="00917035"/>
    <w:rsid w:val="00934736"/>
    <w:rsid w:val="0093533E"/>
    <w:rsid w:val="00975F36"/>
    <w:rsid w:val="00A0061F"/>
    <w:rsid w:val="00A17863"/>
    <w:rsid w:val="00A76E38"/>
    <w:rsid w:val="00A95782"/>
    <w:rsid w:val="00AD5EE7"/>
    <w:rsid w:val="00AF1FE9"/>
    <w:rsid w:val="00B3462E"/>
    <w:rsid w:val="00B527FB"/>
    <w:rsid w:val="00B64683"/>
    <w:rsid w:val="00BD5674"/>
    <w:rsid w:val="00BD79D5"/>
    <w:rsid w:val="00BF0E71"/>
    <w:rsid w:val="00C03E60"/>
    <w:rsid w:val="00C34B89"/>
    <w:rsid w:val="00C367B7"/>
    <w:rsid w:val="00C65713"/>
    <w:rsid w:val="00C726CD"/>
    <w:rsid w:val="00C82C6E"/>
    <w:rsid w:val="00CA5243"/>
    <w:rsid w:val="00CB795A"/>
    <w:rsid w:val="00CD1AF4"/>
    <w:rsid w:val="00D80F7E"/>
    <w:rsid w:val="00DC53C9"/>
    <w:rsid w:val="00E656DF"/>
    <w:rsid w:val="00EA37D0"/>
    <w:rsid w:val="00EB122A"/>
    <w:rsid w:val="00F4355F"/>
    <w:rsid w:val="00F8712E"/>
    <w:rsid w:val="00FD436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86AF2"/>
  <w15:chartTrackingRefBased/>
  <w15:docId w15:val="{CC54B79E-B1CB-4C40-BBB6-C76CB7C8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795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95A"/>
    <w:pPr>
      <w:ind w:left="720"/>
      <w:contextualSpacing/>
    </w:pPr>
  </w:style>
  <w:style w:type="paragraph" w:styleId="a4">
    <w:name w:val="footnote text"/>
    <w:basedOn w:val="a"/>
    <w:link w:val="a5"/>
    <w:uiPriority w:val="99"/>
    <w:semiHidden/>
    <w:unhideWhenUsed/>
    <w:rsid w:val="00CB795A"/>
    <w:pPr>
      <w:spacing w:after="0" w:line="240" w:lineRule="auto"/>
    </w:pPr>
    <w:rPr>
      <w:sz w:val="20"/>
      <w:szCs w:val="20"/>
    </w:rPr>
  </w:style>
  <w:style w:type="character" w:customStyle="1" w:styleId="a5">
    <w:name w:val="Текст сноски Знак"/>
    <w:basedOn w:val="a0"/>
    <w:link w:val="a4"/>
    <w:uiPriority w:val="99"/>
    <w:semiHidden/>
    <w:rsid w:val="00CB795A"/>
    <w:rPr>
      <w:sz w:val="20"/>
      <w:szCs w:val="20"/>
      <w:lang w:val="uk-UA"/>
    </w:rPr>
  </w:style>
  <w:style w:type="character" w:styleId="a6">
    <w:name w:val="footnote reference"/>
    <w:basedOn w:val="a0"/>
    <w:uiPriority w:val="99"/>
    <w:semiHidden/>
    <w:unhideWhenUsed/>
    <w:rsid w:val="00CB795A"/>
    <w:rPr>
      <w:vertAlign w:val="superscript"/>
    </w:rPr>
  </w:style>
  <w:style w:type="character" w:styleId="a7">
    <w:name w:val="Hyperlink"/>
    <w:basedOn w:val="a0"/>
    <w:uiPriority w:val="99"/>
    <w:unhideWhenUsed/>
    <w:rsid w:val="00CB795A"/>
    <w:rPr>
      <w:color w:val="0563C1" w:themeColor="hyperlink"/>
      <w:u w:val="single"/>
    </w:rPr>
  </w:style>
  <w:style w:type="paragraph" w:styleId="a8">
    <w:name w:val="header"/>
    <w:basedOn w:val="a"/>
    <w:link w:val="a9"/>
    <w:uiPriority w:val="99"/>
    <w:unhideWhenUsed/>
    <w:rsid w:val="00CB795A"/>
    <w:pPr>
      <w:tabs>
        <w:tab w:val="center" w:pos="4986"/>
        <w:tab w:val="right" w:pos="9973"/>
      </w:tabs>
      <w:spacing w:after="0" w:line="240" w:lineRule="auto"/>
    </w:pPr>
  </w:style>
  <w:style w:type="character" w:customStyle="1" w:styleId="a9">
    <w:name w:val="Верхний колонтитул Знак"/>
    <w:basedOn w:val="a0"/>
    <w:link w:val="a8"/>
    <w:uiPriority w:val="99"/>
    <w:rsid w:val="00CB795A"/>
    <w:rPr>
      <w:lang w:val="uk-UA"/>
    </w:rPr>
  </w:style>
  <w:style w:type="paragraph" w:styleId="aa">
    <w:name w:val="footer"/>
    <w:basedOn w:val="a"/>
    <w:link w:val="ab"/>
    <w:uiPriority w:val="99"/>
    <w:unhideWhenUsed/>
    <w:rsid w:val="00CB795A"/>
    <w:pPr>
      <w:tabs>
        <w:tab w:val="center" w:pos="4986"/>
        <w:tab w:val="right" w:pos="9973"/>
      </w:tabs>
      <w:spacing w:after="0" w:line="240" w:lineRule="auto"/>
    </w:pPr>
  </w:style>
  <w:style w:type="character" w:customStyle="1" w:styleId="ab">
    <w:name w:val="Нижний колонтитул Знак"/>
    <w:basedOn w:val="a0"/>
    <w:link w:val="aa"/>
    <w:uiPriority w:val="99"/>
    <w:rsid w:val="00CB795A"/>
    <w:rPr>
      <w:lang w:val="uk-UA"/>
    </w:rPr>
  </w:style>
  <w:style w:type="character" w:styleId="ac">
    <w:name w:val="Unresolved Mention"/>
    <w:basedOn w:val="a0"/>
    <w:uiPriority w:val="99"/>
    <w:semiHidden/>
    <w:unhideWhenUsed/>
    <w:rsid w:val="00264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u.edu.ua/irpzh/publications/article;263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DDFA6-C1A5-4642-8C9C-4214046E6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11</Pages>
  <Words>2964</Words>
  <Characters>16901</Characters>
  <Application>Microsoft Office Word</Application>
  <DocSecurity>0</DocSecurity>
  <Lines>140</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Kotyash</dc:creator>
  <cp:keywords/>
  <dc:description/>
  <cp:lastModifiedBy>Тетяна Нежура</cp:lastModifiedBy>
  <cp:revision>40</cp:revision>
  <dcterms:created xsi:type="dcterms:W3CDTF">2020-11-17T06:28:00Z</dcterms:created>
  <dcterms:modified xsi:type="dcterms:W3CDTF">2021-01-12T20:04:00Z</dcterms:modified>
</cp:coreProperties>
</file>