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C3" w:rsidRPr="00F06CCC" w:rsidRDefault="00B43202" w:rsidP="00E376C3">
      <w:pPr>
        <w:rPr>
          <w:b/>
          <w:noProof/>
          <w:sz w:val="30"/>
          <w:szCs w:val="30"/>
          <w:lang w:val="ru-RU" w:eastAsia="uk-UA"/>
        </w:rPr>
      </w:pPr>
      <w:r w:rsidRPr="00743531">
        <w:rPr>
          <w:noProof/>
          <w:sz w:val="40"/>
          <w:szCs w:val="40"/>
          <w:lang w:val="ru-RU" w:eastAsia="uk-UA"/>
        </w:rPr>
        <w:t xml:space="preserve">    </w:t>
      </w:r>
      <w:r w:rsidRPr="00B43202">
        <w:rPr>
          <w:noProof/>
          <w:sz w:val="40"/>
          <w:szCs w:val="40"/>
          <w:lang w:val="ru-RU" w:eastAsia="uk-UA"/>
        </w:rPr>
        <w:t xml:space="preserve"> </w:t>
      </w:r>
      <w:r w:rsidRPr="00F06CCC">
        <w:rPr>
          <w:noProof/>
          <w:sz w:val="30"/>
          <w:szCs w:val="30"/>
          <w:lang w:val="ru-RU" w:eastAsia="uk-UA"/>
        </w:rPr>
        <w:t xml:space="preserve">                             </w:t>
      </w:r>
      <w:r w:rsidR="00F06CCC" w:rsidRPr="00F06CCC">
        <w:rPr>
          <w:noProof/>
          <w:sz w:val="30"/>
          <w:szCs w:val="30"/>
          <w:lang w:val="ru-RU" w:eastAsia="uk-UA"/>
        </w:rPr>
        <w:t xml:space="preserve">    </w:t>
      </w:r>
      <w:r w:rsidR="00040B23">
        <w:rPr>
          <w:noProof/>
          <w:sz w:val="30"/>
          <w:szCs w:val="30"/>
          <w:lang w:val="ru-RU" w:eastAsia="uk-UA"/>
        </w:rPr>
        <w:t xml:space="preserve">            </w:t>
      </w:r>
      <w:r w:rsidRPr="00F06CCC">
        <w:rPr>
          <w:b/>
          <w:noProof/>
          <w:sz w:val="30"/>
          <w:szCs w:val="30"/>
          <w:lang w:val="ru-RU" w:eastAsia="uk-UA"/>
        </w:rPr>
        <w:t>ОГОЛОШЕННЯ</w:t>
      </w:r>
    </w:p>
    <w:p w:rsidR="0075351D" w:rsidRPr="002B4F72" w:rsidRDefault="00C741C6" w:rsidP="001370D7">
      <w:pPr>
        <w:spacing w:after="0" w:line="240" w:lineRule="auto"/>
        <w:jc w:val="both"/>
        <w:rPr>
          <w:noProof/>
          <w:sz w:val="30"/>
          <w:szCs w:val="30"/>
          <w:lang w:val="ru-RU" w:eastAsia="uk-UA"/>
        </w:rPr>
      </w:pPr>
      <w:r w:rsidRPr="002B4F72">
        <w:rPr>
          <w:rFonts w:cstheme="minorHAnsi"/>
          <w:noProof/>
          <w:sz w:val="30"/>
          <w:szCs w:val="30"/>
          <w:lang w:eastAsia="uk-UA"/>
        </w:rPr>
        <w:t xml:space="preserve">У </w:t>
      </w:r>
      <w:r w:rsidR="00900F3A" w:rsidRPr="002B4F72">
        <w:rPr>
          <w:rFonts w:cstheme="minorHAnsi"/>
          <w:noProof/>
          <w:sz w:val="30"/>
          <w:szCs w:val="30"/>
          <w:lang w:eastAsia="uk-UA"/>
        </w:rPr>
        <w:t>рамках проведення ХХ</w:t>
      </w:r>
      <w:r w:rsidR="00685302" w:rsidRPr="002B4F72">
        <w:rPr>
          <w:rFonts w:cstheme="minorHAnsi"/>
          <w:noProof/>
          <w:sz w:val="30"/>
          <w:szCs w:val="30"/>
          <w:lang w:eastAsia="uk-UA"/>
        </w:rPr>
        <w:t>ІІІ</w:t>
      </w:r>
      <w:r w:rsidR="00900F3A" w:rsidRPr="002B4F72">
        <w:rPr>
          <w:rFonts w:cstheme="minorHAnsi"/>
          <w:noProof/>
          <w:sz w:val="30"/>
          <w:szCs w:val="30"/>
          <w:lang w:eastAsia="uk-UA"/>
        </w:rPr>
        <w:t xml:space="preserve"> Форму видавців </w:t>
      </w:r>
      <w:r w:rsidR="00685302" w:rsidRPr="002B4F72">
        <w:rPr>
          <w:rFonts w:cstheme="minorHAnsi"/>
          <w:noProof/>
          <w:sz w:val="30"/>
          <w:szCs w:val="30"/>
          <w:lang w:eastAsia="uk-UA"/>
        </w:rPr>
        <w:t xml:space="preserve"> </w:t>
      </w:r>
      <w:r w:rsidR="00900F3A" w:rsidRPr="002B4F72">
        <w:rPr>
          <w:rFonts w:cstheme="minorHAnsi"/>
          <w:noProof/>
          <w:sz w:val="30"/>
          <w:szCs w:val="30"/>
          <w:lang w:eastAsia="uk-UA"/>
        </w:rPr>
        <w:t xml:space="preserve">відбудеться презентація  книг  одного </w:t>
      </w:r>
      <w:r w:rsidR="00900F3A" w:rsidRPr="002B4F72">
        <w:rPr>
          <w:rFonts w:cstheme="minorHAnsi"/>
          <w:color w:val="333333"/>
          <w:sz w:val="30"/>
          <w:szCs w:val="30"/>
          <w:shd w:val="clear" w:color="auto" w:fill="FFFFFF"/>
        </w:rPr>
        <w:t>із найвідоміших америка</w:t>
      </w:r>
      <w:r w:rsidR="00900F3A" w:rsidRPr="002B4F72">
        <w:rPr>
          <w:rFonts w:cstheme="minorHAnsi"/>
          <w:color w:val="333333"/>
          <w:sz w:val="30"/>
          <w:szCs w:val="30"/>
          <w:shd w:val="clear" w:color="auto" w:fill="FFFFFF"/>
        </w:rPr>
        <w:t xml:space="preserve">нських експертів освіти,  педагога </w:t>
      </w:r>
      <w:r w:rsidR="00900F3A" w:rsidRPr="002B4F72">
        <w:rPr>
          <w:rFonts w:cstheme="minorHAnsi"/>
          <w:color w:val="333333"/>
          <w:sz w:val="30"/>
          <w:szCs w:val="30"/>
          <w:shd w:val="clear" w:color="auto" w:fill="FFFFFF"/>
        </w:rPr>
        <w:t xml:space="preserve"> із 30-річним стажем, послідовник</w:t>
      </w:r>
      <w:r w:rsidRPr="002B4F72">
        <w:rPr>
          <w:rFonts w:cstheme="minorHAnsi"/>
          <w:color w:val="333333"/>
          <w:sz w:val="30"/>
          <w:szCs w:val="30"/>
          <w:shd w:val="clear" w:color="auto" w:fill="FFFFFF"/>
        </w:rPr>
        <w:t xml:space="preserve">а </w:t>
      </w:r>
      <w:r w:rsidR="00900F3A" w:rsidRPr="002B4F72">
        <w:rPr>
          <w:rFonts w:cstheme="minorHAnsi"/>
          <w:color w:val="333333"/>
          <w:sz w:val="30"/>
          <w:szCs w:val="30"/>
          <w:shd w:val="clear" w:color="auto" w:fill="FFFFFF"/>
        </w:rPr>
        <w:t xml:space="preserve"> ідеї радикального онов</w:t>
      </w:r>
      <w:r w:rsidR="00900F3A" w:rsidRPr="002B4F72">
        <w:rPr>
          <w:rFonts w:cstheme="minorHAnsi"/>
          <w:color w:val="333333"/>
          <w:sz w:val="30"/>
          <w:szCs w:val="30"/>
          <w:shd w:val="clear" w:color="auto" w:fill="FFFFFF"/>
        </w:rPr>
        <w:t>лення шкільної системи навчання</w:t>
      </w:r>
      <w:r w:rsidR="00900F3A" w:rsidRPr="002B4F72">
        <w:rPr>
          <w:rFonts w:cstheme="minorHAnsi"/>
          <w:color w:val="333333"/>
          <w:sz w:val="30"/>
          <w:szCs w:val="30"/>
          <w:shd w:val="clear" w:color="auto" w:fill="FFFFFF"/>
        </w:rPr>
        <w:t xml:space="preserve"> </w:t>
      </w:r>
      <w:r w:rsidR="00685302" w:rsidRPr="002B4F72">
        <w:rPr>
          <w:rFonts w:cstheme="minorHAnsi"/>
          <w:color w:val="333333"/>
          <w:sz w:val="30"/>
          <w:szCs w:val="30"/>
          <w:shd w:val="clear" w:color="auto" w:fill="FFFFFF"/>
        </w:rPr>
        <w:t>ДЖОНА ТЕЙЛОРА ҐАТТО</w:t>
      </w:r>
      <w:r w:rsidR="00685302" w:rsidRPr="002B4F72">
        <w:rPr>
          <w:noProof/>
          <w:sz w:val="30"/>
          <w:szCs w:val="30"/>
          <w:lang w:eastAsia="uk-UA"/>
        </w:rPr>
        <w:t xml:space="preserve">.  </w:t>
      </w:r>
      <w:r w:rsidR="00685302" w:rsidRPr="002B4F72">
        <w:rPr>
          <w:noProof/>
          <w:sz w:val="30"/>
          <w:szCs w:val="30"/>
          <w:lang w:val="ru-RU" w:eastAsia="uk-UA"/>
        </w:rPr>
        <w:t xml:space="preserve">Переклад книг здійснило львівське видавництво  «Літопис» . </w:t>
      </w:r>
    </w:p>
    <w:p w:rsidR="00F06CCC" w:rsidRPr="00F06CCC" w:rsidRDefault="00F06CCC" w:rsidP="00685302">
      <w:pPr>
        <w:spacing w:after="0" w:line="240" w:lineRule="exact"/>
        <w:jc w:val="both"/>
        <w:rPr>
          <w:b/>
          <w:noProof/>
          <w:sz w:val="32"/>
          <w:szCs w:val="32"/>
          <w:lang w:val="ru-RU" w:eastAsia="uk-UA"/>
        </w:rPr>
      </w:pPr>
    </w:p>
    <w:p w:rsidR="001B062A" w:rsidRPr="001B062A" w:rsidRDefault="001370D7" w:rsidP="00685302">
      <w:pPr>
        <w:spacing w:after="0" w:line="240" w:lineRule="exact"/>
        <w:jc w:val="both"/>
        <w:rPr>
          <w:noProof/>
          <w:sz w:val="26"/>
          <w:szCs w:val="26"/>
          <w:lang w:eastAsia="uk-UA"/>
        </w:rPr>
      </w:pPr>
      <w:r w:rsidRPr="00E376C3">
        <w:rPr>
          <w:b/>
          <w:noProof/>
        </w:rPr>
        <w:drawing>
          <wp:anchor distT="0" distB="0" distL="114300" distR="114300" simplePos="0" relativeHeight="251666432" behindDoc="0" locked="0" layoutInCell="1" allowOverlap="1" wp14:anchorId="2F086FEA" wp14:editId="71BA256B">
            <wp:simplePos x="0" y="0"/>
            <wp:positionH relativeFrom="margin">
              <wp:posOffset>-635000</wp:posOffset>
            </wp:positionH>
            <wp:positionV relativeFrom="margin">
              <wp:posOffset>1308735</wp:posOffset>
            </wp:positionV>
            <wp:extent cx="1730375" cy="2339975"/>
            <wp:effectExtent l="0" t="0" r="3175" b="3175"/>
            <wp:wrapSquare wrapText="bothSides"/>
            <wp:docPr id="3" name="Рисунок 3" descr="http://www.litopys.lviv.ua/sites/default/files/books/2016ver/pryhovana_istoriya_amerykanskoyi_osvity/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topys.lviv.ua/sites/default/files/books/2016ver/pryhovana_istoriya_amerykanskoyi_osvity/cover_final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375"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302" w:rsidRPr="00E376C3">
        <w:rPr>
          <w:rFonts w:cstheme="minorHAnsi"/>
          <w:b/>
          <w:noProof/>
          <w:color w:val="333333"/>
          <w:sz w:val="28"/>
          <w:szCs w:val="28"/>
          <w:shd w:val="clear" w:color="auto" w:fill="FFFFFF"/>
        </w:rPr>
        <w:drawing>
          <wp:anchor distT="0" distB="0" distL="114300" distR="114300" simplePos="0" relativeHeight="251667456" behindDoc="0" locked="0" layoutInCell="1" allowOverlap="1" wp14:anchorId="095809C0" wp14:editId="117ACC9D">
            <wp:simplePos x="0" y="0"/>
            <wp:positionH relativeFrom="margin">
              <wp:posOffset>4528820</wp:posOffset>
            </wp:positionH>
            <wp:positionV relativeFrom="margin">
              <wp:posOffset>2505710</wp:posOffset>
            </wp:positionV>
            <wp:extent cx="1693332" cy="2484000"/>
            <wp:effectExtent l="0" t="0" r="254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32" cy="2484000"/>
                    </a:xfrm>
                    <a:prstGeom prst="rect">
                      <a:avLst/>
                    </a:prstGeom>
                    <a:noFill/>
                  </pic:spPr>
                </pic:pic>
              </a:graphicData>
            </a:graphic>
            <wp14:sizeRelH relativeFrom="margin">
              <wp14:pctWidth>0</wp14:pctWidth>
            </wp14:sizeRelH>
            <wp14:sizeRelV relativeFrom="margin">
              <wp14:pctHeight>0</wp14:pctHeight>
            </wp14:sizeRelV>
          </wp:anchor>
        </w:drawing>
      </w:r>
      <w:r w:rsidR="00685302">
        <w:rPr>
          <w:rFonts w:ascii="Helvetica" w:eastAsia="Times New Roman" w:hAnsi="Helvetica" w:cs="Helvetica"/>
          <w:b/>
          <w:color w:val="333333"/>
          <w:sz w:val="21"/>
          <w:szCs w:val="21"/>
          <w:lang w:eastAsia="uk-UA"/>
        </w:rPr>
        <w:t xml:space="preserve"> </w:t>
      </w:r>
      <w:r w:rsidR="00E376C3" w:rsidRPr="00E376C3">
        <w:rPr>
          <w:rFonts w:ascii="Helvetica" w:eastAsia="Times New Roman" w:hAnsi="Helvetica" w:cs="Helvetica"/>
          <w:b/>
          <w:color w:val="333333"/>
          <w:sz w:val="21"/>
          <w:szCs w:val="21"/>
          <w:lang w:eastAsia="uk-UA"/>
        </w:rPr>
        <w:t>«</w:t>
      </w:r>
      <w:r w:rsidR="00E376C3" w:rsidRPr="00F06CCC">
        <w:rPr>
          <w:rFonts w:eastAsia="Times New Roman" w:cstheme="minorHAnsi"/>
          <w:b/>
          <w:color w:val="333333"/>
          <w:sz w:val="26"/>
          <w:szCs w:val="26"/>
          <w:lang w:eastAsia="uk-UA"/>
        </w:rPr>
        <w:t>ПРИХОВАНА ІСТОРІЯ АМЕРИКАНСЬКОЇ ОСВІТИ»</w:t>
      </w:r>
      <w:r w:rsidR="00E376C3" w:rsidRPr="00F06CCC">
        <w:rPr>
          <w:rFonts w:eastAsia="Times New Roman" w:cstheme="minorHAnsi"/>
          <w:color w:val="333333"/>
          <w:sz w:val="26"/>
          <w:szCs w:val="26"/>
          <w:lang w:eastAsia="uk-UA"/>
        </w:rPr>
        <w:t xml:space="preserve"> </w:t>
      </w:r>
      <w:r w:rsidR="001B062A" w:rsidRPr="001B062A">
        <w:rPr>
          <w:rFonts w:eastAsia="Times New Roman" w:cstheme="minorHAnsi"/>
          <w:color w:val="333333"/>
          <w:sz w:val="26"/>
          <w:szCs w:val="26"/>
          <w:lang w:eastAsia="uk-UA"/>
        </w:rPr>
        <w:t>розповідає про систе</w:t>
      </w:r>
      <w:r w:rsidR="001B062A" w:rsidRPr="00F06CCC">
        <w:rPr>
          <w:rFonts w:eastAsia="Times New Roman" w:cstheme="minorHAnsi"/>
          <w:color w:val="333333"/>
          <w:sz w:val="26"/>
          <w:szCs w:val="26"/>
          <w:lang w:eastAsia="uk-UA"/>
        </w:rPr>
        <w:t xml:space="preserve">му шкільного навчання у США від </w:t>
      </w:r>
      <w:r w:rsidR="001B062A" w:rsidRPr="001B062A">
        <w:rPr>
          <w:rFonts w:eastAsia="Times New Roman" w:cstheme="minorHAnsi"/>
          <w:color w:val="333333"/>
          <w:sz w:val="26"/>
          <w:szCs w:val="26"/>
          <w:lang w:eastAsia="uk-UA"/>
        </w:rPr>
        <w:t xml:space="preserve">самих її витоків до сьогодення. Автор Джон </w:t>
      </w:r>
      <w:proofErr w:type="spellStart"/>
      <w:r w:rsidR="001B062A" w:rsidRPr="001B062A">
        <w:rPr>
          <w:rFonts w:eastAsia="Times New Roman" w:cstheme="minorHAnsi"/>
          <w:color w:val="333333"/>
          <w:sz w:val="26"/>
          <w:szCs w:val="26"/>
          <w:lang w:eastAsia="uk-UA"/>
        </w:rPr>
        <w:t>Тейлор</w:t>
      </w:r>
      <w:proofErr w:type="spellEnd"/>
      <w:r w:rsidR="001B062A" w:rsidRPr="001B062A">
        <w:rPr>
          <w:rFonts w:eastAsia="Times New Roman" w:cstheme="minorHAnsi"/>
          <w:color w:val="333333"/>
          <w:sz w:val="26"/>
          <w:szCs w:val="26"/>
          <w:lang w:eastAsia="uk-UA"/>
        </w:rPr>
        <w:t xml:space="preserve"> </w:t>
      </w:r>
      <w:proofErr w:type="spellStart"/>
      <w:r w:rsidR="001B062A" w:rsidRPr="001B062A">
        <w:rPr>
          <w:rFonts w:eastAsia="Times New Roman" w:cstheme="minorHAnsi"/>
          <w:color w:val="333333"/>
          <w:sz w:val="26"/>
          <w:szCs w:val="26"/>
          <w:lang w:eastAsia="uk-UA"/>
        </w:rPr>
        <w:t>Ґатто</w:t>
      </w:r>
      <w:proofErr w:type="spellEnd"/>
      <w:r w:rsidR="001B062A" w:rsidRPr="001B062A">
        <w:rPr>
          <w:rFonts w:eastAsia="Times New Roman" w:cstheme="minorHAnsi"/>
          <w:color w:val="333333"/>
          <w:sz w:val="26"/>
          <w:szCs w:val="26"/>
          <w:lang w:eastAsia="uk-UA"/>
        </w:rPr>
        <w:t xml:space="preserve"> надзвичайно ґру</w:t>
      </w:r>
      <w:r w:rsidR="001B062A" w:rsidRPr="00F06CCC">
        <w:rPr>
          <w:rFonts w:eastAsia="Times New Roman" w:cstheme="minorHAnsi"/>
          <w:color w:val="333333"/>
          <w:sz w:val="26"/>
          <w:szCs w:val="26"/>
          <w:lang w:eastAsia="uk-UA"/>
        </w:rPr>
        <w:t xml:space="preserve">нтовно аналізує різні періоди і </w:t>
      </w:r>
      <w:r w:rsidR="001B062A" w:rsidRPr="001B062A">
        <w:rPr>
          <w:rFonts w:eastAsia="Times New Roman" w:cstheme="minorHAnsi"/>
          <w:color w:val="333333"/>
          <w:sz w:val="26"/>
          <w:szCs w:val="26"/>
          <w:lang w:eastAsia="uk-UA"/>
        </w:rPr>
        <w:t xml:space="preserve">філософські течії як безпосередньо в освіті, так і в американській (а почасти і </w:t>
      </w:r>
      <w:r w:rsidR="001B062A" w:rsidRPr="00F06CCC">
        <w:rPr>
          <w:rFonts w:eastAsia="Times New Roman" w:cstheme="minorHAnsi"/>
          <w:color w:val="333333"/>
          <w:sz w:val="26"/>
          <w:szCs w:val="26"/>
          <w:lang w:eastAsia="uk-UA"/>
        </w:rPr>
        <w:t xml:space="preserve">світовій) історії загалом, адже </w:t>
      </w:r>
      <w:r w:rsidR="001B062A" w:rsidRPr="001B062A">
        <w:rPr>
          <w:rFonts w:eastAsia="Times New Roman" w:cstheme="minorHAnsi"/>
          <w:color w:val="333333"/>
          <w:sz w:val="26"/>
          <w:szCs w:val="26"/>
          <w:lang w:eastAsia="uk-UA"/>
        </w:rPr>
        <w:t>всі процеси, що відбуваються у суспільстві, є тісно пов’язаними між собою.</w:t>
      </w:r>
      <w:r w:rsidR="001B062A" w:rsidRPr="00F06CCC">
        <w:rPr>
          <w:rFonts w:eastAsia="Times New Roman" w:cstheme="minorHAnsi"/>
          <w:color w:val="333333"/>
          <w:sz w:val="26"/>
          <w:szCs w:val="26"/>
          <w:lang w:eastAsia="uk-UA"/>
        </w:rPr>
        <w:t xml:space="preserve"> Він викриває проблеми сучасної </w:t>
      </w:r>
      <w:r w:rsidR="001B062A" w:rsidRPr="001B062A">
        <w:rPr>
          <w:rFonts w:eastAsia="Times New Roman" w:cstheme="minorHAnsi"/>
          <w:color w:val="333333"/>
          <w:sz w:val="26"/>
          <w:szCs w:val="26"/>
          <w:lang w:eastAsia="uk-UA"/>
        </w:rPr>
        <w:t xml:space="preserve">освіти і показує, як, коли і чому саме вони виникли. Усі твердження </w:t>
      </w:r>
      <w:r w:rsidR="001B062A" w:rsidRPr="00F06CCC">
        <w:rPr>
          <w:rFonts w:eastAsia="Times New Roman" w:cstheme="minorHAnsi"/>
          <w:color w:val="333333"/>
          <w:sz w:val="26"/>
          <w:szCs w:val="26"/>
          <w:lang w:eastAsia="uk-UA"/>
        </w:rPr>
        <w:t xml:space="preserve">Дж. </w:t>
      </w:r>
      <w:proofErr w:type="spellStart"/>
      <w:r w:rsidR="001B062A" w:rsidRPr="001B062A">
        <w:rPr>
          <w:rFonts w:eastAsia="Times New Roman" w:cstheme="minorHAnsi"/>
          <w:color w:val="333333"/>
          <w:sz w:val="26"/>
          <w:szCs w:val="26"/>
          <w:lang w:eastAsia="uk-UA"/>
        </w:rPr>
        <w:t>Ґатто</w:t>
      </w:r>
      <w:proofErr w:type="spellEnd"/>
      <w:r w:rsidR="001B062A" w:rsidRPr="001B062A">
        <w:rPr>
          <w:rFonts w:eastAsia="Times New Roman" w:cstheme="minorHAnsi"/>
          <w:color w:val="333333"/>
          <w:sz w:val="26"/>
          <w:szCs w:val="26"/>
          <w:lang w:eastAsia="uk-UA"/>
        </w:rPr>
        <w:t xml:space="preserve"> підкріплені численн</w:t>
      </w:r>
      <w:r w:rsidR="002B4F72">
        <w:rPr>
          <w:rFonts w:eastAsia="Times New Roman" w:cstheme="minorHAnsi"/>
          <w:color w:val="333333"/>
          <w:sz w:val="26"/>
          <w:szCs w:val="26"/>
          <w:lang w:eastAsia="uk-UA"/>
        </w:rPr>
        <w:t xml:space="preserve">ими </w:t>
      </w:r>
      <w:r w:rsidR="001B062A" w:rsidRPr="001B062A">
        <w:rPr>
          <w:rFonts w:eastAsia="Times New Roman" w:cstheme="minorHAnsi"/>
          <w:color w:val="333333"/>
          <w:sz w:val="26"/>
          <w:szCs w:val="26"/>
          <w:lang w:eastAsia="uk-UA"/>
        </w:rPr>
        <w:t>фактами як з власного досвіду, так і з досвіду його учнів і колег, а також історичними прикладами.</w:t>
      </w:r>
      <w:r w:rsidR="001B062A" w:rsidRPr="00F06CCC">
        <w:rPr>
          <w:rFonts w:eastAsia="Times New Roman" w:cstheme="minorHAnsi"/>
          <w:color w:val="333333"/>
          <w:sz w:val="26"/>
          <w:szCs w:val="26"/>
          <w:lang w:eastAsia="uk-UA"/>
        </w:rPr>
        <w:t xml:space="preserve"> </w:t>
      </w:r>
      <w:r w:rsidR="00685302" w:rsidRPr="00F06CCC">
        <w:rPr>
          <w:rFonts w:eastAsia="Times New Roman" w:cstheme="minorHAnsi"/>
          <w:color w:val="333333"/>
          <w:sz w:val="26"/>
          <w:szCs w:val="26"/>
          <w:lang w:eastAsia="uk-UA"/>
        </w:rPr>
        <w:t xml:space="preserve"> </w:t>
      </w:r>
    </w:p>
    <w:p w:rsidR="002B4F72" w:rsidRDefault="002B4F72" w:rsidP="00F06CCC">
      <w:pPr>
        <w:spacing w:after="0" w:line="240" w:lineRule="exact"/>
        <w:jc w:val="both"/>
        <w:rPr>
          <w:rFonts w:ascii="Helvetica" w:eastAsia="Times New Roman" w:hAnsi="Helvetica" w:cs="Helvetica"/>
          <w:color w:val="333333"/>
          <w:sz w:val="26"/>
          <w:szCs w:val="26"/>
          <w:shd w:val="clear" w:color="auto" w:fill="FFFFFF"/>
          <w:lang w:eastAsia="uk-UA"/>
        </w:rPr>
      </w:pPr>
    </w:p>
    <w:p w:rsidR="001B062A" w:rsidRPr="00F06CCC" w:rsidRDefault="00E376C3" w:rsidP="00F06CCC">
      <w:pPr>
        <w:spacing w:after="0" w:line="240" w:lineRule="exact"/>
        <w:jc w:val="both"/>
        <w:rPr>
          <w:b/>
          <w:sz w:val="26"/>
          <w:szCs w:val="26"/>
          <w:shd w:val="clear" w:color="auto" w:fill="FFFFFF"/>
        </w:rPr>
      </w:pPr>
      <w:r w:rsidRPr="00F06CCC">
        <w:rPr>
          <w:b/>
          <w:sz w:val="26"/>
          <w:szCs w:val="26"/>
          <w:shd w:val="clear" w:color="auto" w:fill="FFFFFF"/>
        </w:rPr>
        <w:t>У «ЗБРОЇ МАСОВОГО НАВЧАННЯ»</w:t>
      </w:r>
      <w:r w:rsidRPr="00F06CCC">
        <w:rPr>
          <w:sz w:val="26"/>
          <w:szCs w:val="26"/>
          <w:shd w:val="clear" w:color="auto" w:fill="FFFFFF"/>
        </w:rPr>
        <w:t xml:space="preserve"> </w:t>
      </w:r>
      <w:r w:rsidR="001B062A" w:rsidRPr="00F06CCC">
        <w:rPr>
          <w:sz w:val="26"/>
          <w:szCs w:val="26"/>
          <w:shd w:val="clear" w:color="auto" w:fill="FFFFFF"/>
        </w:rPr>
        <w:t>автор досліджує механізми примусового вишколу, що калічать уяву та знеохочують дітей критично мислити. Розповідаючи про людей, які уникли пастки примусового вишколу, ця книжка демонструє, що необхідно змінити, щоб розвивати потенційні здібності учнів. Освіта має дати учням змогу взаємодіяти не тільки з довкіллям, а й зі своїм внутрішнім світом.</w:t>
      </w:r>
    </w:p>
    <w:p w:rsidR="00743531" w:rsidRPr="00F06CCC" w:rsidRDefault="001370D7" w:rsidP="00F06CCC">
      <w:pPr>
        <w:pStyle w:val="a6"/>
        <w:shd w:val="clear" w:color="auto" w:fill="FFFFFF"/>
        <w:spacing w:before="0" w:beforeAutospacing="0" w:after="0" w:afterAutospacing="0" w:line="240" w:lineRule="exact"/>
        <w:jc w:val="both"/>
        <w:rPr>
          <w:rFonts w:asciiTheme="minorHAnsi" w:hAnsiTheme="minorHAnsi" w:cstheme="minorHAnsi"/>
          <w:color w:val="333333"/>
          <w:sz w:val="26"/>
          <w:szCs w:val="26"/>
          <w:shd w:val="clear" w:color="auto" w:fill="FFFFFF"/>
          <w:lang w:val="ru-RU"/>
        </w:rPr>
      </w:pPr>
      <w:r w:rsidRPr="00F06CCC">
        <w:rPr>
          <w:noProof/>
          <w:sz w:val="26"/>
          <w:szCs w:val="26"/>
        </w:rPr>
        <w:drawing>
          <wp:anchor distT="0" distB="0" distL="114300" distR="114300" simplePos="0" relativeHeight="251672576" behindDoc="0" locked="0" layoutInCell="1" allowOverlap="1" wp14:anchorId="17B32EF6" wp14:editId="501D4EA3">
            <wp:simplePos x="0" y="0"/>
            <wp:positionH relativeFrom="margin">
              <wp:posOffset>-634365</wp:posOffset>
            </wp:positionH>
            <wp:positionV relativeFrom="margin">
              <wp:posOffset>5468620</wp:posOffset>
            </wp:positionV>
            <wp:extent cx="1668780" cy="2447925"/>
            <wp:effectExtent l="0" t="0" r="7620" b="9525"/>
            <wp:wrapSquare wrapText="bothSides"/>
            <wp:docPr id="16" name="Рисунок 16" descr="http://www.litopys.lviv.ua/sites/default/files/books/2016ser/pryhovana_programa_obov039yazkovoyi_shkilnoyi_osvity._otuplennya/obklady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opys.lviv.ua/sites/default/files/books/2016ser/pryhovana_programa_obov039yazkovoyi_shkilnoyi_osvity._otuplennya/obkladyn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78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CCC" w:rsidRPr="00F06CCC">
        <w:rPr>
          <w:noProof/>
          <w:sz w:val="26"/>
          <w:szCs w:val="26"/>
        </w:rPr>
        <w:drawing>
          <wp:anchor distT="0" distB="0" distL="114300" distR="114300" simplePos="0" relativeHeight="251674624" behindDoc="0" locked="0" layoutInCell="1" allowOverlap="1" wp14:anchorId="5580168C" wp14:editId="2DEDD28D">
            <wp:simplePos x="0" y="0"/>
            <wp:positionH relativeFrom="margin">
              <wp:posOffset>4408805</wp:posOffset>
            </wp:positionH>
            <wp:positionV relativeFrom="margin">
              <wp:posOffset>6400165</wp:posOffset>
            </wp:positionV>
            <wp:extent cx="1815661" cy="2664000"/>
            <wp:effectExtent l="0" t="0" r="0" b="3175"/>
            <wp:wrapSquare wrapText="bothSides"/>
            <wp:docPr id="17" name="Рисунок 17" descr="http://www.litopys.lviv.ua/sites/default/files/styles/large/public/books/2016ser/vchytel_2.0/vchytel_2.0-obkladynka.jpg?itok=kOQwGJ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topys.lviv.ua/sites/default/files/styles/large/public/books/2016ser/vchytel_2.0/vchytel_2.0-obkladynka.jpg?itok=kOQwGJU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661" cy="26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531" w:rsidRPr="00F06CCC">
        <w:rPr>
          <w:rFonts w:asciiTheme="minorHAnsi" w:hAnsiTheme="minorHAnsi" w:cstheme="minorHAnsi"/>
          <w:b/>
          <w:color w:val="333333"/>
          <w:sz w:val="26"/>
          <w:szCs w:val="26"/>
          <w:shd w:val="clear" w:color="auto" w:fill="FFFFFF"/>
        </w:rPr>
        <w:t xml:space="preserve">Книжка </w:t>
      </w:r>
      <w:r w:rsidR="00F06CCC" w:rsidRPr="00F06CCC">
        <w:rPr>
          <w:rFonts w:asciiTheme="minorHAnsi" w:hAnsiTheme="minorHAnsi" w:cstheme="minorHAnsi"/>
          <w:b/>
          <w:color w:val="333333"/>
          <w:sz w:val="26"/>
          <w:szCs w:val="26"/>
          <w:shd w:val="clear" w:color="auto" w:fill="FFFFFF"/>
        </w:rPr>
        <w:t>«ПРИХОВАНА ПРОГРАМА ОБОВ’ЯЗКОВОЇ ШКІЛЬНОЇ ОСВІТИ. ОТУПЛЕННЯ»</w:t>
      </w:r>
      <w:r w:rsidR="00F06CCC" w:rsidRPr="00F06CCC">
        <w:rPr>
          <w:rFonts w:asciiTheme="minorHAnsi" w:hAnsiTheme="minorHAnsi" w:cstheme="minorHAnsi"/>
          <w:color w:val="333333"/>
          <w:sz w:val="26"/>
          <w:szCs w:val="26"/>
          <w:shd w:val="clear" w:color="auto" w:fill="FFFFFF"/>
        </w:rPr>
        <w:t xml:space="preserve"> </w:t>
      </w:r>
      <w:r w:rsidR="00743531" w:rsidRPr="00F06CCC">
        <w:rPr>
          <w:rFonts w:asciiTheme="minorHAnsi" w:hAnsiTheme="minorHAnsi" w:cstheme="minorHAnsi"/>
          <w:color w:val="333333"/>
          <w:sz w:val="26"/>
          <w:szCs w:val="26"/>
          <w:shd w:val="clear" w:color="auto" w:fill="FFFFFF"/>
        </w:rPr>
        <w:t>отримала високі оцінки в усьому світі, а впродовж десятиліття була бестселером: тільки у США продано понад 100</w:t>
      </w:r>
      <w:r w:rsidR="00E376C3" w:rsidRPr="00F06CCC">
        <w:rPr>
          <w:rFonts w:asciiTheme="minorHAnsi" w:hAnsiTheme="minorHAnsi" w:cstheme="minorHAnsi"/>
          <w:color w:val="333333"/>
          <w:sz w:val="26"/>
          <w:szCs w:val="26"/>
          <w:shd w:val="clear" w:color="auto" w:fill="FFFFFF"/>
        </w:rPr>
        <w:t> </w:t>
      </w:r>
      <w:r w:rsidR="00743531" w:rsidRPr="00F06CCC">
        <w:rPr>
          <w:rFonts w:asciiTheme="minorHAnsi" w:hAnsiTheme="minorHAnsi" w:cstheme="minorHAnsi"/>
          <w:color w:val="333333"/>
          <w:sz w:val="26"/>
          <w:szCs w:val="26"/>
          <w:shd w:val="clear" w:color="auto" w:fill="FFFFFF"/>
        </w:rPr>
        <w:t xml:space="preserve">000 примірників. Книжка Джона </w:t>
      </w:r>
      <w:proofErr w:type="spellStart"/>
      <w:r w:rsidR="00743531" w:rsidRPr="00F06CCC">
        <w:rPr>
          <w:rFonts w:asciiTheme="minorHAnsi" w:hAnsiTheme="minorHAnsi" w:cstheme="minorHAnsi"/>
          <w:color w:val="333333"/>
          <w:sz w:val="26"/>
          <w:szCs w:val="26"/>
          <w:shd w:val="clear" w:color="auto" w:fill="FFFFFF"/>
        </w:rPr>
        <w:t>Ґатто</w:t>
      </w:r>
      <w:proofErr w:type="spellEnd"/>
      <w:r w:rsidR="00743531" w:rsidRPr="00F06CCC">
        <w:rPr>
          <w:rFonts w:asciiTheme="minorHAnsi" w:hAnsiTheme="minorHAnsi" w:cstheme="minorHAnsi"/>
          <w:color w:val="333333"/>
          <w:sz w:val="26"/>
          <w:szCs w:val="26"/>
          <w:shd w:val="clear" w:color="auto" w:fill="FFFFFF"/>
        </w:rPr>
        <w:t xml:space="preserve"> – це радикальні міркування про вади державної освіти, яка часто </w:t>
      </w:r>
      <w:proofErr w:type="spellStart"/>
      <w:r w:rsidR="00743531" w:rsidRPr="00F06CCC">
        <w:rPr>
          <w:rFonts w:asciiTheme="minorHAnsi" w:hAnsiTheme="minorHAnsi" w:cstheme="minorHAnsi"/>
          <w:color w:val="333333"/>
          <w:sz w:val="26"/>
          <w:szCs w:val="26"/>
          <w:shd w:val="clear" w:color="auto" w:fill="FFFFFF"/>
        </w:rPr>
        <w:t>дегуманізує</w:t>
      </w:r>
      <w:proofErr w:type="spellEnd"/>
      <w:r w:rsidR="00743531" w:rsidRPr="00F06CCC">
        <w:rPr>
          <w:rFonts w:asciiTheme="minorHAnsi" w:hAnsiTheme="minorHAnsi" w:cstheme="minorHAnsi"/>
          <w:color w:val="333333"/>
          <w:sz w:val="26"/>
          <w:szCs w:val="26"/>
          <w:shd w:val="clear" w:color="auto" w:fill="FFFFFF"/>
        </w:rPr>
        <w:t xml:space="preserve"> учнів і вчить їх бути гвинтиками в механізмі. Автор ділиться своїми роздумами про те, як можна змінити освіту, тому його поради стали цінним дороговказом для батьків, які шукають альтернативні методи навчання.</w:t>
      </w:r>
      <w:r w:rsidR="00743531" w:rsidRPr="00F06CCC">
        <w:rPr>
          <w:rFonts w:asciiTheme="minorHAnsi" w:hAnsiTheme="minorHAnsi" w:cstheme="minorHAnsi"/>
          <w:color w:val="333333"/>
          <w:sz w:val="26"/>
          <w:szCs w:val="26"/>
        </w:rPr>
        <w:br/>
      </w:r>
      <w:r w:rsidR="00743531" w:rsidRPr="00F06CCC">
        <w:rPr>
          <w:rFonts w:asciiTheme="minorHAnsi" w:hAnsiTheme="minorHAnsi" w:cstheme="minorHAnsi"/>
          <w:color w:val="333333"/>
          <w:sz w:val="26"/>
          <w:szCs w:val="26"/>
          <w:shd w:val="clear" w:color="auto" w:fill="FFFFFF"/>
          <w:lang w:val="ru-RU"/>
        </w:rPr>
        <w:t xml:space="preserve">         </w:t>
      </w:r>
    </w:p>
    <w:p w:rsidR="00F06CCC" w:rsidRDefault="00743531" w:rsidP="00F06CCC">
      <w:pPr>
        <w:pStyle w:val="a6"/>
        <w:shd w:val="clear" w:color="auto" w:fill="FFFFFF"/>
        <w:spacing w:before="0" w:beforeAutospacing="0" w:after="0" w:afterAutospacing="0" w:line="240" w:lineRule="exact"/>
        <w:jc w:val="both"/>
        <w:rPr>
          <w:rFonts w:ascii="Helvetica" w:hAnsi="Helvetica" w:cs="Helvetica"/>
          <w:color w:val="333333"/>
          <w:sz w:val="28"/>
          <w:szCs w:val="28"/>
          <w:shd w:val="clear" w:color="auto" w:fill="FFFFFF"/>
        </w:rPr>
      </w:pPr>
      <w:r w:rsidRPr="00F06CCC">
        <w:rPr>
          <w:rFonts w:asciiTheme="minorHAnsi" w:hAnsiTheme="minorHAnsi" w:cstheme="minorHAnsi"/>
          <w:color w:val="333333"/>
          <w:sz w:val="26"/>
          <w:szCs w:val="26"/>
          <w:shd w:val="clear" w:color="auto" w:fill="FFFFFF"/>
        </w:rPr>
        <w:t xml:space="preserve">Джон </w:t>
      </w:r>
      <w:proofErr w:type="spellStart"/>
      <w:r w:rsidRPr="00F06CCC">
        <w:rPr>
          <w:rFonts w:asciiTheme="minorHAnsi" w:hAnsiTheme="minorHAnsi" w:cstheme="minorHAnsi"/>
          <w:color w:val="333333"/>
          <w:sz w:val="26"/>
          <w:szCs w:val="26"/>
          <w:shd w:val="clear" w:color="auto" w:fill="FFFFFF"/>
        </w:rPr>
        <w:t>Тейлор</w:t>
      </w:r>
      <w:proofErr w:type="spellEnd"/>
      <w:r w:rsidRPr="00F06CCC">
        <w:rPr>
          <w:rFonts w:asciiTheme="minorHAnsi" w:hAnsiTheme="minorHAnsi" w:cstheme="minorHAnsi"/>
          <w:color w:val="333333"/>
          <w:sz w:val="26"/>
          <w:szCs w:val="26"/>
          <w:shd w:val="clear" w:color="auto" w:fill="FFFFFF"/>
        </w:rPr>
        <w:t xml:space="preserve"> </w:t>
      </w:r>
      <w:proofErr w:type="spellStart"/>
      <w:r w:rsidRPr="00F06CCC">
        <w:rPr>
          <w:rFonts w:asciiTheme="minorHAnsi" w:hAnsiTheme="minorHAnsi" w:cstheme="minorHAnsi"/>
          <w:color w:val="333333"/>
          <w:sz w:val="26"/>
          <w:szCs w:val="26"/>
          <w:shd w:val="clear" w:color="auto" w:fill="FFFFFF"/>
        </w:rPr>
        <w:t>Ґатто</w:t>
      </w:r>
      <w:proofErr w:type="spellEnd"/>
      <w:r w:rsidRPr="00F06CCC">
        <w:rPr>
          <w:rFonts w:asciiTheme="minorHAnsi" w:hAnsiTheme="minorHAnsi" w:cstheme="minorHAnsi"/>
          <w:color w:val="333333"/>
          <w:sz w:val="26"/>
          <w:szCs w:val="26"/>
          <w:shd w:val="clear" w:color="auto" w:fill="FFFFFF"/>
        </w:rPr>
        <w:t xml:space="preserve"> </w:t>
      </w:r>
      <w:r w:rsidR="00E376C3" w:rsidRPr="00F06CCC">
        <w:rPr>
          <w:rFonts w:asciiTheme="minorHAnsi" w:hAnsiTheme="minorHAnsi" w:cstheme="minorHAnsi"/>
          <w:color w:val="333333"/>
          <w:sz w:val="26"/>
          <w:szCs w:val="26"/>
          <w:shd w:val="clear" w:color="auto" w:fill="FFFFFF"/>
        </w:rPr>
        <w:t>у</w:t>
      </w:r>
      <w:r w:rsidRPr="00F06CCC">
        <w:rPr>
          <w:rFonts w:asciiTheme="minorHAnsi" w:hAnsiTheme="minorHAnsi" w:cstheme="minorHAnsi"/>
          <w:color w:val="333333"/>
          <w:sz w:val="26"/>
          <w:szCs w:val="26"/>
          <w:shd w:val="clear" w:color="auto" w:fill="FFFFFF"/>
        </w:rPr>
        <w:t xml:space="preserve"> книжці</w:t>
      </w:r>
      <w:r w:rsidRPr="00F06CCC">
        <w:rPr>
          <w:rFonts w:ascii="Helvetica" w:hAnsi="Helvetica" w:cs="Helvetica"/>
          <w:color w:val="333333"/>
          <w:sz w:val="26"/>
          <w:szCs w:val="26"/>
          <w:shd w:val="clear" w:color="auto" w:fill="FFFFFF"/>
        </w:rPr>
        <w:t xml:space="preserve"> </w:t>
      </w:r>
      <w:r w:rsidR="00F06CCC" w:rsidRPr="00F06CCC">
        <w:rPr>
          <w:rFonts w:ascii="Helvetica" w:hAnsi="Helvetica" w:cs="Helvetica"/>
          <w:b/>
          <w:color w:val="333333"/>
          <w:sz w:val="26"/>
          <w:szCs w:val="26"/>
          <w:shd w:val="clear" w:color="auto" w:fill="FFFFFF"/>
        </w:rPr>
        <w:t>«</w:t>
      </w:r>
      <w:r w:rsidR="00F06CCC" w:rsidRPr="00F06CCC">
        <w:rPr>
          <w:rFonts w:asciiTheme="minorHAnsi" w:hAnsiTheme="minorHAnsi" w:cstheme="minorHAnsi"/>
          <w:b/>
          <w:color w:val="333333"/>
          <w:sz w:val="26"/>
          <w:szCs w:val="26"/>
          <w:shd w:val="clear" w:color="auto" w:fill="FFFFFF"/>
        </w:rPr>
        <w:t>ВЧИТЕЛЬ 2.0»</w:t>
      </w:r>
      <w:r w:rsidR="00F06CCC" w:rsidRPr="00F06CCC">
        <w:rPr>
          <w:rFonts w:asciiTheme="minorHAnsi" w:hAnsiTheme="minorHAnsi" w:cstheme="minorHAnsi"/>
          <w:color w:val="333333"/>
          <w:sz w:val="26"/>
          <w:szCs w:val="26"/>
          <w:shd w:val="clear" w:color="auto" w:fill="FFFFFF"/>
        </w:rPr>
        <w:t xml:space="preserve"> </w:t>
      </w:r>
      <w:r w:rsidRPr="00F06CCC">
        <w:rPr>
          <w:rFonts w:asciiTheme="minorHAnsi" w:hAnsiTheme="minorHAnsi" w:cstheme="minorHAnsi"/>
          <w:color w:val="333333"/>
          <w:sz w:val="26"/>
          <w:szCs w:val="26"/>
          <w:shd w:val="clear" w:color="auto" w:fill="FFFFFF"/>
        </w:rPr>
        <w:t>зібрав свої найважливіші тексти – доповіді, роздуми, плани дій, критичні зауваги, – які детально і влучно описують функціонування системи освіти і водночас подають орієнтири для ключових системних змін, які спроможні врятувати шкільну освіту.</w:t>
      </w:r>
      <w:r w:rsidR="00E376C3" w:rsidRPr="00F06CCC">
        <w:rPr>
          <w:rFonts w:asciiTheme="minorHAnsi" w:hAnsiTheme="minorHAnsi" w:cstheme="minorHAnsi"/>
          <w:color w:val="333333"/>
          <w:sz w:val="26"/>
          <w:szCs w:val="26"/>
        </w:rPr>
        <w:t xml:space="preserve">  Автор</w:t>
      </w:r>
      <w:r w:rsidRPr="00F06CCC">
        <w:rPr>
          <w:rFonts w:asciiTheme="minorHAnsi" w:hAnsiTheme="minorHAnsi" w:cstheme="minorHAnsi"/>
          <w:color w:val="333333"/>
          <w:sz w:val="26"/>
          <w:szCs w:val="26"/>
          <w:shd w:val="clear" w:color="auto" w:fill="FFFFFF"/>
        </w:rPr>
        <w:t xml:space="preserve"> твердо переконаний, що покликання Вчителя – зробити все, щоб підготувати учнів до безболісного входження у складний дорослий світ, навчити їх успішно використовувати всі можливості в житті та вправно долати життєві виклики</w:t>
      </w:r>
      <w:r w:rsidRPr="00743531">
        <w:rPr>
          <w:rFonts w:ascii="Helvetica" w:hAnsi="Helvetica" w:cs="Helvetica"/>
          <w:color w:val="333333"/>
          <w:sz w:val="28"/>
          <w:szCs w:val="28"/>
          <w:shd w:val="clear" w:color="auto" w:fill="FFFFFF"/>
        </w:rPr>
        <w:t>.</w:t>
      </w:r>
    </w:p>
    <w:p w:rsidR="00743531" w:rsidRPr="00F06CCC" w:rsidRDefault="00F06CCC" w:rsidP="00F06CCC">
      <w:pPr>
        <w:pStyle w:val="a6"/>
        <w:shd w:val="clear" w:color="auto" w:fill="FFFFFF"/>
        <w:spacing w:before="0" w:beforeAutospacing="0" w:after="0" w:afterAutospacing="0" w:line="240" w:lineRule="exact"/>
        <w:jc w:val="both"/>
        <w:rPr>
          <w:rFonts w:asciiTheme="minorHAnsi" w:hAnsiTheme="minorHAnsi" w:cstheme="minorHAnsi"/>
          <w:color w:val="333333"/>
          <w:sz w:val="28"/>
          <w:szCs w:val="28"/>
          <w:shd w:val="clear" w:color="auto" w:fill="FFFFFF"/>
        </w:rPr>
      </w:pPr>
      <w:r w:rsidRPr="00685302">
        <w:rPr>
          <w:rFonts w:asciiTheme="minorHAnsi" w:hAnsiTheme="minorHAnsi" w:cstheme="minorHAnsi"/>
          <w:b/>
          <w:color w:val="333333"/>
          <w:sz w:val="26"/>
          <w:szCs w:val="26"/>
        </w:rPr>
        <w:t>Презентація відбудеться 16 вересня 2016 року.</w:t>
      </w:r>
      <w:r w:rsidRPr="00685302">
        <w:rPr>
          <w:rFonts w:asciiTheme="minorHAnsi" w:hAnsiTheme="minorHAnsi" w:cstheme="minorHAnsi"/>
          <w:color w:val="333333"/>
          <w:sz w:val="26"/>
          <w:szCs w:val="26"/>
        </w:rPr>
        <w:t xml:space="preserve"> Початок об 11 год. Місце проведення: Конференц-зал компанії </w:t>
      </w:r>
      <w:proofErr w:type="spellStart"/>
      <w:r w:rsidRPr="00685302">
        <w:rPr>
          <w:rFonts w:asciiTheme="minorHAnsi" w:hAnsiTheme="minorHAnsi" w:cstheme="minorHAnsi"/>
          <w:color w:val="333333"/>
          <w:sz w:val="26"/>
          <w:szCs w:val="26"/>
        </w:rPr>
        <w:t>SoftServe</w:t>
      </w:r>
      <w:proofErr w:type="spellEnd"/>
      <w:r w:rsidRPr="00685302">
        <w:rPr>
          <w:rFonts w:asciiTheme="minorHAnsi" w:hAnsiTheme="minorHAnsi" w:cstheme="minorHAnsi"/>
          <w:color w:val="333333"/>
          <w:sz w:val="26"/>
          <w:szCs w:val="26"/>
        </w:rPr>
        <w:t xml:space="preserve"> (м. Львів, вул. Садова, 2а). </w:t>
      </w:r>
      <w:r w:rsidRPr="00F06CCC">
        <w:rPr>
          <w:rFonts w:asciiTheme="minorHAnsi" w:hAnsiTheme="minorHAnsi" w:cstheme="minorHAnsi"/>
          <w:color w:val="333333"/>
          <w:sz w:val="28"/>
          <w:szCs w:val="28"/>
          <w:shd w:val="clear" w:color="auto" w:fill="FFFFFF"/>
        </w:rPr>
        <w:t xml:space="preserve"> </w:t>
      </w:r>
    </w:p>
    <w:p w:rsidR="00F06CCC" w:rsidRDefault="00F06CCC" w:rsidP="00743531">
      <w:pPr>
        <w:pStyle w:val="a6"/>
        <w:shd w:val="clear" w:color="auto" w:fill="FFFFFF"/>
        <w:spacing w:before="0" w:beforeAutospacing="0" w:after="150" w:afterAutospacing="0" w:line="300" w:lineRule="atLeast"/>
        <w:jc w:val="both"/>
        <w:rPr>
          <w:rFonts w:asciiTheme="minorHAnsi" w:hAnsiTheme="minorHAnsi" w:cstheme="minorHAnsi"/>
          <w:color w:val="333333"/>
          <w:sz w:val="28"/>
          <w:szCs w:val="28"/>
          <w:shd w:val="clear" w:color="auto" w:fill="FFFFFF"/>
          <w:lang w:val="ru-RU"/>
        </w:rPr>
      </w:pPr>
      <w:proofErr w:type="spellStart"/>
      <w:r w:rsidRPr="00F06CCC">
        <w:rPr>
          <w:rFonts w:asciiTheme="minorHAnsi" w:hAnsiTheme="minorHAnsi" w:cstheme="minorHAnsi"/>
          <w:color w:val="333333"/>
          <w:sz w:val="28"/>
          <w:szCs w:val="28"/>
          <w:shd w:val="clear" w:color="auto" w:fill="FFFFFF"/>
          <w:lang w:val="ru-RU"/>
        </w:rPr>
        <w:t>Запрошуємо</w:t>
      </w:r>
      <w:proofErr w:type="spellEnd"/>
      <w:r w:rsidRPr="00F06CCC">
        <w:rPr>
          <w:rFonts w:asciiTheme="minorHAnsi" w:hAnsiTheme="minorHAnsi" w:cstheme="minorHAnsi"/>
          <w:color w:val="333333"/>
          <w:sz w:val="28"/>
          <w:szCs w:val="28"/>
          <w:shd w:val="clear" w:color="auto" w:fill="FFFFFF"/>
          <w:lang w:val="ru-RU"/>
        </w:rPr>
        <w:t xml:space="preserve"> </w:t>
      </w:r>
      <w:r w:rsidR="001370D7">
        <w:rPr>
          <w:rFonts w:asciiTheme="minorHAnsi" w:hAnsiTheme="minorHAnsi" w:cstheme="minorHAnsi"/>
          <w:color w:val="333333"/>
          <w:sz w:val="28"/>
          <w:szCs w:val="28"/>
          <w:shd w:val="clear" w:color="auto" w:fill="FFFFFF"/>
          <w:lang w:val="ru-RU"/>
        </w:rPr>
        <w:t xml:space="preserve">до </w:t>
      </w:r>
      <w:proofErr w:type="spellStart"/>
      <w:r w:rsidR="001370D7">
        <w:rPr>
          <w:rFonts w:asciiTheme="minorHAnsi" w:hAnsiTheme="minorHAnsi" w:cstheme="minorHAnsi"/>
          <w:color w:val="333333"/>
          <w:sz w:val="28"/>
          <w:szCs w:val="28"/>
          <w:shd w:val="clear" w:color="auto" w:fill="FFFFFF"/>
          <w:lang w:val="ru-RU"/>
        </w:rPr>
        <w:t>участі</w:t>
      </w:r>
      <w:proofErr w:type="spellEnd"/>
      <w:r w:rsidR="001370D7">
        <w:rPr>
          <w:rFonts w:asciiTheme="minorHAnsi" w:hAnsiTheme="minorHAnsi" w:cstheme="minorHAnsi"/>
          <w:color w:val="333333"/>
          <w:sz w:val="28"/>
          <w:szCs w:val="28"/>
          <w:shd w:val="clear" w:color="auto" w:fill="FFFFFF"/>
          <w:lang w:val="ru-RU"/>
        </w:rPr>
        <w:t xml:space="preserve"> у </w:t>
      </w:r>
      <w:proofErr w:type="spellStart"/>
      <w:r w:rsidR="001370D7">
        <w:rPr>
          <w:rFonts w:asciiTheme="minorHAnsi" w:hAnsiTheme="minorHAnsi" w:cstheme="minorHAnsi"/>
          <w:color w:val="333333"/>
          <w:sz w:val="28"/>
          <w:szCs w:val="28"/>
          <w:shd w:val="clear" w:color="auto" w:fill="FFFFFF"/>
          <w:lang w:val="ru-RU"/>
        </w:rPr>
        <w:t>презент</w:t>
      </w:r>
      <w:bookmarkStart w:id="0" w:name="_GoBack"/>
      <w:bookmarkEnd w:id="0"/>
      <w:r w:rsidR="001370D7">
        <w:rPr>
          <w:rFonts w:asciiTheme="minorHAnsi" w:hAnsiTheme="minorHAnsi" w:cstheme="minorHAnsi"/>
          <w:color w:val="333333"/>
          <w:sz w:val="28"/>
          <w:szCs w:val="28"/>
          <w:shd w:val="clear" w:color="auto" w:fill="FFFFFF"/>
          <w:lang w:val="ru-RU"/>
        </w:rPr>
        <w:t>ації</w:t>
      </w:r>
      <w:proofErr w:type="spellEnd"/>
      <w:r w:rsidR="001370D7">
        <w:rPr>
          <w:rFonts w:asciiTheme="minorHAnsi" w:hAnsiTheme="minorHAnsi" w:cstheme="minorHAnsi"/>
          <w:color w:val="333333"/>
          <w:sz w:val="28"/>
          <w:szCs w:val="28"/>
          <w:shd w:val="clear" w:color="auto" w:fill="FFFFFF"/>
          <w:lang w:val="ru-RU"/>
        </w:rPr>
        <w:t xml:space="preserve"> </w:t>
      </w:r>
      <w:proofErr w:type="spellStart"/>
      <w:r w:rsidRPr="00F06CCC">
        <w:rPr>
          <w:rFonts w:asciiTheme="minorHAnsi" w:hAnsiTheme="minorHAnsi" w:cstheme="minorHAnsi"/>
          <w:color w:val="333333"/>
          <w:sz w:val="28"/>
          <w:szCs w:val="28"/>
          <w:shd w:val="clear" w:color="auto" w:fill="FFFFFF"/>
          <w:lang w:val="ru-RU"/>
        </w:rPr>
        <w:t>викладачі</w:t>
      </w:r>
      <w:proofErr w:type="gramStart"/>
      <w:r w:rsidRPr="00F06CCC">
        <w:rPr>
          <w:rFonts w:asciiTheme="minorHAnsi" w:hAnsiTheme="minorHAnsi" w:cstheme="minorHAnsi"/>
          <w:color w:val="333333"/>
          <w:sz w:val="28"/>
          <w:szCs w:val="28"/>
          <w:shd w:val="clear" w:color="auto" w:fill="FFFFFF"/>
          <w:lang w:val="ru-RU"/>
        </w:rPr>
        <w:t>в</w:t>
      </w:r>
      <w:proofErr w:type="spellEnd"/>
      <w:proofErr w:type="gramEnd"/>
      <w:r w:rsidRPr="00F06CCC">
        <w:rPr>
          <w:rFonts w:asciiTheme="minorHAnsi" w:hAnsiTheme="minorHAnsi" w:cstheme="minorHAnsi"/>
          <w:color w:val="333333"/>
          <w:sz w:val="28"/>
          <w:szCs w:val="28"/>
          <w:shd w:val="clear" w:color="auto" w:fill="FFFFFF"/>
          <w:lang w:val="ru-RU"/>
        </w:rPr>
        <w:t xml:space="preserve">  та </w:t>
      </w:r>
      <w:proofErr w:type="spellStart"/>
      <w:r w:rsidRPr="00F06CCC">
        <w:rPr>
          <w:rFonts w:asciiTheme="minorHAnsi" w:hAnsiTheme="minorHAnsi" w:cstheme="minorHAnsi"/>
          <w:color w:val="333333"/>
          <w:sz w:val="28"/>
          <w:szCs w:val="28"/>
          <w:shd w:val="clear" w:color="auto" w:fill="FFFFFF"/>
          <w:lang w:val="ru-RU"/>
        </w:rPr>
        <w:t>студентів</w:t>
      </w:r>
      <w:proofErr w:type="spellEnd"/>
      <w:r w:rsidRPr="00F06CCC">
        <w:rPr>
          <w:rFonts w:asciiTheme="minorHAnsi" w:hAnsiTheme="minorHAnsi" w:cstheme="minorHAnsi"/>
          <w:color w:val="333333"/>
          <w:sz w:val="28"/>
          <w:szCs w:val="28"/>
          <w:shd w:val="clear" w:color="auto" w:fill="FFFFFF"/>
          <w:lang w:val="ru-RU"/>
        </w:rPr>
        <w:t xml:space="preserve"> факультет</w:t>
      </w:r>
      <w:r>
        <w:rPr>
          <w:rFonts w:asciiTheme="minorHAnsi" w:hAnsiTheme="minorHAnsi" w:cstheme="minorHAnsi"/>
          <w:color w:val="333333"/>
          <w:sz w:val="28"/>
          <w:szCs w:val="28"/>
          <w:shd w:val="clear" w:color="auto" w:fill="FFFFFF"/>
          <w:lang w:val="ru-RU"/>
        </w:rPr>
        <w:t xml:space="preserve">у </w:t>
      </w:r>
      <w:proofErr w:type="spellStart"/>
      <w:r>
        <w:rPr>
          <w:rFonts w:asciiTheme="minorHAnsi" w:hAnsiTheme="minorHAnsi" w:cstheme="minorHAnsi"/>
          <w:color w:val="333333"/>
          <w:sz w:val="28"/>
          <w:szCs w:val="28"/>
          <w:shd w:val="clear" w:color="auto" w:fill="FFFFFF"/>
          <w:lang w:val="ru-RU"/>
        </w:rPr>
        <w:t>педагогічної</w:t>
      </w:r>
      <w:proofErr w:type="spellEnd"/>
      <w:r>
        <w:rPr>
          <w:rFonts w:asciiTheme="minorHAnsi" w:hAnsiTheme="minorHAnsi" w:cstheme="minorHAnsi"/>
          <w:color w:val="333333"/>
          <w:sz w:val="28"/>
          <w:szCs w:val="28"/>
          <w:shd w:val="clear" w:color="auto" w:fill="FFFFFF"/>
          <w:lang w:val="ru-RU"/>
        </w:rPr>
        <w:t xml:space="preserve"> </w:t>
      </w:r>
      <w:proofErr w:type="spellStart"/>
      <w:r>
        <w:rPr>
          <w:rFonts w:asciiTheme="minorHAnsi" w:hAnsiTheme="minorHAnsi" w:cstheme="minorHAnsi"/>
          <w:color w:val="333333"/>
          <w:sz w:val="28"/>
          <w:szCs w:val="28"/>
          <w:shd w:val="clear" w:color="auto" w:fill="FFFFFF"/>
          <w:lang w:val="ru-RU"/>
        </w:rPr>
        <w:t>освіти</w:t>
      </w:r>
      <w:proofErr w:type="spellEnd"/>
      <w:r>
        <w:rPr>
          <w:rFonts w:asciiTheme="minorHAnsi" w:hAnsiTheme="minorHAnsi" w:cstheme="minorHAnsi"/>
          <w:color w:val="333333"/>
          <w:sz w:val="28"/>
          <w:szCs w:val="28"/>
          <w:shd w:val="clear" w:color="auto" w:fill="FFFFFF"/>
          <w:lang w:val="ru-RU"/>
        </w:rPr>
        <w:t xml:space="preserve">. </w:t>
      </w:r>
    </w:p>
    <w:p w:rsidR="00127EF5" w:rsidRDefault="00127EF5" w:rsidP="00127EF5">
      <w:pPr>
        <w:pStyle w:val="a6"/>
        <w:shd w:val="clear" w:color="auto" w:fill="FFFFFF"/>
        <w:spacing w:before="0" w:beforeAutospacing="0" w:after="150" w:afterAutospacing="0" w:line="300" w:lineRule="atLeast"/>
        <w:jc w:val="right"/>
        <w:rPr>
          <w:rFonts w:asciiTheme="minorHAnsi" w:hAnsiTheme="minorHAnsi" w:cstheme="minorHAnsi"/>
          <w:color w:val="333333"/>
          <w:sz w:val="28"/>
          <w:szCs w:val="28"/>
          <w:shd w:val="clear" w:color="auto" w:fill="FFFFFF"/>
          <w:lang w:val="ru-RU"/>
        </w:rPr>
      </w:pPr>
      <w:r>
        <w:rPr>
          <w:rFonts w:asciiTheme="minorHAnsi" w:hAnsiTheme="minorHAnsi" w:cstheme="minorHAnsi"/>
          <w:color w:val="333333"/>
          <w:sz w:val="28"/>
          <w:szCs w:val="28"/>
          <w:shd w:val="clear" w:color="auto" w:fill="FFFFFF"/>
          <w:lang w:val="ru-RU"/>
        </w:rPr>
        <w:t xml:space="preserve">    Деканат  факультету</w:t>
      </w:r>
    </w:p>
    <w:p w:rsidR="00F06CCC" w:rsidRPr="00F06CCC" w:rsidRDefault="00F06CCC" w:rsidP="00743531">
      <w:pPr>
        <w:pStyle w:val="a6"/>
        <w:shd w:val="clear" w:color="auto" w:fill="FFFFFF"/>
        <w:spacing w:before="0" w:beforeAutospacing="0" w:after="150" w:afterAutospacing="0" w:line="300" w:lineRule="atLeast"/>
        <w:jc w:val="both"/>
        <w:rPr>
          <w:rFonts w:asciiTheme="minorHAnsi" w:hAnsiTheme="minorHAnsi" w:cstheme="minorHAnsi"/>
          <w:color w:val="333333"/>
          <w:sz w:val="28"/>
          <w:szCs w:val="28"/>
          <w:shd w:val="clear" w:color="auto" w:fill="FFFFFF"/>
          <w:lang w:val="ru-RU"/>
        </w:rPr>
      </w:pPr>
    </w:p>
    <w:p w:rsidR="00743531" w:rsidRDefault="00743531" w:rsidP="00743531">
      <w:pPr>
        <w:pStyle w:val="a6"/>
        <w:shd w:val="clear" w:color="auto" w:fill="FFFFFF"/>
        <w:spacing w:before="0" w:beforeAutospacing="0" w:after="150" w:afterAutospacing="0" w:line="300" w:lineRule="atLeast"/>
        <w:jc w:val="both"/>
        <w:rPr>
          <w:rFonts w:ascii="Helvetica" w:hAnsi="Helvetica" w:cs="Helvetica"/>
          <w:color w:val="333333"/>
          <w:sz w:val="28"/>
          <w:szCs w:val="28"/>
          <w:shd w:val="clear" w:color="auto" w:fill="FFFFFF"/>
          <w:lang w:val="ru-RU"/>
        </w:rPr>
      </w:pPr>
    </w:p>
    <w:p w:rsidR="00743531" w:rsidRPr="00743531" w:rsidRDefault="005C7E97" w:rsidP="00743531">
      <w:pPr>
        <w:pStyle w:val="a6"/>
        <w:shd w:val="clear" w:color="auto" w:fill="FFFFFF"/>
        <w:spacing w:before="0" w:beforeAutospacing="0" w:after="150" w:afterAutospacing="0" w:line="300" w:lineRule="atLeast"/>
        <w:jc w:val="both"/>
        <w:rPr>
          <w:rFonts w:ascii="Helvetica" w:hAnsi="Helvetica" w:cs="Helvetica"/>
          <w:color w:val="333333"/>
          <w:sz w:val="28"/>
          <w:szCs w:val="28"/>
          <w:shd w:val="clear" w:color="auto" w:fill="FFFFFF"/>
          <w:lang w:val="ru-RU"/>
        </w:rPr>
      </w:pPr>
      <w:r w:rsidRPr="00743531">
        <w:rPr>
          <w:rFonts w:ascii="Helvetica" w:hAnsi="Helvetica" w:cs="Helvetica"/>
          <w:color w:val="333333"/>
          <w:sz w:val="28"/>
          <w:szCs w:val="28"/>
        </w:rPr>
        <w:br/>
      </w:r>
    </w:p>
    <w:p w:rsidR="00743531" w:rsidRDefault="00743531" w:rsidP="00743531">
      <w:pPr>
        <w:pStyle w:val="a6"/>
        <w:shd w:val="clear" w:color="auto" w:fill="FFFFFF"/>
        <w:spacing w:before="0" w:beforeAutospacing="0" w:after="150" w:afterAutospacing="0" w:line="300" w:lineRule="atLeast"/>
        <w:rPr>
          <w:rFonts w:ascii="Helvetica" w:hAnsi="Helvetica" w:cs="Helvetica"/>
          <w:color w:val="333333"/>
          <w:sz w:val="21"/>
          <w:szCs w:val="21"/>
          <w:shd w:val="clear" w:color="auto" w:fill="FFFFFF"/>
          <w:lang w:val="ru-RU"/>
        </w:rPr>
      </w:pPr>
    </w:p>
    <w:p w:rsidR="00743531" w:rsidRDefault="00743531" w:rsidP="00743531">
      <w:pPr>
        <w:pStyle w:val="a6"/>
        <w:shd w:val="clear" w:color="auto" w:fill="FFFFFF"/>
        <w:spacing w:before="0" w:beforeAutospacing="0" w:after="150" w:afterAutospacing="0" w:line="300" w:lineRule="atLeast"/>
        <w:rPr>
          <w:rFonts w:ascii="Helvetica" w:hAnsi="Helvetica" w:cs="Helvetica"/>
          <w:color w:val="333333"/>
          <w:sz w:val="21"/>
          <w:szCs w:val="21"/>
          <w:shd w:val="clear" w:color="auto" w:fill="FFFFFF"/>
          <w:lang w:val="ru-RU"/>
        </w:rPr>
      </w:pPr>
    </w:p>
    <w:p w:rsidR="00743531" w:rsidRDefault="00743531" w:rsidP="00743531">
      <w:pPr>
        <w:pStyle w:val="a6"/>
        <w:shd w:val="clear" w:color="auto" w:fill="FFFFFF"/>
        <w:spacing w:before="0" w:beforeAutospacing="0" w:after="150" w:afterAutospacing="0" w:line="300" w:lineRule="atLeast"/>
        <w:rPr>
          <w:rFonts w:ascii="Helvetica" w:hAnsi="Helvetica" w:cs="Helvetica"/>
          <w:color w:val="333333"/>
          <w:sz w:val="21"/>
          <w:szCs w:val="21"/>
          <w:shd w:val="clear" w:color="auto" w:fill="FFFFFF"/>
          <w:lang w:val="ru-RU"/>
        </w:rPr>
      </w:pPr>
    </w:p>
    <w:p w:rsidR="00743531" w:rsidRDefault="00743531" w:rsidP="00743531">
      <w:pPr>
        <w:pStyle w:val="a6"/>
        <w:shd w:val="clear" w:color="auto" w:fill="FFFFFF"/>
        <w:spacing w:before="0" w:beforeAutospacing="0" w:after="150" w:afterAutospacing="0" w:line="300" w:lineRule="atLeast"/>
        <w:rPr>
          <w:rFonts w:ascii="Helvetica" w:hAnsi="Helvetica" w:cs="Helvetica"/>
          <w:color w:val="333333"/>
          <w:sz w:val="21"/>
          <w:szCs w:val="21"/>
          <w:shd w:val="clear" w:color="auto" w:fill="FFFFFF"/>
          <w:lang w:val="ru-RU"/>
        </w:rPr>
      </w:pPr>
    </w:p>
    <w:p w:rsidR="00745CCF" w:rsidRDefault="001B062A">
      <w:r>
        <w:t xml:space="preserve"> </w:t>
      </w:r>
    </w:p>
    <w:p w:rsidR="00685302" w:rsidRDefault="00685302"/>
    <w:p w:rsidR="00685302" w:rsidRDefault="00685302"/>
    <w:p w:rsidR="00685302" w:rsidRDefault="00685302"/>
    <w:p w:rsidR="00685302" w:rsidRDefault="00685302"/>
    <w:p w:rsidR="00685302" w:rsidRPr="00685302" w:rsidRDefault="00685302" w:rsidP="00685302">
      <w:pPr>
        <w:shd w:val="clear" w:color="auto" w:fill="FFFFFF"/>
        <w:spacing w:after="150" w:line="240" w:lineRule="auto"/>
        <w:rPr>
          <w:rFonts w:ascii="Helvetica" w:eastAsia="Times New Roman" w:hAnsi="Helvetica" w:cs="Helvetica"/>
          <w:color w:val="333333"/>
          <w:sz w:val="26"/>
          <w:szCs w:val="26"/>
          <w:lang w:eastAsia="uk-UA"/>
        </w:rPr>
      </w:pPr>
    </w:p>
    <w:p w:rsidR="00685302" w:rsidRDefault="00685302"/>
    <w:sectPr w:rsidR="006853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9"/>
    <w:rsid w:val="00040B23"/>
    <w:rsid w:val="00125802"/>
    <w:rsid w:val="00127EF5"/>
    <w:rsid w:val="001370D7"/>
    <w:rsid w:val="001B062A"/>
    <w:rsid w:val="002B4F72"/>
    <w:rsid w:val="002D15B9"/>
    <w:rsid w:val="005A6CFE"/>
    <w:rsid w:val="005C7E97"/>
    <w:rsid w:val="00685302"/>
    <w:rsid w:val="00743531"/>
    <w:rsid w:val="00745CCF"/>
    <w:rsid w:val="0075351D"/>
    <w:rsid w:val="00900F3A"/>
    <w:rsid w:val="00A055EA"/>
    <w:rsid w:val="00AA2C3E"/>
    <w:rsid w:val="00B43202"/>
    <w:rsid w:val="00B87045"/>
    <w:rsid w:val="00C741C6"/>
    <w:rsid w:val="00CF36EB"/>
    <w:rsid w:val="00E00DF8"/>
    <w:rsid w:val="00E376C3"/>
    <w:rsid w:val="00F06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202"/>
    <w:rPr>
      <w:rFonts w:ascii="Tahoma" w:hAnsi="Tahoma" w:cs="Tahoma"/>
      <w:sz w:val="16"/>
      <w:szCs w:val="16"/>
    </w:rPr>
  </w:style>
  <w:style w:type="character" w:styleId="a5">
    <w:name w:val="Hyperlink"/>
    <w:basedOn w:val="a0"/>
    <w:uiPriority w:val="99"/>
    <w:semiHidden/>
    <w:unhideWhenUsed/>
    <w:rsid w:val="00A055EA"/>
    <w:rPr>
      <w:color w:val="0000FF"/>
      <w:u w:val="single"/>
    </w:rPr>
  </w:style>
  <w:style w:type="paragraph" w:styleId="a6">
    <w:name w:val="Normal (Web)"/>
    <w:basedOn w:val="a"/>
    <w:uiPriority w:val="99"/>
    <w:unhideWhenUsed/>
    <w:rsid w:val="0074353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202"/>
    <w:rPr>
      <w:rFonts w:ascii="Tahoma" w:hAnsi="Tahoma" w:cs="Tahoma"/>
      <w:sz w:val="16"/>
      <w:szCs w:val="16"/>
    </w:rPr>
  </w:style>
  <w:style w:type="character" w:styleId="a5">
    <w:name w:val="Hyperlink"/>
    <w:basedOn w:val="a0"/>
    <w:uiPriority w:val="99"/>
    <w:semiHidden/>
    <w:unhideWhenUsed/>
    <w:rsid w:val="00A055EA"/>
    <w:rPr>
      <w:color w:val="0000FF"/>
      <w:u w:val="single"/>
    </w:rPr>
  </w:style>
  <w:style w:type="paragraph" w:styleId="a6">
    <w:name w:val="Normal (Web)"/>
    <w:basedOn w:val="a"/>
    <w:uiPriority w:val="99"/>
    <w:unhideWhenUsed/>
    <w:rsid w:val="0074353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60711">
      <w:bodyDiv w:val="1"/>
      <w:marLeft w:val="0"/>
      <w:marRight w:val="0"/>
      <w:marTop w:val="0"/>
      <w:marBottom w:val="0"/>
      <w:divBdr>
        <w:top w:val="none" w:sz="0" w:space="0" w:color="auto"/>
        <w:left w:val="none" w:sz="0" w:space="0" w:color="auto"/>
        <w:bottom w:val="none" w:sz="0" w:space="0" w:color="auto"/>
        <w:right w:val="none" w:sz="0" w:space="0" w:color="auto"/>
      </w:divBdr>
      <w:divsChild>
        <w:div w:id="754471766">
          <w:marLeft w:val="0"/>
          <w:marRight w:val="0"/>
          <w:marTop w:val="0"/>
          <w:marBottom w:val="0"/>
          <w:divBdr>
            <w:top w:val="none" w:sz="0" w:space="0" w:color="auto"/>
            <w:left w:val="none" w:sz="0" w:space="0" w:color="auto"/>
            <w:bottom w:val="none" w:sz="0" w:space="0" w:color="auto"/>
            <w:right w:val="none" w:sz="0" w:space="0" w:color="auto"/>
          </w:divBdr>
          <w:divsChild>
            <w:div w:id="1231844898">
              <w:marLeft w:val="0"/>
              <w:marRight w:val="0"/>
              <w:marTop w:val="0"/>
              <w:marBottom w:val="0"/>
              <w:divBdr>
                <w:top w:val="none" w:sz="0" w:space="0" w:color="auto"/>
                <w:left w:val="none" w:sz="0" w:space="0" w:color="auto"/>
                <w:bottom w:val="none" w:sz="0" w:space="0" w:color="auto"/>
                <w:right w:val="none" w:sz="0" w:space="0" w:color="auto"/>
              </w:divBdr>
              <w:divsChild>
                <w:div w:id="2058622109">
                  <w:marLeft w:val="0"/>
                  <w:marRight w:val="0"/>
                  <w:marTop w:val="0"/>
                  <w:marBottom w:val="0"/>
                  <w:divBdr>
                    <w:top w:val="none" w:sz="0" w:space="0" w:color="auto"/>
                    <w:left w:val="none" w:sz="0" w:space="0" w:color="auto"/>
                    <w:bottom w:val="none" w:sz="0" w:space="0" w:color="auto"/>
                    <w:right w:val="none" w:sz="0" w:space="0" w:color="auto"/>
                  </w:divBdr>
                  <w:divsChild>
                    <w:div w:id="388188248">
                      <w:marLeft w:val="-225"/>
                      <w:marRight w:val="-225"/>
                      <w:marTop w:val="0"/>
                      <w:marBottom w:val="0"/>
                      <w:divBdr>
                        <w:top w:val="none" w:sz="0" w:space="0" w:color="auto"/>
                        <w:left w:val="none" w:sz="0" w:space="0" w:color="auto"/>
                        <w:bottom w:val="none" w:sz="0" w:space="0" w:color="auto"/>
                        <w:right w:val="none" w:sz="0" w:space="0" w:color="auto"/>
                      </w:divBdr>
                      <w:divsChild>
                        <w:div w:id="1236234256">
                          <w:marLeft w:val="0"/>
                          <w:marRight w:val="0"/>
                          <w:marTop w:val="0"/>
                          <w:marBottom w:val="0"/>
                          <w:divBdr>
                            <w:top w:val="none" w:sz="0" w:space="0" w:color="auto"/>
                            <w:left w:val="none" w:sz="0" w:space="0" w:color="auto"/>
                            <w:bottom w:val="none" w:sz="0" w:space="0" w:color="auto"/>
                            <w:right w:val="none" w:sz="0" w:space="0" w:color="auto"/>
                          </w:divBdr>
                          <w:divsChild>
                            <w:div w:id="588659311">
                              <w:marLeft w:val="0"/>
                              <w:marRight w:val="0"/>
                              <w:marTop w:val="0"/>
                              <w:marBottom w:val="0"/>
                              <w:divBdr>
                                <w:top w:val="none" w:sz="0" w:space="0" w:color="auto"/>
                                <w:left w:val="none" w:sz="0" w:space="0" w:color="auto"/>
                                <w:bottom w:val="none" w:sz="0" w:space="0" w:color="auto"/>
                                <w:right w:val="none" w:sz="0" w:space="0" w:color="auto"/>
                              </w:divBdr>
                              <w:divsChild>
                                <w:div w:id="2025813688">
                                  <w:marLeft w:val="0"/>
                                  <w:marRight w:val="0"/>
                                  <w:marTop w:val="0"/>
                                  <w:marBottom w:val="0"/>
                                  <w:divBdr>
                                    <w:top w:val="none" w:sz="0" w:space="0" w:color="auto"/>
                                    <w:left w:val="none" w:sz="0" w:space="0" w:color="auto"/>
                                    <w:bottom w:val="none" w:sz="0" w:space="0" w:color="auto"/>
                                    <w:right w:val="none" w:sz="0" w:space="0" w:color="auto"/>
                                  </w:divBdr>
                                  <w:divsChild>
                                    <w:div w:id="18080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81842">
                          <w:marLeft w:val="0"/>
                          <w:marRight w:val="0"/>
                          <w:marTop w:val="300"/>
                          <w:marBottom w:val="0"/>
                          <w:divBdr>
                            <w:top w:val="none" w:sz="0" w:space="0" w:color="auto"/>
                            <w:left w:val="none" w:sz="0" w:space="0" w:color="auto"/>
                            <w:bottom w:val="none" w:sz="0" w:space="0" w:color="auto"/>
                            <w:right w:val="none" w:sz="0" w:space="0" w:color="auto"/>
                          </w:divBdr>
                          <w:divsChild>
                            <w:div w:id="268048303">
                              <w:marLeft w:val="-225"/>
                              <w:marRight w:val="-225"/>
                              <w:marTop w:val="0"/>
                              <w:marBottom w:val="150"/>
                              <w:divBdr>
                                <w:top w:val="none" w:sz="0" w:space="0" w:color="auto"/>
                                <w:left w:val="none" w:sz="0" w:space="0" w:color="auto"/>
                                <w:bottom w:val="none" w:sz="0" w:space="0" w:color="auto"/>
                                <w:right w:val="none" w:sz="0" w:space="0" w:color="auto"/>
                              </w:divBdr>
                              <w:divsChild>
                                <w:div w:id="1171875721">
                                  <w:marLeft w:val="0"/>
                                  <w:marRight w:val="0"/>
                                  <w:marTop w:val="0"/>
                                  <w:marBottom w:val="0"/>
                                  <w:divBdr>
                                    <w:top w:val="none" w:sz="0" w:space="0" w:color="auto"/>
                                    <w:left w:val="none" w:sz="0" w:space="0" w:color="auto"/>
                                    <w:bottom w:val="none" w:sz="0" w:space="0" w:color="auto"/>
                                    <w:right w:val="none" w:sz="0" w:space="0" w:color="auto"/>
                                  </w:divBdr>
                                  <w:divsChild>
                                    <w:div w:id="2038046674">
                                      <w:marLeft w:val="0"/>
                                      <w:marRight w:val="0"/>
                                      <w:marTop w:val="0"/>
                                      <w:marBottom w:val="0"/>
                                      <w:divBdr>
                                        <w:top w:val="none" w:sz="0" w:space="0" w:color="auto"/>
                                        <w:left w:val="none" w:sz="0" w:space="0" w:color="auto"/>
                                        <w:bottom w:val="none" w:sz="0" w:space="0" w:color="auto"/>
                                        <w:right w:val="none" w:sz="0" w:space="0" w:color="auto"/>
                                      </w:divBdr>
                                      <w:divsChild>
                                        <w:div w:id="982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699182">
      <w:bodyDiv w:val="1"/>
      <w:marLeft w:val="0"/>
      <w:marRight w:val="0"/>
      <w:marTop w:val="0"/>
      <w:marBottom w:val="0"/>
      <w:divBdr>
        <w:top w:val="none" w:sz="0" w:space="0" w:color="auto"/>
        <w:left w:val="none" w:sz="0" w:space="0" w:color="auto"/>
        <w:bottom w:val="none" w:sz="0" w:space="0" w:color="auto"/>
        <w:right w:val="none" w:sz="0" w:space="0" w:color="auto"/>
      </w:divBdr>
    </w:div>
    <w:div w:id="1421872660">
      <w:bodyDiv w:val="1"/>
      <w:marLeft w:val="0"/>
      <w:marRight w:val="0"/>
      <w:marTop w:val="0"/>
      <w:marBottom w:val="0"/>
      <w:divBdr>
        <w:top w:val="none" w:sz="0" w:space="0" w:color="auto"/>
        <w:left w:val="none" w:sz="0" w:space="0" w:color="auto"/>
        <w:bottom w:val="none" w:sz="0" w:space="0" w:color="auto"/>
        <w:right w:val="none" w:sz="0" w:space="0" w:color="auto"/>
      </w:divBdr>
    </w:div>
    <w:div w:id="1533111862">
      <w:bodyDiv w:val="1"/>
      <w:marLeft w:val="0"/>
      <w:marRight w:val="0"/>
      <w:marTop w:val="0"/>
      <w:marBottom w:val="0"/>
      <w:divBdr>
        <w:top w:val="none" w:sz="0" w:space="0" w:color="auto"/>
        <w:left w:val="none" w:sz="0" w:space="0" w:color="auto"/>
        <w:bottom w:val="none" w:sz="0" w:space="0" w:color="auto"/>
        <w:right w:val="none" w:sz="0" w:space="0" w:color="auto"/>
      </w:divBdr>
      <w:divsChild>
        <w:div w:id="219560916">
          <w:marLeft w:val="0"/>
          <w:marRight w:val="0"/>
          <w:marTop w:val="0"/>
          <w:marBottom w:val="0"/>
          <w:divBdr>
            <w:top w:val="none" w:sz="0" w:space="0" w:color="auto"/>
            <w:left w:val="none" w:sz="0" w:space="0" w:color="auto"/>
            <w:bottom w:val="none" w:sz="0" w:space="0" w:color="auto"/>
            <w:right w:val="none" w:sz="0" w:space="0" w:color="auto"/>
          </w:divBdr>
          <w:divsChild>
            <w:div w:id="1364555608">
              <w:marLeft w:val="0"/>
              <w:marRight w:val="0"/>
              <w:marTop w:val="0"/>
              <w:marBottom w:val="0"/>
              <w:divBdr>
                <w:top w:val="none" w:sz="0" w:space="0" w:color="auto"/>
                <w:left w:val="none" w:sz="0" w:space="0" w:color="auto"/>
                <w:bottom w:val="none" w:sz="0" w:space="0" w:color="auto"/>
                <w:right w:val="none" w:sz="0" w:space="0" w:color="auto"/>
              </w:divBdr>
            </w:div>
          </w:divsChild>
        </w:div>
        <w:div w:id="1511524054">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1703</Words>
  <Characters>972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10</cp:revision>
  <cp:lastPrinted>2016-09-11T18:58:00Z</cp:lastPrinted>
  <dcterms:created xsi:type="dcterms:W3CDTF">2016-09-11T08:51:00Z</dcterms:created>
  <dcterms:modified xsi:type="dcterms:W3CDTF">2016-09-11T19:00:00Z</dcterms:modified>
</cp:coreProperties>
</file>