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A0A3" w14:textId="77777777" w:rsidR="00F4595A" w:rsidRPr="00E5019E" w:rsidRDefault="00F4595A" w:rsidP="004E1711">
      <w:pPr>
        <w:tabs>
          <w:tab w:val="left" w:pos="709"/>
        </w:tabs>
        <w:spacing w:line="360" w:lineRule="auto"/>
        <w:jc w:val="right"/>
        <w:rPr>
          <w:b/>
          <w:sz w:val="28"/>
          <w:szCs w:val="28"/>
        </w:rPr>
      </w:pPr>
      <w:r w:rsidRPr="00E5019E">
        <w:rPr>
          <w:b/>
          <w:sz w:val="28"/>
          <w:szCs w:val="28"/>
        </w:rPr>
        <w:t xml:space="preserve">Сікорська Л.Б. </w:t>
      </w:r>
    </w:p>
    <w:p w14:paraId="1BB235E2" w14:textId="01ED5FEC" w:rsidR="00E07838" w:rsidRPr="00E5019E" w:rsidRDefault="00E07838" w:rsidP="004E1711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ru-RU" w:eastAsia="en-US"/>
        </w:rPr>
      </w:pPr>
      <w:r w:rsidRPr="00E5019E">
        <w:rPr>
          <w:b/>
          <w:sz w:val="28"/>
          <w:szCs w:val="28"/>
          <w:lang w:val="ru-RU"/>
        </w:rPr>
        <w:t>ОСОБЛИВОСТІ ВІДЧУТТЯ ЩАСТЯ У ПОХИЛОМУ ВІЦІ</w:t>
      </w:r>
    </w:p>
    <w:p w14:paraId="284B22BA" w14:textId="77777777" w:rsidR="00F4595A" w:rsidRPr="00E5019E" w:rsidRDefault="00F4595A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  <w:u w:val="single"/>
        </w:rPr>
      </w:pPr>
    </w:p>
    <w:p w14:paraId="65800F23" w14:textId="7A7BFEDD" w:rsidR="00D82C37" w:rsidRPr="00E5019E" w:rsidRDefault="004E1711" w:rsidP="00540877">
      <w:pPr>
        <w:tabs>
          <w:tab w:val="left" w:pos="709"/>
        </w:tabs>
        <w:spacing w:line="360" w:lineRule="auto"/>
        <w:jc w:val="both"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ab/>
      </w:r>
      <w:r w:rsidR="00CD5DE8" w:rsidRPr="00E5019E">
        <w:rPr>
          <w:i/>
          <w:spacing w:val="-2"/>
          <w:sz w:val="28"/>
          <w:szCs w:val="28"/>
        </w:rPr>
        <w:t xml:space="preserve">Висвітлено </w:t>
      </w:r>
      <w:r w:rsidR="004A6959" w:rsidRPr="00E5019E">
        <w:rPr>
          <w:i/>
          <w:spacing w:val="-2"/>
          <w:sz w:val="28"/>
          <w:szCs w:val="28"/>
        </w:rPr>
        <w:t>інформацію про</w:t>
      </w:r>
      <w:r w:rsidR="00CD5DE8" w:rsidRPr="00E5019E">
        <w:rPr>
          <w:i/>
          <w:spacing w:val="-2"/>
          <w:sz w:val="28"/>
          <w:szCs w:val="28"/>
        </w:rPr>
        <w:t xml:space="preserve"> феномен щастя, про пер</w:t>
      </w:r>
      <w:r w:rsidR="00B50547" w:rsidRPr="00E5019E">
        <w:rPr>
          <w:i/>
          <w:spacing w:val="-2"/>
          <w:sz w:val="28"/>
          <w:szCs w:val="28"/>
        </w:rPr>
        <w:t>е</w:t>
      </w:r>
      <w:r w:rsidR="00CD5DE8" w:rsidRPr="00E5019E">
        <w:rPr>
          <w:i/>
          <w:spacing w:val="-2"/>
          <w:sz w:val="28"/>
          <w:szCs w:val="28"/>
        </w:rPr>
        <w:t>живання щастя і задоволеності від життя у похилому віці.</w:t>
      </w:r>
      <w:r w:rsidR="00D82C37" w:rsidRPr="00E5019E">
        <w:rPr>
          <w:i/>
          <w:spacing w:val="-2"/>
          <w:sz w:val="28"/>
          <w:szCs w:val="28"/>
        </w:rPr>
        <w:t xml:space="preserve"> </w:t>
      </w:r>
      <w:r w:rsidR="00CD5DE8" w:rsidRPr="00E5019E">
        <w:rPr>
          <w:i/>
          <w:spacing w:val="-2"/>
          <w:sz w:val="28"/>
          <w:szCs w:val="28"/>
        </w:rPr>
        <w:t xml:space="preserve">Описані взаємозв’язки щастя та </w:t>
      </w:r>
      <w:proofErr w:type="spellStart"/>
      <w:r w:rsidR="00CD5DE8" w:rsidRPr="00E5019E">
        <w:rPr>
          <w:i/>
          <w:spacing w:val="-2"/>
          <w:sz w:val="28"/>
          <w:szCs w:val="28"/>
        </w:rPr>
        <w:t>задовленості</w:t>
      </w:r>
      <w:proofErr w:type="spellEnd"/>
      <w:r w:rsidR="00CD5DE8" w:rsidRPr="00E5019E">
        <w:rPr>
          <w:i/>
          <w:spacing w:val="-2"/>
          <w:sz w:val="28"/>
          <w:szCs w:val="28"/>
        </w:rPr>
        <w:t xml:space="preserve"> від життя</w:t>
      </w:r>
      <w:r w:rsidR="002F5D09" w:rsidRPr="00E5019E">
        <w:rPr>
          <w:i/>
          <w:spacing w:val="-2"/>
          <w:sz w:val="28"/>
          <w:szCs w:val="28"/>
        </w:rPr>
        <w:t xml:space="preserve"> із стилями саморегуляції поведінки та іншими якостями. </w:t>
      </w:r>
      <w:r w:rsidR="00CD5DE8" w:rsidRPr="00E5019E">
        <w:rPr>
          <w:i/>
          <w:spacing w:val="-2"/>
          <w:sz w:val="28"/>
          <w:szCs w:val="28"/>
        </w:rPr>
        <w:t xml:space="preserve"> </w:t>
      </w:r>
      <w:r w:rsidR="002F5D09" w:rsidRPr="00E5019E">
        <w:rPr>
          <w:i/>
          <w:spacing w:val="-2"/>
          <w:sz w:val="28"/>
          <w:szCs w:val="28"/>
        </w:rPr>
        <w:t>Окреслені шляхи посилення відчуття щастя</w:t>
      </w:r>
      <w:r w:rsidR="00D82C37" w:rsidRPr="00E5019E">
        <w:rPr>
          <w:i/>
          <w:spacing w:val="-2"/>
          <w:sz w:val="28"/>
          <w:szCs w:val="28"/>
        </w:rPr>
        <w:t xml:space="preserve">. </w:t>
      </w:r>
    </w:p>
    <w:p w14:paraId="7CD19C2F" w14:textId="3059A782" w:rsidR="00E243B0" w:rsidRPr="00E5019E" w:rsidRDefault="004E1711" w:rsidP="00540877">
      <w:pPr>
        <w:tabs>
          <w:tab w:val="left" w:pos="709"/>
        </w:tabs>
        <w:spacing w:line="360" w:lineRule="auto"/>
        <w:jc w:val="both"/>
        <w:rPr>
          <w:i/>
          <w:spacing w:val="-2"/>
          <w:sz w:val="28"/>
          <w:szCs w:val="28"/>
        </w:rPr>
      </w:pPr>
      <w:r>
        <w:rPr>
          <w:b/>
          <w:bCs/>
          <w:i/>
          <w:spacing w:val="-2"/>
          <w:sz w:val="28"/>
          <w:szCs w:val="28"/>
        </w:rPr>
        <w:tab/>
      </w:r>
      <w:r w:rsidR="00E243B0" w:rsidRPr="00E5019E">
        <w:rPr>
          <w:b/>
          <w:bCs/>
          <w:i/>
          <w:spacing w:val="-2"/>
          <w:sz w:val="28"/>
          <w:szCs w:val="28"/>
        </w:rPr>
        <w:t>Ключові слова:</w:t>
      </w:r>
      <w:r w:rsidR="00E243B0" w:rsidRPr="00E5019E">
        <w:rPr>
          <w:i/>
          <w:spacing w:val="-2"/>
          <w:sz w:val="28"/>
          <w:szCs w:val="28"/>
        </w:rPr>
        <w:t xml:space="preserve"> </w:t>
      </w:r>
      <w:r w:rsidR="00E07838" w:rsidRPr="00E5019E">
        <w:rPr>
          <w:i/>
          <w:spacing w:val="-2"/>
          <w:sz w:val="28"/>
          <w:szCs w:val="28"/>
        </w:rPr>
        <w:t>щастя</w:t>
      </w:r>
      <w:r w:rsidR="00DD72B2" w:rsidRPr="00E5019E">
        <w:rPr>
          <w:i/>
          <w:spacing w:val="-2"/>
          <w:sz w:val="28"/>
          <w:szCs w:val="28"/>
        </w:rPr>
        <w:t>, задоволен</w:t>
      </w:r>
      <w:r w:rsidR="00E07838" w:rsidRPr="00E5019E">
        <w:rPr>
          <w:i/>
          <w:spacing w:val="-2"/>
          <w:sz w:val="28"/>
          <w:szCs w:val="28"/>
        </w:rPr>
        <w:t>ість</w:t>
      </w:r>
      <w:r w:rsidR="00DD72B2" w:rsidRPr="00E5019E">
        <w:rPr>
          <w:i/>
          <w:spacing w:val="-2"/>
          <w:sz w:val="28"/>
          <w:szCs w:val="28"/>
        </w:rPr>
        <w:t xml:space="preserve"> від життя, похилий вік, </w:t>
      </w:r>
      <w:r w:rsidR="00E07838" w:rsidRPr="00E5019E">
        <w:rPr>
          <w:i/>
          <w:spacing w:val="-2"/>
          <w:sz w:val="28"/>
          <w:szCs w:val="28"/>
        </w:rPr>
        <w:t>саморегуляці</w:t>
      </w:r>
      <w:r w:rsidR="000E71BD" w:rsidRPr="00E5019E">
        <w:rPr>
          <w:i/>
          <w:spacing w:val="-2"/>
          <w:sz w:val="28"/>
          <w:szCs w:val="28"/>
        </w:rPr>
        <w:t>я, програмування, планування</w:t>
      </w:r>
      <w:r w:rsidR="00E07838" w:rsidRPr="00E5019E">
        <w:rPr>
          <w:i/>
          <w:spacing w:val="-2"/>
          <w:sz w:val="28"/>
          <w:szCs w:val="28"/>
        </w:rPr>
        <w:t xml:space="preserve">, </w:t>
      </w:r>
      <w:proofErr w:type="spellStart"/>
      <w:r w:rsidR="009C1AA1" w:rsidRPr="00E5019E">
        <w:rPr>
          <w:i/>
          <w:spacing w:val="-2"/>
          <w:sz w:val="28"/>
          <w:szCs w:val="28"/>
        </w:rPr>
        <w:t>стресостійкість</w:t>
      </w:r>
      <w:proofErr w:type="spellEnd"/>
      <w:r w:rsidR="009C1AA1" w:rsidRPr="00E5019E">
        <w:rPr>
          <w:i/>
          <w:spacing w:val="-2"/>
          <w:sz w:val="28"/>
          <w:szCs w:val="28"/>
        </w:rPr>
        <w:t>,</w:t>
      </w:r>
      <w:r w:rsidR="00CB7530" w:rsidRPr="00E5019E">
        <w:rPr>
          <w:i/>
          <w:spacing w:val="-2"/>
          <w:sz w:val="28"/>
          <w:szCs w:val="28"/>
        </w:rPr>
        <w:t xml:space="preserve"> самостійність, </w:t>
      </w:r>
      <w:r w:rsidR="00E07838" w:rsidRPr="00E5019E">
        <w:rPr>
          <w:i/>
          <w:spacing w:val="-2"/>
          <w:sz w:val="28"/>
          <w:szCs w:val="28"/>
        </w:rPr>
        <w:t>самотність</w:t>
      </w:r>
      <w:r w:rsidR="002F5D09" w:rsidRPr="00E5019E">
        <w:rPr>
          <w:i/>
          <w:spacing w:val="-2"/>
          <w:sz w:val="28"/>
          <w:szCs w:val="28"/>
        </w:rPr>
        <w:t>.</w:t>
      </w:r>
      <w:r w:rsidR="00E243B0" w:rsidRPr="00E5019E">
        <w:rPr>
          <w:i/>
          <w:spacing w:val="-2"/>
          <w:sz w:val="28"/>
          <w:szCs w:val="28"/>
        </w:rPr>
        <w:t xml:space="preserve"> </w:t>
      </w:r>
    </w:p>
    <w:p w14:paraId="0309CF88" w14:textId="04DE6EFD" w:rsidR="00B45C83" w:rsidRPr="00E5019E" w:rsidRDefault="00B45C83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05837264" w14:textId="2A94FA78" w:rsidR="000379F8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202" w:rsidRPr="00E5019E">
        <w:rPr>
          <w:sz w:val="28"/>
          <w:szCs w:val="28"/>
        </w:rPr>
        <w:t>Пер</w:t>
      </w:r>
      <w:r>
        <w:rPr>
          <w:sz w:val="28"/>
          <w:szCs w:val="28"/>
        </w:rPr>
        <w:t>е</w:t>
      </w:r>
      <w:r w:rsidR="00A94202" w:rsidRPr="00E5019E">
        <w:rPr>
          <w:sz w:val="28"/>
          <w:szCs w:val="28"/>
        </w:rPr>
        <w:t>живання щастя л</w:t>
      </w:r>
      <w:r w:rsidR="009C1AA1" w:rsidRPr="00E5019E">
        <w:rPr>
          <w:sz w:val="28"/>
          <w:szCs w:val="28"/>
        </w:rPr>
        <w:t>юд</w:t>
      </w:r>
      <w:r w:rsidR="00A94202" w:rsidRPr="00E5019E">
        <w:rPr>
          <w:sz w:val="28"/>
          <w:szCs w:val="28"/>
        </w:rPr>
        <w:t xml:space="preserve">ьми похилого віку є </w:t>
      </w:r>
      <w:proofErr w:type="spellStart"/>
      <w:r w:rsidR="00A94202" w:rsidRPr="00E5019E">
        <w:rPr>
          <w:sz w:val="28"/>
          <w:szCs w:val="28"/>
        </w:rPr>
        <w:t>надзвичано</w:t>
      </w:r>
      <w:proofErr w:type="spellEnd"/>
      <w:r w:rsidR="00A94202" w:rsidRPr="00E5019E">
        <w:rPr>
          <w:sz w:val="28"/>
          <w:szCs w:val="28"/>
        </w:rPr>
        <w:t xml:space="preserve"> актуальним, оскільки </w:t>
      </w:r>
      <w:r w:rsidR="00E24B04" w:rsidRPr="00E5019E">
        <w:rPr>
          <w:sz w:val="28"/>
          <w:szCs w:val="28"/>
        </w:rPr>
        <w:t xml:space="preserve">ця </w:t>
      </w:r>
      <w:r w:rsidR="00A94202" w:rsidRPr="00E5019E">
        <w:rPr>
          <w:sz w:val="28"/>
          <w:szCs w:val="28"/>
        </w:rPr>
        <w:t>проблема</w:t>
      </w:r>
      <w:r w:rsidR="009C1AA1" w:rsidRPr="00E5019E">
        <w:rPr>
          <w:sz w:val="28"/>
          <w:szCs w:val="28"/>
        </w:rPr>
        <w:t xml:space="preserve"> займає одне з найвизначніших місць у психології і філософії з моменту її виникнення. Щастя як мета, як вище благо, як можливий і досяжний стан людського буття, завжди було однією з головних тем філософського дискурсу. Практично всі найбільші філософи від Сократа і Платона до </w:t>
      </w:r>
      <w:proofErr w:type="spellStart"/>
      <w:r w:rsidR="009C1AA1" w:rsidRPr="00E5019E">
        <w:rPr>
          <w:sz w:val="28"/>
          <w:szCs w:val="28"/>
        </w:rPr>
        <w:t>Ясперса</w:t>
      </w:r>
      <w:proofErr w:type="spellEnd"/>
      <w:r w:rsidR="009C1AA1" w:rsidRPr="00E5019E">
        <w:rPr>
          <w:sz w:val="28"/>
          <w:szCs w:val="28"/>
        </w:rPr>
        <w:t xml:space="preserve"> і </w:t>
      </w:r>
      <w:proofErr w:type="spellStart"/>
      <w:r w:rsidR="009C1AA1" w:rsidRPr="00E5019E">
        <w:rPr>
          <w:sz w:val="28"/>
          <w:szCs w:val="28"/>
        </w:rPr>
        <w:t>Бодріяра</w:t>
      </w:r>
      <w:proofErr w:type="spellEnd"/>
      <w:r w:rsidR="009C1AA1" w:rsidRPr="00E5019E">
        <w:rPr>
          <w:sz w:val="28"/>
          <w:szCs w:val="28"/>
        </w:rPr>
        <w:t xml:space="preserve"> в тій чи іншій мірі стосувалися даної теми..</w:t>
      </w:r>
      <w:r w:rsidR="00A94202" w:rsidRPr="00E5019E">
        <w:rPr>
          <w:sz w:val="28"/>
          <w:szCs w:val="28"/>
        </w:rPr>
        <w:t xml:space="preserve"> </w:t>
      </w:r>
      <w:r w:rsidR="009C1AA1" w:rsidRPr="00E5019E">
        <w:rPr>
          <w:sz w:val="28"/>
          <w:szCs w:val="28"/>
        </w:rPr>
        <w:t>Оскільки люди похилого віку є особливо вразливими до різних змін, що можуть спричинити їх погане самопочуття та емоційну нестабільність, знизити соціальну активність</w:t>
      </w:r>
      <w:r w:rsidR="00A94202" w:rsidRPr="00E5019E">
        <w:rPr>
          <w:sz w:val="28"/>
          <w:szCs w:val="28"/>
        </w:rPr>
        <w:t>, то доцільно знайти певні взаємозв’язки між суб’єктивним відчуттям щастя та іншими психологічними особливостями цих осіб.</w:t>
      </w:r>
      <w:r w:rsidR="001F0A19" w:rsidRPr="00E5019E">
        <w:rPr>
          <w:sz w:val="28"/>
          <w:szCs w:val="28"/>
        </w:rPr>
        <w:t xml:space="preserve"> Тому, </w:t>
      </w:r>
      <w:r w:rsidR="001F0A19" w:rsidRPr="00E5019E">
        <w:rPr>
          <w:i/>
          <w:iCs/>
          <w:sz w:val="28"/>
          <w:szCs w:val="28"/>
        </w:rPr>
        <w:t>м</w:t>
      </w:r>
      <w:r w:rsidR="000379F8" w:rsidRPr="00E5019E">
        <w:rPr>
          <w:i/>
          <w:iCs/>
          <w:sz w:val="28"/>
          <w:szCs w:val="28"/>
        </w:rPr>
        <w:t>етою цієї статті</w:t>
      </w:r>
      <w:r w:rsidR="000379F8" w:rsidRPr="00E5019E">
        <w:rPr>
          <w:sz w:val="28"/>
          <w:szCs w:val="28"/>
        </w:rPr>
        <w:t xml:space="preserve"> є </w:t>
      </w:r>
      <w:r w:rsidR="00AD4CF9" w:rsidRPr="00E5019E">
        <w:rPr>
          <w:sz w:val="28"/>
          <w:szCs w:val="28"/>
        </w:rPr>
        <w:t>емпірично показати особливості суб’єктивного відчуття щастя в осіб похилого віку</w:t>
      </w:r>
      <w:r w:rsidR="001F0A19" w:rsidRPr="00E5019E">
        <w:rPr>
          <w:sz w:val="28"/>
          <w:szCs w:val="28"/>
        </w:rPr>
        <w:t xml:space="preserve"> та виокремити чинники впливу на відчуття та переживання щастя особами похилого віку.</w:t>
      </w:r>
      <w:r w:rsidR="000379F8" w:rsidRPr="00E5019E">
        <w:rPr>
          <w:sz w:val="28"/>
          <w:szCs w:val="28"/>
        </w:rPr>
        <w:t xml:space="preserve"> </w:t>
      </w:r>
    </w:p>
    <w:p w14:paraId="677998AE" w14:textId="76EC2FF5" w:rsidR="001676BB" w:rsidRPr="00E5019E" w:rsidRDefault="004E1711" w:rsidP="00540877">
      <w:pPr>
        <w:pStyle w:val="rvps1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457" w:rsidRPr="00E5019E">
        <w:rPr>
          <w:sz w:val="28"/>
          <w:szCs w:val="28"/>
        </w:rPr>
        <w:t>В цілому, в</w:t>
      </w:r>
      <w:r w:rsidR="001676BB" w:rsidRPr="00E5019E">
        <w:rPr>
          <w:sz w:val="28"/>
          <w:szCs w:val="28"/>
        </w:rPr>
        <w:t xml:space="preserve">агомий внесок у розвиток сучасної геронтології та геронтопсихології належить українським науковцям (О.Г. Коваленко, О.І. Кульчицька, В.Ф. Моргун, Т.М. Титаренко та інші), які досліджують психологічні особливості літніх осіб у контексті проблеми життєвого шляху та </w:t>
      </w:r>
      <w:r w:rsidR="001676BB" w:rsidRPr="00E5019E">
        <w:rPr>
          <w:sz w:val="28"/>
          <w:szCs w:val="28"/>
        </w:rPr>
        <w:lastRenderedPageBreak/>
        <w:t>періодизації психічного розвитку особистості на цьому віковому етапі. Психологічні особливості особистісного розвитку в похилому віці були предметом дослідження багатьох зарубіжних</w:t>
      </w:r>
      <w:r w:rsidR="000C25E3" w:rsidRPr="00E5019E">
        <w:rPr>
          <w:sz w:val="28"/>
          <w:szCs w:val="28"/>
        </w:rPr>
        <w:t xml:space="preserve">, радянських та українських </w:t>
      </w:r>
      <w:r w:rsidR="001676BB" w:rsidRPr="00E5019E">
        <w:rPr>
          <w:sz w:val="28"/>
          <w:szCs w:val="28"/>
        </w:rPr>
        <w:t xml:space="preserve">та вітчизняних науковців. Зокрема, М.Д. Александрова, Б.Г. Ананьєв, Л.І. Анциферова, Г.Д. </w:t>
      </w:r>
      <w:proofErr w:type="spellStart"/>
      <w:r w:rsidR="001676BB" w:rsidRPr="00E5019E">
        <w:rPr>
          <w:sz w:val="28"/>
          <w:szCs w:val="28"/>
        </w:rPr>
        <w:t>Бердишев</w:t>
      </w:r>
      <w:r w:rsidR="000C25E3" w:rsidRPr="00E5019E">
        <w:rPr>
          <w:sz w:val="28"/>
          <w:szCs w:val="28"/>
        </w:rPr>
        <w:t>а</w:t>
      </w:r>
      <w:proofErr w:type="spellEnd"/>
      <w:r w:rsidR="001676BB" w:rsidRPr="00E5019E">
        <w:rPr>
          <w:sz w:val="28"/>
          <w:szCs w:val="28"/>
        </w:rPr>
        <w:t xml:space="preserve">, Е. </w:t>
      </w:r>
      <w:proofErr w:type="spellStart"/>
      <w:r w:rsidR="001676BB" w:rsidRPr="00E5019E">
        <w:rPr>
          <w:sz w:val="28"/>
          <w:szCs w:val="28"/>
        </w:rPr>
        <w:t>Еріксон</w:t>
      </w:r>
      <w:r w:rsidR="000C25E3" w:rsidRPr="00E5019E">
        <w:rPr>
          <w:sz w:val="28"/>
          <w:szCs w:val="28"/>
        </w:rPr>
        <w:t>а</w:t>
      </w:r>
      <w:proofErr w:type="spellEnd"/>
      <w:r w:rsidR="001676BB" w:rsidRPr="00E5019E">
        <w:rPr>
          <w:sz w:val="28"/>
          <w:szCs w:val="28"/>
        </w:rPr>
        <w:t>, О.Г. Коваленк</w:t>
      </w:r>
      <w:r w:rsidR="000C25E3" w:rsidRPr="00E5019E">
        <w:rPr>
          <w:sz w:val="28"/>
          <w:szCs w:val="28"/>
        </w:rPr>
        <w:t>а</w:t>
      </w:r>
      <w:r w:rsidR="001676BB" w:rsidRPr="00E5019E">
        <w:rPr>
          <w:sz w:val="28"/>
          <w:szCs w:val="28"/>
        </w:rPr>
        <w:t xml:space="preserve">, О.О. </w:t>
      </w:r>
      <w:proofErr w:type="spellStart"/>
      <w:r w:rsidR="001676BB" w:rsidRPr="00E5019E">
        <w:rPr>
          <w:sz w:val="28"/>
          <w:szCs w:val="28"/>
        </w:rPr>
        <w:t>Кроніка</w:t>
      </w:r>
      <w:proofErr w:type="spellEnd"/>
      <w:r w:rsidR="001676BB" w:rsidRPr="00E5019E">
        <w:rPr>
          <w:sz w:val="28"/>
          <w:szCs w:val="28"/>
        </w:rPr>
        <w:t xml:space="preserve">, О.Г. </w:t>
      </w:r>
      <w:proofErr w:type="spellStart"/>
      <w:r w:rsidR="001676BB" w:rsidRPr="00E5019E">
        <w:rPr>
          <w:sz w:val="28"/>
          <w:szCs w:val="28"/>
        </w:rPr>
        <w:t>Лідерса</w:t>
      </w:r>
      <w:proofErr w:type="spellEnd"/>
      <w:r w:rsidR="001676BB" w:rsidRPr="00E5019E">
        <w:rPr>
          <w:sz w:val="28"/>
          <w:szCs w:val="28"/>
        </w:rPr>
        <w:t xml:space="preserve">, С.Д. Максименка, В.Ф. Моргуна, О.Ф. Рибалки, які розглядали питання особистісних змін у старості, а також особливості життєвого шляху людей похилого віку. </w:t>
      </w:r>
    </w:p>
    <w:p w14:paraId="2C5326E9" w14:textId="23FE8976" w:rsidR="001676BB" w:rsidRPr="00E5019E" w:rsidRDefault="004E1711" w:rsidP="00540877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</w:r>
      <w:r w:rsidR="001676BB" w:rsidRPr="00E5019E">
        <w:rPr>
          <w:color w:val="000000"/>
          <w:sz w:val="28"/>
          <w:szCs w:val="28"/>
          <w:lang w:eastAsia="uk-UA"/>
        </w:rPr>
        <w:t xml:space="preserve">За дослідженнями М. </w:t>
      </w:r>
      <w:proofErr w:type="spellStart"/>
      <w:r w:rsidR="001676BB" w:rsidRPr="00E5019E">
        <w:rPr>
          <w:color w:val="000000"/>
          <w:sz w:val="28"/>
          <w:szCs w:val="28"/>
          <w:lang w:eastAsia="uk-UA"/>
        </w:rPr>
        <w:t>Дідори</w:t>
      </w:r>
      <w:proofErr w:type="spellEnd"/>
      <w:r w:rsidR="001676BB" w:rsidRPr="00E5019E">
        <w:rPr>
          <w:color w:val="000000"/>
          <w:sz w:val="28"/>
          <w:szCs w:val="28"/>
          <w:lang w:eastAsia="uk-UA"/>
        </w:rPr>
        <w:t xml:space="preserve"> у похилому віці «одночасно зі спадом психічних можливостей відбува</w:t>
      </w:r>
      <w:r w:rsidR="000C25E3" w:rsidRPr="00E5019E">
        <w:rPr>
          <w:color w:val="000000"/>
          <w:sz w:val="28"/>
          <w:szCs w:val="28"/>
          <w:lang w:eastAsia="uk-UA"/>
        </w:rPr>
        <w:t>є</w:t>
      </w:r>
      <w:r w:rsidR="001676BB" w:rsidRPr="00E5019E">
        <w:rPr>
          <w:color w:val="000000"/>
          <w:sz w:val="28"/>
          <w:szCs w:val="28"/>
          <w:lang w:eastAsia="uk-UA"/>
        </w:rPr>
        <w:t>ться і їх збагачення; нові лінії розвитку породжу</w:t>
      </w:r>
      <w:r w:rsidR="000C25E3" w:rsidRPr="00E5019E">
        <w:rPr>
          <w:color w:val="000000"/>
          <w:sz w:val="28"/>
          <w:szCs w:val="28"/>
          <w:lang w:eastAsia="uk-UA"/>
        </w:rPr>
        <w:t>є</w:t>
      </w:r>
      <w:r w:rsidR="001676BB" w:rsidRPr="00E5019E">
        <w:rPr>
          <w:color w:val="000000"/>
          <w:sz w:val="28"/>
          <w:szCs w:val="28"/>
          <w:lang w:eastAsia="uk-UA"/>
        </w:rPr>
        <w:t xml:space="preserve"> не сам вік, а багатство житт</w:t>
      </w:r>
      <w:r w:rsidR="00807457" w:rsidRPr="00E5019E">
        <w:rPr>
          <w:color w:val="000000"/>
          <w:sz w:val="28"/>
          <w:szCs w:val="28"/>
          <w:lang w:eastAsia="uk-UA"/>
        </w:rPr>
        <w:t>є</w:t>
      </w:r>
      <w:r w:rsidR="001676BB" w:rsidRPr="00E5019E">
        <w:rPr>
          <w:color w:val="000000"/>
          <w:sz w:val="28"/>
          <w:szCs w:val="28"/>
          <w:lang w:eastAsia="uk-UA"/>
        </w:rPr>
        <w:t>вого досвіду, глибина і повнота його осмислення людиною разом із масштабністю пережитих соціально-історичних подій [</w:t>
      </w:r>
      <w:r w:rsidR="003C0708" w:rsidRPr="00E5019E">
        <w:rPr>
          <w:color w:val="000000"/>
          <w:sz w:val="28"/>
          <w:szCs w:val="28"/>
          <w:lang w:eastAsia="uk-UA"/>
        </w:rPr>
        <w:t>3</w:t>
      </w:r>
      <w:r w:rsidR="001676BB" w:rsidRPr="00E5019E">
        <w:rPr>
          <w:color w:val="000000"/>
          <w:sz w:val="28"/>
          <w:szCs w:val="28"/>
          <w:lang w:eastAsia="uk-UA"/>
        </w:rPr>
        <w:t>, с. 107]».</w:t>
      </w:r>
    </w:p>
    <w:p w14:paraId="1EC8238C" w14:textId="0C794952" w:rsidR="00F5058B" w:rsidRPr="004E1711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058B" w:rsidRPr="00E5019E">
        <w:rPr>
          <w:sz w:val="28"/>
          <w:szCs w:val="28"/>
        </w:rPr>
        <w:t xml:space="preserve">Серед причин, що визначають благополучний варіант старіння, виокремлюють соціальні чинники (наявність соціальної підтримки D. </w:t>
      </w:r>
      <w:proofErr w:type="spellStart"/>
      <w:r w:rsidR="00F5058B" w:rsidRPr="00E5019E">
        <w:rPr>
          <w:sz w:val="28"/>
          <w:szCs w:val="28"/>
        </w:rPr>
        <w:t>Russell</w:t>
      </w:r>
      <w:proofErr w:type="spellEnd"/>
      <w:r w:rsidR="00F5058B" w:rsidRPr="00E5019E">
        <w:rPr>
          <w:sz w:val="28"/>
          <w:szCs w:val="28"/>
        </w:rPr>
        <w:t xml:space="preserve">, C. </w:t>
      </w:r>
      <w:proofErr w:type="spellStart"/>
      <w:r w:rsidR="00F5058B" w:rsidRPr="00E5019E">
        <w:rPr>
          <w:sz w:val="28"/>
          <w:szCs w:val="28"/>
        </w:rPr>
        <w:t>Catrona</w:t>
      </w:r>
      <w:proofErr w:type="spellEnd"/>
      <w:r w:rsidR="00F5058B" w:rsidRPr="00E5019E">
        <w:rPr>
          <w:sz w:val="28"/>
          <w:szCs w:val="28"/>
        </w:rPr>
        <w:t xml:space="preserve">, 1991), участь у спільній діяльності (E. </w:t>
      </w:r>
      <w:proofErr w:type="spellStart"/>
      <w:r w:rsidR="00F5058B" w:rsidRPr="00E5019E">
        <w:rPr>
          <w:sz w:val="28"/>
          <w:szCs w:val="28"/>
        </w:rPr>
        <w:t>Cook</w:t>
      </w:r>
      <w:proofErr w:type="spellEnd"/>
      <w:r w:rsidR="00F5058B" w:rsidRPr="00E5019E">
        <w:rPr>
          <w:sz w:val="28"/>
          <w:szCs w:val="28"/>
        </w:rPr>
        <w:t xml:space="preserve">, 1998), можливість спілкування з друзями і близькими (S. </w:t>
      </w:r>
      <w:proofErr w:type="spellStart"/>
      <w:r w:rsidR="00F5058B" w:rsidRPr="00E5019E">
        <w:rPr>
          <w:sz w:val="28"/>
          <w:szCs w:val="28"/>
        </w:rPr>
        <w:t>Kovach</w:t>
      </w:r>
      <w:proofErr w:type="spellEnd"/>
      <w:r w:rsidR="00F5058B" w:rsidRPr="00E5019E">
        <w:rPr>
          <w:sz w:val="28"/>
          <w:szCs w:val="28"/>
        </w:rPr>
        <w:t xml:space="preserve">, J. </w:t>
      </w:r>
      <w:proofErr w:type="spellStart"/>
      <w:r w:rsidR="00F5058B" w:rsidRPr="00E5019E">
        <w:rPr>
          <w:sz w:val="28"/>
          <w:szCs w:val="28"/>
        </w:rPr>
        <w:t>Robinson</w:t>
      </w:r>
      <w:proofErr w:type="spellEnd"/>
      <w:r w:rsidR="00F5058B" w:rsidRPr="00E5019E">
        <w:rPr>
          <w:sz w:val="28"/>
          <w:szCs w:val="28"/>
        </w:rPr>
        <w:t xml:space="preserve">, 1996) єдність у виборі цілей з іншими членами сім'ї (R. </w:t>
      </w:r>
      <w:proofErr w:type="spellStart"/>
      <w:r w:rsidR="00F5058B" w:rsidRPr="00E5019E">
        <w:rPr>
          <w:sz w:val="28"/>
          <w:szCs w:val="28"/>
        </w:rPr>
        <w:t>Levenson</w:t>
      </w:r>
      <w:proofErr w:type="spellEnd"/>
      <w:r w:rsidR="00F5058B" w:rsidRPr="00E5019E">
        <w:rPr>
          <w:sz w:val="28"/>
          <w:szCs w:val="28"/>
        </w:rPr>
        <w:t xml:space="preserve">, L. </w:t>
      </w:r>
      <w:proofErr w:type="spellStart"/>
      <w:r w:rsidR="00F5058B" w:rsidRPr="00E5019E">
        <w:rPr>
          <w:sz w:val="28"/>
          <w:szCs w:val="28"/>
        </w:rPr>
        <w:t>Gartensen</w:t>
      </w:r>
      <w:proofErr w:type="spellEnd"/>
      <w:r w:rsidR="00F5058B" w:rsidRPr="00E5019E">
        <w:rPr>
          <w:sz w:val="28"/>
          <w:szCs w:val="28"/>
        </w:rPr>
        <w:t xml:space="preserve">, J. </w:t>
      </w:r>
      <w:proofErr w:type="spellStart"/>
      <w:r w:rsidR="00F5058B" w:rsidRPr="00E5019E">
        <w:rPr>
          <w:sz w:val="28"/>
          <w:szCs w:val="28"/>
        </w:rPr>
        <w:t>Gottman</w:t>
      </w:r>
      <w:proofErr w:type="spellEnd"/>
      <w:r w:rsidR="00F5058B" w:rsidRPr="00E5019E">
        <w:rPr>
          <w:sz w:val="28"/>
          <w:szCs w:val="28"/>
        </w:rPr>
        <w:t xml:space="preserve">. 1993), так і індивідуально-особистісні особливості (прийняття старості і рефлексивна вироблення стратегій старіння (L. </w:t>
      </w:r>
      <w:proofErr w:type="spellStart"/>
      <w:r w:rsidR="00F5058B" w:rsidRPr="00E5019E">
        <w:rPr>
          <w:sz w:val="28"/>
          <w:szCs w:val="28"/>
        </w:rPr>
        <w:t>Aiken</w:t>
      </w:r>
      <w:proofErr w:type="spellEnd"/>
      <w:r w:rsidR="00F5058B" w:rsidRPr="00E5019E">
        <w:rPr>
          <w:sz w:val="28"/>
          <w:szCs w:val="28"/>
        </w:rPr>
        <w:t xml:space="preserve">, 1989; M. </w:t>
      </w:r>
      <w:proofErr w:type="spellStart"/>
      <w:r w:rsidR="00F5058B" w:rsidRPr="00E5019E">
        <w:rPr>
          <w:sz w:val="28"/>
          <w:szCs w:val="28"/>
        </w:rPr>
        <w:t>Kermis</w:t>
      </w:r>
      <w:proofErr w:type="spellEnd"/>
      <w:r w:rsidR="00F5058B" w:rsidRPr="00E5019E">
        <w:rPr>
          <w:sz w:val="28"/>
          <w:szCs w:val="28"/>
        </w:rPr>
        <w:t xml:space="preserve"> , 1986), ступінь інтегрованості особистості (R. </w:t>
      </w:r>
      <w:proofErr w:type="spellStart"/>
      <w:r w:rsidR="00F5058B" w:rsidRPr="00E5019E">
        <w:rPr>
          <w:sz w:val="28"/>
          <w:szCs w:val="28"/>
        </w:rPr>
        <w:t>Ward</w:t>
      </w:r>
      <w:proofErr w:type="spellEnd"/>
      <w:r w:rsidR="00F5058B" w:rsidRPr="00E5019E">
        <w:rPr>
          <w:sz w:val="28"/>
          <w:szCs w:val="28"/>
        </w:rPr>
        <w:t xml:space="preserve">, 1984), здатність контролювати своє життя (J. </w:t>
      </w:r>
      <w:proofErr w:type="spellStart"/>
      <w:r w:rsidR="00F5058B" w:rsidRPr="00E5019E">
        <w:rPr>
          <w:sz w:val="28"/>
          <w:szCs w:val="28"/>
        </w:rPr>
        <w:t>McConatha</w:t>
      </w:r>
      <w:proofErr w:type="spellEnd"/>
      <w:r w:rsidR="00F5058B" w:rsidRPr="00E5019E">
        <w:rPr>
          <w:sz w:val="28"/>
          <w:szCs w:val="28"/>
        </w:rPr>
        <w:t xml:space="preserve"> </w:t>
      </w:r>
      <w:proofErr w:type="spellStart"/>
      <w:r w:rsidR="00F5058B" w:rsidRPr="00E5019E">
        <w:rPr>
          <w:sz w:val="28"/>
          <w:szCs w:val="28"/>
        </w:rPr>
        <w:t>et</w:t>
      </w:r>
      <w:proofErr w:type="spellEnd"/>
      <w:r w:rsidR="00F5058B" w:rsidRPr="00E5019E">
        <w:rPr>
          <w:sz w:val="28"/>
          <w:szCs w:val="28"/>
        </w:rPr>
        <w:t xml:space="preserve"> </w:t>
      </w:r>
      <w:proofErr w:type="spellStart"/>
      <w:r w:rsidR="00F5058B" w:rsidRPr="00E5019E">
        <w:rPr>
          <w:sz w:val="28"/>
          <w:szCs w:val="28"/>
        </w:rPr>
        <w:t>al</w:t>
      </w:r>
      <w:proofErr w:type="spellEnd"/>
      <w:r w:rsidR="00F5058B" w:rsidRPr="00E5019E">
        <w:rPr>
          <w:sz w:val="28"/>
          <w:szCs w:val="28"/>
        </w:rPr>
        <w:t xml:space="preserve">., 1988), </w:t>
      </w:r>
      <w:proofErr w:type="spellStart"/>
      <w:r w:rsidR="00F5058B" w:rsidRPr="00E5019E">
        <w:rPr>
          <w:sz w:val="28"/>
          <w:szCs w:val="28"/>
        </w:rPr>
        <w:t>стенічний</w:t>
      </w:r>
      <w:proofErr w:type="spellEnd"/>
      <w:r w:rsidR="00F5058B" w:rsidRPr="00E5019E">
        <w:rPr>
          <w:sz w:val="28"/>
          <w:szCs w:val="28"/>
        </w:rPr>
        <w:t xml:space="preserve"> </w:t>
      </w:r>
      <w:r w:rsidR="00F5058B" w:rsidRPr="004E1711">
        <w:rPr>
          <w:sz w:val="28"/>
          <w:szCs w:val="28"/>
        </w:rPr>
        <w:t xml:space="preserve">емоційний стан (M. </w:t>
      </w:r>
      <w:proofErr w:type="spellStart"/>
      <w:r w:rsidR="00F5058B" w:rsidRPr="004E1711">
        <w:rPr>
          <w:sz w:val="28"/>
          <w:szCs w:val="28"/>
        </w:rPr>
        <w:t>Kermis</w:t>
      </w:r>
      <w:proofErr w:type="spellEnd"/>
      <w:r w:rsidR="00F5058B" w:rsidRPr="004E1711">
        <w:rPr>
          <w:sz w:val="28"/>
          <w:szCs w:val="28"/>
        </w:rPr>
        <w:t>, 1986) [</w:t>
      </w:r>
      <w:r w:rsidR="003C0708" w:rsidRPr="004E1711">
        <w:rPr>
          <w:sz w:val="28"/>
          <w:szCs w:val="28"/>
        </w:rPr>
        <w:t>6</w:t>
      </w:r>
      <w:r w:rsidR="00F5058B" w:rsidRPr="004E1711">
        <w:rPr>
          <w:sz w:val="28"/>
          <w:szCs w:val="28"/>
        </w:rPr>
        <w:t xml:space="preserve">]. </w:t>
      </w:r>
    </w:p>
    <w:p w14:paraId="54B28D2B" w14:textId="59D2F120" w:rsidR="00852D10" w:rsidRPr="004E1711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E1711">
        <w:rPr>
          <w:sz w:val="28"/>
          <w:szCs w:val="28"/>
        </w:rPr>
        <w:tab/>
      </w:r>
      <w:r w:rsidR="00A0752B" w:rsidRPr="004E1711">
        <w:rPr>
          <w:sz w:val="28"/>
          <w:szCs w:val="28"/>
        </w:rPr>
        <w:t>О.С. Зінченко, робить висновок, що в організмі і психіці літньої людини відбуваються чисельні процеси старіння, які проходять із різною швидкістю, часто, незалежно один від одного</w:t>
      </w:r>
      <w:r w:rsidR="00807457" w:rsidRPr="004E1711">
        <w:rPr>
          <w:sz w:val="28"/>
          <w:szCs w:val="28"/>
        </w:rPr>
        <w:t xml:space="preserve"> </w:t>
      </w:r>
      <w:r w:rsidR="00A0752B" w:rsidRPr="004E1711">
        <w:rPr>
          <w:sz w:val="28"/>
          <w:szCs w:val="28"/>
        </w:rPr>
        <w:t>[</w:t>
      </w:r>
      <w:r w:rsidR="003C0708" w:rsidRPr="004E1711">
        <w:rPr>
          <w:sz w:val="28"/>
          <w:szCs w:val="28"/>
        </w:rPr>
        <w:t>4</w:t>
      </w:r>
      <w:r w:rsidR="00A0752B" w:rsidRPr="004E1711">
        <w:rPr>
          <w:sz w:val="28"/>
          <w:szCs w:val="28"/>
        </w:rPr>
        <w:t>, с. 34].</w:t>
      </w:r>
      <w:r w:rsidR="00F654EA" w:rsidRPr="004E1711">
        <w:rPr>
          <w:sz w:val="28"/>
          <w:szCs w:val="28"/>
        </w:rPr>
        <w:t xml:space="preserve"> Однак, а</w:t>
      </w:r>
      <w:r w:rsidR="006D6A16" w:rsidRPr="004E1711">
        <w:rPr>
          <w:sz w:val="28"/>
          <w:szCs w:val="28"/>
        </w:rPr>
        <w:t>ктивна життєва позиція, заняття творчістю</w:t>
      </w:r>
      <w:r w:rsidR="00D62208" w:rsidRPr="004E1711">
        <w:rPr>
          <w:sz w:val="28"/>
          <w:szCs w:val="28"/>
        </w:rPr>
        <w:t>,</w:t>
      </w:r>
      <w:r w:rsidR="006D6A16" w:rsidRPr="004E1711">
        <w:rPr>
          <w:sz w:val="28"/>
          <w:szCs w:val="28"/>
        </w:rPr>
        <w:t xml:space="preserve"> читанням</w:t>
      </w:r>
      <w:r w:rsidR="00D62208" w:rsidRPr="004E1711">
        <w:rPr>
          <w:sz w:val="28"/>
          <w:szCs w:val="28"/>
        </w:rPr>
        <w:t xml:space="preserve">, інтелектуальна діяльність, навчання в університеті ІІІ віку, </w:t>
      </w:r>
      <w:r w:rsidR="00D62208" w:rsidRPr="004E1711">
        <w:rPr>
          <w:sz w:val="28"/>
          <w:szCs w:val="28"/>
        </w:rPr>
        <w:noBreakHyphen/>
      </w:r>
      <w:r w:rsidR="006D6A16" w:rsidRPr="004E1711">
        <w:rPr>
          <w:sz w:val="28"/>
          <w:szCs w:val="28"/>
        </w:rPr>
        <w:t xml:space="preserve"> сприяють підтриманню </w:t>
      </w:r>
      <w:r w:rsidR="00D62208" w:rsidRPr="004E1711">
        <w:rPr>
          <w:sz w:val="28"/>
          <w:szCs w:val="28"/>
        </w:rPr>
        <w:t>життєвих сил</w:t>
      </w:r>
      <w:r w:rsidR="006D6A16" w:rsidRPr="004E1711">
        <w:rPr>
          <w:sz w:val="28"/>
          <w:szCs w:val="28"/>
        </w:rPr>
        <w:t xml:space="preserve"> людей похилого віку і в, якійсь </w:t>
      </w:r>
      <w:r w:rsidR="006D6A16" w:rsidRPr="004E1711">
        <w:rPr>
          <w:sz w:val="28"/>
          <w:szCs w:val="28"/>
        </w:rPr>
        <w:lastRenderedPageBreak/>
        <w:t>мірі,</w:t>
      </w:r>
      <w:r w:rsidR="00D62208" w:rsidRPr="004E1711">
        <w:rPr>
          <w:sz w:val="28"/>
          <w:szCs w:val="28"/>
        </w:rPr>
        <w:t xml:space="preserve"> є</w:t>
      </w:r>
      <w:r w:rsidR="006D6A16" w:rsidRPr="004E1711">
        <w:rPr>
          <w:sz w:val="28"/>
          <w:szCs w:val="28"/>
        </w:rPr>
        <w:t xml:space="preserve"> попередженням виникнення старечих психозів</w:t>
      </w:r>
      <w:r w:rsidR="00D62208" w:rsidRPr="004E1711">
        <w:rPr>
          <w:sz w:val="28"/>
          <w:szCs w:val="28"/>
        </w:rPr>
        <w:t xml:space="preserve"> та інших недуг, а також </w:t>
      </w:r>
      <w:r w:rsidR="007156ED" w:rsidRPr="004E1711">
        <w:rPr>
          <w:sz w:val="28"/>
          <w:szCs w:val="28"/>
        </w:rPr>
        <w:t xml:space="preserve">стають </w:t>
      </w:r>
      <w:r w:rsidR="00D62208" w:rsidRPr="004E1711">
        <w:rPr>
          <w:sz w:val="28"/>
          <w:szCs w:val="28"/>
        </w:rPr>
        <w:t xml:space="preserve">джерелом позитивних емоцій, та </w:t>
      </w:r>
      <w:r w:rsidR="007156ED" w:rsidRPr="004E1711">
        <w:rPr>
          <w:sz w:val="28"/>
          <w:szCs w:val="28"/>
        </w:rPr>
        <w:t>продовження життя</w:t>
      </w:r>
      <w:r w:rsidR="00F654EA" w:rsidRPr="004E1711">
        <w:rPr>
          <w:sz w:val="28"/>
          <w:szCs w:val="28"/>
        </w:rPr>
        <w:t xml:space="preserve"> [</w:t>
      </w:r>
      <w:r w:rsidR="003C0708" w:rsidRPr="004E1711">
        <w:rPr>
          <w:sz w:val="28"/>
          <w:szCs w:val="28"/>
        </w:rPr>
        <w:t>12</w:t>
      </w:r>
      <w:r w:rsidR="00F654EA" w:rsidRPr="004E1711">
        <w:rPr>
          <w:sz w:val="28"/>
          <w:szCs w:val="28"/>
        </w:rPr>
        <w:t>]</w:t>
      </w:r>
      <w:r w:rsidR="007156ED" w:rsidRPr="004E1711">
        <w:rPr>
          <w:sz w:val="28"/>
          <w:szCs w:val="28"/>
        </w:rPr>
        <w:t>.</w:t>
      </w:r>
    </w:p>
    <w:p w14:paraId="04FE0176" w14:textId="77777777" w:rsidR="00AE06D0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E1711">
        <w:rPr>
          <w:b/>
          <w:sz w:val="28"/>
          <w:szCs w:val="28"/>
        </w:rPr>
        <w:tab/>
      </w:r>
      <w:r w:rsidR="00815556" w:rsidRPr="004E1711">
        <w:rPr>
          <w:bCs/>
          <w:sz w:val="28"/>
          <w:szCs w:val="28"/>
        </w:rPr>
        <w:t>Перш ніж наводити результати емпіричного дослідження слід зро</w:t>
      </w:r>
      <w:r w:rsidR="00AE06D0">
        <w:rPr>
          <w:bCs/>
          <w:sz w:val="28"/>
          <w:szCs w:val="28"/>
        </w:rPr>
        <w:t>б</w:t>
      </w:r>
      <w:r w:rsidR="00815556" w:rsidRPr="004E1711">
        <w:rPr>
          <w:bCs/>
          <w:sz w:val="28"/>
          <w:szCs w:val="28"/>
        </w:rPr>
        <w:t>ити коротк</w:t>
      </w:r>
      <w:r w:rsidR="00AE06D0">
        <w:rPr>
          <w:bCs/>
          <w:sz w:val="28"/>
          <w:szCs w:val="28"/>
        </w:rPr>
        <w:t>и</w:t>
      </w:r>
      <w:r w:rsidR="00815556" w:rsidRPr="004E1711">
        <w:rPr>
          <w:bCs/>
          <w:sz w:val="28"/>
          <w:szCs w:val="28"/>
        </w:rPr>
        <w:t>й теоретичний огляд феномену щастя</w:t>
      </w:r>
      <w:r w:rsidR="006F109F" w:rsidRPr="004E1711">
        <w:rPr>
          <w:bCs/>
          <w:sz w:val="28"/>
          <w:szCs w:val="28"/>
        </w:rPr>
        <w:t xml:space="preserve"> та </w:t>
      </w:r>
      <w:r w:rsidR="00AE06D0" w:rsidRPr="004E1711">
        <w:rPr>
          <w:bCs/>
          <w:sz w:val="28"/>
          <w:szCs w:val="28"/>
        </w:rPr>
        <w:t>з’ясувати</w:t>
      </w:r>
      <w:r w:rsidR="006F109F" w:rsidRPr="004E1711">
        <w:rPr>
          <w:bCs/>
          <w:sz w:val="28"/>
          <w:szCs w:val="28"/>
        </w:rPr>
        <w:t xml:space="preserve"> значення поняття щастя</w:t>
      </w:r>
      <w:r w:rsidR="00815556" w:rsidRPr="004E1711">
        <w:rPr>
          <w:bCs/>
          <w:sz w:val="28"/>
          <w:szCs w:val="28"/>
        </w:rPr>
        <w:t xml:space="preserve">. </w:t>
      </w:r>
      <w:r w:rsidR="006F109F" w:rsidRPr="004E1711">
        <w:rPr>
          <w:bCs/>
          <w:sz w:val="28"/>
          <w:szCs w:val="28"/>
        </w:rPr>
        <w:t xml:space="preserve">Так, у </w:t>
      </w:r>
      <w:proofErr w:type="spellStart"/>
      <w:r w:rsidR="00453200" w:rsidRPr="00E5019E">
        <w:rPr>
          <w:sz w:val="28"/>
          <w:szCs w:val="28"/>
        </w:rPr>
        <w:t>тлумачно</w:t>
      </w:r>
      <w:proofErr w:type="spellEnd"/>
      <w:r w:rsidR="00453200" w:rsidRPr="00E5019E">
        <w:rPr>
          <w:sz w:val="28"/>
          <w:szCs w:val="28"/>
        </w:rPr>
        <w:t>-словотвірному словнику</w:t>
      </w:r>
      <w:r w:rsidR="00E62CC9" w:rsidRPr="00E5019E">
        <w:rPr>
          <w:sz w:val="28"/>
          <w:szCs w:val="28"/>
        </w:rPr>
        <w:t xml:space="preserve"> </w:t>
      </w:r>
      <w:r w:rsidR="00453200" w:rsidRPr="004E1711">
        <w:rPr>
          <w:sz w:val="28"/>
          <w:szCs w:val="28"/>
        </w:rPr>
        <w:t>«щастя</w:t>
      </w:r>
      <w:r w:rsidR="00453200" w:rsidRPr="00E5019E">
        <w:rPr>
          <w:sz w:val="28"/>
          <w:szCs w:val="28"/>
        </w:rPr>
        <w:t>» тлумачиться як</w:t>
      </w:r>
      <w:r w:rsidR="00453200" w:rsidRPr="004E1711">
        <w:rPr>
          <w:sz w:val="28"/>
          <w:szCs w:val="28"/>
        </w:rPr>
        <w:t xml:space="preserve"> [</w:t>
      </w:r>
      <w:r w:rsidR="003C0708" w:rsidRPr="00E5019E">
        <w:rPr>
          <w:sz w:val="28"/>
          <w:szCs w:val="28"/>
        </w:rPr>
        <w:t>10</w:t>
      </w:r>
      <w:r w:rsidR="00453200" w:rsidRPr="004E1711">
        <w:rPr>
          <w:sz w:val="28"/>
          <w:szCs w:val="28"/>
        </w:rPr>
        <w:t xml:space="preserve">]: </w:t>
      </w:r>
    </w:p>
    <w:p w14:paraId="2A0A59CE" w14:textId="010702AB" w:rsidR="00453200" w:rsidRPr="004E1711" w:rsidRDefault="00453200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E1711">
        <w:rPr>
          <w:sz w:val="28"/>
          <w:szCs w:val="28"/>
        </w:rPr>
        <w:t xml:space="preserve">1) Стан абсолютної задоволеності життям, почуття найвищого задоволення, радості; 2) Успіх, удача або </w:t>
      </w:r>
      <w:r w:rsidRPr="00E5019E">
        <w:rPr>
          <w:sz w:val="28"/>
          <w:szCs w:val="28"/>
        </w:rPr>
        <w:t>щ</w:t>
      </w:r>
      <w:r w:rsidRPr="004E1711">
        <w:rPr>
          <w:sz w:val="28"/>
          <w:szCs w:val="28"/>
        </w:rPr>
        <w:t>асливий випадок, щасливий збіг обставин</w:t>
      </w:r>
      <w:r w:rsidRPr="00E5019E">
        <w:rPr>
          <w:sz w:val="28"/>
          <w:szCs w:val="28"/>
        </w:rPr>
        <w:t>;</w:t>
      </w:r>
      <w:r w:rsidR="004E1711">
        <w:rPr>
          <w:sz w:val="28"/>
          <w:szCs w:val="28"/>
        </w:rPr>
        <w:t xml:space="preserve"> </w:t>
      </w:r>
      <w:r w:rsidRPr="00E5019E">
        <w:rPr>
          <w:sz w:val="28"/>
          <w:szCs w:val="28"/>
        </w:rPr>
        <w:t>3) С</w:t>
      </w:r>
      <w:r w:rsidRPr="004E1711">
        <w:rPr>
          <w:sz w:val="28"/>
          <w:szCs w:val="28"/>
        </w:rPr>
        <w:t>тан, коли дуже добре;</w:t>
      </w:r>
      <w:r w:rsidR="004E1711" w:rsidRPr="004E1711">
        <w:rPr>
          <w:sz w:val="28"/>
          <w:szCs w:val="28"/>
        </w:rPr>
        <w:t xml:space="preserve"> </w:t>
      </w:r>
      <w:r w:rsidRPr="00E5019E">
        <w:rPr>
          <w:sz w:val="28"/>
          <w:szCs w:val="28"/>
        </w:rPr>
        <w:t>4</w:t>
      </w:r>
      <w:r w:rsidRPr="004E1711">
        <w:rPr>
          <w:sz w:val="28"/>
          <w:szCs w:val="28"/>
        </w:rPr>
        <w:t xml:space="preserve">) </w:t>
      </w:r>
      <w:r w:rsidRPr="00E5019E">
        <w:rPr>
          <w:sz w:val="28"/>
          <w:szCs w:val="28"/>
        </w:rPr>
        <w:t>В</w:t>
      </w:r>
      <w:r w:rsidRPr="004E1711">
        <w:rPr>
          <w:sz w:val="28"/>
          <w:szCs w:val="28"/>
        </w:rPr>
        <w:t>езіння, удач</w:t>
      </w:r>
      <w:r w:rsidRPr="00E5019E">
        <w:rPr>
          <w:sz w:val="28"/>
          <w:szCs w:val="28"/>
        </w:rPr>
        <w:t>а</w:t>
      </w:r>
      <w:r w:rsidRPr="004E1711">
        <w:rPr>
          <w:sz w:val="28"/>
          <w:szCs w:val="28"/>
        </w:rPr>
        <w:t>, супутн</w:t>
      </w:r>
      <w:r w:rsidRPr="00E5019E">
        <w:rPr>
          <w:sz w:val="28"/>
          <w:szCs w:val="28"/>
        </w:rPr>
        <w:t>я</w:t>
      </w:r>
      <w:r w:rsidRPr="004E1711">
        <w:rPr>
          <w:sz w:val="28"/>
          <w:szCs w:val="28"/>
        </w:rPr>
        <w:t xml:space="preserve"> кому</w:t>
      </w:r>
      <w:r w:rsidRPr="00E5019E">
        <w:rPr>
          <w:sz w:val="28"/>
          <w:szCs w:val="28"/>
        </w:rPr>
        <w:t>сь.</w:t>
      </w:r>
    </w:p>
    <w:p w14:paraId="030284F9" w14:textId="408381D2" w:rsidR="0045320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200" w:rsidRPr="00E5019E">
        <w:rPr>
          <w:sz w:val="28"/>
          <w:szCs w:val="28"/>
        </w:rPr>
        <w:t xml:space="preserve">Тлумачний словник </w:t>
      </w:r>
      <w:r w:rsidR="009C7D20" w:rsidRPr="00E5019E">
        <w:rPr>
          <w:sz w:val="28"/>
          <w:szCs w:val="28"/>
        </w:rPr>
        <w:t>термін «</w:t>
      </w:r>
      <w:r w:rsidR="00453200" w:rsidRPr="00E5019E">
        <w:rPr>
          <w:sz w:val="28"/>
          <w:szCs w:val="28"/>
        </w:rPr>
        <w:t>щастя</w:t>
      </w:r>
      <w:r w:rsidR="009C7D20" w:rsidRPr="00E5019E">
        <w:rPr>
          <w:sz w:val="28"/>
          <w:szCs w:val="28"/>
        </w:rPr>
        <w:t>»</w:t>
      </w:r>
      <w:r w:rsidR="00453200" w:rsidRPr="00E5019E">
        <w:rPr>
          <w:sz w:val="28"/>
          <w:szCs w:val="28"/>
        </w:rPr>
        <w:t xml:space="preserve"> пояснює як с</w:t>
      </w:r>
      <w:proofErr w:type="spellStart"/>
      <w:r w:rsidR="00453200" w:rsidRPr="00E5019E">
        <w:rPr>
          <w:sz w:val="28"/>
          <w:szCs w:val="28"/>
          <w:lang w:val="ru-RU"/>
        </w:rPr>
        <w:t>тан</w:t>
      </w:r>
      <w:proofErr w:type="spellEnd"/>
      <w:r w:rsidR="00453200" w:rsidRPr="00E5019E">
        <w:rPr>
          <w:sz w:val="28"/>
          <w:szCs w:val="28"/>
          <w:lang w:val="ru-RU"/>
        </w:rPr>
        <w:t xml:space="preserve"> достатку, </w:t>
      </w:r>
      <w:proofErr w:type="spellStart"/>
      <w:r w:rsidR="00453200" w:rsidRPr="00E5019E">
        <w:rPr>
          <w:sz w:val="28"/>
          <w:szCs w:val="28"/>
          <w:lang w:val="ru-RU"/>
        </w:rPr>
        <w:t>благополуччя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радості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від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повноти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життя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від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задоволення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життям</w:t>
      </w:r>
      <w:proofErr w:type="spellEnd"/>
      <w:r w:rsidR="00453200" w:rsidRPr="00E5019E">
        <w:rPr>
          <w:sz w:val="28"/>
          <w:szCs w:val="28"/>
          <w:lang w:val="ru-RU"/>
        </w:rPr>
        <w:t xml:space="preserve"> [</w:t>
      </w:r>
      <w:r w:rsidR="003C0708" w:rsidRPr="00E5019E">
        <w:rPr>
          <w:sz w:val="28"/>
          <w:szCs w:val="28"/>
          <w:lang w:val="ru-RU"/>
        </w:rPr>
        <w:t>16</w:t>
      </w:r>
      <w:r w:rsidR="00453200" w:rsidRPr="00E5019E">
        <w:rPr>
          <w:sz w:val="28"/>
          <w:szCs w:val="28"/>
          <w:lang w:val="ru-RU"/>
        </w:rPr>
        <w:t>]</w:t>
      </w:r>
      <w:r w:rsidR="00453200" w:rsidRPr="00E501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3200" w:rsidRPr="00E5019E">
        <w:rPr>
          <w:sz w:val="28"/>
          <w:szCs w:val="28"/>
        </w:rPr>
        <w:t>Сучасний енциклопедичний словник щастя трактує як стан людини, що відповідає внутрішній задоволеності своїм буттям, повноті і осмисленості життя [</w:t>
      </w:r>
      <w:r w:rsidR="003C0708" w:rsidRPr="00E5019E">
        <w:rPr>
          <w:sz w:val="28"/>
          <w:szCs w:val="28"/>
        </w:rPr>
        <w:t>13</w:t>
      </w:r>
      <w:r w:rsidR="00453200" w:rsidRPr="00E5019E">
        <w:rPr>
          <w:sz w:val="28"/>
          <w:szCs w:val="28"/>
        </w:rPr>
        <w:t>].</w:t>
      </w:r>
    </w:p>
    <w:p w14:paraId="12B3FE14" w14:textId="6D217F14" w:rsidR="0045320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53200" w:rsidRPr="00E5019E">
        <w:rPr>
          <w:bCs/>
          <w:color w:val="000000"/>
          <w:sz w:val="28"/>
          <w:szCs w:val="28"/>
        </w:rPr>
        <w:t xml:space="preserve">У фізіології під щастям розуміється </w:t>
      </w:r>
      <w:r w:rsidR="00453200" w:rsidRPr="00E5019E">
        <w:rPr>
          <w:sz w:val="28"/>
          <w:szCs w:val="28"/>
        </w:rPr>
        <w:t xml:space="preserve">тілесна база щастя. </w:t>
      </w:r>
      <w:proofErr w:type="spellStart"/>
      <w:r w:rsidR="00453200" w:rsidRPr="00E5019E">
        <w:rPr>
          <w:sz w:val="28"/>
          <w:szCs w:val="28"/>
          <w:lang w:val="ru-RU"/>
        </w:rPr>
        <w:t>Це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енергійне</w:t>
      </w:r>
      <w:proofErr w:type="spellEnd"/>
      <w:r w:rsidR="00453200" w:rsidRPr="00E5019E">
        <w:rPr>
          <w:sz w:val="28"/>
          <w:szCs w:val="28"/>
          <w:lang w:val="ru-RU"/>
        </w:rPr>
        <w:t xml:space="preserve"> і </w:t>
      </w:r>
      <w:proofErr w:type="spellStart"/>
      <w:r w:rsidR="00453200" w:rsidRPr="00E5019E">
        <w:rPr>
          <w:sz w:val="28"/>
          <w:szCs w:val="28"/>
          <w:lang w:val="ru-RU"/>
        </w:rPr>
        <w:t>вільн</w:t>
      </w:r>
      <w:r w:rsidR="006937B4" w:rsidRPr="00E5019E">
        <w:rPr>
          <w:sz w:val="28"/>
          <w:szCs w:val="28"/>
          <w:lang w:val="ru-RU"/>
        </w:rPr>
        <w:t>е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від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затискачів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тіло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міцне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здоров'я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задоволення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основних</w:t>
      </w:r>
      <w:proofErr w:type="spellEnd"/>
      <w:r w:rsidR="00453200" w:rsidRPr="00E5019E">
        <w:rPr>
          <w:sz w:val="28"/>
          <w:szCs w:val="28"/>
          <w:lang w:val="ru-RU"/>
        </w:rPr>
        <w:t xml:space="preserve"> потреб.</w:t>
      </w:r>
      <w:r w:rsidR="00453200" w:rsidRPr="00E5019E">
        <w:rPr>
          <w:sz w:val="28"/>
          <w:szCs w:val="28"/>
        </w:rPr>
        <w:t xml:space="preserve"> Стану щастя дуже сприяють </w:t>
      </w:r>
      <w:r w:rsidR="006937B4" w:rsidRPr="00E5019E">
        <w:rPr>
          <w:sz w:val="28"/>
          <w:szCs w:val="28"/>
        </w:rPr>
        <w:t xml:space="preserve">гарна </w:t>
      </w:r>
      <w:proofErr w:type="spellStart"/>
      <w:r w:rsidR="006937B4" w:rsidRPr="00E5019E">
        <w:rPr>
          <w:sz w:val="28"/>
          <w:szCs w:val="28"/>
        </w:rPr>
        <w:t>тілобудова</w:t>
      </w:r>
      <w:proofErr w:type="spellEnd"/>
      <w:r w:rsidR="00453200" w:rsidRPr="00E5019E">
        <w:rPr>
          <w:sz w:val="28"/>
          <w:szCs w:val="28"/>
        </w:rPr>
        <w:t xml:space="preserve"> (пряма спина, розгорнуті плечі), щасливе обличчя (щасливі очі), легкий подих, красиві, світлі образи і думки. </w:t>
      </w:r>
      <w:r w:rsidR="00453200" w:rsidRPr="00E5019E">
        <w:rPr>
          <w:sz w:val="28"/>
          <w:szCs w:val="28"/>
          <w:lang w:val="ru-RU"/>
        </w:rPr>
        <w:t xml:space="preserve">Все </w:t>
      </w:r>
      <w:proofErr w:type="spellStart"/>
      <w:r w:rsidR="00453200" w:rsidRPr="00E5019E">
        <w:rPr>
          <w:sz w:val="28"/>
          <w:szCs w:val="28"/>
          <w:lang w:val="ru-RU"/>
        </w:rPr>
        <w:t>це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можна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робити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довільно</w:t>
      </w:r>
      <w:proofErr w:type="spellEnd"/>
      <w:r w:rsidR="00453200" w:rsidRPr="00E5019E">
        <w:rPr>
          <w:sz w:val="28"/>
          <w:szCs w:val="28"/>
          <w:lang w:val="ru-RU"/>
        </w:rPr>
        <w:t xml:space="preserve"> і </w:t>
      </w:r>
      <w:proofErr w:type="spellStart"/>
      <w:r w:rsidR="00453200" w:rsidRPr="00E5019E">
        <w:rPr>
          <w:sz w:val="28"/>
          <w:szCs w:val="28"/>
          <w:lang w:val="ru-RU"/>
        </w:rPr>
        <w:t>зробити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звичним</w:t>
      </w:r>
      <w:proofErr w:type="spellEnd"/>
      <w:r w:rsidR="00453200" w:rsidRPr="00E5019E">
        <w:rPr>
          <w:sz w:val="28"/>
          <w:szCs w:val="28"/>
        </w:rPr>
        <w:t xml:space="preserve"> </w:t>
      </w:r>
      <w:r w:rsidR="00453200" w:rsidRPr="00E5019E">
        <w:rPr>
          <w:sz w:val="28"/>
          <w:szCs w:val="28"/>
          <w:lang w:val="ru-RU"/>
        </w:rPr>
        <w:t>[</w:t>
      </w:r>
      <w:proofErr w:type="spellStart"/>
      <w:r w:rsidR="00323D73">
        <w:rPr>
          <w:sz w:val="28"/>
          <w:szCs w:val="28"/>
          <w:lang w:val="ru-RU"/>
        </w:rPr>
        <w:t>Фізіологія</w:t>
      </w:r>
      <w:proofErr w:type="spellEnd"/>
      <w:r w:rsidR="00323D73">
        <w:rPr>
          <w:sz w:val="28"/>
          <w:szCs w:val="28"/>
          <w:lang w:val="ru-RU"/>
        </w:rPr>
        <w:t xml:space="preserve"> </w:t>
      </w:r>
      <w:proofErr w:type="spellStart"/>
      <w:r w:rsidR="00323D73">
        <w:rPr>
          <w:sz w:val="28"/>
          <w:szCs w:val="28"/>
          <w:lang w:val="ru-RU"/>
        </w:rPr>
        <w:t>щастя</w:t>
      </w:r>
      <w:proofErr w:type="spellEnd"/>
      <w:r w:rsidR="00453200" w:rsidRPr="00E5019E">
        <w:rPr>
          <w:sz w:val="28"/>
          <w:szCs w:val="28"/>
          <w:lang w:val="ru-RU"/>
        </w:rPr>
        <w:t>].</w:t>
      </w:r>
      <w:r w:rsidR="00453200" w:rsidRPr="00E5019E">
        <w:rPr>
          <w:sz w:val="28"/>
          <w:szCs w:val="28"/>
        </w:rPr>
        <w:t xml:space="preserve"> У фізіології щастя звертається увага на те, що для того «щоб бути сильно і довго щасливим, потрібно багато здоров'я, інакше швидко не вистачить </w:t>
      </w:r>
      <w:proofErr w:type="spellStart"/>
      <w:r w:rsidR="00453200" w:rsidRPr="00E5019E">
        <w:rPr>
          <w:sz w:val="28"/>
          <w:szCs w:val="28"/>
        </w:rPr>
        <w:t>дихалки</w:t>
      </w:r>
      <w:proofErr w:type="spellEnd"/>
      <w:r w:rsidR="00453200" w:rsidRPr="00E5019E">
        <w:rPr>
          <w:sz w:val="28"/>
          <w:szCs w:val="28"/>
        </w:rPr>
        <w:t xml:space="preserve"> </w:t>
      </w:r>
      <w:r w:rsidR="006937B4" w:rsidRPr="00E5019E">
        <w:rPr>
          <w:sz w:val="28"/>
          <w:szCs w:val="28"/>
          <w:lang w:val="ru-RU"/>
        </w:rPr>
        <w:t>[</w:t>
      </w:r>
      <w:r w:rsidR="003C0708" w:rsidRPr="00E5019E">
        <w:rPr>
          <w:sz w:val="28"/>
          <w:szCs w:val="28"/>
        </w:rPr>
        <w:t>17</w:t>
      </w:r>
      <w:r w:rsidR="00453200" w:rsidRPr="00E5019E">
        <w:rPr>
          <w:sz w:val="28"/>
          <w:szCs w:val="28"/>
        </w:rPr>
        <w:t>]».</w:t>
      </w:r>
    </w:p>
    <w:p w14:paraId="1E2712E5" w14:textId="16C94B10" w:rsidR="0045320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200" w:rsidRPr="00E5019E">
        <w:rPr>
          <w:sz w:val="28"/>
          <w:szCs w:val="28"/>
        </w:rPr>
        <w:t>У філософських науках с</w:t>
      </w:r>
      <w:proofErr w:type="spellStart"/>
      <w:r w:rsidR="00453200" w:rsidRPr="00E5019E">
        <w:rPr>
          <w:sz w:val="28"/>
          <w:szCs w:val="28"/>
          <w:lang w:val="ru-RU"/>
        </w:rPr>
        <w:t>тавлення</w:t>
      </w:r>
      <w:proofErr w:type="spellEnd"/>
      <w:r w:rsidR="00453200" w:rsidRPr="00E5019E">
        <w:rPr>
          <w:sz w:val="28"/>
          <w:szCs w:val="28"/>
          <w:lang w:val="ru-RU"/>
        </w:rPr>
        <w:t xml:space="preserve"> до </w:t>
      </w:r>
      <w:proofErr w:type="spellStart"/>
      <w:r w:rsidR="00453200" w:rsidRPr="00E5019E">
        <w:rPr>
          <w:sz w:val="28"/>
          <w:szCs w:val="28"/>
          <w:lang w:val="ru-RU"/>
        </w:rPr>
        <w:t>щастя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залежить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від</w:t>
      </w:r>
      <w:proofErr w:type="spellEnd"/>
      <w:r w:rsidR="00453200" w:rsidRPr="00E5019E">
        <w:rPr>
          <w:sz w:val="28"/>
          <w:szCs w:val="28"/>
          <w:lang w:val="ru-RU"/>
        </w:rPr>
        <w:t xml:space="preserve"> типу </w:t>
      </w:r>
      <w:proofErr w:type="spellStart"/>
      <w:r w:rsidR="00453200" w:rsidRPr="00E5019E">
        <w:rPr>
          <w:sz w:val="28"/>
          <w:szCs w:val="28"/>
          <w:lang w:val="ru-RU"/>
        </w:rPr>
        <w:t>особистості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поглядів</w:t>
      </w:r>
      <w:proofErr w:type="spellEnd"/>
      <w:r w:rsidR="00453200" w:rsidRPr="00E5019E">
        <w:rPr>
          <w:sz w:val="28"/>
          <w:szCs w:val="28"/>
          <w:lang w:val="ru-RU"/>
        </w:rPr>
        <w:t xml:space="preserve"> і </w:t>
      </w:r>
      <w:proofErr w:type="spellStart"/>
      <w:r w:rsidR="00453200" w:rsidRPr="00E5019E">
        <w:rPr>
          <w:sz w:val="28"/>
          <w:szCs w:val="28"/>
          <w:lang w:val="ru-RU"/>
        </w:rPr>
        <w:t>мотивів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людини</w:t>
      </w:r>
      <w:proofErr w:type="spellEnd"/>
      <w:r w:rsidR="00453200" w:rsidRPr="00E5019E">
        <w:rPr>
          <w:sz w:val="28"/>
          <w:szCs w:val="28"/>
          <w:lang w:val="ru-RU"/>
        </w:rPr>
        <w:t xml:space="preserve">. </w:t>
      </w:r>
      <w:proofErr w:type="spellStart"/>
      <w:r w:rsidR="00453200" w:rsidRPr="00E5019E">
        <w:rPr>
          <w:sz w:val="28"/>
          <w:szCs w:val="28"/>
          <w:lang w:val="ru-RU"/>
        </w:rPr>
        <w:t>Щастя</w:t>
      </w:r>
      <w:proofErr w:type="spellEnd"/>
      <w:r w:rsidR="00453200" w:rsidRPr="00E5019E">
        <w:rPr>
          <w:sz w:val="28"/>
          <w:szCs w:val="28"/>
          <w:lang w:val="ru-RU"/>
        </w:rPr>
        <w:t xml:space="preserve"> - одна з </w:t>
      </w:r>
      <w:proofErr w:type="spellStart"/>
      <w:r w:rsidR="00453200" w:rsidRPr="00E5019E">
        <w:rPr>
          <w:sz w:val="28"/>
          <w:szCs w:val="28"/>
          <w:lang w:val="ru-RU"/>
        </w:rPr>
        <w:t>цінностей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життя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r w:rsidR="00453200" w:rsidRPr="00E5019E">
        <w:rPr>
          <w:sz w:val="28"/>
          <w:szCs w:val="28"/>
        </w:rPr>
        <w:t>«</w:t>
      </w:r>
      <w:proofErr w:type="spellStart"/>
      <w:r w:rsidR="00453200" w:rsidRPr="00E5019E">
        <w:rPr>
          <w:sz w:val="28"/>
          <w:szCs w:val="28"/>
          <w:lang w:val="ru-RU"/>
        </w:rPr>
        <w:t>поряд</w:t>
      </w:r>
      <w:proofErr w:type="spellEnd"/>
      <w:r w:rsidR="00453200" w:rsidRPr="00E5019E">
        <w:rPr>
          <w:sz w:val="28"/>
          <w:szCs w:val="28"/>
          <w:lang w:val="ru-RU"/>
        </w:rPr>
        <w:t xml:space="preserve"> з </w:t>
      </w:r>
      <w:proofErr w:type="spellStart"/>
      <w:r w:rsidR="00453200" w:rsidRPr="00E5019E">
        <w:rPr>
          <w:sz w:val="28"/>
          <w:szCs w:val="28"/>
          <w:lang w:val="ru-RU"/>
        </w:rPr>
        <w:t>багатством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здоров'ям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результативністю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сенсом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життя</w:t>
      </w:r>
      <w:proofErr w:type="spellEnd"/>
      <w:r w:rsidR="00453200" w:rsidRPr="00E5019E">
        <w:rPr>
          <w:sz w:val="28"/>
          <w:szCs w:val="28"/>
          <w:lang w:val="ru-RU"/>
        </w:rPr>
        <w:t xml:space="preserve">. Для </w:t>
      </w:r>
      <w:proofErr w:type="spellStart"/>
      <w:r w:rsidR="00453200" w:rsidRPr="00E5019E">
        <w:rPr>
          <w:sz w:val="28"/>
          <w:szCs w:val="28"/>
          <w:lang w:val="ru-RU"/>
        </w:rPr>
        <w:t>діяльної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людини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щастя</w:t>
      </w:r>
      <w:proofErr w:type="spellEnd"/>
      <w:r w:rsidR="00453200" w:rsidRPr="00E5019E">
        <w:rPr>
          <w:sz w:val="28"/>
          <w:szCs w:val="28"/>
          <w:lang w:val="ru-RU"/>
        </w:rPr>
        <w:t xml:space="preserve">, як </w:t>
      </w:r>
      <w:proofErr w:type="spellStart"/>
      <w:r w:rsidR="00453200" w:rsidRPr="00E5019E">
        <w:rPr>
          <w:sz w:val="28"/>
          <w:szCs w:val="28"/>
          <w:lang w:val="ru-RU"/>
        </w:rPr>
        <w:t>переживання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саме</w:t>
      </w:r>
      <w:proofErr w:type="spellEnd"/>
      <w:r w:rsidR="00453200" w:rsidRPr="00E5019E">
        <w:rPr>
          <w:sz w:val="28"/>
          <w:szCs w:val="28"/>
          <w:lang w:val="ru-RU"/>
        </w:rPr>
        <w:t xml:space="preserve"> по </w:t>
      </w:r>
      <w:proofErr w:type="spellStart"/>
      <w:r w:rsidR="00453200" w:rsidRPr="00E5019E">
        <w:rPr>
          <w:sz w:val="28"/>
          <w:szCs w:val="28"/>
          <w:lang w:val="ru-RU"/>
        </w:rPr>
        <w:t>собі</w:t>
      </w:r>
      <w:proofErr w:type="spellEnd"/>
      <w:r w:rsidR="00453200" w:rsidRPr="00E5019E">
        <w:rPr>
          <w:sz w:val="28"/>
          <w:szCs w:val="28"/>
          <w:lang w:val="ru-RU"/>
        </w:rPr>
        <w:t xml:space="preserve"> метою </w:t>
      </w:r>
      <w:proofErr w:type="spellStart"/>
      <w:r w:rsidR="00453200" w:rsidRPr="00E5019E">
        <w:rPr>
          <w:sz w:val="28"/>
          <w:szCs w:val="28"/>
          <w:lang w:val="ru-RU"/>
        </w:rPr>
        <w:t>життя</w:t>
      </w:r>
      <w:proofErr w:type="spellEnd"/>
      <w:r w:rsidR="00453200" w:rsidRPr="00E5019E">
        <w:rPr>
          <w:sz w:val="28"/>
          <w:szCs w:val="28"/>
          <w:lang w:val="ru-RU"/>
        </w:rPr>
        <w:t xml:space="preserve"> не є. </w:t>
      </w:r>
      <w:proofErr w:type="spellStart"/>
      <w:r w:rsidR="00453200" w:rsidRPr="00E5019E">
        <w:rPr>
          <w:sz w:val="28"/>
          <w:szCs w:val="28"/>
          <w:lang w:val="ru-RU"/>
        </w:rPr>
        <w:t>Щастя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допомагає</w:t>
      </w:r>
      <w:proofErr w:type="spellEnd"/>
      <w:r w:rsidR="00453200" w:rsidRPr="00E5019E">
        <w:rPr>
          <w:sz w:val="28"/>
          <w:szCs w:val="28"/>
          <w:lang w:val="ru-RU"/>
        </w:rPr>
        <w:t xml:space="preserve">, коли </w:t>
      </w:r>
      <w:proofErr w:type="spellStart"/>
      <w:r w:rsidR="00453200" w:rsidRPr="00E5019E">
        <w:rPr>
          <w:sz w:val="28"/>
          <w:szCs w:val="28"/>
          <w:lang w:val="ru-RU"/>
        </w:rPr>
        <w:t>воно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стає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звичним</w:t>
      </w:r>
      <w:proofErr w:type="spellEnd"/>
      <w:r w:rsidR="00453200" w:rsidRPr="00E5019E">
        <w:rPr>
          <w:sz w:val="28"/>
          <w:szCs w:val="28"/>
          <w:lang w:val="ru-RU"/>
        </w:rPr>
        <w:t xml:space="preserve"> фоном і </w:t>
      </w:r>
      <w:proofErr w:type="spellStart"/>
      <w:r w:rsidR="00453200" w:rsidRPr="00E5019E">
        <w:rPr>
          <w:sz w:val="28"/>
          <w:szCs w:val="28"/>
          <w:lang w:val="ru-RU"/>
        </w:rPr>
        <w:t>джерелом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енергії</w:t>
      </w:r>
      <w:proofErr w:type="spellEnd"/>
      <w:r w:rsidR="00453200" w:rsidRPr="00E5019E">
        <w:rPr>
          <w:sz w:val="28"/>
          <w:szCs w:val="28"/>
          <w:lang w:val="ru-RU"/>
        </w:rPr>
        <w:t xml:space="preserve">. </w:t>
      </w:r>
      <w:r w:rsidR="00453200" w:rsidRPr="00E5019E">
        <w:rPr>
          <w:sz w:val="28"/>
          <w:szCs w:val="28"/>
        </w:rPr>
        <w:t>Щастя заважає, коли відволікає від справ [</w:t>
      </w:r>
      <w:r w:rsidR="003C0708" w:rsidRPr="00E5019E">
        <w:rPr>
          <w:sz w:val="28"/>
          <w:szCs w:val="28"/>
          <w:lang w:val="ru-RU"/>
        </w:rPr>
        <w:t>18</w:t>
      </w:r>
      <w:r w:rsidR="00453200" w:rsidRPr="00E5019E">
        <w:rPr>
          <w:sz w:val="28"/>
          <w:szCs w:val="28"/>
        </w:rPr>
        <w:t xml:space="preserve">]. </w:t>
      </w:r>
    </w:p>
    <w:p w14:paraId="6D44F431" w14:textId="09CB6570" w:rsidR="00453200" w:rsidRPr="00E5019E" w:rsidRDefault="006937B4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5019E">
        <w:rPr>
          <w:sz w:val="28"/>
          <w:szCs w:val="28"/>
        </w:rPr>
        <w:t xml:space="preserve">О.В. </w:t>
      </w:r>
      <w:proofErr w:type="spellStart"/>
      <w:r w:rsidR="00453200" w:rsidRPr="00E5019E">
        <w:rPr>
          <w:sz w:val="28"/>
          <w:szCs w:val="28"/>
        </w:rPr>
        <w:t>Татаркевич</w:t>
      </w:r>
      <w:proofErr w:type="spellEnd"/>
      <w:r w:rsidR="00453200" w:rsidRPr="00E5019E">
        <w:rPr>
          <w:sz w:val="28"/>
          <w:szCs w:val="28"/>
        </w:rPr>
        <w:t xml:space="preserve"> в роботі «Про щастя і досконалість людини» зазначає, що поняття щастя важко визначити через три причини: по-перше, воно багатозначне; по-друге, визначається щастя ідеальне, і тільки опосередковано і приблизно воно </w:t>
      </w:r>
      <w:r w:rsidR="00453200" w:rsidRPr="00E5019E">
        <w:rPr>
          <w:sz w:val="28"/>
          <w:szCs w:val="28"/>
        </w:rPr>
        <w:lastRenderedPageBreak/>
        <w:t>співвідноситься з реальним; і, по-третє, воно є поняттям двоїстим, що містить елемент суб'єктивного поряд з об'єктивним [</w:t>
      </w:r>
      <w:r w:rsidR="003C0708" w:rsidRPr="00E5019E">
        <w:rPr>
          <w:sz w:val="28"/>
          <w:szCs w:val="28"/>
        </w:rPr>
        <w:t>15</w:t>
      </w:r>
      <w:r w:rsidR="00453200" w:rsidRPr="00E5019E">
        <w:rPr>
          <w:sz w:val="28"/>
          <w:szCs w:val="28"/>
        </w:rPr>
        <w:t xml:space="preserve">, с. 47]. </w:t>
      </w:r>
    </w:p>
    <w:p w14:paraId="0958DA84" w14:textId="637B9328" w:rsidR="0045320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200" w:rsidRPr="00E5019E">
        <w:rPr>
          <w:sz w:val="28"/>
          <w:szCs w:val="28"/>
        </w:rPr>
        <w:t xml:space="preserve">У </w:t>
      </w:r>
      <w:proofErr w:type="spellStart"/>
      <w:r w:rsidR="00453200" w:rsidRPr="00E5019E">
        <w:rPr>
          <w:sz w:val="28"/>
          <w:szCs w:val="28"/>
        </w:rPr>
        <w:t>синтон</w:t>
      </w:r>
      <w:proofErr w:type="spellEnd"/>
      <w:r w:rsidR="00453200" w:rsidRPr="00E5019E">
        <w:rPr>
          <w:sz w:val="28"/>
          <w:szCs w:val="28"/>
        </w:rPr>
        <w:t xml:space="preserve">-підході, щастя </w:t>
      </w:r>
      <w:r w:rsidR="003C0708" w:rsidRPr="00E5019E">
        <w:rPr>
          <w:sz w:val="28"/>
          <w:szCs w:val="28"/>
        </w:rPr>
        <w:noBreakHyphen/>
      </w:r>
      <w:r w:rsidR="00453200" w:rsidRPr="00E5019E">
        <w:rPr>
          <w:sz w:val="28"/>
          <w:szCs w:val="28"/>
        </w:rPr>
        <w:t xml:space="preserve"> це не мета, а лише спосіб життя розумної людини. Це природний фон життя, який не приходить до нас (при наближенні до цілей), а який ми самі створюємо нескладними ключами і механізмами. Ми це робимо - чи не робимо. І іноді зовсім це не потрібно робити, якщо наше бажання щастя починає суперечити більш важливим цілям і цінностям [</w:t>
      </w:r>
      <w:r w:rsidR="00C97397" w:rsidRPr="00E5019E">
        <w:rPr>
          <w:sz w:val="28"/>
          <w:szCs w:val="28"/>
        </w:rPr>
        <w:t>5</w:t>
      </w:r>
      <w:r w:rsidR="00453200" w:rsidRPr="00E5019E">
        <w:rPr>
          <w:sz w:val="28"/>
          <w:szCs w:val="28"/>
        </w:rPr>
        <w:t>]</w:t>
      </w:r>
      <w:r w:rsidR="005C1A9B" w:rsidRPr="00E5019E">
        <w:rPr>
          <w:sz w:val="28"/>
          <w:szCs w:val="28"/>
        </w:rPr>
        <w:t>.</w:t>
      </w:r>
    </w:p>
    <w:p w14:paraId="30C39DD8" w14:textId="718DAEE6" w:rsidR="0045320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200" w:rsidRPr="00E5019E">
        <w:rPr>
          <w:sz w:val="28"/>
          <w:szCs w:val="28"/>
        </w:rPr>
        <w:t xml:space="preserve">Західна психологічна школа стверджує ідею творчості, вдосконалення світу і людини (продуктивна орієнтація у Е. </w:t>
      </w:r>
      <w:proofErr w:type="spellStart"/>
      <w:r w:rsidR="00453200" w:rsidRPr="00E5019E">
        <w:rPr>
          <w:sz w:val="28"/>
          <w:szCs w:val="28"/>
        </w:rPr>
        <w:t>Фромма</w:t>
      </w:r>
      <w:proofErr w:type="spellEnd"/>
      <w:r w:rsidR="00453200" w:rsidRPr="00E5019E">
        <w:rPr>
          <w:sz w:val="28"/>
          <w:szCs w:val="28"/>
        </w:rPr>
        <w:t xml:space="preserve">, рух до сенсу у В. </w:t>
      </w:r>
      <w:proofErr w:type="spellStart"/>
      <w:r w:rsidR="00453200" w:rsidRPr="00E5019E">
        <w:rPr>
          <w:sz w:val="28"/>
          <w:szCs w:val="28"/>
        </w:rPr>
        <w:t>Франкла</w:t>
      </w:r>
      <w:proofErr w:type="spellEnd"/>
      <w:r w:rsidR="00453200" w:rsidRPr="00E5019E">
        <w:rPr>
          <w:sz w:val="28"/>
          <w:szCs w:val="28"/>
        </w:rPr>
        <w:t>) або протистояння світу, утвердження свободи через бунт (екзистенціалізм). В тому і іншому випадку справжнє буття людини досягається через боротьбу, подолання різних обмежень. Тому щастя важке, воно є результатом важких зусиль [</w:t>
      </w:r>
      <w:r w:rsidR="00C97397" w:rsidRPr="00E5019E">
        <w:rPr>
          <w:sz w:val="28"/>
          <w:szCs w:val="28"/>
        </w:rPr>
        <w:t>19; 20</w:t>
      </w:r>
      <w:r w:rsidR="00453200" w:rsidRPr="00E5019E">
        <w:rPr>
          <w:sz w:val="28"/>
          <w:szCs w:val="28"/>
        </w:rPr>
        <w:t>].</w:t>
      </w:r>
    </w:p>
    <w:p w14:paraId="5B8B4188" w14:textId="57ED5D2F" w:rsidR="00453200" w:rsidRPr="00E5019E" w:rsidRDefault="00952BCA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200" w:rsidRPr="00E5019E">
        <w:rPr>
          <w:sz w:val="28"/>
          <w:szCs w:val="28"/>
        </w:rPr>
        <w:t xml:space="preserve">Східна традиція стверджує діаметрально протилежну ідею: щастя легке, для його досягнення не треба докладати ніяких зусиль. більш того, самі зусилля роблять його неможливим. Всі зусилля </w:t>
      </w:r>
      <w:r w:rsidR="00C97397" w:rsidRPr="00E5019E">
        <w:rPr>
          <w:sz w:val="28"/>
          <w:szCs w:val="28"/>
        </w:rPr>
        <w:noBreakHyphen/>
      </w:r>
      <w:r w:rsidR="00453200" w:rsidRPr="00E5019E">
        <w:rPr>
          <w:sz w:val="28"/>
          <w:szCs w:val="28"/>
        </w:rPr>
        <w:t xml:space="preserve"> породження Его, тому Его є головна перешкода на шляху до щастя. Его розглядається як хвороба свідомості, його відсутність </w:t>
      </w:r>
      <w:r w:rsidR="00C97397" w:rsidRPr="00E5019E">
        <w:rPr>
          <w:sz w:val="28"/>
          <w:szCs w:val="28"/>
        </w:rPr>
        <w:noBreakHyphen/>
      </w:r>
      <w:r w:rsidR="00453200" w:rsidRPr="00E5019E">
        <w:rPr>
          <w:sz w:val="28"/>
          <w:szCs w:val="28"/>
        </w:rPr>
        <w:t xml:space="preserve"> одужання, повернення до природного стану. У даоській і дзен-буддистській традиції стан радості, щастя розглядається як природний стан людини </w:t>
      </w:r>
      <w:r w:rsidR="00453200" w:rsidRPr="00E5019E">
        <w:rPr>
          <w:sz w:val="28"/>
          <w:szCs w:val="28"/>
          <w:lang w:val="ru-RU"/>
        </w:rPr>
        <w:t>[</w:t>
      </w:r>
      <w:r w:rsidR="00C97397" w:rsidRPr="00E5019E">
        <w:rPr>
          <w:sz w:val="28"/>
          <w:szCs w:val="28"/>
        </w:rPr>
        <w:t>2</w:t>
      </w:r>
      <w:r w:rsidR="00453200" w:rsidRPr="00E5019E">
        <w:rPr>
          <w:sz w:val="28"/>
          <w:szCs w:val="28"/>
        </w:rPr>
        <w:t xml:space="preserve">; </w:t>
      </w:r>
      <w:r w:rsidR="00C97397" w:rsidRPr="00E5019E">
        <w:rPr>
          <w:sz w:val="28"/>
          <w:szCs w:val="28"/>
        </w:rPr>
        <w:t>8</w:t>
      </w:r>
      <w:r w:rsidR="00453200" w:rsidRPr="00E5019E">
        <w:rPr>
          <w:sz w:val="28"/>
          <w:szCs w:val="28"/>
        </w:rPr>
        <w:t xml:space="preserve">; </w:t>
      </w:r>
      <w:r w:rsidR="00C97397" w:rsidRPr="00E5019E">
        <w:rPr>
          <w:sz w:val="28"/>
          <w:szCs w:val="28"/>
        </w:rPr>
        <w:t>14</w:t>
      </w:r>
      <w:r w:rsidR="00453200" w:rsidRPr="00E5019E">
        <w:rPr>
          <w:sz w:val="28"/>
          <w:szCs w:val="28"/>
          <w:lang w:val="ru-RU"/>
        </w:rPr>
        <w:t>]</w:t>
      </w:r>
      <w:r w:rsidR="00453200" w:rsidRPr="00E5019E">
        <w:rPr>
          <w:sz w:val="28"/>
          <w:szCs w:val="28"/>
        </w:rPr>
        <w:t>.</w:t>
      </w:r>
    </w:p>
    <w:p w14:paraId="2D223803" w14:textId="29FD32AC" w:rsidR="0045320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200" w:rsidRPr="00E5019E">
        <w:rPr>
          <w:sz w:val="28"/>
          <w:szCs w:val="28"/>
        </w:rPr>
        <w:t xml:space="preserve">Вчений М.І. Козлов стверджує, що «Щасливі люди </w:t>
      </w:r>
      <w:r w:rsidR="00944414" w:rsidRPr="00E5019E">
        <w:rPr>
          <w:sz w:val="28"/>
          <w:szCs w:val="28"/>
        </w:rPr>
        <w:noBreakHyphen/>
      </w:r>
      <w:r w:rsidR="00453200" w:rsidRPr="00E5019E">
        <w:rPr>
          <w:sz w:val="28"/>
          <w:szCs w:val="28"/>
        </w:rPr>
        <w:t xml:space="preserve"> є, їх багато, вони дуже різні, але щаслива людина легко </w:t>
      </w:r>
      <w:proofErr w:type="spellStart"/>
      <w:r w:rsidR="00453200" w:rsidRPr="00E5019E">
        <w:rPr>
          <w:sz w:val="28"/>
          <w:szCs w:val="28"/>
        </w:rPr>
        <w:t>впізнається</w:t>
      </w:r>
      <w:proofErr w:type="spellEnd"/>
      <w:r w:rsidR="00453200" w:rsidRPr="00E5019E">
        <w:rPr>
          <w:sz w:val="28"/>
          <w:szCs w:val="28"/>
        </w:rPr>
        <w:t xml:space="preserve"> з боку. Щаслива людина </w:t>
      </w:r>
      <w:r w:rsidR="00944414" w:rsidRPr="00E5019E">
        <w:rPr>
          <w:sz w:val="28"/>
          <w:szCs w:val="28"/>
        </w:rPr>
        <w:noBreakHyphen/>
      </w:r>
      <w:r w:rsidR="00453200" w:rsidRPr="00E5019E">
        <w:rPr>
          <w:sz w:val="28"/>
          <w:szCs w:val="28"/>
        </w:rPr>
        <w:t xml:space="preserve"> це, звичайно, людина жива, бадьора, усміхнена, енергійна, людина, по обличчю якого видно, що у нього все добре. Щаслива людина ніби світиться зсередини, їй подобається, як вона живе, вона радісно показує всім, що їй це подобається, і вона подобається сама собі. Вона закохана в життя [</w:t>
      </w:r>
      <w:r w:rsidR="00944414" w:rsidRPr="00E5019E">
        <w:rPr>
          <w:sz w:val="28"/>
          <w:szCs w:val="28"/>
        </w:rPr>
        <w:t>5</w:t>
      </w:r>
      <w:r w:rsidR="00453200" w:rsidRPr="00E5019E">
        <w:rPr>
          <w:sz w:val="28"/>
          <w:szCs w:val="28"/>
        </w:rPr>
        <w:t>]».</w:t>
      </w:r>
    </w:p>
    <w:p w14:paraId="14DFD0E9" w14:textId="1DCF04F0" w:rsidR="0045320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453200" w:rsidRPr="00E5019E">
        <w:rPr>
          <w:sz w:val="28"/>
          <w:szCs w:val="28"/>
        </w:rPr>
        <w:t xml:space="preserve">З позиції оцінки </w:t>
      </w:r>
      <w:r w:rsidR="0001246C" w:rsidRPr="00E5019E">
        <w:rPr>
          <w:sz w:val="28"/>
          <w:szCs w:val="28"/>
        </w:rPr>
        <w:t>ж</w:t>
      </w:r>
      <w:r w:rsidR="00453200" w:rsidRPr="00E5019E">
        <w:rPr>
          <w:sz w:val="28"/>
          <w:szCs w:val="28"/>
        </w:rPr>
        <w:t xml:space="preserve">иття (які б критерії і параметри не розглядалися) з точки зору більшості людей, є два показники: «щасливе життя» та «нещасливе життя». </w:t>
      </w:r>
      <w:r w:rsidR="00453200" w:rsidRPr="00E5019E">
        <w:rPr>
          <w:sz w:val="28"/>
          <w:szCs w:val="28"/>
          <w:lang w:val="ru-RU"/>
        </w:rPr>
        <w:lastRenderedPageBreak/>
        <w:t xml:space="preserve">Але </w:t>
      </w:r>
      <w:proofErr w:type="spellStart"/>
      <w:r w:rsidR="00453200" w:rsidRPr="00E5019E">
        <w:rPr>
          <w:sz w:val="28"/>
          <w:szCs w:val="28"/>
          <w:lang w:val="ru-RU"/>
        </w:rPr>
        <w:t>навіть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r w:rsidR="00453200" w:rsidRPr="00E5019E">
        <w:rPr>
          <w:sz w:val="28"/>
          <w:szCs w:val="28"/>
        </w:rPr>
        <w:t>най</w:t>
      </w:r>
      <w:proofErr w:type="spellStart"/>
      <w:r w:rsidR="00453200" w:rsidRPr="00E5019E">
        <w:rPr>
          <w:sz w:val="28"/>
          <w:szCs w:val="28"/>
          <w:lang w:val="ru-RU"/>
        </w:rPr>
        <w:t>нещаслива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людина</w:t>
      </w:r>
      <w:proofErr w:type="spellEnd"/>
      <w:r w:rsidR="00453200" w:rsidRPr="00E5019E">
        <w:rPr>
          <w:sz w:val="28"/>
          <w:szCs w:val="28"/>
          <w:lang w:val="ru-RU"/>
        </w:rPr>
        <w:t xml:space="preserve"> не </w:t>
      </w:r>
      <w:proofErr w:type="spellStart"/>
      <w:r w:rsidR="00453200" w:rsidRPr="00E5019E">
        <w:rPr>
          <w:sz w:val="28"/>
          <w:szCs w:val="28"/>
          <w:lang w:val="ru-RU"/>
        </w:rPr>
        <w:t>хоче</w:t>
      </w:r>
      <w:proofErr w:type="spellEnd"/>
      <w:r w:rsidR="00453200" w:rsidRPr="00E5019E">
        <w:rPr>
          <w:sz w:val="28"/>
          <w:szCs w:val="28"/>
          <w:lang w:val="ru-RU"/>
        </w:rPr>
        <w:t xml:space="preserve"> бути так</w:t>
      </w:r>
      <w:proofErr w:type="spellStart"/>
      <w:r w:rsidR="00453200" w:rsidRPr="00E5019E">
        <w:rPr>
          <w:sz w:val="28"/>
          <w:szCs w:val="28"/>
        </w:rPr>
        <w:t>ою</w:t>
      </w:r>
      <w:proofErr w:type="spellEnd"/>
      <w:r w:rsidR="00453200" w:rsidRPr="00E5019E">
        <w:rPr>
          <w:sz w:val="28"/>
          <w:szCs w:val="28"/>
          <w:lang w:val="ru-RU"/>
        </w:rPr>
        <w:t xml:space="preserve">. </w:t>
      </w:r>
      <w:proofErr w:type="spellStart"/>
      <w:r w:rsidR="00453200" w:rsidRPr="00E5019E">
        <w:rPr>
          <w:sz w:val="28"/>
          <w:szCs w:val="28"/>
          <w:lang w:val="ru-RU"/>
        </w:rPr>
        <w:t>Саме</w:t>
      </w:r>
      <w:proofErr w:type="spellEnd"/>
      <w:r w:rsidR="00453200" w:rsidRPr="00E5019E">
        <w:rPr>
          <w:sz w:val="28"/>
          <w:szCs w:val="28"/>
          <w:lang w:val="ru-RU"/>
        </w:rPr>
        <w:t xml:space="preserve"> для того, </w:t>
      </w:r>
      <w:proofErr w:type="spellStart"/>
      <w:r w:rsidR="00453200" w:rsidRPr="00E5019E">
        <w:rPr>
          <w:sz w:val="28"/>
          <w:szCs w:val="28"/>
          <w:lang w:val="ru-RU"/>
        </w:rPr>
        <w:t>щоб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поліпшити</w:t>
      </w:r>
      <w:proofErr w:type="spellEnd"/>
      <w:r w:rsidR="00453200" w:rsidRPr="00E5019E">
        <w:rPr>
          <w:sz w:val="28"/>
          <w:szCs w:val="28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якість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r w:rsidR="00453200" w:rsidRPr="00E5019E">
        <w:rPr>
          <w:sz w:val="28"/>
          <w:szCs w:val="28"/>
        </w:rPr>
        <w:t>ж</w:t>
      </w:r>
      <w:proofErr w:type="spellStart"/>
      <w:r w:rsidR="00453200" w:rsidRPr="00E5019E">
        <w:rPr>
          <w:sz w:val="28"/>
          <w:szCs w:val="28"/>
          <w:lang w:val="ru-RU"/>
        </w:rPr>
        <w:t>иття</w:t>
      </w:r>
      <w:proofErr w:type="spellEnd"/>
      <w:r w:rsidR="00453200" w:rsidRPr="00E5019E">
        <w:rPr>
          <w:sz w:val="28"/>
          <w:szCs w:val="28"/>
          <w:lang w:val="ru-RU"/>
        </w:rPr>
        <w:t xml:space="preserve">, </w:t>
      </w:r>
      <w:proofErr w:type="spellStart"/>
      <w:r w:rsidR="00453200" w:rsidRPr="00E5019E">
        <w:rPr>
          <w:sz w:val="28"/>
          <w:szCs w:val="28"/>
          <w:lang w:val="ru-RU"/>
        </w:rPr>
        <w:t>необхідний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процес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саморозвитку</w:t>
      </w:r>
      <w:proofErr w:type="spellEnd"/>
      <w:r w:rsidR="00453200" w:rsidRPr="00E5019E">
        <w:rPr>
          <w:sz w:val="28"/>
          <w:szCs w:val="28"/>
          <w:lang w:val="ru-RU"/>
        </w:rPr>
        <w:t xml:space="preserve"> та </w:t>
      </w:r>
      <w:proofErr w:type="spellStart"/>
      <w:r w:rsidR="00453200" w:rsidRPr="00E5019E">
        <w:rPr>
          <w:sz w:val="28"/>
          <w:szCs w:val="28"/>
          <w:lang w:val="ru-RU"/>
        </w:rPr>
        <w:t>самовдосконалення</w:t>
      </w:r>
      <w:proofErr w:type="spellEnd"/>
      <w:r w:rsidR="00453200" w:rsidRPr="00E5019E">
        <w:rPr>
          <w:sz w:val="28"/>
          <w:szCs w:val="28"/>
          <w:lang w:val="ru-RU"/>
        </w:rPr>
        <w:t xml:space="preserve">. І </w:t>
      </w:r>
      <w:proofErr w:type="spellStart"/>
      <w:r w:rsidR="00453200" w:rsidRPr="00E5019E">
        <w:rPr>
          <w:sz w:val="28"/>
          <w:szCs w:val="28"/>
          <w:lang w:val="ru-RU"/>
        </w:rPr>
        <w:t>бажано</w:t>
      </w:r>
      <w:proofErr w:type="spellEnd"/>
      <w:r w:rsidR="00453200" w:rsidRPr="00E5019E">
        <w:rPr>
          <w:sz w:val="28"/>
          <w:szCs w:val="28"/>
          <w:lang w:val="ru-RU"/>
        </w:rPr>
        <w:t xml:space="preserve"> не</w:t>
      </w:r>
      <w:r w:rsidR="00453200" w:rsidRPr="00E5019E">
        <w:rPr>
          <w:sz w:val="28"/>
          <w:szCs w:val="28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витрачати</w:t>
      </w:r>
      <w:proofErr w:type="spellEnd"/>
      <w:r w:rsidR="00453200" w:rsidRPr="00E5019E">
        <w:rPr>
          <w:sz w:val="28"/>
          <w:szCs w:val="28"/>
          <w:lang w:val="ru-RU"/>
        </w:rPr>
        <w:t xml:space="preserve"> час на </w:t>
      </w:r>
      <w:proofErr w:type="spellStart"/>
      <w:r w:rsidR="00453200" w:rsidRPr="00E5019E">
        <w:rPr>
          <w:sz w:val="28"/>
          <w:szCs w:val="28"/>
          <w:lang w:val="ru-RU"/>
        </w:rPr>
        <w:t>винахід</w:t>
      </w:r>
      <w:proofErr w:type="spellEnd"/>
      <w:r w:rsidR="00453200" w:rsidRPr="00E5019E">
        <w:rPr>
          <w:sz w:val="28"/>
          <w:szCs w:val="28"/>
          <w:lang w:val="ru-RU"/>
        </w:rPr>
        <w:t xml:space="preserve"> «велосипеда», </w:t>
      </w:r>
      <w:r w:rsidR="00453200" w:rsidRPr="00E5019E">
        <w:rPr>
          <w:sz w:val="28"/>
          <w:szCs w:val="28"/>
        </w:rPr>
        <w:t xml:space="preserve">вважає С. </w:t>
      </w:r>
      <w:proofErr w:type="spellStart"/>
      <w:r w:rsidR="00453200" w:rsidRPr="00E5019E">
        <w:rPr>
          <w:sz w:val="28"/>
          <w:szCs w:val="28"/>
        </w:rPr>
        <w:t>Літке</w:t>
      </w:r>
      <w:proofErr w:type="spellEnd"/>
      <w:r w:rsidR="00453200" w:rsidRPr="00E5019E">
        <w:rPr>
          <w:sz w:val="28"/>
          <w:szCs w:val="28"/>
        </w:rPr>
        <w:t xml:space="preserve">, </w:t>
      </w:r>
      <w:r w:rsidR="00453200" w:rsidRPr="00E5019E">
        <w:rPr>
          <w:sz w:val="28"/>
          <w:szCs w:val="28"/>
          <w:lang w:val="ru-RU"/>
        </w:rPr>
        <w:t xml:space="preserve">а </w:t>
      </w:r>
      <w:proofErr w:type="spellStart"/>
      <w:r w:rsidR="00453200" w:rsidRPr="00E5019E">
        <w:rPr>
          <w:sz w:val="28"/>
          <w:szCs w:val="28"/>
          <w:lang w:val="ru-RU"/>
        </w:rPr>
        <w:t>користуватися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накопиченим</w:t>
      </w:r>
      <w:proofErr w:type="spellEnd"/>
      <w:r w:rsidR="00453200" w:rsidRPr="00E5019E">
        <w:rPr>
          <w:sz w:val="28"/>
          <w:szCs w:val="28"/>
          <w:lang w:val="ru-RU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людством</w:t>
      </w:r>
      <w:proofErr w:type="spellEnd"/>
      <w:r w:rsidR="00453200" w:rsidRPr="00E5019E">
        <w:rPr>
          <w:sz w:val="28"/>
          <w:szCs w:val="28"/>
        </w:rPr>
        <w:t xml:space="preserve"> </w:t>
      </w:r>
      <w:proofErr w:type="spellStart"/>
      <w:r w:rsidR="00453200" w:rsidRPr="00E5019E">
        <w:rPr>
          <w:sz w:val="28"/>
          <w:szCs w:val="28"/>
          <w:lang w:val="ru-RU"/>
        </w:rPr>
        <w:t>досвідом</w:t>
      </w:r>
      <w:proofErr w:type="spellEnd"/>
      <w:r w:rsidR="00453200" w:rsidRPr="00E5019E">
        <w:rPr>
          <w:sz w:val="28"/>
          <w:szCs w:val="28"/>
          <w:lang w:val="ru-RU"/>
        </w:rPr>
        <w:t xml:space="preserve"> [</w:t>
      </w:r>
      <w:r w:rsidR="008D1CE5" w:rsidRPr="00E5019E">
        <w:rPr>
          <w:sz w:val="28"/>
          <w:szCs w:val="28"/>
          <w:lang w:val="ru-RU"/>
        </w:rPr>
        <w:t>7</w:t>
      </w:r>
      <w:r w:rsidR="00453200" w:rsidRPr="00E5019E">
        <w:rPr>
          <w:sz w:val="28"/>
          <w:szCs w:val="28"/>
        </w:rPr>
        <w:t>, с. 11</w:t>
      </w:r>
      <w:r w:rsidR="00453200" w:rsidRPr="00E5019E">
        <w:rPr>
          <w:sz w:val="28"/>
          <w:szCs w:val="28"/>
          <w:lang w:val="ru-RU"/>
        </w:rPr>
        <w:t>]»</w:t>
      </w:r>
    </w:p>
    <w:p w14:paraId="0D0B5FD9" w14:textId="173A2690" w:rsidR="00453200" w:rsidRPr="00E5019E" w:rsidRDefault="00453200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 w:rsidRPr="00E5019E">
        <w:rPr>
          <w:sz w:val="28"/>
          <w:szCs w:val="28"/>
          <w:lang w:val="ru-RU"/>
        </w:rPr>
        <w:t>Демокріт</w:t>
      </w:r>
      <w:proofErr w:type="spellEnd"/>
      <w:r w:rsidRPr="00E5019E">
        <w:rPr>
          <w:sz w:val="28"/>
          <w:szCs w:val="28"/>
          <w:lang w:val="ru-RU"/>
        </w:rPr>
        <w:t xml:space="preserve"> </w:t>
      </w:r>
      <w:r w:rsidRPr="00E5019E">
        <w:rPr>
          <w:sz w:val="28"/>
          <w:szCs w:val="28"/>
        </w:rPr>
        <w:t>говорив, що щ</w:t>
      </w:r>
      <w:proofErr w:type="spellStart"/>
      <w:r w:rsidRPr="00E5019E">
        <w:rPr>
          <w:sz w:val="28"/>
          <w:szCs w:val="28"/>
          <w:lang w:val="ru-RU"/>
        </w:rPr>
        <w:t>асливий</w:t>
      </w:r>
      <w:proofErr w:type="spellEnd"/>
      <w:r w:rsidRPr="00E5019E">
        <w:rPr>
          <w:sz w:val="28"/>
          <w:szCs w:val="28"/>
          <w:lang w:val="ru-RU"/>
        </w:rPr>
        <w:t xml:space="preserve"> той, </w:t>
      </w:r>
      <w:proofErr w:type="spellStart"/>
      <w:r w:rsidRPr="00E5019E">
        <w:rPr>
          <w:sz w:val="28"/>
          <w:szCs w:val="28"/>
          <w:lang w:val="ru-RU"/>
        </w:rPr>
        <w:t>хто</w:t>
      </w:r>
      <w:proofErr w:type="spellEnd"/>
      <w:r w:rsidRPr="00E5019E">
        <w:rPr>
          <w:sz w:val="28"/>
          <w:szCs w:val="28"/>
          <w:lang w:val="ru-RU"/>
        </w:rPr>
        <w:t xml:space="preserve"> при </w:t>
      </w:r>
      <w:proofErr w:type="spellStart"/>
      <w:r w:rsidRPr="00E5019E">
        <w:rPr>
          <w:sz w:val="28"/>
          <w:szCs w:val="28"/>
          <w:lang w:val="ru-RU"/>
        </w:rPr>
        <w:t>малих</w:t>
      </w:r>
      <w:proofErr w:type="spellEnd"/>
      <w:r w:rsidRPr="00E5019E">
        <w:rPr>
          <w:sz w:val="28"/>
          <w:szCs w:val="28"/>
          <w:lang w:val="ru-RU"/>
        </w:rPr>
        <w:t xml:space="preserve"> </w:t>
      </w:r>
      <w:proofErr w:type="spellStart"/>
      <w:r w:rsidRPr="00E5019E">
        <w:rPr>
          <w:sz w:val="28"/>
          <w:szCs w:val="28"/>
          <w:lang w:val="ru-RU"/>
        </w:rPr>
        <w:t>засобах</w:t>
      </w:r>
      <w:proofErr w:type="spellEnd"/>
      <w:r w:rsidRPr="00E5019E">
        <w:rPr>
          <w:sz w:val="28"/>
          <w:szCs w:val="28"/>
          <w:lang w:val="ru-RU"/>
        </w:rPr>
        <w:t xml:space="preserve"> </w:t>
      </w:r>
      <w:r w:rsidRPr="00E5019E">
        <w:rPr>
          <w:sz w:val="28"/>
          <w:szCs w:val="28"/>
        </w:rPr>
        <w:t xml:space="preserve">має </w:t>
      </w:r>
      <w:r w:rsidRPr="00E5019E">
        <w:rPr>
          <w:sz w:val="28"/>
          <w:szCs w:val="28"/>
          <w:lang w:val="ru-RU"/>
        </w:rPr>
        <w:t>хороши</w:t>
      </w:r>
      <w:r w:rsidRPr="00E5019E">
        <w:rPr>
          <w:sz w:val="28"/>
          <w:szCs w:val="28"/>
        </w:rPr>
        <w:t>й</w:t>
      </w:r>
      <w:r w:rsidRPr="00E5019E">
        <w:rPr>
          <w:sz w:val="28"/>
          <w:szCs w:val="28"/>
          <w:lang w:val="ru-RU"/>
        </w:rPr>
        <w:t xml:space="preserve"> </w:t>
      </w:r>
      <w:proofErr w:type="spellStart"/>
      <w:r w:rsidRPr="00E5019E">
        <w:rPr>
          <w:sz w:val="28"/>
          <w:szCs w:val="28"/>
          <w:lang w:val="ru-RU"/>
        </w:rPr>
        <w:t>настр</w:t>
      </w:r>
      <w:r w:rsidRPr="00E5019E">
        <w:rPr>
          <w:sz w:val="28"/>
          <w:szCs w:val="28"/>
        </w:rPr>
        <w:t>ій</w:t>
      </w:r>
      <w:proofErr w:type="spellEnd"/>
      <w:r w:rsidRPr="00E5019E">
        <w:rPr>
          <w:sz w:val="28"/>
          <w:szCs w:val="28"/>
          <w:lang w:val="ru-RU"/>
        </w:rPr>
        <w:t xml:space="preserve">, </w:t>
      </w:r>
      <w:proofErr w:type="spellStart"/>
      <w:r w:rsidRPr="00E5019E">
        <w:rPr>
          <w:sz w:val="28"/>
          <w:szCs w:val="28"/>
          <w:lang w:val="ru-RU"/>
        </w:rPr>
        <w:t>нещасливий</w:t>
      </w:r>
      <w:proofErr w:type="spellEnd"/>
      <w:r w:rsidRPr="00E5019E">
        <w:rPr>
          <w:sz w:val="28"/>
          <w:szCs w:val="28"/>
          <w:lang w:val="ru-RU"/>
        </w:rPr>
        <w:t xml:space="preserve"> той, </w:t>
      </w:r>
      <w:proofErr w:type="spellStart"/>
      <w:r w:rsidRPr="00E5019E">
        <w:rPr>
          <w:sz w:val="28"/>
          <w:szCs w:val="28"/>
          <w:lang w:val="ru-RU"/>
        </w:rPr>
        <w:t>хто</w:t>
      </w:r>
      <w:proofErr w:type="spellEnd"/>
      <w:r w:rsidRPr="00E5019E">
        <w:rPr>
          <w:sz w:val="28"/>
          <w:szCs w:val="28"/>
          <w:lang w:val="ru-RU"/>
        </w:rPr>
        <w:t xml:space="preserve"> при великих </w:t>
      </w:r>
      <w:proofErr w:type="spellStart"/>
      <w:r w:rsidRPr="00E5019E">
        <w:rPr>
          <w:sz w:val="28"/>
          <w:szCs w:val="28"/>
          <w:lang w:val="ru-RU"/>
        </w:rPr>
        <w:t>достатках</w:t>
      </w:r>
      <w:proofErr w:type="spellEnd"/>
      <w:r w:rsidRPr="00E5019E">
        <w:rPr>
          <w:sz w:val="28"/>
          <w:szCs w:val="28"/>
          <w:lang w:val="ru-RU"/>
        </w:rPr>
        <w:t xml:space="preserve"> не </w:t>
      </w:r>
      <w:proofErr w:type="spellStart"/>
      <w:r w:rsidRPr="00E5019E">
        <w:rPr>
          <w:sz w:val="28"/>
          <w:szCs w:val="28"/>
          <w:lang w:val="ru-RU"/>
        </w:rPr>
        <w:t>має</w:t>
      </w:r>
      <w:proofErr w:type="spellEnd"/>
      <w:r w:rsidRPr="00E5019E">
        <w:rPr>
          <w:sz w:val="28"/>
          <w:szCs w:val="28"/>
          <w:lang w:val="ru-RU"/>
        </w:rPr>
        <w:t xml:space="preserve"> </w:t>
      </w:r>
      <w:proofErr w:type="spellStart"/>
      <w:r w:rsidRPr="00E5019E">
        <w:rPr>
          <w:sz w:val="28"/>
          <w:szCs w:val="28"/>
          <w:lang w:val="ru-RU"/>
        </w:rPr>
        <w:t>душевн</w:t>
      </w:r>
      <w:r w:rsidRPr="00E5019E">
        <w:rPr>
          <w:sz w:val="28"/>
          <w:szCs w:val="28"/>
        </w:rPr>
        <w:t>ої</w:t>
      </w:r>
      <w:proofErr w:type="spellEnd"/>
      <w:r w:rsidRPr="00E5019E">
        <w:rPr>
          <w:sz w:val="28"/>
          <w:szCs w:val="28"/>
        </w:rPr>
        <w:t xml:space="preserve"> радості.</w:t>
      </w:r>
      <w:r w:rsidR="008D1CE5" w:rsidRPr="00E5019E">
        <w:rPr>
          <w:sz w:val="28"/>
          <w:szCs w:val="28"/>
        </w:rPr>
        <w:t xml:space="preserve"> </w:t>
      </w:r>
      <w:r w:rsidRPr="00E5019E">
        <w:rPr>
          <w:sz w:val="28"/>
          <w:szCs w:val="28"/>
        </w:rPr>
        <w:t>М.І. Козлов вважає, що для тих, хто вміє бути щасливим, хто володіє ключами щастя, бути щасливим - природно і легко [</w:t>
      </w:r>
      <w:r w:rsidR="008D1CE5" w:rsidRPr="00E5019E">
        <w:rPr>
          <w:sz w:val="28"/>
          <w:szCs w:val="28"/>
        </w:rPr>
        <w:t>5</w:t>
      </w:r>
      <w:r w:rsidRPr="00E5019E">
        <w:rPr>
          <w:sz w:val="28"/>
          <w:szCs w:val="28"/>
        </w:rPr>
        <w:t>].</w:t>
      </w:r>
    </w:p>
    <w:p w14:paraId="024799F9" w14:textId="10B8D4F9" w:rsidR="0045320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200" w:rsidRPr="00E5019E">
        <w:rPr>
          <w:sz w:val="28"/>
          <w:szCs w:val="28"/>
        </w:rPr>
        <w:t xml:space="preserve">О.Л. </w:t>
      </w:r>
      <w:proofErr w:type="spellStart"/>
      <w:r w:rsidR="00453200" w:rsidRPr="00E5019E">
        <w:rPr>
          <w:sz w:val="28"/>
          <w:szCs w:val="28"/>
        </w:rPr>
        <w:t>Нікіфоров</w:t>
      </w:r>
      <w:proofErr w:type="spellEnd"/>
      <w:r w:rsidR="00B37C46" w:rsidRPr="00E5019E">
        <w:rPr>
          <w:sz w:val="28"/>
          <w:szCs w:val="28"/>
        </w:rPr>
        <w:t xml:space="preserve"> у праці</w:t>
      </w:r>
      <w:r w:rsidR="00453200" w:rsidRPr="00E5019E">
        <w:rPr>
          <w:sz w:val="28"/>
          <w:szCs w:val="28"/>
        </w:rPr>
        <w:t xml:space="preserve"> «Складові щасливого життя» перерах</w:t>
      </w:r>
      <w:r w:rsidR="00B37C46" w:rsidRPr="00E5019E">
        <w:rPr>
          <w:sz w:val="28"/>
          <w:szCs w:val="28"/>
        </w:rPr>
        <w:t>ував</w:t>
      </w:r>
      <w:r w:rsidR="00453200" w:rsidRPr="00E5019E">
        <w:rPr>
          <w:sz w:val="28"/>
          <w:szCs w:val="28"/>
        </w:rPr>
        <w:t xml:space="preserve"> такі </w:t>
      </w:r>
      <w:r w:rsidR="00B37C46" w:rsidRPr="00E5019E">
        <w:rPr>
          <w:sz w:val="28"/>
          <w:szCs w:val="28"/>
        </w:rPr>
        <w:t>складові</w:t>
      </w:r>
      <w:r w:rsidR="00453200" w:rsidRPr="00E5019E">
        <w:rPr>
          <w:sz w:val="28"/>
          <w:szCs w:val="28"/>
        </w:rPr>
        <w:t xml:space="preserve"> щастя: улюблена справа, достатня винагорода за свою працю, повагу і любов оточуючих, спокійна совість, сім'я. Очевидно, що список цей можна продовжувати: хороша квартира, гарне місто і хороший район, дача на березі моря, яхта, хороша машина, улюблена собака, хороші друзі, виграш улюбленої команди на чемпіонаті світу і </w:t>
      </w:r>
      <w:proofErr w:type="spellStart"/>
      <w:r w:rsidR="00453200" w:rsidRPr="00E5019E">
        <w:rPr>
          <w:sz w:val="28"/>
          <w:szCs w:val="28"/>
        </w:rPr>
        <w:t>т.д</w:t>
      </w:r>
      <w:proofErr w:type="spellEnd"/>
      <w:r w:rsidR="00453200" w:rsidRPr="00E5019E">
        <w:rPr>
          <w:sz w:val="28"/>
          <w:szCs w:val="28"/>
        </w:rPr>
        <w:t>. [</w:t>
      </w:r>
      <w:r w:rsidR="008D1CE5" w:rsidRPr="00E5019E">
        <w:rPr>
          <w:sz w:val="28"/>
          <w:szCs w:val="28"/>
        </w:rPr>
        <w:t>9</w:t>
      </w:r>
      <w:r w:rsidR="00453200" w:rsidRPr="00E5019E">
        <w:rPr>
          <w:sz w:val="28"/>
          <w:szCs w:val="28"/>
        </w:rPr>
        <w:t xml:space="preserve">]. </w:t>
      </w:r>
      <w:r w:rsidR="00B86850" w:rsidRPr="00E5019E">
        <w:rPr>
          <w:sz w:val="28"/>
          <w:szCs w:val="28"/>
        </w:rPr>
        <w:t xml:space="preserve">М.І. Козлов </w:t>
      </w:r>
      <w:r w:rsidR="008D1CE5" w:rsidRPr="00E5019E">
        <w:rPr>
          <w:sz w:val="28"/>
          <w:szCs w:val="28"/>
        </w:rPr>
        <w:t>додає ще</w:t>
      </w:r>
      <w:r w:rsidR="00B86850" w:rsidRPr="00E5019E">
        <w:rPr>
          <w:sz w:val="28"/>
          <w:szCs w:val="28"/>
        </w:rPr>
        <w:t xml:space="preserve">: </w:t>
      </w:r>
      <w:r w:rsidR="00453200" w:rsidRPr="00E5019E">
        <w:rPr>
          <w:sz w:val="28"/>
          <w:szCs w:val="28"/>
        </w:rPr>
        <w:t>життєві обставини, що вдало складаються, душевне здоров'я і особистісні особливості людини</w:t>
      </w:r>
      <w:r w:rsidR="00B86850" w:rsidRPr="00E5019E">
        <w:rPr>
          <w:sz w:val="28"/>
          <w:szCs w:val="28"/>
        </w:rPr>
        <w:t xml:space="preserve"> [</w:t>
      </w:r>
      <w:r w:rsidR="008D1CE5" w:rsidRPr="00E5019E">
        <w:rPr>
          <w:sz w:val="28"/>
          <w:szCs w:val="28"/>
        </w:rPr>
        <w:t>5</w:t>
      </w:r>
      <w:r w:rsidR="00B86850" w:rsidRPr="00E5019E">
        <w:rPr>
          <w:sz w:val="28"/>
          <w:szCs w:val="28"/>
        </w:rPr>
        <w:t>]</w:t>
      </w:r>
      <w:r w:rsidR="00453200" w:rsidRPr="00E5019E">
        <w:rPr>
          <w:sz w:val="28"/>
          <w:szCs w:val="28"/>
        </w:rPr>
        <w:t xml:space="preserve">. </w:t>
      </w:r>
    </w:p>
    <w:p w14:paraId="58C8A005" w14:textId="051294DF" w:rsidR="00453200" w:rsidRPr="00D67697" w:rsidRDefault="008D1CE5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  <w:lang w:val="ru-RU" w:eastAsia="en-US"/>
        </w:rPr>
      </w:pPr>
      <w:r w:rsidRPr="00E5019E">
        <w:rPr>
          <w:sz w:val="28"/>
          <w:szCs w:val="28"/>
        </w:rPr>
        <w:t>Ретельно</w:t>
      </w:r>
      <w:r w:rsidR="00453200" w:rsidRPr="00E5019E">
        <w:rPr>
          <w:sz w:val="28"/>
          <w:szCs w:val="28"/>
        </w:rPr>
        <w:t xml:space="preserve"> розглянут</w:t>
      </w:r>
      <w:r w:rsidR="00D67697">
        <w:rPr>
          <w:sz w:val="28"/>
          <w:szCs w:val="28"/>
        </w:rPr>
        <w:t>о</w:t>
      </w:r>
      <w:r w:rsidR="00695294" w:rsidRPr="00695294">
        <w:rPr>
          <w:sz w:val="28"/>
          <w:szCs w:val="28"/>
        </w:rPr>
        <w:t xml:space="preserve"> </w:t>
      </w:r>
      <w:r w:rsidR="00695294">
        <w:rPr>
          <w:sz w:val="28"/>
          <w:szCs w:val="28"/>
        </w:rPr>
        <w:t xml:space="preserve">поняття </w:t>
      </w:r>
      <w:r w:rsidR="00D67697">
        <w:rPr>
          <w:sz w:val="28"/>
          <w:szCs w:val="28"/>
        </w:rPr>
        <w:t>щастя</w:t>
      </w:r>
      <w:r w:rsidR="00453200" w:rsidRPr="00E5019E">
        <w:rPr>
          <w:sz w:val="28"/>
          <w:szCs w:val="28"/>
        </w:rPr>
        <w:t xml:space="preserve"> </w:t>
      </w:r>
      <w:r w:rsidR="00D67697">
        <w:rPr>
          <w:sz w:val="28"/>
          <w:szCs w:val="28"/>
        </w:rPr>
        <w:t xml:space="preserve">у </w:t>
      </w:r>
      <w:r w:rsidR="00453200" w:rsidRPr="00E5019E">
        <w:rPr>
          <w:sz w:val="28"/>
          <w:szCs w:val="28"/>
        </w:rPr>
        <w:t xml:space="preserve">Майкла </w:t>
      </w:r>
      <w:proofErr w:type="spellStart"/>
      <w:r w:rsidR="00453200" w:rsidRPr="00E5019E">
        <w:rPr>
          <w:sz w:val="28"/>
          <w:szCs w:val="28"/>
        </w:rPr>
        <w:t>Аргайла</w:t>
      </w:r>
      <w:proofErr w:type="spellEnd"/>
      <w:r w:rsidR="00453200" w:rsidRPr="00E5019E">
        <w:rPr>
          <w:sz w:val="28"/>
          <w:szCs w:val="28"/>
        </w:rPr>
        <w:t xml:space="preserve">, який </w:t>
      </w:r>
      <w:r w:rsidR="00453200" w:rsidRPr="00E5019E">
        <w:rPr>
          <w:sz w:val="28"/>
          <w:szCs w:val="28"/>
          <w:shd w:val="clear" w:color="auto" w:fill="FFFFFF"/>
        </w:rPr>
        <w:t>перераховує</w:t>
      </w:r>
      <w:r w:rsidR="00D30347" w:rsidRPr="00E5019E">
        <w:rPr>
          <w:sz w:val="28"/>
          <w:szCs w:val="28"/>
          <w:shd w:val="clear" w:color="auto" w:fill="FFFFFF"/>
        </w:rPr>
        <w:t xml:space="preserve"> такі</w:t>
      </w:r>
      <w:r w:rsidR="00453200" w:rsidRPr="00E5019E">
        <w:rPr>
          <w:sz w:val="28"/>
          <w:szCs w:val="28"/>
          <w:shd w:val="clear" w:color="auto" w:fill="FFFFFF"/>
        </w:rPr>
        <w:t xml:space="preserve"> джерела</w:t>
      </w:r>
      <w:r w:rsidR="00D30347" w:rsidRPr="00E5019E">
        <w:rPr>
          <w:sz w:val="28"/>
          <w:szCs w:val="28"/>
          <w:shd w:val="clear" w:color="auto" w:fill="FFFFFF"/>
        </w:rPr>
        <w:t xml:space="preserve"> (</w:t>
      </w:r>
      <w:r w:rsidR="00453200" w:rsidRPr="00E5019E">
        <w:rPr>
          <w:sz w:val="28"/>
          <w:szCs w:val="28"/>
          <w:shd w:val="clear" w:color="auto" w:fill="FFFFFF"/>
        </w:rPr>
        <w:t>умови, галузі за</w:t>
      </w:r>
      <w:r w:rsidR="00453200" w:rsidRPr="00E5019E">
        <w:rPr>
          <w:sz w:val="28"/>
          <w:szCs w:val="28"/>
          <w:shd w:val="clear" w:color="auto" w:fill="FFFFFF"/>
          <w:lang w:eastAsia="en-US"/>
        </w:rPr>
        <w:t>доволеності життям, а іноді і характеристики самого суб'єкта</w:t>
      </w:r>
      <w:r w:rsidR="00D30347" w:rsidRPr="00E5019E">
        <w:rPr>
          <w:sz w:val="28"/>
          <w:szCs w:val="28"/>
          <w:shd w:val="clear" w:color="auto" w:fill="FFFFFF"/>
          <w:lang w:eastAsia="en-US"/>
        </w:rPr>
        <w:t>)</w:t>
      </w:r>
      <w:r w:rsidR="00453200" w:rsidRPr="00E5019E">
        <w:rPr>
          <w:sz w:val="28"/>
          <w:szCs w:val="28"/>
          <w:shd w:val="clear" w:color="auto" w:fill="FFFFFF"/>
          <w:lang w:eastAsia="en-US"/>
        </w:rPr>
        <w:t xml:space="preserve"> </w:t>
      </w:r>
      <w:r w:rsidRPr="00E5019E">
        <w:rPr>
          <w:sz w:val="28"/>
          <w:szCs w:val="28"/>
          <w:shd w:val="clear" w:color="auto" w:fill="FFFFFF"/>
          <w:lang w:eastAsia="en-US"/>
        </w:rPr>
        <w:noBreakHyphen/>
      </w:r>
      <w:r w:rsidR="00453200" w:rsidRPr="00E5019E">
        <w:rPr>
          <w:sz w:val="28"/>
          <w:szCs w:val="28"/>
          <w:shd w:val="clear" w:color="auto" w:fill="FFFFFF"/>
          <w:lang w:eastAsia="en-US"/>
        </w:rPr>
        <w:t xml:space="preserve"> сукупність особистісних рис життя індивіда, які піддаються визначенню, заміром і виявляють статистично значимий зв'язок з задоволеністю життям </w:t>
      </w:r>
      <w:r w:rsidR="00453200" w:rsidRPr="00E5019E">
        <w:rPr>
          <w:sz w:val="28"/>
          <w:szCs w:val="28"/>
          <w:lang w:eastAsia="en-US"/>
        </w:rPr>
        <w:t>[</w:t>
      </w:r>
      <w:r w:rsidRPr="00E5019E">
        <w:rPr>
          <w:sz w:val="28"/>
          <w:szCs w:val="28"/>
          <w:lang w:eastAsia="en-US"/>
        </w:rPr>
        <w:t>1</w:t>
      </w:r>
      <w:r w:rsidR="00453200" w:rsidRPr="00E5019E">
        <w:rPr>
          <w:sz w:val="28"/>
          <w:szCs w:val="28"/>
          <w:lang w:eastAsia="en-US"/>
        </w:rPr>
        <w:t>]</w:t>
      </w:r>
      <w:r w:rsidR="00453200" w:rsidRPr="00E5019E">
        <w:rPr>
          <w:sz w:val="28"/>
          <w:szCs w:val="28"/>
          <w:shd w:val="clear" w:color="auto" w:fill="FFFFFF"/>
          <w:lang w:eastAsia="en-US"/>
        </w:rPr>
        <w:t>.</w:t>
      </w:r>
      <w:r w:rsidR="00D30347" w:rsidRPr="00E5019E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53200" w:rsidRPr="00E5019E">
        <w:rPr>
          <w:sz w:val="28"/>
          <w:szCs w:val="28"/>
          <w:lang w:eastAsia="en-US"/>
        </w:rPr>
        <w:t>Аргайл</w:t>
      </w:r>
      <w:proofErr w:type="spellEnd"/>
      <w:r w:rsidR="00453200" w:rsidRPr="00E5019E">
        <w:rPr>
          <w:sz w:val="28"/>
          <w:szCs w:val="28"/>
          <w:lang w:eastAsia="en-US"/>
        </w:rPr>
        <w:t xml:space="preserve"> розуміє щастя як стан переживання задоволеності життям в цілому, загальну рефлек</w:t>
      </w:r>
      <w:r w:rsidR="00D30347" w:rsidRPr="00E5019E">
        <w:rPr>
          <w:sz w:val="28"/>
          <w:szCs w:val="28"/>
          <w:lang w:eastAsia="en-US"/>
        </w:rPr>
        <w:t>с</w:t>
      </w:r>
      <w:r w:rsidR="00453200" w:rsidRPr="00E5019E">
        <w:rPr>
          <w:sz w:val="28"/>
          <w:szCs w:val="28"/>
          <w:lang w:eastAsia="en-US"/>
        </w:rPr>
        <w:t>ивну оцінку людиною свого минулого і сьогодення, а також частоту та інтенсивність позитивних емоцій [</w:t>
      </w:r>
      <w:r w:rsidRPr="00E5019E">
        <w:rPr>
          <w:sz w:val="28"/>
          <w:szCs w:val="28"/>
          <w:lang w:eastAsia="en-US"/>
        </w:rPr>
        <w:t>1</w:t>
      </w:r>
      <w:r w:rsidR="00453200" w:rsidRPr="00E5019E">
        <w:rPr>
          <w:sz w:val="28"/>
          <w:szCs w:val="28"/>
          <w:lang w:eastAsia="en-US"/>
        </w:rPr>
        <w:t xml:space="preserve">]. </w:t>
      </w:r>
      <w:proofErr w:type="spellStart"/>
      <w:r w:rsidR="00453200" w:rsidRPr="00E5019E">
        <w:rPr>
          <w:sz w:val="28"/>
          <w:szCs w:val="28"/>
          <w:lang w:val="ru-RU" w:eastAsia="en-US"/>
        </w:rPr>
        <w:t>Цей</w:t>
      </w:r>
      <w:proofErr w:type="spellEnd"/>
      <w:r w:rsidR="00453200" w:rsidRPr="00E5019E">
        <w:rPr>
          <w:sz w:val="28"/>
          <w:szCs w:val="28"/>
          <w:lang w:val="ru-RU" w:eastAsia="en-US"/>
        </w:rPr>
        <w:t xml:space="preserve"> </w:t>
      </w:r>
      <w:proofErr w:type="spellStart"/>
      <w:r w:rsidR="00453200" w:rsidRPr="00E5019E">
        <w:rPr>
          <w:sz w:val="28"/>
          <w:szCs w:val="28"/>
          <w:lang w:val="ru-RU" w:eastAsia="en-US"/>
        </w:rPr>
        <w:t>погляд</w:t>
      </w:r>
      <w:proofErr w:type="spellEnd"/>
      <w:r w:rsidR="00453200" w:rsidRPr="00E5019E">
        <w:rPr>
          <w:sz w:val="28"/>
          <w:szCs w:val="28"/>
          <w:lang w:val="ru-RU" w:eastAsia="en-US"/>
        </w:rPr>
        <w:t xml:space="preserve"> </w:t>
      </w:r>
      <w:proofErr w:type="spellStart"/>
      <w:r w:rsidR="00453200" w:rsidRPr="00E5019E">
        <w:rPr>
          <w:sz w:val="28"/>
          <w:szCs w:val="28"/>
          <w:lang w:val="ru-RU" w:eastAsia="en-US"/>
        </w:rPr>
        <w:t>має</w:t>
      </w:r>
      <w:proofErr w:type="spellEnd"/>
      <w:r w:rsidR="00453200" w:rsidRPr="00E5019E">
        <w:rPr>
          <w:sz w:val="28"/>
          <w:szCs w:val="28"/>
          <w:lang w:val="ru-RU" w:eastAsia="en-US"/>
        </w:rPr>
        <w:t xml:space="preserve"> </w:t>
      </w:r>
      <w:proofErr w:type="spellStart"/>
      <w:r w:rsidR="00453200" w:rsidRPr="00E5019E">
        <w:rPr>
          <w:sz w:val="28"/>
          <w:szCs w:val="28"/>
          <w:lang w:val="ru-RU" w:eastAsia="en-US"/>
        </w:rPr>
        <w:t>історичн</w:t>
      </w:r>
      <w:r w:rsidR="00D30347" w:rsidRPr="00E5019E">
        <w:rPr>
          <w:sz w:val="28"/>
          <w:szCs w:val="28"/>
          <w:lang w:val="ru-RU" w:eastAsia="en-US"/>
        </w:rPr>
        <w:t>е</w:t>
      </w:r>
      <w:proofErr w:type="spellEnd"/>
      <w:r w:rsidR="00453200" w:rsidRPr="00E5019E">
        <w:rPr>
          <w:sz w:val="28"/>
          <w:szCs w:val="28"/>
          <w:lang w:val="ru-RU" w:eastAsia="en-US"/>
        </w:rPr>
        <w:t xml:space="preserve"> </w:t>
      </w:r>
      <w:proofErr w:type="spellStart"/>
      <w:r w:rsidR="00453200" w:rsidRPr="00D67697">
        <w:rPr>
          <w:sz w:val="28"/>
          <w:szCs w:val="28"/>
          <w:lang w:val="ru-RU" w:eastAsia="en-US"/>
        </w:rPr>
        <w:t>коріння</w:t>
      </w:r>
      <w:proofErr w:type="spellEnd"/>
      <w:r w:rsidR="00453200" w:rsidRPr="00D67697">
        <w:rPr>
          <w:sz w:val="28"/>
          <w:szCs w:val="28"/>
          <w:lang w:val="ru-RU" w:eastAsia="en-US"/>
        </w:rPr>
        <w:t xml:space="preserve"> у </w:t>
      </w:r>
      <w:proofErr w:type="spellStart"/>
      <w:r w:rsidR="00453200" w:rsidRPr="00D67697">
        <w:rPr>
          <w:sz w:val="28"/>
          <w:szCs w:val="28"/>
          <w:lang w:val="ru-RU" w:eastAsia="en-US"/>
        </w:rPr>
        <w:t>філософській</w:t>
      </w:r>
      <w:proofErr w:type="spellEnd"/>
      <w:r w:rsidR="00453200" w:rsidRPr="00D67697">
        <w:rPr>
          <w:sz w:val="28"/>
          <w:szCs w:val="28"/>
          <w:lang w:val="ru-RU" w:eastAsia="en-US"/>
        </w:rPr>
        <w:t xml:space="preserve"> </w:t>
      </w:r>
      <w:proofErr w:type="spellStart"/>
      <w:r w:rsidR="00453200" w:rsidRPr="00D67697">
        <w:rPr>
          <w:sz w:val="28"/>
          <w:szCs w:val="28"/>
          <w:lang w:val="ru-RU" w:eastAsia="en-US"/>
        </w:rPr>
        <w:t>традиції</w:t>
      </w:r>
      <w:proofErr w:type="spellEnd"/>
      <w:r w:rsidR="00453200" w:rsidRPr="00D67697">
        <w:rPr>
          <w:sz w:val="28"/>
          <w:szCs w:val="28"/>
          <w:lang w:val="ru-RU" w:eastAsia="en-US"/>
        </w:rPr>
        <w:t xml:space="preserve"> античного </w:t>
      </w:r>
      <w:proofErr w:type="spellStart"/>
      <w:r w:rsidR="00453200" w:rsidRPr="00D67697">
        <w:rPr>
          <w:sz w:val="28"/>
          <w:szCs w:val="28"/>
          <w:lang w:val="ru-RU" w:eastAsia="en-US"/>
        </w:rPr>
        <w:t>евдемонізм</w:t>
      </w:r>
      <w:proofErr w:type="spellEnd"/>
      <w:r w:rsidR="00453200" w:rsidRPr="00D67697">
        <w:rPr>
          <w:sz w:val="28"/>
          <w:szCs w:val="28"/>
          <w:lang w:eastAsia="en-US"/>
        </w:rPr>
        <w:t>у</w:t>
      </w:r>
      <w:r w:rsidRPr="00D67697">
        <w:rPr>
          <w:sz w:val="28"/>
          <w:szCs w:val="28"/>
          <w:lang w:eastAsia="en-US"/>
        </w:rPr>
        <w:t>.</w:t>
      </w:r>
    </w:p>
    <w:p w14:paraId="26073FE0" w14:textId="7AB1C3FE" w:rsidR="00236C82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697" w:rsidRPr="00D67697">
        <w:rPr>
          <w:sz w:val="28"/>
          <w:szCs w:val="28"/>
        </w:rPr>
        <w:t>П</w:t>
      </w:r>
      <w:r w:rsidR="00D30347" w:rsidRPr="00D67697">
        <w:rPr>
          <w:sz w:val="28"/>
          <w:szCs w:val="28"/>
        </w:rPr>
        <w:t xml:space="preserve">роаналізувати різні уявлення вчених про щастя, і які існували раніше і існують зараз, </w:t>
      </w:r>
      <w:r w:rsidR="00593D53" w:rsidRPr="00D67697">
        <w:rPr>
          <w:sz w:val="28"/>
          <w:szCs w:val="28"/>
        </w:rPr>
        <w:t>можна зробити висновки, що</w:t>
      </w:r>
      <w:r w:rsidR="00D30347" w:rsidRPr="00D67697">
        <w:rPr>
          <w:sz w:val="28"/>
          <w:szCs w:val="28"/>
        </w:rPr>
        <w:t xml:space="preserve"> більшість з них пов'язують щастя з певною якістю життя індивіда. Щастя </w:t>
      </w:r>
      <w:r w:rsidR="008D1CE5" w:rsidRPr="00D67697">
        <w:rPr>
          <w:sz w:val="28"/>
          <w:szCs w:val="28"/>
        </w:rPr>
        <w:noBreakHyphen/>
      </w:r>
      <w:r w:rsidR="00D30347" w:rsidRPr="00D67697">
        <w:rPr>
          <w:sz w:val="28"/>
          <w:szCs w:val="28"/>
        </w:rPr>
        <w:t xml:space="preserve"> це щасливе життя, тобто життя, в якому є щось, що робить це життя щасливим. Різні висловлювання, в яких йдеться про те, що таке щастя, </w:t>
      </w:r>
      <w:r w:rsidR="008D1CE5" w:rsidRPr="00D67697">
        <w:rPr>
          <w:sz w:val="28"/>
          <w:szCs w:val="28"/>
        </w:rPr>
        <w:noBreakHyphen/>
      </w:r>
      <w:r w:rsidR="00D30347" w:rsidRPr="00D67697">
        <w:rPr>
          <w:sz w:val="28"/>
          <w:szCs w:val="28"/>
        </w:rPr>
        <w:t xml:space="preserve"> це спроба визначити, в чому саме це «щось» полягає. </w:t>
      </w:r>
      <w:r w:rsidR="00D30347" w:rsidRPr="00D67697">
        <w:rPr>
          <w:sz w:val="28"/>
          <w:szCs w:val="28"/>
        </w:rPr>
        <w:lastRenderedPageBreak/>
        <w:t xml:space="preserve">Фактично, це спроба визначити, що дає людині найбільше задоволення, найбільшу радість </w:t>
      </w:r>
      <w:r w:rsidR="00D30347" w:rsidRPr="00D67697">
        <w:rPr>
          <w:sz w:val="28"/>
          <w:szCs w:val="28"/>
          <w:lang w:val="ru-RU"/>
        </w:rPr>
        <w:t>[</w:t>
      </w:r>
      <w:r w:rsidR="008D1CE5" w:rsidRPr="00D67697">
        <w:rPr>
          <w:sz w:val="28"/>
          <w:szCs w:val="28"/>
          <w:lang w:val="ru-RU"/>
        </w:rPr>
        <w:t>8</w:t>
      </w:r>
      <w:r w:rsidR="00D30347" w:rsidRPr="00D67697">
        <w:rPr>
          <w:sz w:val="28"/>
          <w:szCs w:val="28"/>
        </w:rPr>
        <w:t>, с. 13</w:t>
      </w:r>
      <w:r w:rsidR="00D30347" w:rsidRPr="00D67697">
        <w:rPr>
          <w:sz w:val="28"/>
          <w:szCs w:val="28"/>
          <w:lang w:val="ru-RU"/>
        </w:rPr>
        <w:t>]</w:t>
      </w:r>
      <w:r w:rsidR="00D30347" w:rsidRPr="00D67697">
        <w:rPr>
          <w:sz w:val="28"/>
          <w:szCs w:val="28"/>
        </w:rPr>
        <w:t xml:space="preserve">. </w:t>
      </w:r>
      <w:r w:rsidR="00593D53" w:rsidRPr="00D67697">
        <w:rPr>
          <w:sz w:val="28"/>
          <w:szCs w:val="28"/>
        </w:rPr>
        <w:t>Важливими чинниками</w:t>
      </w:r>
      <w:r w:rsidR="00453200" w:rsidRPr="00D67697">
        <w:rPr>
          <w:sz w:val="28"/>
          <w:szCs w:val="28"/>
        </w:rPr>
        <w:t xml:space="preserve"> </w:t>
      </w:r>
      <w:r w:rsidR="00453200" w:rsidRPr="00D67697">
        <w:rPr>
          <w:sz w:val="28"/>
          <w:szCs w:val="28"/>
          <w:shd w:val="clear" w:color="auto" w:fill="FFFFFF"/>
        </w:rPr>
        <w:t xml:space="preserve">щастя </w:t>
      </w:r>
      <w:r w:rsidR="008D1CE5" w:rsidRPr="00D67697">
        <w:rPr>
          <w:sz w:val="28"/>
          <w:szCs w:val="28"/>
          <w:shd w:val="clear" w:color="auto" w:fill="FFFFFF"/>
        </w:rPr>
        <w:t xml:space="preserve">також </w:t>
      </w:r>
      <w:r w:rsidR="00453200" w:rsidRPr="00D67697">
        <w:rPr>
          <w:sz w:val="28"/>
          <w:szCs w:val="28"/>
          <w:shd w:val="clear" w:color="auto" w:fill="FFFFFF"/>
        </w:rPr>
        <w:t xml:space="preserve">є такі як: наявність близьких соціальних </w:t>
      </w:r>
      <w:proofErr w:type="spellStart"/>
      <w:r w:rsidR="00453200" w:rsidRPr="00D67697">
        <w:rPr>
          <w:sz w:val="28"/>
          <w:szCs w:val="28"/>
          <w:shd w:val="clear" w:color="auto" w:fill="FFFFFF"/>
        </w:rPr>
        <w:t>зв'язків</w:t>
      </w:r>
      <w:proofErr w:type="spellEnd"/>
      <w:r w:rsidR="00453200" w:rsidRPr="00D67697">
        <w:rPr>
          <w:sz w:val="28"/>
          <w:szCs w:val="28"/>
          <w:shd w:val="clear" w:color="auto" w:fill="FFFFFF"/>
        </w:rPr>
        <w:t>, задоволеність роботою, здоров'я, наявність вільного часу для дозвілл</w:t>
      </w:r>
      <w:r w:rsidR="00B77395" w:rsidRPr="00D67697">
        <w:rPr>
          <w:sz w:val="28"/>
          <w:szCs w:val="28"/>
          <w:shd w:val="clear" w:color="auto" w:fill="FFFFFF"/>
        </w:rPr>
        <w:t>я</w:t>
      </w:r>
      <w:r w:rsidR="00453200" w:rsidRPr="00D67697">
        <w:rPr>
          <w:sz w:val="28"/>
          <w:szCs w:val="28"/>
          <w:shd w:val="clear" w:color="auto" w:fill="FFFFFF"/>
        </w:rPr>
        <w:t>, особистісні якості (самооцінка, екстраверсія, осмисленість життя), позитивні емоції (гарний настрій). Менш значущим є матеріальне забезпечення. Не мають впливу ні вік, ні стать. Також, мало впливає на задоволеність життям релігійна задоволеність</w:t>
      </w:r>
      <w:r w:rsidR="00593D53" w:rsidRPr="00D67697">
        <w:rPr>
          <w:sz w:val="28"/>
          <w:szCs w:val="28"/>
          <w:shd w:val="clear" w:color="auto" w:fill="FFFFFF"/>
        </w:rPr>
        <w:t xml:space="preserve"> [</w:t>
      </w:r>
      <w:r w:rsidR="000B27A8" w:rsidRPr="00AE06D0">
        <w:rPr>
          <w:sz w:val="28"/>
          <w:szCs w:val="28"/>
          <w:shd w:val="clear" w:color="auto" w:fill="FFFFFF"/>
        </w:rPr>
        <w:t>1</w:t>
      </w:r>
      <w:r w:rsidR="00593D53" w:rsidRPr="00D67697">
        <w:rPr>
          <w:sz w:val="28"/>
          <w:szCs w:val="28"/>
          <w:shd w:val="clear" w:color="auto" w:fill="FFFFFF"/>
        </w:rPr>
        <w:t>]</w:t>
      </w:r>
      <w:r w:rsidR="00453200" w:rsidRPr="00D67697">
        <w:rPr>
          <w:sz w:val="28"/>
          <w:szCs w:val="28"/>
          <w:shd w:val="clear" w:color="auto" w:fill="FFFFFF"/>
        </w:rPr>
        <w:t>.</w:t>
      </w:r>
      <w:r w:rsidR="00593D53" w:rsidRPr="00D67697">
        <w:rPr>
          <w:sz w:val="28"/>
          <w:szCs w:val="28"/>
          <w:shd w:val="clear" w:color="auto" w:fill="FFFFFF"/>
        </w:rPr>
        <w:t xml:space="preserve"> </w:t>
      </w:r>
      <w:r w:rsidR="00236C82" w:rsidRPr="00D67697">
        <w:rPr>
          <w:sz w:val="28"/>
          <w:szCs w:val="28"/>
        </w:rPr>
        <w:t xml:space="preserve">Найбільш загальне психологічне визначення пов’язане з розумінням щастя як відчуттям повноти буття, радості і задоволеності життям, що лежить в основі </w:t>
      </w:r>
      <w:r w:rsidR="00236C82" w:rsidRPr="00E5019E">
        <w:rPr>
          <w:sz w:val="28"/>
          <w:szCs w:val="28"/>
        </w:rPr>
        <w:t>оптимального, здорового і ефективного функціонування особистості.</w:t>
      </w:r>
    </w:p>
    <w:p w14:paraId="2EEBB8DE" w14:textId="4CE92E67" w:rsidR="002F0969" w:rsidRPr="00E5019E" w:rsidRDefault="00F86267" w:rsidP="004E1711">
      <w:pPr>
        <w:pStyle w:val="HTML"/>
        <w:tabs>
          <w:tab w:val="clear" w:pos="916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019E">
        <w:rPr>
          <w:rFonts w:ascii="Times New Roman" w:hAnsi="Times New Roman" w:cs="Times New Roman"/>
          <w:sz w:val="28"/>
          <w:szCs w:val="28"/>
        </w:rPr>
        <w:t>В емпіричному дослідження особливостей відчуття щастя у похилому віці прийняли участь загалом 38 осіб з усієї Львівської області, віком від 48 до 76 років.</w:t>
      </w:r>
      <w:r w:rsidR="002F0969" w:rsidRPr="00E5019E">
        <w:rPr>
          <w:rFonts w:ascii="Times New Roman" w:hAnsi="Times New Roman" w:cs="Times New Roman"/>
          <w:sz w:val="28"/>
          <w:szCs w:val="28"/>
        </w:rPr>
        <w:t xml:space="preserve"> У даному дослідження застосовані такі психологічні методики, як оцінка суб’єктивної задоволеності життям, тест «Чи вмієте Ви бути щасливим</w:t>
      </w:r>
      <w:r w:rsidR="00044BB2" w:rsidRPr="00E5019E">
        <w:rPr>
          <w:rFonts w:ascii="Times New Roman" w:hAnsi="Times New Roman" w:cs="Times New Roman"/>
          <w:sz w:val="28"/>
          <w:szCs w:val="28"/>
        </w:rPr>
        <w:t>?</w:t>
      </w:r>
      <w:r w:rsidR="002F0969" w:rsidRPr="00E5019E">
        <w:rPr>
          <w:rFonts w:ascii="Times New Roman" w:hAnsi="Times New Roman" w:cs="Times New Roman"/>
          <w:sz w:val="28"/>
          <w:szCs w:val="28"/>
        </w:rPr>
        <w:t>»</w:t>
      </w:r>
      <w:r w:rsidR="00044BB2" w:rsidRPr="00E5019E">
        <w:rPr>
          <w:rFonts w:ascii="Times New Roman" w:hAnsi="Times New Roman" w:cs="Times New Roman"/>
          <w:sz w:val="28"/>
          <w:szCs w:val="28"/>
        </w:rPr>
        <w:t>,</w:t>
      </w:r>
      <w:r w:rsidR="002F0969" w:rsidRPr="00E5019E">
        <w:rPr>
          <w:rFonts w:ascii="Times New Roman" w:hAnsi="Times New Roman" w:cs="Times New Roman"/>
          <w:sz w:val="28"/>
          <w:szCs w:val="28"/>
        </w:rPr>
        <w:t xml:space="preserve"> </w:t>
      </w:r>
      <w:r w:rsidR="00044BB2" w:rsidRPr="00E5019E">
        <w:rPr>
          <w:rFonts w:ascii="Times New Roman" w:hAnsi="Times New Roman" w:cs="Times New Roman"/>
          <w:sz w:val="28"/>
          <w:szCs w:val="28"/>
        </w:rPr>
        <w:t>Визначення с</w:t>
      </w:r>
      <w:r w:rsidR="00044BB2" w:rsidRPr="00E5019E">
        <w:rPr>
          <w:rFonts w:ascii="Times New Roman" w:hAnsi="Times New Roman" w:cs="Times New Roman"/>
          <w:bCs/>
          <w:iCs/>
          <w:sz w:val="28"/>
          <w:szCs w:val="28"/>
        </w:rPr>
        <w:t xml:space="preserve">тилів саморегуляції поведінки, </w:t>
      </w:r>
      <w:r w:rsidR="002F0969" w:rsidRPr="00E5019E">
        <w:rPr>
          <w:rFonts w:ascii="Times New Roman" w:hAnsi="Times New Roman" w:cs="Times New Roman"/>
          <w:sz w:val="28"/>
          <w:szCs w:val="28"/>
        </w:rPr>
        <w:t xml:space="preserve">Діагностики рівня суб’єктивного відчуття самотності Д. Рассела і М. </w:t>
      </w:r>
      <w:proofErr w:type="spellStart"/>
      <w:r w:rsidR="002F0969" w:rsidRPr="00E5019E">
        <w:rPr>
          <w:rFonts w:ascii="Times New Roman" w:hAnsi="Times New Roman" w:cs="Times New Roman"/>
          <w:sz w:val="28"/>
          <w:szCs w:val="28"/>
        </w:rPr>
        <w:t>Фергюсона;</w:t>
      </w:r>
      <w:r w:rsidR="007F61AB" w:rsidRPr="00E5019E">
        <w:rPr>
          <w:rFonts w:ascii="Times New Roman" w:hAnsi="Times New Roman" w:cs="Times New Roman"/>
          <w:sz w:val="28"/>
          <w:szCs w:val="28"/>
        </w:rPr>
        <w:t>Тест</w:t>
      </w:r>
      <w:proofErr w:type="spellEnd"/>
      <w:r w:rsidR="002F0969" w:rsidRPr="00E5019E">
        <w:rPr>
          <w:rFonts w:ascii="Times New Roman" w:hAnsi="Times New Roman" w:cs="Times New Roman"/>
          <w:sz w:val="28"/>
          <w:szCs w:val="28"/>
        </w:rPr>
        <w:t xml:space="preserve"> </w:t>
      </w:r>
      <w:r w:rsidR="007F61AB" w:rsidRPr="00E5019E">
        <w:rPr>
          <w:rFonts w:ascii="Times New Roman" w:hAnsi="Times New Roman" w:cs="Times New Roman"/>
          <w:bCs/>
          <w:iCs/>
          <w:sz w:val="28"/>
          <w:szCs w:val="28"/>
        </w:rPr>
        <w:t xml:space="preserve">Д. Льюіса на ефективність взаємодії з часом. </w:t>
      </w:r>
      <w:r w:rsidR="002F0969" w:rsidRPr="00E5019E">
        <w:rPr>
          <w:rFonts w:ascii="Times New Roman" w:hAnsi="Times New Roman" w:cs="Times New Roman"/>
          <w:bCs/>
          <w:iCs/>
          <w:sz w:val="28"/>
          <w:szCs w:val="28"/>
        </w:rPr>
        <w:t xml:space="preserve">Бостонський тест </w:t>
      </w:r>
      <w:proofErr w:type="spellStart"/>
      <w:r w:rsidR="002F0969" w:rsidRPr="00E5019E">
        <w:rPr>
          <w:rFonts w:ascii="Times New Roman" w:hAnsi="Times New Roman" w:cs="Times New Roman"/>
          <w:bCs/>
          <w:iCs/>
          <w:sz w:val="28"/>
          <w:szCs w:val="28"/>
        </w:rPr>
        <w:t>стресостійкості</w:t>
      </w:r>
      <w:proofErr w:type="spellEnd"/>
      <w:r w:rsidR="007F61AB" w:rsidRPr="00E5019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106CC" w:rsidRPr="00E501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5186" w:rsidRPr="00E5019E">
        <w:rPr>
          <w:rFonts w:ascii="Times New Roman" w:hAnsi="Times New Roman" w:cs="Times New Roman"/>
          <w:bCs/>
          <w:iCs/>
          <w:sz w:val="28"/>
          <w:szCs w:val="28"/>
        </w:rPr>
        <w:t xml:space="preserve">Усі результати було піддано обробці методами математичної статистики з використанням програми </w:t>
      </w:r>
      <w:r w:rsidR="00695186" w:rsidRPr="00E5019E">
        <w:rPr>
          <w:rFonts w:ascii="Times New Roman" w:hAnsi="Times New Roman" w:cs="Times New Roman"/>
          <w:bCs/>
          <w:iCs/>
          <w:sz w:val="28"/>
          <w:szCs w:val="28"/>
          <w:lang w:val="pl-PL"/>
        </w:rPr>
        <w:t>Statistica</w:t>
      </w:r>
      <w:r w:rsidR="00695186" w:rsidRPr="00E501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10</w:t>
      </w:r>
      <w:r w:rsidR="00695186" w:rsidRPr="00E5019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4E8F58E" w14:textId="12F7BE23" w:rsidR="007B108A" w:rsidRPr="00695294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="008E50FE" w:rsidRPr="00695294">
        <w:rPr>
          <w:sz w:val="28"/>
          <w:szCs w:val="28"/>
        </w:rPr>
        <w:t xml:space="preserve">Аналіз кореляцій за критерієм </w:t>
      </w:r>
      <w:proofErr w:type="spellStart"/>
      <w:r w:rsidR="008E50FE" w:rsidRPr="00695294">
        <w:rPr>
          <w:sz w:val="28"/>
          <w:szCs w:val="28"/>
        </w:rPr>
        <w:t>Спірмена</w:t>
      </w:r>
      <w:proofErr w:type="spellEnd"/>
      <w:r w:rsidR="00C45E3D" w:rsidRPr="00695294">
        <w:rPr>
          <w:sz w:val="28"/>
          <w:szCs w:val="28"/>
        </w:rPr>
        <w:t xml:space="preserve"> (p &lt; 0,05)</w:t>
      </w:r>
      <w:r w:rsidR="008E50FE" w:rsidRPr="00695294">
        <w:rPr>
          <w:sz w:val="28"/>
          <w:szCs w:val="28"/>
        </w:rPr>
        <w:t xml:space="preserve"> </w:t>
      </w:r>
      <w:r w:rsidR="00AA1A36" w:rsidRPr="00695294">
        <w:rPr>
          <w:sz w:val="28"/>
          <w:szCs w:val="28"/>
        </w:rPr>
        <w:t xml:space="preserve">дозволив виявити існування статистично значимих </w:t>
      </w:r>
      <w:proofErr w:type="spellStart"/>
      <w:r w:rsidR="00AA1A36" w:rsidRPr="00695294">
        <w:rPr>
          <w:sz w:val="28"/>
          <w:szCs w:val="28"/>
        </w:rPr>
        <w:t>зв’язків</w:t>
      </w:r>
      <w:proofErr w:type="spellEnd"/>
      <w:r w:rsidR="00AA1A36" w:rsidRPr="00695294">
        <w:rPr>
          <w:sz w:val="28"/>
          <w:szCs w:val="28"/>
        </w:rPr>
        <w:t xml:space="preserve"> показника «Щастя» див.: рис. 1) з такими показниками</w:t>
      </w:r>
      <w:r w:rsidR="007B108A" w:rsidRPr="00695294">
        <w:rPr>
          <w:sz w:val="28"/>
          <w:szCs w:val="28"/>
        </w:rPr>
        <w:t xml:space="preserve"> ((в дужках подано коефіцієнт кореляції):</w:t>
      </w:r>
      <w:r w:rsidR="00AA1A36" w:rsidRPr="00695294">
        <w:rPr>
          <w:sz w:val="28"/>
          <w:szCs w:val="28"/>
        </w:rPr>
        <w:t xml:space="preserve"> </w:t>
      </w:r>
      <w:r w:rsidR="007B108A" w:rsidRPr="00695294">
        <w:rPr>
          <w:sz w:val="28"/>
          <w:szCs w:val="28"/>
        </w:rPr>
        <w:t>«</w:t>
      </w:r>
      <w:r w:rsidR="007B108A" w:rsidRPr="00695294">
        <w:rPr>
          <w:sz w:val="28"/>
          <w:szCs w:val="28"/>
          <w:lang w:eastAsia="uk-UA"/>
        </w:rPr>
        <w:t>Планування» (0,36), «Програмування (0,48), «</w:t>
      </w:r>
      <w:proofErr w:type="spellStart"/>
      <w:r w:rsidR="007B108A" w:rsidRPr="00695294">
        <w:rPr>
          <w:sz w:val="28"/>
          <w:szCs w:val="28"/>
          <w:lang w:eastAsia="uk-UA"/>
        </w:rPr>
        <w:t>Заглиний</w:t>
      </w:r>
      <w:proofErr w:type="spellEnd"/>
      <w:r w:rsidR="007B108A" w:rsidRPr="00695294">
        <w:rPr>
          <w:sz w:val="28"/>
          <w:szCs w:val="28"/>
          <w:lang w:eastAsia="uk-UA"/>
        </w:rPr>
        <w:t xml:space="preserve"> рівень саморегуляції) (0,54) та «Самотність» (-0,37).</w:t>
      </w:r>
    </w:p>
    <w:p w14:paraId="7C746AFC" w14:textId="77777777" w:rsidR="00946FFD" w:rsidRPr="00E5019E" w:rsidRDefault="00946FFD" w:rsidP="00540877">
      <w:pPr>
        <w:tabs>
          <w:tab w:val="left" w:pos="709"/>
        </w:tabs>
        <w:spacing w:line="360" w:lineRule="auto"/>
        <w:jc w:val="both"/>
        <w:rPr>
          <w:color w:val="FF0000"/>
          <w:sz w:val="28"/>
          <w:szCs w:val="28"/>
          <w:lang w:eastAsia="uk-UA"/>
        </w:rPr>
      </w:pPr>
    </w:p>
    <w:p w14:paraId="24C7D809" w14:textId="63408E09" w:rsidR="008E50FE" w:rsidRPr="00E5019E" w:rsidRDefault="00DA5440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5019E">
        <w:rPr>
          <w:noProof/>
          <w:sz w:val="28"/>
          <w:szCs w:val="28"/>
        </w:rPr>
        <w:lastRenderedPageBreak/>
        <w:drawing>
          <wp:inline distT="0" distB="0" distL="0" distR="0" wp14:anchorId="3E95D16D" wp14:editId="1249B7C1">
            <wp:extent cx="4095750" cy="33051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CB51B9D" w14:textId="2C033AE9" w:rsidR="00DA544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440" w:rsidRPr="00E5019E">
        <w:rPr>
          <w:sz w:val="28"/>
          <w:szCs w:val="28"/>
        </w:rPr>
        <w:t>Рис. 1. Кореляції «Щастя»</w:t>
      </w:r>
    </w:p>
    <w:p w14:paraId="5AC962DF" w14:textId="19393E7C" w:rsidR="001B3150" w:rsidRPr="00E5019E" w:rsidRDefault="001B3150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7DDE65F6" w14:textId="69062696" w:rsidR="00C71D69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FFD" w:rsidRPr="00E5019E">
        <w:rPr>
          <w:sz w:val="28"/>
          <w:szCs w:val="28"/>
        </w:rPr>
        <w:t xml:space="preserve">З рисунка 1 видно, суб’єктивне переживання відчуття щастя у досліджуваних осіб похилого віку залежить від </w:t>
      </w:r>
      <w:r w:rsidR="00946FFD" w:rsidRPr="00695294">
        <w:rPr>
          <w:sz w:val="28"/>
          <w:szCs w:val="28"/>
        </w:rPr>
        <w:t>саморегуляції поведінки особистості, зокрема, від таких стилів саморегуляції як ): «</w:t>
      </w:r>
      <w:r w:rsidR="00946FFD" w:rsidRPr="00695294">
        <w:rPr>
          <w:sz w:val="28"/>
          <w:szCs w:val="28"/>
          <w:lang w:eastAsia="uk-UA"/>
        </w:rPr>
        <w:t xml:space="preserve">Планування», та «Програмування», а також від </w:t>
      </w:r>
      <w:r w:rsidR="00946FFD" w:rsidRPr="00695294">
        <w:rPr>
          <w:sz w:val="28"/>
          <w:szCs w:val="28"/>
        </w:rPr>
        <w:t>суб’єктивного відчуття самотності</w:t>
      </w:r>
      <w:r w:rsidR="002B0297" w:rsidRPr="00695294">
        <w:rPr>
          <w:sz w:val="28"/>
          <w:szCs w:val="28"/>
        </w:rPr>
        <w:t xml:space="preserve">. Переживання </w:t>
      </w:r>
      <w:r w:rsidR="002B0297" w:rsidRPr="00E5019E">
        <w:rPr>
          <w:sz w:val="28"/>
          <w:szCs w:val="28"/>
        </w:rPr>
        <w:t xml:space="preserve">щастя особою похилого віку буде посилюватися при </w:t>
      </w:r>
      <w:r w:rsidR="00A337E3" w:rsidRPr="00E5019E">
        <w:rPr>
          <w:sz w:val="28"/>
          <w:szCs w:val="28"/>
        </w:rPr>
        <w:t xml:space="preserve">збільшенні частоти застосування стилів саморегуляції «Планування» та «Програмування», а також зі зменшенням рівня суб’єктивного відчуття самотності. </w:t>
      </w:r>
      <w:r w:rsidR="00C71D69" w:rsidRPr="00E5019E">
        <w:rPr>
          <w:sz w:val="28"/>
          <w:szCs w:val="28"/>
        </w:rPr>
        <w:t>Відчуття щастя буде збільшуватися</w:t>
      </w:r>
      <w:r w:rsidR="00B55DDB" w:rsidRPr="00E5019E">
        <w:rPr>
          <w:sz w:val="28"/>
          <w:szCs w:val="28"/>
        </w:rPr>
        <w:t>:</w:t>
      </w:r>
      <w:r w:rsidR="00C71D69" w:rsidRPr="00E5019E">
        <w:rPr>
          <w:sz w:val="28"/>
          <w:szCs w:val="28"/>
        </w:rPr>
        <w:t xml:space="preserve"> </w:t>
      </w:r>
    </w:p>
    <w:p w14:paraId="1281E16E" w14:textId="77777777" w:rsidR="00C71D69" w:rsidRPr="00AE06D0" w:rsidRDefault="00C71D69" w:rsidP="00540877">
      <w:pPr>
        <w:pStyle w:val="a5"/>
        <w:numPr>
          <w:ilvl w:val="0"/>
          <w:numId w:val="11"/>
        </w:numPr>
        <w:tabs>
          <w:tab w:val="left" w:pos="709"/>
        </w:tabs>
        <w:ind w:left="0" w:firstLine="0"/>
        <w:rPr>
          <w:rFonts w:cs="Times New Roman"/>
          <w:sz w:val="28"/>
          <w:szCs w:val="28"/>
          <w:lang w:val="uk-UA"/>
        </w:rPr>
      </w:pPr>
      <w:r w:rsidRPr="00AE06D0">
        <w:rPr>
          <w:rFonts w:cs="Times New Roman"/>
          <w:sz w:val="28"/>
          <w:szCs w:val="28"/>
          <w:lang w:val="uk-UA"/>
        </w:rPr>
        <w:t xml:space="preserve">при зростанні індивідуальних особливостей висунення й утримання цілей, рівня сформованості у людини усвідомленого планування діяльності, у сформованості потреби в усвідомленому плануванні діяльності, реалістичності планів, </w:t>
      </w:r>
      <w:proofErr w:type="spellStart"/>
      <w:r w:rsidRPr="00AE06D0">
        <w:rPr>
          <w:rFonts w:cs="Times New Roman"/>
          <w:sz w:val="28"/>
          <w:szCs w:val="28"/>
          <w:lang w:val="uk-UA"/>
        </w:rPr>
        <w:t>деталізованості</w:t>
      </w:r>
      <w:proofErr w:type="spellEnd"/>
      <w:r w:rsidRPr="00AE06D0">
        <w:rPr>
          <w:rFonts w:cs="Times New Roman"/>
          <w:sz w:val="28"/>
          <w:szCs w:val="28"/>
          <w:lang w:val="uk-UA"/>
        </w:rPr>
        <w:t>, ієрархічності і стійкості, самостійності висунення цілей діяльності;</w:t>
      </w:r>
    </w:p>
    <w:p w14:paraId="5696B3C5" w14:textId="12936FEB" w:rsidR="002B0297" w:rsidRPr="00AE06D0" w:rsidRDefault="00C71D69" w:rsidP="00540877">
      <w:pPr>
        <w:pStyle w:val="a5"/>
        <w:numPr>
          <w:ilvl w:val="0"/>
          <w:numId w:val="11"/>
        </w:numPr>
        <w:tabs>
          <w:tab w:val="left" w:pos="709"/>
        </w:tabs>
        <w:ind w:left="0" w:firstLine="0"/>
        <w:rPr>
          <w:rFonts w:cs="Times New Roman"/>
          <w:sz w:val="28"/>
          <w:szCs w:val="28"/>
          <w:lang w:val="uk-UA"/>
        </w:rPr>
      </w:pPr>
      <w:r w:rsidRPr="00AE06D0">
        <w:rPr>
          <w:rFonts w:cs="Times New Roman"/>
          <w:sz w:val="28"/>
          <w:szCs w:val="28"/>
          <w:lang w:val="uk-UA"/>
        </w:rPr>
        <w:t xml:space="preserve">при </w:t>
      </w:r>
      <w:r w:rsidR="00A337E3" w:rsidRPr="00AE06D0">
        <w:rPr>
          <w:rFonts w:cs="Times New Roman"/>
          <w:sz w:val="28"/>
          <w:szCs w:val="28"/>
          <w:lang w:val="uk-UA"/>
        </w:rPr>
        <w:t xml:space="preserve">підвищенні </w:t>
      </w:r>
      <w:r w:rsidR="002B0297" w:rsidRPr="00AE06D0">
        <w:rPr>
          <w:rFonts w:cs="Times New Roman"/>
          <w:sz w:val="28"/>
          <w:szCs w:val="28"/>
          <w:lang w:val="uk-UA"/>
        </w:rPr>
        <w:t>індивідуальн</w:t>
      </w:r>
      <w:r w:rsidR="00A337E3" w:rsidRPr="00AE06D0">
        <w:rPr>
          <w:rFonts w:cs="Times New Roman"/>
          <w:sz w:val="28"/>
          <w:szCs w:val="28"/>
          <w:lang w:val="uk-UA"/>
        </w:rPr>
        <w:t>ого рівня</w:t>
      </w:r>
      <w:r w:rsidR="002B0297" w:rsidRPr="00AE06D0">
        <w:rPr>
          <w:rFonts w:cs="Times New Roman"/>
          <w:sz w:val="28"/>
          <w:szCs w:val="28"/>
          <w:lang w:val="uk-UA"/>
        </w:rPr>
        <w:t xml:space="preserve"> розвинен</w:t>
      </w:r>
      <w:r w:rsidR="00A337E3" w:rsidRPr="00AE06D0">
        <w:rPr>
          <w:rFonts w:cs="Times New Roman"/>
          <w:sz w:val="28"/>
          <w:szCs w:val="28"/>
          <w:lang w:val="uk-UA"/>
        </w:rPr>
        <w:t>ості</w:t>
      </w:r>
      <w:r w:rsidR="002B0297" w:rsidRPr="00AE06D0">
        <w:rPr>
          <w:rFonts w:cs="Times New Roman"/>
          <w:sz w:val="28"/>
          <w:szCs w:val="28"/>
          <w:lang w:val="uk-UA"/>
        </w:rPr>
        <w:t xml:space="preserve"> усвідомленого програмування людиною своїх дій</w:t>
      </w:r>
      <w:r w:rsidR="00A337E3" w:rsidRPr="00AE06D0">
        <w:rPr>
          <w:rFonts w:cs="Times New Roman"/>
          <w:sz w:val="28"/>
          <w:szCs w:val="28"/>
          <w:lang w:val="uk-UA"/>
        </w:rPr>
        <w:t xml:space="preserve">, при зростанні </w:t>
      </w:r>
      <w:r w:rsidR="002B0297" w:rsidRPr="00AE06D0">
        <w:rPr>
          <w:rFonts w:cs="Times New Roman"/>
          <w:sz w:val="28"/>
          <w:szCs w:val="28"/>
          <w:lang w:val="uk-UA"/>
        </w:rPr>
        <w:t xml:space="preserve">потреб продумувати способи </w:t>
      </w:r>
      <w:r w:rsidR="002B0297" w:rsidRPr="00AE06D0">
        <w:rPr>
          <w:rFonts w:cs="Times New Roman"/>
          <w:sz w:val="28"/>
          <w:szCs w:val="28"/>
          <w:lang w:val="uk-UA"/>
        </w:rPr>
        <w:lastRenderedPageBreak/>
        <w:t>своїх дій і поведінки для досягнення намічених цілей, пр</w:t>
      </w:r>
      <w:r w:rsidR="00A337E3" w:rsidRPr="00AE06D0">
        <w:rPr>
          <w:rFonts w:cs="Times New Roman"/>
          <w:sz w:val="28"/>
          <w:szCs w:val="28"/>
          <w:lang w:val="uk-UA"/>
        </w:rPr>
        <w:t>и</w:t>
      </w:r>
      <w:r w:rsidR="002B0297" w:rsidRPr="00AE06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B0297" w:rsidRPr="00AE06D0">
        <w:rPr>
          <w:rFonts w:cs="Times New Roman"/>
          <w:sz w:val="28"/>
          <w:szCs w:val="28"/>
          <w:lang w:val="uk-UA"/>
        </w:rPr>
        <w:t>деталізован</w:t>
      </w:r>
      <w:r w:rsidR="00A337E3" w:rsidRPr="00AE06D0">
        <w:rPr>
          <w:rFonts w:cs="Times New Roman"/>
          <w:sz w:val="28"/>
          <w:szCs w:val="28"/>
          <w:lang w:val="uk-UA"/>
        </w:rPr>
        <w:t>ості</w:t>
      </w:r>
      <w:proofErr w:type="spellEnd"/>
      <w:r w:rsidR="002B0297" w:rsidRPr="00AE06D0">
        <w:rPr>
          <w:rFonts w:cs="Times New Roman"/>
          <w:sz w:val="28"/>
          <w:szCs w:val="28"/>
          <w:lang w:val="uk-UA"/>
        </w:rPr>
        <w:t xml:space="preserve"> і розгорненн</w:t>
      </w:r>
      <w:r w:rsidR="00A337E3" w:rsidRPr="00AE06D0">
        <w:rPr>
          <w:rFonts w:cs="Times New Roman"/>
          <w:sz w:val="28"/>
          <w:szCs w:val="28"/>
          <w:lang w:val="uk-UA"/>
        </w:rPr>
        <w:t>і</w:t>
      </w:r>
      <w:r w:rsidRPr="00AE06D0">
        <w:rPr>
          <w:rFonts w:cs="Times New Roman"/>
          <w:sz w:val="28"/>
          <w:szCs w:val="28"/>
          <w:lang w:val="uk-UA"/>
        </w:rPr>
        <w:t xml:space="preserve"> самостійно</w:t>
      </w:r>
      <w:r w:rsidR="002B0297" w:rsidRPr="00AE06D0">
        <w:rPr>
          <w:rFonts w:cs="Times New Roman"/>
          <w:sz w:val="28"/>
          <w:szCs w:val="28"/>
          <w:lang w:val="uk-UA"/>
        </w:rPr>
        <w:t xml:space="preserve"> розроблюваних програм</w:t>
      </w:r>
      <w:r w:rsidRPr="00AE06D0">
        <w:rPr>
          <w:rFonts w:cs="Times New Roman"/>
          <w:sz w:val="28"/>
          <w:szCs w:val="28"/>
          <w:lang w:val="uk-UA"/>
        </w:rPr>
        <w:t xml:space="preserve">, що </w:t>
      </w:r>
      <w:proofErr w:type="spellStart"/>
      <w:r w:rsidR="002B0297" w:rsidRPr="00AE06D0">
        <w:rPr>
          <w:rFonts w:cs="Times New Roman"/>
          <w:sz w:val="28"/>
          <w:szCs w:val="28"/>
          <w:lang w:val="uk-UA"/>
        </w:rPr>
        <w:t>гнучко</w:t>
      </w:r>
      <w:proofErr w:type="spellEnd"/>
      <w:r w:rsidR="002B0297" w:rsidRPr="00AE06D0">
        <w:rPr>
          <w:rFonts w:cs="Times New Roman"/>
          <w:sz w:val="28"/>
          <w:szCs w:val="28"/>
          <w:lang w:val="uk-UA"/>
        </w:rPr>
        <w:t xml:space="preserve"> змінюються в нових обставинах і стійкі в ситуації перешкод</w:t>
      </w:r>
      <w:r w:rsidR="00187577" w:rsidRPr="00AE06D0">
        <w:rPr>
          <w:rFonts w:cs="Times New Roman"/>
          <w:sz w:val="28"/>
          <w:szCs w:val="28"/>
          <w:lang w:val="uk-UA"/>
        </w:rPr>
        <w:t>;</w:t>
      </w:r>
      <w:r w:rsidR="002B0297" w:rsidRPr="00AE06D0">
        <w:rPr>
          <w:rFonts w:cs="Times New Roman"/>
          <w:sz w:val="28"/>
          <w:szCs w:val="28"/>
          <w:lang w:val="uk-UA"/>
        </w:rPr>
        <w:t xml:space="preserve"> </w:t>
      </w:r>
    </w:p>
    <w:p w14:paraId="1028F290" w14:textId="77777777" w:rsidR="00187577" w:rsidRPr="00E5019E" w:rsidRDefault="00187577" w:rsidP="00540877">
      <w:pPr>
        <w:pStyle w:val="a5"/>
        <w:numPr>
          <w:ilvl w:val="0"/>
          <w:numId w:val="11"/>
        </w:numPr>
        <w:tabs>
          <w:tab w:val="left" w:pos="709"/>
        </w:tabs>
        <w:ind w:left="0" w:firstLine="0"/>
        <w:rPr>
          <w:rFonts w:cs="Times New Roman"/>
          <w:sz w:val="28"/>
          <w:szCs w:val="28"/>
          <w:lang w:val="ru-RU"/>
        </w:rPr>
      </w:pPr>
      <w:r w:rsidRPr="00E5019E">
        <w:rPr>
          <w:rFonts w:cs="Times New Roman"/>
          <w:sz w:val="28"/>
          <w:szCs w:val="28"/>
          <w:shd w:val="clear" w:color="auto" w:fill="FFFFFF"/>
          <w:lang w:val="ru-RU"/>
        </w:rPr>
        <w:t>п</w:t>
      </w:r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 xml:space="preserve">ри </w:t>
      </w:r>
      <w:proofErr w:type="spellStart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>наявності</w:t>
      </w:r>
      <w:proofErr w:type="spellEnd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>близьких</w:t>
      </w:r>
      <w:proofErr w:type="spellEnd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>позитивних</w:t>
      </w:r>
      <w:proofErr w:type="spellEnd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>емоційних</w:t>
      </w:r>
      <w:proofErr w:type="spellEnd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>зв'язків</w:t>
      </w:r>
      <w:proofErr w:type="spellEnd"/>
      <w:r w:rsidR="00B55DDB" w:rsidRPr="00E5019E">
        <w:rPr>
          <w:rFonts w:cs="Times New Roman"/>
          <w:sz w:val="28"/>
          <w:szCs w:val="28"/>
          <w:shd w:val="clear" w:color="auto" w:fill="FFFFFF"/>
          <w:lang w:val="ru-RU"/>
        </w:rPr>
        <w:t xml:space="preserve"> з людьми</w:t>
      </w:r>
      <w:r w:rsidRPr="00E5019E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14:paraId="56F0AA89" w14:textId="44F54370" w:rsidR="007E19E4" w:rsidRPr="00E5019E" w:rsidRDefault="008E50FE" w:rsidP="004E171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5019E">
        <w:rPr>
          <w:sz w:val="28"/>
          <w:szCs w:val="28"/>
          <w:lang w:val="ru-RU"/>
        </w:rPr>
        <w:t xml:space="preserve">За </w:t>
      </w:r>
      <w:proofErr w:type="spellStart"/>
      <w:r w:rsidRPr="00E5019E">
        <w:rPr>
          <w:sz w:val="28"/>
          <w:szCs w:val="28"/>
          <w:lang w:val="ru-RU"/>
        </w:rPr>
        <w:t>допомогою</w:t>
      </w:r>
      <w:proofErr w:type="spellEnd"/>
      <w:r w:rsidRPr="00E5019E">
        <w:rPr>
          <w:sz w:val="28"/>
          <w:szCs w:val="28"/>
          <w:lang w:val="ru-RU"/>
        </w:rPr>
        <w:t xml:space="preserve"> </w:t>
      </w:r>
      <w:proofErr w:type="spellStart"/>
      <w:r w:rsidRPr="00E5019E">
        <w:rPr>
          <w:sz w:val="28"/>
          <w:szCs w:val="28"/>
          <w:lang w:val="ru-RU"/>
        </w:rPr>
        <w:t>аналізу</w:t>
      </w:r>
      <w:proofErr w:type="spellEnd"/>
      <w:r w:rsidRPr="00E5019E">
        <w:rPr>
          <w:sz w:val="28"/>
          <w:szCs w:val="28"/>
          <w:lang w:val="ru-RU"/>
        </w:rPr>
        <w:t xml:space="preserve"> </w:t>
      </w:r>
      <w:proofErr w:type="spellStart"/>
      <w:r w:rsidRPr="00E5019E">
        <w:rPr>
          <w:sz w:val="28"/>
          <w:szCs w:val="28"/>
          <w:lang w:val="ru-RU"/>
        </w:rPr>
        <w:t>кореляцій</w:t>
      </w:r>
      <w:proofErr w:type="spellEnd"/>
      <w:r w:rsidRPr="00E5019E">
        <w:rPr>
          <w:sz w:val="28"/>
          <w:szCs w:val="28"/>
          <w:lang w:val="ru-RU"/>
        </w:rPr>
        <w:t xml:space="preserve"> </w:t>
      </w:r>
      <w:proofErr w:type="spellStart"/>
      <w:r w:rsidR="007E19E4" w:rsidRPr="00E5019E">
        <w:rPr>
          <w:sz w:val="28"/>
          <w:szCs w:val="28"/>
          <w:lang w:val="ru-RU"/>
        </w:rPr>
        <w:t>вияв</w:t>
      </w:r>
      <w:r w:rsidRPr="00E5019E">
        <w:rPr>
          <w:sz w:val="28"/>
          <w:szCs w:val="28"/>
          <w:lang w:val="ru-RU"/>
        </w:rPr>
        <w:t>лено</w:t>
      </w:r>
      <w:proofErr w:type="spellEnd"/>
      <w:r w:rsidR="007E19E4" w:rsidRPr="00E5019E">
        <w:rPr>
          <w:sz w:val="28"/>
          <w:szCs w:val="28"/>
          <w:lang w:val="ru-RU"/>
        </w:rPr>
        <w:t xml:space="preserve"> </w:t>
      </w:r>
      <w:proofErr w:type="spellStart"/>
      <w:r w:rsidR="00695186" w:rsidRPr="00E5019E">
        <w:rPr>
          <w:sz w:val="28"/>
          <w:szCs w:val="28"/>
          <w:lang w:val="ru-RU"/>
        </w:rPr>
        <w:t>також</w:t>
      </w:r>
      <w:proofErr w:type="spellEnd"/>
      <w:r w:rsidR="00695186" w:rsidRPr="00E5019E">
        <w:rPr>
          <w:sz w:val="28"/>
          <w:szCs w:val="28"/>
          <w:lang w:val="ru-RU"/>
        </w:rPr>
        <w:t xml:space="preserve"> і </w:t>
      </w:r>
      <w:proofErr w:type="spellStart"/>
      <w:r w:rsidR="007E19E4" w:rsidRPr="00E5019E">
        <w:rPr>
          <w:sz w:val="28"/>
          <w:szCs w:val="28"/>
          <w:lang w:val="ru-RU"/>
        </w:rPr>
        <w:t>такі</w:t>
      </w:r>
      <w:proofErr w:type="spellEnd"/>
      <w:r w:rsidR="007E19E4" w:rsidRPr="00E5019E">
        <w:rPr>
          <w:sz w:val="28"/>
          <w:szCs w:val="28"/>
          <w:lang w:val="ru-RU"/>
        </w:rPr>
        <w:t xml:space="preserve"> </w:t>
      </w:r>
      <w:proofErr w:type="spellStart"/>
      <w:r w:rsidR="007E19E4" w:rsidRPr="00E5019E">
        <w:rPr>
          <w:sz w:val="28"/>
          <w:szCs w:val="28"/>
          <w:lang w:val="ru-RU"/>
        </w:rPr>
        <w:t>взаємозв</w:t>
      </w:r>
      <w:proofErr w:type="spellEnd"/>
      <w:r w:rsidR="007E19E4" w:rsidRPr="00E5019E">
        <w:rPr>
          <w:sz w:val="28"/>
          <w:szCs w:val="28"/>
        </w:rPr>
        <w:t>’</w:t>
      </w:r>
      <w:proofErr w:type="spellStart"/>
      <w:r w:rsidR="007E19E4" w:rsidRPr="00E5019E">
        <w:rPr>
          <w:sz w:val="28"/>
          <w:szCs w:val="28"/>
          <w:lang w:val="ru-RU"/>
        </w:rPr>
        <w:t>язки</w:t>
      </w:r>
      <w:proofErr w:type="spellEnd"/>
      <w:r w:rsidR="007E19E4" w:rsidRPr="00E5019E">
        <w:rPr>
          <w:sz w:val="28"/>
          <w:szCs w:val="28"/>
          <w:lang w:val="ru-RU"/>
        </w:rPr>
        <w:t xml:space="preserve"> </w:t>
      </w:r>
      <w:proofErr w:type="spellStart"/>
      <w:r w:rsidR="00E57E13" w:rsidRPr="00E5019E">
        <w:rPr>
          <w:sz w:val="28"/>
          <w:szCs w:val="28"/>
          <w:lang w:val="ru-RU"/>
        </w:rPr>
        <w:t>між</w:t>
      </w:r>
      <w:proofErr w:type="spellEnd"/>
      <w:r w:rsidR="00E57E13" w:rsidRPr="00E5019E">
        <w:rPr>
          <w:sz w:val="28"/>
          <w:szCs w:val="28"/>
          <w:lang w:val="ru-RU"/>
        </w:rPr>
        <w:t xml:space="preserve"> </w:t>
      </w:r>
      <w:proofErr w:type="spellStart"/>
      <w:r w:rsidR="007E19E4" w:rsidRPr="00E5019E">
        <w:rPr>
          <w:sz w:val="28"/>
          <w:szCs w:val="28"/>
          <w:lang w:val="ru-RU"/>
        </w:rPr>
        <w:t>показника</w:t>
      </w:r>
      <w:r w:rsidR="00E57E13" w:rsidRPr="00E5019E">
        <w:rPr>
          <w:sz w:val="28"/>
          <w:szCs w:val="28"/>
          <w:lang w:val="ru-RU"/>
        </w:rPr>
        <w:t>ми</w:t>
      </w:r>
      <w:proofErr w:type="spellEnd"/>
      <w:r w:rsidR="007E19E4" w:rsidRPr="00E5019E">
        <w:rPr>
          <w:sz w:val="28"/>
          <w:szCs w:val="28"/>
          <w:lang w:val="ru-RU"/>
        </w:rPr>
        <w:t xml:space="preserve"> «</w:t>
      </w:r>
      <w:proofErr w:type="spellStart"/>
      <w:r w:rsidR="007E19E4" w:rsidRPr="00E5019E">
        <w:rPr>
          <w:sz w:val="28"/>
          <w:szCs w:val="28"/>
          <w:lang w:val="ru-RU"/>
        </w:rPr>
        <w:t>Задоволеність</w:t>
      </w:r>
      <w:proofErr w:type="spellEnd"/>
      <w:r w:rsidR="007E19E4" w:rsidRPr="00E5019E">
        <w:rPr>
          <w:sz w:val="28"/>
          <w:szCs w:val="28"/>
          <w:lang w:val="ru-RU"/>
        </w:rPr>
        <w:t xml:space="preserve"> </w:t>
      </w:r>
      <w:proofErr w:type="spellStart"/>
      <w:r w:rsidR="007E19E4" w:rsidRPr="00E5019E">
        <w:rPr>
          <w:sz w:val="28"/>
          <w:szCs w:val="28"/>
          <w:lang w:val="ru-RU"/>
        </w:rPr>
        <w:t>від</w:t>
      </w:r>
      <w:proofErr w:type="spellEnd"/>
      <w:r w:rsidR="007E19E4" w:rsidRPr="00E5019E">
        <w:rPr>
          <w:sz w:val="28"/>
          <w:szCs w:val="28"/>
          <w:lang w:val="ru-RU"/>
        </w:rPr>
        <w:t xml:space="preserve"> </w:t>
      </w:r>
      <w:proofErr w:type="spellStart"/>
      <w:r w:rsidR="007E19E4" w:rsidRPr="00E5019E">
        <w:rPr>
          <w:sz w:val="28"/>
          <w:szCs w:val="28"/>
          <w:lang w:val="ru-RU"/>
        </w:rPr>
        <w:t>життя</w:t>
      </w:r>
      <w:proofErr w:type="spellEnd"/>
      <w:r w:rsidR="007E19E4" w:rsidRPr="00E5019E">
        <w:rPr>
          <w:sz w:val="28"/>
          <w:szCs w:val="28"/>
          <w:lang w:val="ru-RU"/>
        </w:rPr>
        <w:t>»</w:t>
      </w:r>
      <w:r w:rsidR="00E57E13" w:rsidRPr="00E5019E">
        <w:rPr>
          <w:sz w:val="28"/>
          <w:szCs w:val="28"/>
          <w:lang w:val="ru-RU"/>
        </w:rPr>
        <w:t xml:space="preserve"> </w:t>
      </w:r>
      <w:r w:rsidR="001B3150" w:rsidRPr="00E5019E">
        <w:rPr>
          <w:sz w:val="28"/>
          <w:szCs w:val="28"/>
          <w:lang w:val="ru-RU"/>
        </w:rPr>
        <w:t>(</w:t>
      </w:r>
      <w:r w:rsidR="00C05C61" w:rsidRPr="00E5019E">
        <w:rPr>
          <w:sz w:val="28"/>
          <w:szCs w:val="28"/>
          <w:lang w:val="ru-RU"/>
        </w:rPr>
        <w:t>див.: рис. 2</w:t>
      </w:r>
      <w:r w:rsidR="00E57E13" w:rsidRPr="00E5019E">
        <w:rPr>
          <w:sz w:val="28"/>
          <w:szCs w:val="28"/>
          <w:lang w:val="ru-RU"/>
        </w:rPr>
        <w:t>)</w:t>
      </w:r>
      <w:r w:rsidR="007E19E4" w:rsidRPr="00E5019E">
        <w:rPr>
          <w:sz w:val="28"/>
          <w:szCs w:val="28"/>
          <w:lang w:val="ru-RU"/>
        </w:rPr>
        <w:t xml:space="preserve"> </w:t>
      </w:r>
      <w:r w:rsidR="00E57E13" w:rsidRPr="00E5019E">
        <w:rPr>
          <w:sz w:val="28"/>
          <w:szCs w:val="28"/>
          <w:lang w:val="ru-RU"/>
        </w:rPr>
        <w:t>і «</w:t>
      </w:r>
      <w:proofErr w:type="spellStart"/>
      <w:r w:rsidR="007E19E4" w:rsidRPr="00E5019E">
        <w:rPr>
          <w:sz w:val="28"/>
          <w:szCs w:val="28"/>
          <w:lang w:val="ru-RU" w:eastAsia="uk-UA"/>
        </w:rPr>
        <w:t>Самост</w:t>
      </w:r>
      <w:r w:rsidR="00E57E13" w:rsidRPr="00E5019E">
        <w:rPr>
          <w:sz w:val="28"/>
          <w:szCs w:val="28"/>
          <w:lang w:val="ru-RU" w:eastAsia="uk-UA"/>
        </w:rPr>
        <w:t>ійністю</w:t>
      </w:r>
      <w:proofErr w:type="spellEnd"/>
      <w:r w:rsidR="00E57E13" w:rsidRPr="00E5019E">
        <w:rPr>
          <w:sz w:val="28"/>
          <w:szCs w:val="28"/>
          <w:lang w:val="ru-RU" w:eastAsia="uk-UA"/>
        </w:rPr>
        <w:t xml:space="preserve">» </w:t>
      </w:r>
      <w:r w:rsidR="007E19E4" w:rsidRPr="00E5019E">
        <w:rPr>
          <w:sz w:val="28"/>
          <w:szCs w:val="28"/>
          <w:lang w:eastAsia="uk-UA"/>
        </w:rPr>
        <w:t>(-0,33</w:t>
      </w:r>
      <w:r w:rsidR="00E57E13" w:rsidRPr="00E5019E">
        <w:rPr>
          <w:sz w:val="28"/>
          <w:szCs w:val="28"/>
          <w:lang w:eastAsia="uk-UA"/>
        </w:rPr>
        <w:t>), «</w:t>
      </w:r>
      <w:proofErr w:type="spellStart"/>
      <w:r w:rsidR="007E19E4" w:rsidRPr="00E5019E">
        <w:rPr>
          <w:sz w:val="28"/>
          <w:szCs w:val="28"/>
          <w:lang w:eastAsia="uk-UA"/>
        </w:rPr>
        <w:t>Стресост</w:t>
      </w:r>
      <w:r w:rsidR="00E57E13" w:rsidRPr="00E5019E">
        <w:rPr>
          <w:sz w:val="28"/>
          <w:szCs w:val="28"/>
          <w:lang w:eastAsia="uk-UA"/>
        </w:rPr>
        <w:t>ійкість</w:t>
      </w:r>
      <w:proofErr w:type="spellEnd"/>
      <w:r w:rsidR="00E57E13" w:rsidRPr="00E5019E">
        <w:rPr>
          <w:sz w:val="28"/>
          <w:szCs w:val="28"/>
          <w:lang w:eastAsia="uk-UA"/>
        </w:rPr>
        <w:t xml:space="preserve"> </w:t>
      </w:r>
      <w:r w:rsidR="007E19E4" w:rsidRPr="00E5019E">
        <w:rPr>
          <w:sz w:val="28"/>
          <w:szCs w:val="28"/>
          <w:lang w:eastAsia="uk-UA"/>
        </w:rPr>
        <w:t>(-0,4</w:t>
      </w:r>
      <w:r w:rsidR="00E57E13" w:rsidRPr="00E5019E">
        <w:rPr>
          <w:sz w:val="28"/>
          <w:szCs w:val="28"/>
          <w:lang w:eastAsia="uk-UA"/>
        </w:rPr>
        <w:t>2) та «</w:t>
      </w:r>
      <w:r w:rsidR="007E19E4" w:rsidRPr="00E5019E">
        <w:rPr>
          <w:sz w:val="28"/>
          <w:szCs w:val="28"/>
          <w:lang w:eastAsia="uk-UA"/>
        </w:rPr>
        <w:t>Самот</w:t>
      </w:r>
      <w:r w:rsidR="00E57E13" w:rsidRPr="00E5019E">
        <w:rPr>
          <w:sz w:val="28"/>
          <w:szCs w:val="28"/>
          <w:lang w:eastAsia="uk-UA"/>
        </w:rPr>
        <w:t xml:space="preserve">ність» </w:t>
      </w:r>
      <w:r w:rsidR="007E19E4" w:rsidRPr="00E5019E">
        <w:rPr>
          <w:sz w:val="28"/>
          <w:szCs w:val="28"/>
          <w:lang w:eastAsia="uk-UA"/>
        </w:rPr>
        <w:t>(-0,3</w:t>
      </w:r>
      <w:r w:rsidR="00E57E13" w:rsidRPr="00E5019E">
        <w:rPr>
          <w:sz w:val="28"/>
          <w:szCs w:val="28"/>
          <w:lang w:eastAsia="uk-UA"/>
        </w:rPr>
        <w:t>8)</w:t>
      </w:r>
      <w:r w:rsidRPr="00E5019E">
        <w:rPr>
          <w:sz w:val="28"/>
          <w:szCs w:val="28"/>
          <w:lang w:eastAsia="uk-UA"/>
        </w:rPr>
        <w:t>.</w:t>
      </w:r>
    </w:p>
    <w:p w14:paraId="4A48C531" w14:textId="77777777" w:rsidR="00453200" w:rsidRPr="00E5019E" w:rsidRDefault="00453200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491D4F1F" w14:textId="5A86CF1B" w:rsidR="000C25E3" w:rsidRPr="00E5019E" w:rsidRDefault="00AD44D0" w:rsidP="00540877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E5019E">
        <w:rPr>
          <w:b/>
          <w:noProof/>
          <w:sz w:val="28"/>
          <w:szCs w:val="28"/>
        </w:rPr>
        <w:drawing>
          <wp:inline distT="0" distB="0" distL="0" distR="0" wp14:anchorId="00C41E32" wp14:editId="49E3C66D">
            <wp:extent cx="5000625" cy="30289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7426E1C" w14:textId="3E4E9DBD" w:rsidR="000C25E3" w:rsidRPr="00E5019E" w:rsidRDefault="004E1711" w:rsidP="00540877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A5440" w:rsidRPr="00E5019E">
        <w:rPr>
          <w:bCs/>
          <w:sz w:val="28"/>
          <w:szCs w:val="28"/>
        </w:rPr>
        <w:t>Рис. 2. Кореляції «Задоволеності життям»</w:t>
      </w:r>
    </w:p>
    <w:p w14:paraId="3441CF10" w14:textId="739717B3" w:rsidR="00DA5440" w:rsidRPr="00E5019E" w:rsidRDefault="00DA5440" w:rsidP="00540877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14:paraId="122F1DC8" w14:textId="71F46133" w:rsidR="00DA5440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7577" w:rsidRPr="00E5019E">
        <w:rPr>
          <w:sz w:val="28"/>
          <w:szCs w:val="28"/>
        </w:rPr>
        <w:t>З рисунка 2 видно, що задо</w:t>
      </w:r>
      <w:r w:rsidR="002B133E">
        <w:rPr>
          <w:sz w:val="28"/>
          <w:szCs w:val="28"/>
        </w:rPr>
        <w:t>в</w:t>
      </w:r>
      <w:r w:rsidR="00187577" w:rsidRPr="00E5019E">
        <w:rPr>
          <w:sz w:val="28"/>
          <w:szCs w:val="28"/>
        </w:rPr>
        <w:t xml:space="preserve">оленість життям залежить від </w:t>
      </w:r>
      <w:r w:rsidR="002B133E">
        <w:rPr>
          <w:sz w:val="28"/>
          <w:szCs w:val="28"/>
        </w:rPr>
        <w:t xml:space="preserve">рівня </w:t>
      </w:r>
      <w:r w:rsidR="00FA7729" w:rsidRPr="00E5019E">
        <w:rPr>
          <w:sz w:val="28"/>
          <w:szCs w:val="28"/>
        </w:rPr>
        <w:t>самотності</w:t>
      </w:r>
      <w:r w:rsidR="002B133E">
        <w:rPr>
          <w:sz w:val="28"/>
          <w:szCs w:val="28"/>
        </w:rPr>
        <w:t>,</w:t>
      </w:r>
      <w:r w:rsidR="00FA7729" w:rsidRPr="00E5019E">
        <w:rPr>
          <w:sz w:val="28"/>
          <w:szCs w:val="28"/>
        </w:rPr>
        <w:t xml:space="preserve"> </w:t>
      </w:r>
      <w:proofErr w:type="spellStart"/>
      <w:r w:rsidR="00FA7729" w:rsidRPr="00E5019E">
        <w:rPr>
          <w:sz w:val="28"/>
          <w:szCs w:val="28"/>
        </w:rPr>
        <w:t>Стресостійкості</w:t>
      </w:r>
      <w:proofErr w:type="spellEnd"/>
      <w:r w:rsidR="00FA7729" w:rsidRPr="00E5019E">
        <w:rPr>
          <w:sz w:val="28"/>
          <w:szCs w:val="28"/>
        </w:rPr>
        <w:t xml:space="preserve"> та стилю саморегуляції «Самостійність».</w:t>
      </w:r>
      <w:r w:rsidR="00187577" w:rsidRPr="00E5019E">
        <w:rPr>
          <w:sz w:val="28"/>
          <w:szCs w:val="28"/>
        </w:rPr>
        <w:t xml:space="preserve"> </w:t>
      </w:r>
      <w:r w:rsidR="00FA7729" w:rsidRPr="00E5019E">
        <w:rPr>
          <w:sz w:val="28"/>
          <w:szCs w:val="28"/>
        </w:rPr>
        <w:t xml:space="preserve">Задоволення від життя буде посилюватися при підвищенні </w:t>
      </w:r>
      <w:proofErr w:type="spellStart"/>
      <w:r w:rsidR="00FA7729" w:rsidRPr="00E5019E">
        <w:rPr>
          <w:sz w:val="28"/>
          <w:szCs w:val="28"/>
        </w:rPr>
        <w:t>стресостійкості</w:t>
      </w:r>
      <w:proofErr w:type="spellEnd"/>
      <w:r w:rsidR="00FA7729" w:rsidRPr="00E5019E">
        <w:rPr>
          <w:sz w:val="28"/>
          <w:szCs w:val="28"/>
        </w:rPr>
        <w:t xml:space="preserve">, зниженні рівня самотності та зниження рівня розвиненості регуляторної автономності, тобто здатності самостійно планувати діяльність і поведінку, організовувати роботу по досягненню висунутої мети, контролювати хід її виконання, аналізувати і оцінювати як проміжні, так і кінцеві результати діяльності. Тобто чим більш людина похилого віку </w:t>
      </w:r>
      <w:r w:rsidR="00D31B95" w:rsidRPr="00E5019E">
        <w:rPr>
          <w:sz w:val="28"/>
          <w:szCs w:val="28"/>
        </w:rPr>
        <w:t xml:space="preserve">бере на себе відповідальність планувати діяльність і </w:t>
      </w:r>
      <w:r w:rsidR="00D31B95" w:rsidRPr="00E5019E">
        <w:rPr>
          <w:sz w:val="28"/>
          <w:szCs w:val="28"/>
        </w:rPr>
        <w:lastRenderedPageBreak/>
        <w:t xml:space="preserve">поведінку, організовувати роботу, контролювати хід її виконання, аналізувати і оцінювати як проміжні, так і кінцеві результати діяльності, ти менше в неї задоволення від життя! </w:t>
      </w:r>
      <w:r w:rsidR="00DA3DB4" w:rsidRPr="00E5019E">
        <w:rPr>
          <w:sz w:val="28"/>
          <w:szCs w:val="28"/>
        </w:rPr>
        <w:t xml:space="preserve">Отже, для посилення задоволення від життя потрібно допомагати людям похилого віку розробляти плани і програми дій, дозволяти слідувати чужим порадам, </w:t>
      </w:r>
      <w:r w:rsidR="00DA3DB4" w:rsidRPr="00E5019E">
        <w:rPr>
          <w:color w:val="222222"/>
          <w:sz w:val="28"/>
          <w:szCs w:val="28"/>
          <w:shd w:val="clear" w:color="auto" w:fill="FFFFFF"/>
        </w:rPr>
        <w:t xml:space="preserve">сприяти позитивним емоційним зв'язкам з людьми та тренувати </w:t>
      </w:r>
      <w:proofErr w:type="spellStart"/>
      <w:r w:rsidR="00DA3DB4" w:rsidRPr="00E5019E">
        <w:rPr>
          <w:color w:val="222222"/>
          <w:sz w:val="28"/>
          <w:szCs w:val="28"/>
          <w:shd w:val="clear" w:color="auto" w:fill="FFFFFF"/>
        </w:rPr>
        <w:t>стресостійкість</w:t>
      </w:r>
      <w:proofErr w:type="spellEnd"/>
      <w:r w:rsidR="00DA3DB4" w:rsidRPr="00E5019E">
        <w:rPr>
          <w:color w:val="222222"/>
          <w:sz w:val="28"/>
          <w:szCs w:val="28"/>
          <w:shd w:val="clear" w:color="auto" w:fill="FFFFFF"/>
        </w:rPr>
        <w:t>.</w:t>
      </w:r>
    </w:p>
    <w:p w14:paraId="235C5A9E" w14:textId="66755519" w:rsidR="00C45E3D" w:rsidRPr="00E5019E" w:rsidRDefault="004E1711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0B2" w:rsidRPr="00E5019E">
        <w:rPr>
          <w:sz w:val="28"/>
          <w:szCs w:val="28"/>
        </w:rPr>
        <w:t xml:space="preserve">Порівняльний аналіз за критерієм </w:t>
      </w:r>
      <w:r w:rsidR="003220B2" w:rsidRPr="00E5019E">
        <w:rPr>
          <w:sz w:val="28"/>
          <w:szCs w:val="28"/>
          <w:lang w:val="pl-PL"/>
        </w:rPr>
        <w:t>C</w:t>
      </w:r>
      <w:proofErr w:type="spellStart"/>
      <w:r w:rsidR="003220B2" w:rsidRPr="00E5019E">
        <w:rPr>
          <w:sz w:val="28"/>
          <w:szCs w:val="28"/>
        </w:rPr>
        <w:t>т’юдента</w:t>
      </w:r>
      <w:proofErr w:type="spellEnd"/>
      <w:r w:rsidR="003220B2" w:rsidRPr="00E5019E">
        <w:rPr>
          <w:sz w:val="28"/>
          <w:szCs w:val="28"/>
        </w:rPr>
        <w:t xml:space="preserve"> дозволив виявити статистичні відмінності між працюючими і непрацюючими досліджуваним</w:t>
      </w:r>
      <w:r w:rsidR="00D7116E" w:rsidRPr="00E5019E">
        <w:rPr>
          <w:sz w:val="28"/>
          <w:szCs w:val="28"/>
        </w:rPr>
        <w:t>и за такими показниками «Готовність до смерті» (4,52 і 7,33 відповідно)</w:t>
      </w:r>
      <w:r w:rsidR="003220B2" w:rsidRPr="00E5019E">
        <w:rPr>
          <w:sz w:val="28"/>
          <w:szCs w:val="28"/>
        </w:rPr>
        <w:t xml:space="preserve"> </w:t>
      </w:r>
      <w:r w:rsidR="00D7116E" w:rsidRPr="00E5019E">
        <w:rPr>
          <w:sz w:val="28"/>
          <w:szCs w:val="28"/>
        </w:rPr>
        <w:t>та «загальний рівень саморегуляції» (30,04 і 25,2). Отримані порівняння означають, що у непрацюючих осіб похилого віку вищий рівень готовності до смерті ніж у працюючих</w:t>
      </w:r>
      <w:r w:rsidR="00F116D6" w:rsidRPr="00E5019E">
        <w:rPr>
          <w:sz w:val="28"/>
          <w:szCs w:val="28"/>
        </w:rPr>
        <w:t xml:space="preserve">, проте рівень загальної </w:t>
      </w:r>
      <w:proofErr w:type="spellStart"/>
      <w:r w:rsidR="00F116D6" w:rsidRPr="00E5019E">
        <w:rPr>
          <w:sz w:val="28"/>
          <w:szCs w:val="28"/>
        </w:rPr>
        <w:t>саморегуляці</w:t>
      </w:r>
      <w:proofErr w:type="spellEnd"/>
      <w:r w:rsidR="00F116D6" w:rsidRPr="00E5019E">
        <w:rPr>
          <w:sz w:val="28"/>
          <w:szCs w:val="28"/>
        </w:rPr>
        <w:t xml:space="preserve"> вищий у осіб, задіяних до праці та професійної активності.  </w:t>
      </w:r>
    </w:p>
    <w:p w14:paraId="40BE3948" w14:textId="07363B44" w:rsidR="00D7116E" w:rsidRPr="00E5019E" w:rsidRDefault="0035371E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5019E">
        <w:rPr>
          <w:sz w:val="28"/>
          <w:szCs w:val="28"/>
        </w:rPr>
        <w:t>Порівняльний аналіз також показав статистичні відмінності між одруженими та одиноким</w:t>
      </w:r>
      <w:r w:rsidR="00FB6999" w:rsidRPr="00E5019E">
        <w:rPr>
          <w:sz w:val="28"/>
          <w:szCs w:val="28"/>
        </w:rPr>
        <w:t>и</w:t>
      </w:r>
      <w:r w:rsidRPr="00E5019E">
        <w:rPr>
          <w:sz w:val="28"/>
          <w:szCs w:val="28"/>
        </w:rPr>
        <w:t xml:space="preserve"> особами похилого віку за загальним рівнем саморегуляції, який значно вищий </w:t>
      </w:r>
      <w:r w:rsidR="00FB6999" w:rsidRPr="00E5019E">
        <w:rPr>
          <w:sz w:val="28"/>
          <w:szCs w:val="28"/>
        </w:rPr>
        <w:t>в одружених</w:t>
      </w:r>
      <w:r w:rsidR="00283B6B">
        <w:rPr>
          <w:sz w:val="28"/>
          <w:szCs w:val="28"/>
        </w:rPr>
        <w:t xml:space="preserve"> (28,58 і 20,0)</w:t>
      </w:r>
      <w:r w:rsidR="00FB6999" w:rsidRPr="00E5019E">
        <w:rPr>
          <w:sz w:val="28"/>
          <w:szCs w:val="28"/>
        </w:rPr>
        <w:t>.</w:t>
      </w:r>
    </w:p>
    <w:p w14:paraId="06EEC4A4" w14:textId="2831140B" w:rsidR="005F5438" w:rsidRPr="00E5019E" w:rsidRDefault="0001656F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5019E">
        <w:rPr>
          <w:sz w:val="28"/>
          <w:szCs w:val="28"/>
        </w:rPr>
        <w:t>Статистичні відмінності виявлені в група</w:t>
      </w:r>
      <w:r w:rsidR="00883DF4" w:rsidRPr="00E5019E">
        <w:rPr>
          <w:sz w:val="28"/>
          <w:szCs w:val="28"/>
        </w:rPr>
        <w:t>х</w:t>
      </w:r>
      <w:r w:rsidRPr="00E5019E">
        <w:rPr>
          <w:sz w:val="28"/>
          <w:szCs w:val="28"/>
        </w:rPr>
        <w:t xml:space="preserve"> осіб до 60 років (15 осіб) і більше 60 </w:t>
      </w:r>
      <w:r w:rsidR="00883DF4" w:rsidRPr="00E5019E">
        <w:rPr>
          <w:sz w:val="28"/>
          <w:szCs w:val="28"/>
        </w:rPr>
        <w:t>(</w:t>
      </w:r>
      <w:r w:rsidRPr="00E5019E">
        <w:rPr>
          <w:sz w:val="28"/>
          <w:szCs w:val="28"/>
        </w:rPr>
        <w:t>23 ос</w:t>
      </w:r>
      <w:r w:rsidR="00883DF4" w:rsidRPr="00E5019E">
        <w:rPr>
          <w:sz w:val="28"/>
          <w:szCs w:val="28"/>
        </w:rPr>
        <w:t>оби)</w:t>
      </w:r>
      <w:r w:rsidR="006527EE" w:rsidRPr="00E5019E">
        <w:rPr>
          <w:sz w:val="28"/>
          <w:szCs w:val="28"/>
        </w:rPr>
        <w:t xml:space="preserve"> показниками «Моделювання» та «Оцінювання». Середній вік у групі до 60 – 57 років, у групі від 60 – 67 років. Отримані відмінності свідчать про те, що з віком стають менше вираженим типи саморегуляції поведінки «Моделювання» </w:t>
      </w:r>
      <w:r w:rsidR="00145B08" w:rsidRPr="00E5019E">
        <w:rPr>
          <w:sz w:val="28"/>
          <w:szCs w:val="28"/>
        </w:rPr>
        <w:t xml:space="preserve">(4,17 у групі від 60 років і 5,2 – у групі до 60) </w:t>
      </w:r>
      <w:r w:rsidR="006527EE" w:rsidRPr="00E5019E">
        <w:rPr>
          <w:sz w:val="28"/>
          <w:szCs w:val="28"/>
        </w:rPr>
        <w:t>та «Оцінювання результатів»</w:t>
      </w:r>
      <w:r w:rsidR="00145B08" w:rsidRPr="00E5019E">
        <w:rPr>
          <w:sz w:val="28"/>
          <w:szCs w:val="28"/>
        </w:rPr>
        <w:t xml:space="preserve"> (4,43 і 6,33 відповідно)</w:t>
      </w:r>
      <w:r w:rsidR="006527EE" w:rsidRPr="00E5019E">
        <w:rPr>
          <w:sz w:val="28"/>
          <w:szCs w:val="28"/>
        </w:rPr>
        <w:t xml:space="preserve">. Тобто, з віком </w:t>
      </w:r>
    </w:p>
    <w:p w14:paraId="038836A7" w14:textId="17C7401F" w:rsidR="005F5438" w:rsidRPr="00AE06D0" w:rsidRDefault="005F5438" w:rsidP="00540877">
      <w:pPr>
        <w:pStyle w:val="a5"/>
        <w:numPr>
          <w:ilvl w:val="0"/>
          <w:numId w:val="12"/>
        </w:numPr>
        <w:tabs>
          <w:tab w:val="left" w:pos="709"/>
        </w:tabs>
        <w:ind w:left="0" w:firstLine="0"/>
        <w:rPr>
          <w:rFonts w:cs="Times New Roman"/>
          <w:sz w:val="28"/>
          <w:szCs w:val="28"/>
          <w:lang w:val="uk-UA"/>
        </w:rPr>
      </w:pPr>
      <w:r w:rsidRPr="00AE06D0">
        <w:rPr>
          <w:rFonts w:cs="Times New Roman"/>
          <w:sz w:val="28"/>
          <w:szCs w:val="28"/>
          <w:lang w:val="uk-UA"/>
        </w:rPr>
        <w:t xml:space="preserve">знижується індивідуальна розвиненість уявлень про зовнішні і внутрішні значущі умови, ступінь їх усвідомленості, </w:t>
      </w:r>
      <w:proofErr w:type="spellStart"/>
      <w:r w:rsidRPr="00AE06D0">
        <w:rPr>
          <w:rFonts w:cs="Times New Roman"/>
          <w:sz w:val="28"/>
          <w:szCs w:val="28"/>
          <w:lang w:val="uk-UA"/>
        </w:rPr>
        <w:t>деталізованості</w:t>
      </w:r>
      <w:proofErr w:type="spellEnd"/>
      <w:r w:rsidRPr="00AE06D0">
        <w:rPr>
          <w:rFonts w:cs="Times New Roman"/>
          <w:sz w:val="28"/>
          <w:szCs w:val="28"/>
          <w:lang w:val="uk-UA"/>
        </w:rPr>
        <w:t xml:space="preserve"> і адекватності, здатність виділяти значущі умови досягнення цілей як в поточній ситуації, так і в перспективному майбутньому. що проявляється у відповідності програм дій планам діяльності, відповідно одержуваних результатів прийнятим цілям;</w:t>
      </w:r>
    </w:p>
    <w:p w14:paraId="4839B4D1" w14:textId="6CE3486A" w:rsidR="005F5438" w:rsidRPr="00AE06D0" w:rsidRDefault="005F5438" w:rsidP="00540877">
      <w:pPr>
        <w:pStyle w:val="a5"/>
        <w:numPr>
          <w:ilvl w:val="0"/>
          <w:numId w:val="12"/>
        </w:numPr>
        <w:tabs>
          <w:tab w:val="left" w:pos="709"/>
        </w:tabs>
        <w:ind w:left="0" w:firstLine="0"/>
        <w:rPr>
          <w:rFonts w:cs="Times New Roman"/>
          <w:sz w:val="28"/>
          <w:szCs w:val="28"/>
          <w:lang w:val="uk-UA"/>
        </w:rPr>
      </w:pPr>
      <w:r w:rsidRPr="00AE06D0">
        <w:rPr>
          <w:rFonts w:cs="Times New Roman"/>
          <w:sz w:val="28"/>
          <w:szCs w:val="28"/>
          <w:lang w:val="uk-UA"/>
        </w:rPr>
        <w:lastRenderedPageBreak/>
        <w:t>рівень індивідуальної розвиненості і адекватності оцінки досліджуваною особою похилого віку себе, результатів своєї діяльності і поведінки, розвиненість і адекватність самооцінки, сформованість і стійкість суб'єктивних критеріїв оцінки результатів</w:t>
      </w:r>
      <w:r w:rsidR="00145B08" w:rsidRPr="00AE06D0">
        <w:rPr>
          <w:rFonts w:cs="Times New Roman"/>
          <w:sz w:val="28"/>
          <w:szCs w:val="28"/>
          <w:lang w:val="uk-UA"/>
        </w:rPr>
        <w:t>,</w:t>
      </w:r>
    </w:p>
    <w:p w14:paraId="7ED36B25" w14:textId="77777777" w:rsidR="00145B08" w:rsidRPr="00AE06D0" w:rsidRDefault="005F5438" w:rsidP="00540877">
      <w:pPr>
        <w:pStyle w:val="a5"/>
        <w:numPr>
          <w:ilvl w:val="0"/>
          <w:numId w:val="12"/>
        </w:numPr>
        <w:tabs>
          <w:tab w:val="left" w:pos="709"/>
        </w:tabs>
        <w:ind w:left="0" w:firstLine="0"/>
        <w:rPr>
          <w:rFonts w:cs="Times New Roman"/>
          <w:sz w:val="28"/>
          <w:szCs w:val="28"/>
          <w:lang w:val="ru-RU"/>
        </w:rPr>
      </w:pPr>
      <w:proofErr w:type="spellStart"/>
      <w:r w:rsidRPr="00AE06D0">
        <w:rPr>
          <w:rFonts w:cs="Times New Roman"/>
          <w:sz w:val="28"/>
          <w:szCs w:val="28"/>
          <w:lang w:val="ru-RU"/>
        </w:rPr>
        <w:t>здатність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 адекватно </w:t>
      </w:r>
      <w:proofErr w:type="spellStart"/>
      <w:r w:rsidRPr="00AE06D0">
        <w:rPr>
          <w:rFonts w:cs="Times New Roman"/>
          <w:sz w:val="28"/>
          <w:szCs w:val="28"/>
          <w:lang w:val="ru-RU"/>
        </w:rPr>
        <w:t>оцінювати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 як сам факт </w:t>
      </w:r>
      <w:proofErr w:type="spellStart"/>
      <w:r w:rsidRPr="00AE06D0">
        <w:rPr>
          <w:rFonts w:cs="Times New Roman"/>
          <w:sz w:val="28"/>
          <w:szCs w:val="28"/>
          <w:lang w:val="ru-RU"/>
        </w:rPr>
        <w:t>неузгодженості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E06D0">
        <w:rPr>
          <w:rFonts w:cs="Times New Roman"/>
          <w:sz w:val="28"/>
          <w:szCs w:val="28"/>
          <w:lang w:val="ru-RU"/>
        </w:rPr>
        <w:t>отриманих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E06D0">
        <w:rPr>
          <w:rFonts w:cs="Times New Roman"/>
          <w:sz w:val="28"/>
          <w:szCs w:val="28"/>
          <w:lang w:val="ru-RU"/>
        </w:rPr>
        <w:t>результатів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 з метою </w:t>
      </w:r>
      <w:proofErr w:type="spellStart"/>
      <w:r w:rsidRPr="00AE06D0">
        <w:rPr>
          <w:rFonts w:cs="Times New Roman"/>
          <w:sz w:val="28"/>
          <w:szCs w:val="28"/>
          <w:lang w:val="ru-RU"/>
        </w:rPr>
        <w:t>діяльності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, так і причини, </w:t>
      </w:r>
      <w:proofErr w:type="spellStart"/>
      <w:r w:rsidRPr="00AE06D0">
        <w:rPr>
          <w:rFonts w:cs="Times New Roman"/>
          <w:sz w:val="28"/>
          <w:szCs w:val="28"/>
          <w:lang w:val="ru-RU"/>
        </w:rPr>
        <w:t>що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E06D0">
        <w:rPr>
          <w:rFonts w:cs="Times New Roman"/>
          <w:sz w:val="28"/>
          <w:szCs w:val="28"/>
          <w:lang w:val="ru-RU"/>
        </w:rPr>
        <w:t>призвели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 до </w:t>
      </w:r>
      <w:proofErr w:type="spellStart"/>
      <w:r w:rsidRPr="00AE06D0">
        <w:rPr>
          <w:rFonts w:cs="Times New Roman"/>
          <w:sz w:val="28"/>
          <w:szCs w:val="28"/>
          <w:lang w:val="ru-RU"/>
        </w:rPr>
        <w:t>цього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, </w:t>
      </w:r>
    </w:p>
    <w:p w14:paraId="51F3B210" w14:textId="51B16280" w:rsidR="005F5438" w:rsidRPr="00AE06D0" w:rsidRDefault="00145B08" w:rsidP="00540877">
      <w:pPr>
        <w:pStyle w:val="a5"/>
        <w:numPr>
          <w:ilvl w:val="0"/>
          <w:numId w:val="12"/>
        </w:numPr>
        <w:tabs>
          <w:tab w:val="left" w:pos="709"/>
        </w:tabs>
        <w:ind w:left="0" w:firstLine="0"/>
        <w:rPr>
          <w:rFonts w:cs="Times New Roman"/>
          <w:sz w:val="28"/>
          <w:szCs w:val="28"/>
          <w:lang w:val="ru-RU"/>
        </w:rPr>
      </w:pPr>
      <w:proofErr w:type="spellStart"/>
      <w:r w:rsidRPr="00AE06D0">
        <w:rPr>
          <w:rFonts w:cs="Times New Roman"/>
          <w:sz w:val="28"/>
          <w:szCs w:val="28"/>
          <w:lang w:val="ru-RU"/>
        </w:rPr>
        <w:t>здатність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5F5438" w:rsidRPr="00AE06D0">
        <w:rPr>
          <w:rFonts w:cs="Times New Roman"/>
          <w:sz w:val="28"/>
          <w:szCs w:val="28"/>
          <w:lang w:val="ru-RU"/>
        </w:rPr>
        <w:t>гнучко</w:t>
      </w:r>
      <w:proofErr w:type="spellEnd"/>
      <w:r w:rsidR="005F5438" w:rsidRPr="00AE06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5F5438" w:rsidRPr="00AE06D0">
        <w:rPr>
          <w:rFonts w:cs="Times New Roman"/>
          <w:sz w:val="28"/>
          <w:szCs w:val="28"/>
          <w:lang w:val="ru-RU"/>
        </w:rPr>
        <w:t>адапту</w:t>
      </w:r>
      <w:r w:rsidRPr="00AE06D0">
        <w:rPr>
          <w:rFonts w:cs="Times New Roman"/>
          <w:sz w:val="28"/>
          <w:szCs w:val="28"/>
          <w:lang w:val="ru-RU"/>
        </w:rPr>
        <w:t>ватися</w:t>
      </w:r>
      <w:proofErr w:type="spellEnd"/>
      <w:r w:rsidRPr="00AE06D0">
        <w:rPr>
          <w:rFonts w:cs="Times New Roman"/>
          <w:sz w:val="28"/>
          <w:szCs w:val="28"/>
          <w:lang w:val="ru-RU"/>
        </w:rPr>
        <w:t xml:space="preserve"> </w:t>
      </w:r>
      <w:r w:rsidR="005F5438" w:rsidRPr="00AE06D0">
        <w:rPr>
          <w:rFonts w:cs="Times New Roman"/>
          <w:sz w:val="28"/>
          <w:szCs w:val="28"/>
          <w:lang w:val="ru-RU"/>
        </w:rPr>
        <w:t xml:space="preserve">до </w:t>
      </w:r>
      <w:proofErr w:type="spellStart"/>
      <w:r w:rsidR="005F5438" w:rsidRPr="00AE06D0">
        <w:rPr>
          <w:rFonts w:cs="Times New Roman"/>
          <w:sz w:val="28"/>
          <w:szCs w:val="28"/>
          <w:lang w:val="ru-RU"/>
        </w:rPr>
        <w:t>зміни</w:t>
      </w:r>
      <w:proofErr w:type="spellEnd"/>
      <w:r w:rsidR="005F5438" w:rsidRPr="00AE06D0">
        <w:rPr>
          <w:rFonts w:cs="Times New Roman"/>
          <w:sz w:val="28"/>
          <w:szCs w:val="28"/>
          <w:lang w:val="ru-RU"/>
        </w:rPr>
        <w:t xml:space="preserve"> умов</w:t>
      </w:r>
      <w:r w:rsidRPr="00AE06D0">
        <w:rPr>
          <w:rFonts w:cs="Times New Roman"/>
          <w:sz w:val="28"/>
          <w:szCs w:val="28"/>
          <w:lang w:val="ru-RU"/>
        </w:rPr>
        <w:t>.</w:t>
      </w:r>
    </w:p>
    <w:p w14:paraId="6CF058B1" w14:textId="110ACF17" w:rsidR="003220B2" w:rsidRPr="00E5019E" w:rsidRDefault="004E1711" w:rsidP="004E171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123EDB" w:rsidRPr="00E5019E">
        <w:rPr>
          <w:sz w:val="28"/>
          <w:szCs w:val="28"/>
        </w:rPr>
        <w:t xml:space="preserve">Статистичних </w:t>
      </w:r>
      <w:r w:rsidR="0001656F" w:rsidRPr="00E5019E">
        <w:rPr>
          <w:sz w:val="28"/>
          <w:szCs w:val="28"/>
        </w:rPr>
        <w:t xml:space="preserve">психологічних </w:t>
      </w:r>
      <w:r w:rsidR="00123EDB" w:rsidRPr="00E5019E">
        <w:rPr>
          <w:sz w:val="28"/>
          <w:szCs w:val="28"/>
        </w:rPr>
        <w:t>відмінностей</w:t>
      </w:r>
      <w:r w:rsidR="0001656F" w:rsidRPr="00E5019E">
        <w:rPr>
          <w:sz w:val="28"/>
          <w:szCs w:val="28"/>
        </w:rPr>
        <w:t xml:space="preserve"> </w:t>
      </w:r>
      <w:r w:rsidR="00145B08" w:rsidRPr="00E5019E">
        <w:rPr>
          <w:sz w:val="28"/>
          <w:szCs w:val="28"/>
        </w:rPr>
        <w:t xml:space="preserve">між </w:t>
      </w:r>
      <w:r w:rsidR="00123EDB" w:rsidRPr="00E5019E">
        <w:rPr>
          <w:sz w:val="28"/>
          <w:szCs w:val="28"/>
        </w:rPr>
        <w:t>показник</w:t>
      </w:r>
      <w:r w:rsidR="00145B08" w:rsidRPr="00E5019E">
        <w:rPr>
          <w:sz w:val="28"/>
          <w:szCs w:val="28"/>
        </w:rPr>
        <w:t>ами</w:t>
      </w:r>
      <w:r w:rsidR="00123EDB" w:rsidRPr="00E5019E">
        <w:rPr>
          <w:sz w:val="28"/>
          <w:szCs w:val="28"/>
        </w:rPr>
        <w:t xml:space="preserve"> мужчин і жін</w:t>
      </w:r>
      <w:r w:rsidR="00145B08" w:rsidRPr="00E5019E">
        <w:rPr>
          <w:sz w:val="28"/>
          <w:szCs w:val="28"/>
        </w:rPr>
        <w:t>ок</w:t>
      </w:r>
      <w:r w:rsidR="00123EDB" w:rsidRPr="00E5019E">
        <w:rPr>
          <w:sz w:val="28"/>
          <w:szCs w:val="28"/>
        </w:rPr>
        <w:t xml:space="preserve"> не виявлено</w:t>
      </w:r>
      <w:bookmarkEnd w:id="0"/>
      <w:r w:rsidR="00123EDB" w:rsidRPr="00E5019E">
        <w:rPr>
          <w:sz w:val="28"/>
          <w:szCs w:val="28"/>
        </w:rPr>
        <w:t xml:space="preserve">. </w:t>
      </w:r>
    </w:p>
    <w:p w14:paraId="085644AC" w14:textId="0785F84D" w:rsidR="00961067" w:rsidRPr="00E5019E" w:rsidRDefault="004E1711" w:rsidP="004E171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3DB4" w:rsidRPr="00E5019E">
        <w:rPr>
          <w:sz w:val="28"/>
          <w:szCs w:val="28"/>
        </w:rPr>
        <w:t>В пе</w:t>
      </w:r>
      <w:r w:rsidR="0001656F" w:rsidRPr="00E5019E">
        <w:rPr>
          <w:sz w:val="28"/>
          <w:szCs w:val="28"/>
        </w:rPr>
        <w:t>р</w:t>
      </w:r>
      <w:r w:rsidR="00DA3DB4" w:rsidRPr="00E5019E">
        <w:rPr>
          <w:sz w:val="28"/>
          <w:szCs w:val="28"/>
        </w:rPr>
        <w:t xml:space="preserve">спективі дослідження є </w:t>
      </w:r>
      <w:r w:rsidR="00961067" w:rsidRPr="00E5019E">
        <w:rPr>
          <w:sz w:val="28"/>
          <w:szCs w:val="28"/>
        </w:rPr>
        <w:t>емпіричне виявлення соціально-психологічних чинників</w:t>
      </w:r>
      <w:r>
        <w:rPr>
          <w:sz w:val="28"/>
          <w:szCs w:val="28"/>
        </w:rPr>
        <w:t xml:space="preserve"> впливу на відчуття </w:t>
      </w:r>
      <w:r w:rsidR="00961067" w:rsidRPr="00E5019E">
        <w:rPr>
          <w:sz w:val="28"/>
          <w:szCs w:val="28"/>
        </w:rPr>
        <w:t>щастя</w:t>
      </w:r>
      <w:r w:rsidR="00123EDB" w:rsidRPr="00E5019E">
        <w:rPr>
          <w:sz w:val="28"/>
          <w:szCs w:val="28"/>
        </w:rPr>
        <w:t xml:space="preserve"> </w:t>
      </w:r>
      <w:r w:rsidR="00FB3538" w:rsidRPr="00E5019E">
        <w:rPr>
          <w:sz w:val="28"/>
          <w:szCs w:val="28"/>
        </w:rPr>
        <w:t>та розробка заходів психологічного впливу з метою посилення відчуття щастя в похилому віці</w:t>
      </w:r>
      <w:r w:rsidR="00961067" w:rsidRPr="00E5019E">
        <w:rPr>
          <w:sz w:val="28"/>
          <w:szCs w:val="28"/>
        </w:rPr>
        <w:t xml:space="preserve">. </w:t>
      </w:r>
    </w:p>
    <w:p w14:paraId="5CF08C11" w14:textId="77777777" w:rsidR="00DA3DB4" w:rsidRPr="00E5019E" w:rsidRDefault="00DA3DB4" w:rsidP="00540877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14:paraId="525322A2" w14:textId="5C77E592" w:rsidR="00BD56F0" w:rsidRPr="00D67697" w:rsidRDefault="00C52378" w:rsidP="00540877">
      <w:pPr>
        <w:tabs>
          <w:tab w:val="left" w:pos="709"/>
        </w:tabs>
        <w:jc w:val="center"/>
        <w:rPr>
          <w:b/>
        </w:rPr>
      </w:pPr>
      <w:r w:rsidRPr="00D67697">
        <w:rPr>
          <w:b/>
        </w:rPr>
        <w:t>Література</w:t>
      </w:r>
    </w:p>
    <w:p w14:paraId="183F5606" w14:textId="50D3EF08" w:rsidR="00D30347" w:rsidRPr="00AE06D0" w:rsidRDefault="00D30347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r w:rsidRPr="00AE06D0">
        <w:rPr>
          <w:rFonts w:cs="Times New Roman"/>
          <w:szCs w:val="24"/>
          <w:lang w:val="ru-RU"/>
        </w:rPr>
        <w:t xml:space="preserve">Аргайл М. Психология счастья: пер. с англ. [Текст] / Майкл Аргайл. </w:t>
      </w:r>
      <w:r w:rsidRPr="00AE06D0">
        <w:rPr>
          <w:rFonts w:cs="Times New Roman"/>
          <w:szCs w:val="24"/>
          <w:lang w:val="ru-RU"/>
        </w:rPr>
        <w:noBreakHyphen/>
        <w:t xml:space="preserve"> Общ. ред. и вступ. ст. М.В. Кларина. </w:t>
      </w:r>
      <w:r w:rsidRPr="00AE06D0">
        <w:rPr>
          <w:rFonts w:cs="Times New Roman"/>
          <w:szCs w:val="24"/>
          <w:lang w:val="ru-RU"/>
        </w:rPr>
        <w:noBreakHyphen/>
        <w:t xml:space="preserve"> М.: Прогресс. – 1990. </w:t>
      </w:r>
      <w:r w:rsidRPr="00AE06D0">
        <w:rPr>
          <w:rFonts w:cs="Times New Roman"/>
          <w:szCs w:val="24"/>
          <w:lang w:val="ru-RU"/>
        </w:rPr>
        <w:noBreakHyphen/>
        <w:t xml:space="preserve"> 336 с. / [</w:t>
      </w:r>
      <w:proofErr w:type="spellStart"/>
      <w:r w:rsidRPr="00AE06D0">
        <w:rPr>
          <w:rFonts w:cs="Times New Roman"/>
          <w:szCs w:val="24"/>
          <w:lang w:val="ru-RU"/>
        </w:rPr>
        <w:t>Електронний</w:t>
      </w:r>
      <w:proofErr w:type="spellEnd"/>
      <w:r w:rsidRPr="00AE06D0">
        <w:rPr>
          <w:rFonts w:cs="Times New Roman"/>
          <w:szCs w:val="24"/>
          <w:lang w:val="ru-RU"/>
        </w:rPr>
        <w:t xml:space="preserve"> ресурс]. – Режим доступу: </w:t>
      </w:r>
      <w:hyperlink r:id="rId15" w:history="1">
        <w:r w:rsidRPr="00D67697">
          <w:rPr>
            <w:rStyle w:val="a7"/>
            <w:rFonts w:cs="Times New Roman"/>
            <w:color w:val="auto"/>
            <w:szCs w:val="24"/>
            <w:u w:val="none"/>
          </w:rPr>
          <w:t>http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://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www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klex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ru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/2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yg</w:t>
        </w:r>
      </w:hyperlink>
    </w:p>
    <w:p w14:paraId="22535622" w14:textId="48EBC708" w:rsidR="0001246C" w:rsidRPr="00AE06D0" w:rsidRDefault="0001246C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proofErr w:type="spellStart"/>
      <w:r w:rsidRPr="00AE06D0">
        <w:rPr>
          <w:rFonts w:cs="Times New Roman"/>
          <w:szCs w:val="24"/>
          <w:lang w:val="ru-RU"/>
        </w:rPr>
        <w:t>Бхагаван</w:t>
      </w:r>
      <w:proofErr w:type="spellEnd"/>
      <w:r w:rsidRPr="00AE06D0">
        <w:rPr>
          <w:rFonts w:cs="Times New Roman"/>
          <w:szCs w:val="24"/>
          <w:lang w:val="ru-RU"/>
        </w:rPr>
        <w:t xml:space="preserve"> Шри </w:t>
      </w:r>
      <w:proofErr w:type="spellStart"/>
      <w:r w:rsidRPr="00AE06D0">
        <w:rPr>
          <w:rFonts w:cs="Times New Roman"/>
          <w:szCs w:val="24"/>
          <w:lang w:val="ru-RU"/>
        </w:rPr>
        <w:t>Раджнеш</w:t>
      </w:r>
      <w:proofErr w:type="spellEnd"/>
      <w:r w:rsidRPr="00AE06D0">
        <w:rPr>
          <w:rFonts w:cs="Times New Roman"/>
          <w:szCs w:val="24"/>
          <w:lang w:val="ru-RU"/>
        </w:rPr>
        <w:t>. Дао: путь без пути // Избранные беседы. – Новочеркасск: «</w:t>
      </w:r>
      <w:proofErr w:type="spellStart"/>
      <w:r w:rsidRPr="00AE06D0">
        <w:rPr>
          <w:rFonts w:cs="Times New Roman"/>
          <w:szCs w:val="24"/>
          <w:lang w:val="ru-RU"/>
        </w:rPr>
        <w:t>Сагуна</w:t>
      </w:r>
      <w:proofErr w:type="spellEnd"/>
      <w:r w:rsidRPr="00AE06D0">
        <w:rPr>
          <w:rFonts w:cs="Times New Roman"/>
          <w:szCs w:val="24"/>
          <w:lang w:val="ru-RU"/>
        </w:rPr>
        <w:t>». – 1994</w:t>
      </w:r>
    </w:p>
    <w:p w14:paraId="14C8AA6F" w14:textId="510E9804" w:rsidR="00B45C83" w:rsidRPr="00D67697" w:rsidRDefault="00B45C83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</w:rPr>
      </w:pPr>
      <w:proofErr w:type="spellStart"/>
      <w:r w:rsidRPr="00AE06D0">
        <w:rPr>
          <w:rFonts w:cs="Times New Roman"/>
          <w:szCs w:val="24"/>
          <w:lang w:val="ru-RU"/>
        </w:rPr>
        <w:t>Дідора</w:t>
      </w:r>
      <w:proofErr w:type="spellEnd"/>
      <w:r w:rsidRPr="00AE06D0">
        <w:rPr>
          <w:rFonts w:cs="Times New Roman"/>
          <w:szCs w:val="24"/>
          <w:lang w:val="ru-RU"/>
        </w:rPr>
        <w:t xml:space="preserve"> М. </w:t>
      </w:r>
      <w:proofErr w:type="spellStart"/>
      <w:r w:rsidRPr="00AE06D0">
        <w:rPr>
          <w:rFonts w:cs="Times New Roman"/>
          <w:szCs w:val="24"/>
          <w:lang w:val="ru-RU"/>
        </w:rPr>
        <w:t>Особливості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ціннісних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оріентацій</w:t>
      </w:r>
      <w:proofErr w:type="spellEnd"/>
      <w:r w:rsidRPr="00AE06D0">
        <w:rPr>
          <w:rFonts w:cs="Times New Roman"/>
          <w:szCs w:val="24"/>
          <w:lang w:val="ru-RU"/>
        </w:rPr>
        <w:t xml:space="preserve"> у людей </w:t>
      </w:r>
      <w:proofErr w:type="spellStart"/>
      <w:r w:rsidRPr="00AE06D0">
        <w:rPr>
          <w:rFonts w:cs="Times New Roman"/>
          <w:szCs w:val="24"/>
          <w:lang w:val="ru-RU"/>
        </w:rPr>
        <w:t>похилого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віку</w:t>
      </w:r>
      <w:proofErr w:type="spellEnd"/>
      <w:r w:rsidRPr="00AE06D0">
        <w:rPr>
          <w:rFonts w:cs="Times New Roman"/>
          <w:szCs w:val="24"/>
          <w:lang w:val="ru-RU"/>
        </w:rPr>
        <w:t xml:space="preserve">. / </w:t>
      </w:r>
      <w:proofErr w:type="spellStart"/>
      <w:r w:rsidRPr="00AE06D0">
        <w:rPr>
          <w:rFonts w:cs="Times New Roman"/>
          <w:szCs w:val="24"/>
          <w:lang w:val="ru-RU"/>
        </w:rPr>
        <w:t>Марія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Дідора</w:t>
      </w:r>
      <w:proofErr w:type="spellEnd"/>
      <w:r w:rsidRPr="00AE06D0">
        <w:rPr>
          <w:rFonts w:cs="Times New Roman"/>
          <w:szCs w:val="24"/>
          <w:lang w:val="ru-RU"/>
        </w:rPr>
        <w:t xml:space="preserve">. </w:t>
      </w:r>
      <w:r w:rsidRPr="00D67697">
        <w:rPr>
          <w:rFonts w:cs="Times New Roman"/>
          <w:szCs w:val="24"/>
        </w:rPr>
        <w:noBreakHyphen/>
        <w:t xml:space="preserve"> Психологія і суспільство. – Тернопіль. – Тенопільський національний економічний університет. </w:t>
      </w:r>
      <w:r w:rsidRPr="00D67697">
        <w:rPr>
          <w:rFonts w:cs="Times New Roman"/>
          <w:szCs w:val="24"/>
        </w:rPr>
        <w:noBreakHyphen/>
        <w:t xml:space="preserve"> 2011. </w:t>
      </w:r>
      <w:r w:rsidRPr="00D67697">
        <w:rPr>
          <w:rFonts w:cs="Times New Roman"/>
          <w:szCs w:val="24"/>
        </w:rPr>
        <w:noBreakHyphen/>
        <w:t xml:space="preserve"> №1, С. 104 </w:t>
      </w:r>
      <w:r w:rsidRPr="00D67697">
        <w:rPr>
          <w:rFonts w:cs="Times New Roman"/>
          <w:szCs w:val="24"/>
        </w:rPr>
        <w:noBreakHyphen/>
        <w:t xml:space="preserve"> 113</w:t>
      </w:r>
    </w:p>
    <w:p w14:paraId="5A649570" w14:textId="62CCEF0D" w:rsidR="00DE1F32" w:rsidRPr="00D67697" w:rsidRDefault="00653B7D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</w:rPr>
      </w:pPr>
      <w:proofErr w:type="spellStart"/>
      <w:r w:rsidRPr="00AE06D0">
        <w:rPr>
          <w:rFonts w:cs="Times New Roman"/>
          <w:szCs w:val="24"/>
          <w:lang w:val="ru-RU"/>
        </w:rPr>
        <w:t>Зінченко</w:t>
      </w:r>
      <w:proofErr w:type="spellEnd"/>
      <w:r w:rsidRPr="00AE06D0">
        <w:rPr>
          <w:rFonts w:cs="Times New Roman"/>
          <w:szCs w:val="24"/>
          <w:lang w:val="ru-RU"/>
        </w:rPr>
        <w:t xml:space="preserve"> О.С. </w:t>
      </w:r>
      <w:proofErr w:type="spellStart"/>
      <w:r w:rsidR="001309FF" w:rsidRPr="00AE06D0">
        <w:rPr>
          <w:rFonts w:cs="Times New Roman"/>
          <w:szCs w:val="24"/>
          <w:lang w:val="ru-RU"/>
        </w:rPr>
        <w:t>П</w:t>
      </w:r>
      <w:r w:rsidRPr="00AE06D0">
        <w:rPr>
          <w:rFonts w:cs="Times New Roman"/>
          <w:szCs w:val="24"/>
          <w:lang w:val="ru-RU"/>
        </w:rPr>
        <w:t>сихологічні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особливості</w:t>
      </w:r>
      <w:proofErr w:type="spellEnd"/>
      <w:r w:rsidRPr="00AE06D0">
        <w:rPr>
          <w:rFonts w:cs="Times New Roman"/>
          <w:szCs w:val="24"/>
          <w:lang w:val="ru-RU"/>
        </w:rPr>
        <w:t xml:space="preserve"> людей </w:t>
      </w:r>
      <w:proofErr w:type="spellStart"/>
      <w:r w:rsidRPr="00AE06D0">
        <w:rPr>
          <w:rFonts w:cs="Times New Roman"/>
          <w:szCs w:val="24"/>
          <w:lang w:val="ru-RU"/>
        </w:rPr>
        <w:t>літнього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віку</w:t>
      </w:r>
      <w:proofErr w:type="spellEnd"/>
      <w:r w:rsidRPr="00AE06D0">
        <w:rPr>
          <w:rFonts w:cs="Times New Roman"/>
          <w:szCs w:val="24"/>
          <w:lang w:val="ru-RU"/>
        </w:rPr>
        <w:t xml:space="preserve">: </w:t>
      </w:r>
      <w:proofErr w:type="spellStart"/>
      <w:r w:rsidRPr="00AE06D0">
        <w:rPr>
          <w:rFonts w:cs="Times New Roman"/>
          <w:szCs w:val="24"/>
          <w:lang w:val="ru-RU"/>
        </w:rPr>
        <w:t>теоретичний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аналіз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проблеми</w:t>
      </w:r>
      <w:proofErr w:type="spellEnd"/>
      <w:r w:rsidRPr="00AE06D0">
        <w:rPr>
          <w:rFonts w:cs="Times New Roman"/>
          <w:szCs w:val="24"/>
          <w:lang w:val="ru-RU"/>
        </w:rPr>
        <w:t xml:space="preserve"> / О.С. </w:t>
      </w:r>
      <w:proofErr w:type="spellStart"/>
      <w:r w:rsidR="001309FF" w:rsidRPr="00AE06D0">
        <w:rPr>
          <w:rFonts w:cs="Times New Roman"/>
          <w:szCs w:val="24"/>
          <w:lang w:val="ru-RU"/>
        </w:rPr>
        <w:t>Зінченко</w:t>
      </w:r>
      <w:proofErr w:type="spellEnd"/>
      <w:r w:rsidRPr="00AE06D0">
        <w:rPr>
          <w:rFonts w:cs="Times New Roman"/>
          <w:szCs w:val="24"/>
          <w:lang w:val="ru-RU"/>
        </w:rPr>
        <w:t xml:space="preserve"> // </w:t>
      </w:r>
      <w:proofErr w:type="spellStart"/>
      <w:r w:rsidRPr="00AE06D0">
        <w:rPr>
          <w:rFonts w:cs="Times New Roman"/>
          <w:szCs w:val="24"/>
          <w:lang w:val="ru-RU"/>
        </w:rPr>
        <w:t>Наукові</w:t>
      </w:r>
      <w:proofErr w:type="spellEnd"/>
      <w:r w:rsidRPr="00AE06D0">
        <w:rPr>
          <w:rFonts w:cs="Times New Roman"/>
          <w:szCs w:val="24"/>
          <w:lang w:val="ru-RU"/>
        </w:rPr>
        <w:t xml:space="preserve"> записки НДУ </w:t>
      </w:r>
      <w:proofErr w:type="spellStart"/>
      <w:r w:rsidRPr="00AE06D0">
        <w:rPr>
          <w:rFonts w:cs="Times New Roman"/>
          <w:szCs w:val="24"/>
          <w:lang w:val="ru-RU"/>
        </w:rPr>
        <w:t>ім</w:t>
      </w:r>
      <w:proofErr w:type="spellEnd"/>
      <w:r w:rsidRPr="00AE06D0">
        <w:rPr>
          <w:rFonts w:cs="Times New Roman"/>
          <w:szCs w:val="24"/>
          <w:lang w:val="ru-RU"/>
        </w:rPr>
        <w:t xml:space="preserve">. </w:t>
      </w:r>
      <w:r w:rsidRPr="00D67697">
        <w:rPr>
          <w:rFonts w:cs="Times New Roman"/>
          <w:szCs w:val="24"/>
        </w:rPr>
        <w:t xml:space="preserve">М. Гоголя: Психолого-педагогічні науки. – 2015. – № 2. – С. 28 – 34. </w:t>
      </w:r>
    </w:p>
    <w:p w14:paraId="53E2B4F0" w14:textId="77777777" w:rsidR="00DC66D9" w:rsidRPr="00AE06D0" w:rsidRDefault="00DC66D9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r w:rsidRPr="00AE06D0">
        <w:rPr>
          <w:rFonts w:cs="Times New Roman"/>
          <w:szCs w:val="24"/>
          <w:lang w:val="ru-RU"/>
        </w:rPr>
        <w:t xml:space="preserve">Козлов Н.И. Счастье / </w:t>
      </w:r>
      <w:hyperlink r:id="rId16" w:history="1"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Н.И. Козлов</w:t>
        </w:r>
      </w:hyperlink>
      <w:r w:rsidRPr="00AE06D0">
        <w:rPr>
          <w:rFonts w:cs="Times New Roman"/>
          <w:szCs w:val="24"/>
          <w:lang w:val="ru-RU"/>
        </w:rPr>
        <w:t>. / [</w:t>
      </w:r>
      <w:proofErr w:type="spellStart"/>
      <w:r w:rsidRPr="00AE06D0">
        <w:rPr>
          <w:rFonts w:cs="Times New Roman"/>
          <w:szCs w:val="24"/>
          <w:lang w:val="ru-RU"/>
        </w:rPr>
        <w:t>Електронний</w:t>
      </w:r>
      <w:proofErr w:type="spellEnd"/>
      <w:r w:rsidRPr="00AE06D0">
        <w:rPr>
          <w:rFonts w:cs="Times New Roman"/>
          <w:szCs w:val="24"/>
          <w:lang w:val="ru-RU"/>
        </w:rPr>
        <w:t xml:space="preserve"> ресурс]. – Режим доступу: </w:t>
      </w:r>
      <w:hyperlink r:id="rId17" w:history="1">
        <w:r w:rsidRPr="00D67697">
          <w:rPr>
            <w:rStyle w:val="a7"/>
            <w:rFonts w:cs="Times New Roman"/>
            <w:color w:val="auto"/>
            <w:szCs w:val="24"/>
            <w:u w:val="none"/>
          </w:rPr>
          <w:t>http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://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www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psychologos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ru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articles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view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schaste</w:t>
        </w:r>
      </w:hyperlink>
    </w:p>
    <w:p w14:paraId="5FC5DBCD" w14:textId="40BFE2F3" w:rsidR="00DE1F32" w:rsidRPr="00D67697" w:rsidRDefault="00CE5E82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</w:rPr>
      </w:pPr>
      <w:proofErr w:type="spellStart"/>
      <w:r w:rsidRPr="00AE06D0">
        <w:rPr>
          <w:rFonts w:cs="Times New Roman"/>
          <w:szCs w:val="24"/>
          <w:lang w:val="ru-RU"/>
        </w:rPr>
        <w:t>Кременчуцька</w:t>
      </w:r>
      <w:proofErr w:type="spellEnd"/>
      <w:r w:rsidRPr="00AE06D0">
        <w:rPr>
          <w:rFonts w:cs="Times New Roman"/>
          <w:szCs w:val="24"/>
          <w:lang w:val="ru-RU"/>
        </w:rPr>
        <w:t xml:space="preserve"> М.К. </w:t>
      </w:r>
      <w:proofErr w:type="spellStart"/>
      <w:r w:rsidRPr="00AE06D0">
        <w:rPr>
          <w:rFonts w:cs="Times New Roman"/>
          <w:szCs w:val="24"/>
          <w:lang w:val="ru-RU"/>
        </w:rPr>
        <w:t>Психологічні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проблеми</w:t>
      </w:r>
      <w:proofErr w:type="spellEnd"/>
      <w:r w:rsidRPr="00AE06D0">
        <w:rPr>
          <w:rFonts w:cs="Times New Roman"/>
          <w:szCs w:val="24"/>
          <w:lang w:val="ru-RU"/>
        </w:rPr>
        <w:t xml:space="preserve"> людей </w:t>
      </w:r>
      <w:proofErr w:type="spellStart"/>
      <w:r w:rsidRPr="00AE06D0">
        <w:rPr>
          <w:rFonts w:cs="Times New Roman"/>
          <w:szCs w:val="24"/>
          <w:lang w:val="ru-RU"/>
        </w:rPr>
        <w:t>літнього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віку</w:t>
      </w:r>
      <w:proofErr w:type="spellEnd"/>
      <w:r w:rsidRPr="00AE06D0">
        <w:rPr>
          <w:rFonts w:cs="Times New Roman"/>
          <w:szCs w:val="24"/>
          <w:lang w:val="ru-RU"/>
        </w:rPr>
        <w:t xml:space="preserve"> / М.К. </w:t>
      </w:r>
      <w:proofErr w:type="spellStart"/>
      <w:r w:rsidRPr="00AE06D0">
        <w:rPr>
          <w:rFonts w:cs="Times New Roman"/>
          <w:szCs w:val="24"/>
          <w:lang w:val="ru-RU"/>
        </w:rPr>
        <w:t>Кременчуцька</w:t>
      </w:r>
      <w:proofErr w:type="spellEnd"/>
      <w:r w:rsidRPr="00AE06D0">
        <w:rPr>
          <w:rFonts w:cs="Times New Roman"/>
          <w:szCs w:val="24"/>
          <w:lang w:val="ru-RU"/>
        </w:rPr>
        <w:t xml:space="preserve"> // </w:t>
      </w:r>
      <w:proofErr w:type="spellStart"/>
      <w:r w:rsidRPr="00AE06D0">
        <w:rPr>
          <w:rFonts w:cs="Times New Roman"/>
          <w:szCs w:val="24"/>
          <w:lang w:val="ru-RU"/>
        </w:rPr>
        <w:t>Актуальні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проблеми</w:t>
      </w:r>
      <w:proofErr w:type="spellEnd"/>
      <w:r w:rsidRPr="00AE06D0">
        <w:rPr>
          <w:rFonts w:cs="Times New Roman"/>
          <w:szCs w:val="24"/>
          <w:lang w:val="ru-RU"/>
        </w:rPr>
        <w:t xml:space="preserve"> </w:t>
      </w:r>
      <w:proofErr w:type="spellStart"/>
      <w:r w:rsidRPr="00AE06D0">
        <w:rPr>
          <w:rFonts w:cs="Times New Roman"/>
          <w:szCs w:val="24"/>
          <w:lang w:val="ru-RU"/>
        </w:rPr>
        <w:t>соціології</w:t>
      </w:r>
      <w:proofErr w:type="spellEnd"/>
      <w:r w:rsidRPr="00AE06D0">
        <w:rPr>
          <w:rFonts w:cs="Times New Roman"/>
          <w:szCs w:val="24"/>
          <w:lang w:val="ru-RU"/>
        </w:rPr>
        <w:t xml:space="preserve">, </w:t>
      </w:r>
      <w:proofErr w:type="spellStart"/>
      <w:r w:rsidRPr="00AE06D0">
        <w:rPr>
          <w:rFonts w:cs="Times New Roman"/>
          <w:szCs w:val="24"/>
          <w:lang w:val="ru-RU"/>
        </w:rPr>
        <w:t>психології</w:t>
      </w:r>
      <w:proofErr w:type="spellEnd"/>
      <w:r w:rsidRPr="00AE06D0">
        <w:rPr>
          <w:rFonts w:cs="Times New Roman"/>
          <w:szCs w:val="24"/>
          <w:lang w:val="ru-RU"/>
        </w:rPr>
        <w:t xml:space="preserve">, </w:t>
      </w:r>
      <w:proofErr w:type="spellStart"/>
      <w:r w:rsidRPr="00AE06D0">
        <w:rPr>
          <w:rFonts w:cs="Times New Roman"/>
          <w:szCs w:val="24"/>
          <w:lang w:val="ru-RU"/>
        </w:rPr>
        <w:t>педагогіки</w:t>
      </w:r>
      <w:proofErr w:type="spellEnd"/>
      <w:r w:rsidRPr="00AE06D0">
        <w:rPr>
          <w:rFonts w:cs="Times New Roman"/>
          <w:szCs w:val="24"/>
          <w:lang w:val="ru-RU"/>
        </w:rPr>
        <w:t xml:space="preserve">. – 2014. </w:t>
      </w:r>
      <w:r w:rsidRPr="00D67697">
        <w:rPr>
          <w:rFonts w:cs="Times New Roman"/>
          <w:szCs w:val="24"/>
        </w:rPr>
        <w:noBreakHyphen/>
        <w:t xml:space="preserve"> №2(23). – С. 143 – 148. </w:t>
      </w:r>
    </w:p>
    <w:p w14:paraId="08250AD6" w14:textId="51A38DE8" w:rsidR="00236C82" w:rsidRPr="00AE06D0" w:rsidRDefault="00236C82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r w:rsidRPr="00AE06D0">
        <w:rPr>
          <w:rFonts w:cs="Times New Roman"/>
          <w:szCs w:val="24"/>
          <w:lang w:val="ru-RU"/>
        </w:rPr>
        <w:t xml:space="preserve">Литке С.Г. Социально-психологическая компетентность как системообразующий фактор счастливой жизни [текст]: Профессиональное образование: методология, технологии, практика: сборник научных статей / под ред. В.В. Садырина. – Челябинск: Изд-во ЗАО «Цицеро»; </w:t>
      </w:r>
      <w:proofErr w:type="spellStart"/>
      <w:r w:rsidRPr="00AE06D0">
        <w:rPr>
          <w:rFonts w:cs="Times New Roman"/>
          <w:szCs w:val="24"/>
          <w:lang w:val="ru-RU"/>
        </w:rPr>
        <w:t>Челяб</w:t>
      </w:r>
      <w:proofErr w:type="spellEnd"/>
      <w:r w:rsidRPr="00AE06D0">
        <w:rPr>
          <w:rFonts w:cs="Times New Roman"/>
          <w:szCs w:val="24"/>
          <w:lang w:val="ru-RU"/>
        </w:rPr>
        <w:t xml:space="preserve">. гос. </w:t>
      </w:r>
      <w:proofErr w:type="spellStart"/>
      <w:r w:rsidRPr="00AE06D0">
        <w:rPr>
          <w:rFonts w:cs="Times New Roman"/>
          <w:szCs w:val="24"/>
          <w:lang w:val="ru-RU"/>
        </w:rPr>
        <w:t>пед</w:t>
      </w:r>
      <w:proofErr w:type="spellEnd"/>
      <w:r w:rsidRPr="00AE06D0">
        <w:rPr>
          <w:rFonts w:cs="Times New Roman"/>
          <w:szCs w:val="24"/>
          <w:lang w:val="ru-RU"/>
        </w:rPr>
        <w:t xml:space="preserve">. ун-т, 2014. – </w:t>
      </w:r>
      <w:proofErr w:type="spellStart"/>
      <w:r w:rsidRPr="00AE06D0">
        <w:rPr>
          <w:rFonts w:cs="Times New Roman"/>
          <w:szCs w:val="24"/>
          <w:lang w:val="ru-RU"/>
        </w:rPr>
        <w:t>Вып</w:t>
      </w:r>
      <w:proofErr w:type="spellEnd"/>
      <w:r w:rsidRPr="00AE06D0">
        <w:rPr>
          <w:rFonts w:cs="Times New Roman"/>
          <w:szCs w:val="24"/>
          <w:lang w:val="ru-RU"/>
        </w:rPr>
        <w:t xml:space="preserve">. 7. - 184 с. – С. 129 -133. </w:t>
      </w:r>
    </w:p>
    <w:p w14:paraId="7D5CB263" w14:textId="77777777" w:rsidR="0001246C" w:rsidRPr="00AE06D0" w:rsidRDefault="0001246C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r w:rsidRPr="00AE06D0">
        <w:rPr>
          <w:rFonts w:cs="Times New Roman"/>
          <w:szCs w:val="24"/>
          <w:lang w:val="ru-RU"/>
        </w:rPr>
        <w:t xml:space="preserve">Мишутина Е.А. Социально-философский анализ феномена счастья: </w:t>
      </w:r>
      <w:proofErr w:type="spellStart"/>
      <w:r w:rsidRPr="00AE06D0">
        <w:rPr>
          <w:rFonts w:cs="Times New Roman"/>
          <w:szCs w:val="24"/>
          <w:lang w:val="ru-RU"/>
        </w:rPr>
        <w:t>автореф</w:t>
      </w:r>
      <w:proofErr w:type="spellEnd"/>
      <w:r w:rsidRPr="00AE06D0">
        <w:rPr>
          <w:rFonts w:cs="Times New Roman"/>
          <w:szCs w:val="24"/>
          <w:lang w:val="ru-RU"/>
        </w:rPr>
        <w:t xml:space="preserve">. </w:t>
      </w:r>
      <w:proofErr w:type="spellStart"/>
      <w:r w:rsidRPr="00AE06D0">
        <w:rPr>
          <w:rFonts w:cs="Times New Roman"/>
          <w:szCs w:val="24"/>
          <w:lang w:val="ru-RU"/>
        </w:rPr>
        <w:t>дис</w:t>
      </w:r>
      <w:proofErr w:type="spellEnd"/>
      <w:r w:rsidRPr="00AE06D0">
        <w:rPr>
          <w:rFonts w:cs="Times New Roman"/>
          <w:szCs w:val="24"/>
          <w:lang w:val="ru-RU"/>
        </w:rPr>
        <w:t xml:space="preserve">. ... канд. </w:t>
      </w:r>
      <w:proofErr w:type="spellStart"/>
      <w:r w:rsidRPr="00AE06D0">
        <w:rPr>
          <w:rFonts w:cs="Times New Roman"/>
          <w:szCs w:val="24"/>
          <w:lang w:val="ru-RU"/>
        </w:rPr>
        <w:t>філософ</w:t>
      </w:r>
      <w:proofErr w:type="spellEnd"/>
      <w:r w:rsidRPr="00AE06D0">
        <w:rPr>
          <w:rFonts w:cs="Times New Roman"/>
          <w:szCs w:val="24"/>
          <w:lang w:val="ru-RU"/>
        </w:rPr>
        <w:t>. наук: 09.00.11 – социальная философия / Евгения Александровна Мишутина / ФГОУ ВПО «Южный федеральный университет»; Новочеркасск: 2009. – 29 с.</w:t>
      </w:r>
    </w:p>
    <w:p w14:paraId="2BEA575F" w14:textId="77777777" w:rsidR="00236C82" w:rsidRPr="00D67697" w:rsidRDefault="00236C82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</w:rPr>
      </w:pPr>
      <w:r w:rsidRPr="00AE06D0">
        <w:rPr>
          <w:rFonts w:cs="Times New Roman"/>
          <w:szCs w:val="24"/>
          <w:lang w:val="ru-RU"/>
        </w:rPr>
        <w:t xml:space="preserve">Никифоров А.Л. Слагаемые счастливой жизни / А.Л. Никифоров // Философия и культура. </w:t>
      </w:r>
      <w:r w:rsidRPr="00D67697">
        <w:rPr>
          <w:rFonts w:cs="Times New Roman"/>
          <w:szCs w:val="24"/>
        </w:rPr>
        <w:noBreakHyphen/>
        <w:t xml:space="preserve"> 2008. </w:t>
      </w:r>
      <w:r w:rsidRPr="00D67697">
        <w:rPr>
          <w:rFonts w:cs="Times New Roman"/>
          <w:szCs w:val="24"/>
        </w:rPr>
        <w:noBreakHyphen/>
        <w:t xml:space="preserve"> №1. </w:t>
      </w:r>
      <w:r w:rsidRPr="00D67697">
        <w:rPr>
          <w:rFonts w:cs="Times New Roman"/>
          <w:szCs w:val="24"/>
        </w:rPr>
        <w:noBreakHyphen/>
        <w:t xml:space="preserve"> С.191 - 196.</w:t>
      </w:r>
    </w:p>
    <w:p w14:paraId="3B21B94E" w14:textId="0F4AF3D0" w:rsidR="006F109F" w:rsidRPr="00D67697" w:rsidRDefault="006F109F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r w:rsidRPr="00D67697">
        <w:rPr>
          <w:rFonts w:cs="Times New Roman"/>
          <w:szCs w:val="24"/>
          <w:lang w:val="ru-RU"/>
        </w:rPr>
        <w:lastRenderedPageBreak/>
        <w:t>Новый толково-словообразовательный словарь русского языка / [</w:t>
      </w:r>
      <w:proofErr w:type="spellStart"/>
      <w:r w:rsidRPr="00D67697">
        <w:rPr>
          <w:rFonts w:cs="Times New Roman"/>
          <w:szCs w:val="24"/>
          <w:lang w:val="ru-RU"/>
        </w:rPr>
        <w:t>Електронний</w:t>
      </w:r>
      <w:proofErr w:type="spellEnd"/>
      <w:r w:rsidRPr="00D67697">
        <w:rPr>
          <w:rFonts w:cs="Times New Roman"/>
          <w:szCs w:val="24"/>
          <w:lang w:val="ru-RU"/>
        </w:rPr>
        <w:t xml:space="preserve"> ресурс]. – Режим доступу: </w:t>
      </w:r>
      <w:hyperlink r:id="rId18" w:history="1">
        <w:r w:rsidRPr="00D67697">
          <w:rPr>
            <w:rStyle w:val="a7"/>
            <w:rFonts w:cs="Times New Roman"/>
            <w:color w:val="auto"/>
            <w:szCs w:val="24"/>
            <w:u w:val="none"/>
          </w:rPr>
          <w:t>https</w:t>
        </w:r>
        <w:r w:rsidRPr="00D67697">
          <w:rPr>
            <w:rStyle w:val="a7"/>
            <w:rFonts w:cs="Times New Roman"/>
            <w:color w:val="auto"/>
            <w:szCs w:val="24"/>
            <w:u w:val="none"/>
            <w:lang w:val="ru-RU"/>
          </w:rPr>
          <w:t>://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efremova</w:t>
        </w:r>
        <w:r w:rsidRPr="00D67697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slovaronline</w:t>
        </w:r>
        <w:r w:rsidRPr="00D67697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com</w:t>
        </w:r>
        <w:r w:rsidRPr="00D67697">
          <w:rPr>
            <w:rStyle w:val="a7"/>
            <w:rFonts w:cs="Times New Roman"/>
            <w:color w:val="auto"/>
            <w:szCs w:val="24"/>
            <w:u w:val="none"/>
            <w:lang w:val="ru-RU"/>
          </w:rPr>
          <w:t>/106646-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SCHASTE</w:t>
        </w:r>
      </w:hyperlink>
    </w:p>
    <w:p w14:paraId="49781960" w14:textId="6B1A2D2C" w:rsidR="00764EE6" w:rsidRPr="00D67697" w:rsidRDefault="00764EE6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uk-UA"/>
        </w:rPr>
      </w:pPr>
      <w:proofErr w:type="spellStart"/>
      <w:r w:rsidRPr="00D67697">
        <w:rPr>
          <w:rFonts w:cs="Times New Roman"/>
          <w:szCs w:val="24"/>
          <w:lang w:val="uk-UA"/>
        </w:rPr>
        <w:t>СікорськаЛ.Б</w:t>
      </w:r>
      <w:proofErr w:type="spellEnd"/>
      <w:r w:rsidRPr="00D67697">
        <w:rPr>
          <w:rFonts w:cs="Times New Roman"/>
          <w:szCs w:val="24"/>
          <w:lang w:val="uk-UA"/>
        </w:rPr>
        <w:t xml:space="preserve">. Особливості саморегуляції життєдіяльності в похилому віці. / Леся Борисівна Сікорська./ Збірник наукових праць Хмельницького інституту соціальних технологій Університету «Україна» («Збірник наукових праць» включено до переліку наукових фахових видань України у галузі педагогічних наук (Наказ Міністерства освіти і науки України № 1604 від 22.12.2016). Зареєстровано в Міністерстві юстиції України (Свідоцтво про державну реєстрацію друкованого засобу масової інформації № 15618-4090Р від 28.08.2009). </w:t>
      </w:r>
      <w:r w:rsidRPr="00D67697">
        <w:rPr>
          <w:rFonts w:cs="Times New Roman"/>
          <w:szCs w:val="24"/>
          <w:lang w:val="uk-UA"/>
        </w:rPr>
        <w:noBreakHyphen/>
        <w:t xml:space="preserve"> № 17. – 2019.  С. 140 – 143.</w:t>
      </w:r>
    </w:p>
    <w:p w14:paraId="36D06776" w14:textId="6845372A" w:rsidR="00764EE6" w:rsidRPr="00D67697" w:rsidRDefault="00764EE6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uk-UA"/>
        </w:rPr>
      </w:pPr>
      <w:r w:rsidRPr="00D67697">
        <w:rPr>
          <w:rFonts w:cs="Times New Roman"/>
          <w:szCs w:val="24"/>
          <w:shd w:val="clear" w:color="auto" w:fill="FFFFFF"/>
          <w:lang w:val="uk-UA"/>
        </w:rPr>
        <w:t>Сікорська Л.Б. С. Р</w:t>
      </w:r>
      <w:r w:rsidRPr="00D67697">
        <w:rPr>
          <w:rFonts w:cs="Times New Roman"/>
          <w:szCs w:val="24"/>
          <w:lang w:val="uk-UA"/>
        </w:rPr>
        <w:t xml:space="preserve">адість і задоволення від життя у похилому віці. Особливості підготовки до смерті. / Л.Б. Сікорська. / Соціальна адаптація людей літнього віку в сучасному суспільстві та паліативна допомога із циклу: Психологічні складові сталого розвитку суспільства: пошук психологічного </w:t>
      </w:r>
      <w:proofErr w:type="spellStart"/>
      <w:r w:rsidRPr="00D67697">
        <w:rPr>
          <w:rFonts w:cs="Times New Roman"/>
          <w:szCs w:val="24"/>
          <w:lang w:val="uk-UA"/>
        </w:rPr>
        <w:t>обгрунтування</w:t>
      </w:r>
      <w:proofErr w:type="spellEnd"/>
      <w:r w:rsidRPr="00D67697">
        <w:rPr>
          <w:rFonts w:cs="Times New Roman"/>
          <w:szCs w:val="24"/>
          <w:lang w:val="uk-UA"/>
        </w:rPr>
        <w:t xml:space="preserve"> на виклики сучасності. // Матеріали </w:t>
      </w:r>
      <w:r w:rsidRPr="00D67697">
        <w:rPr>
          <w:rFonts w:cs="Times New Roman"/>
          <w:szCs w:val="24"/>
        </w:rPr>
        <w:t>V</w:t>
      </w:r>
      <w:r w:rsidRPr="00D67697">
        <w:rPr>
          <w:rFonts w:cs="Times New Roman"/>
          <w:szCs w:val="24"/>
          <w:lang w:val="uk-UA"/>
        </w:rPr>
        <w:t xml:space="preserve"> </w:t>
      </w:r>
      <w:r w:rsidRPr="00D67697">
        <w:rPr>
          <w:rFonts w:cs="Times New Roman"/>
          <w:szCs w:val="24"/>
          <w:shd w:val="clear" w:color="auto" w:fill="FFFFFF"/>
          <w:lang w:val="uk-UA"/>
        </w:rPr>
        <w:t xml:space="preserve">науково-практичної конференції та форуму університетів третього віку (19-21 грудня 2018 року. М. Луцьк) / За </w:t>
      </w:r>
      <w:proofErr w:type="spellStart"/>
      <w:r w:rsidRPr="00D67697">
        <w:rPr>
          <w:rFonts w:cs="Times New Roman"/>
          <w:szCs w:val="24"/>
          <w:shd w:val="clear" w:color="auto" w:fill="FFFFFF"/>
          <w:lang w:val="uk-UA"/>
        </w:rPr>
        <w:t>заг</w:t>
      </w:r>
      <w:proofErr w:type="spellEnd"/>
      <w:r w:rsidRPr="00D67697">
        <w:rPr>
          <w:rFonts w:cs="Times New Roman"/>
          <w:szCs w:val="24"/>
          <w:shd w:val="clear" w:color="auto" w:fill="FFFFFF"/>
          <w:lang w:val="uk-UA"/>
        </w:rPr>
        <w:t>. наук. ред. Ж.П. Вірної. – Луцьк: СНУ імені Лесі Українки, 2019. – С. 192 – 196.</w:t>
      </w:r>
    </w:p>
    <w:p w14:paraId="0D9054B4" w14:textId="683489E8" w:rsidR="006937B4" w:rsidRPr="00AE06D0" w:rsidRDefault="006937B4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r w:rsidRPr="00AE06D0">
        <w:rPr>
          <w:rFonts w:cs="Times New Roman"/>
          <w:szCs w:val="24"/>
          <w:lang w:val="ru-RU"/>
        </w:rPr>
        <w:t>Современный энциклопедический словарь / [</w:t>
      </w:r>
      <w:proofErr w:type="spellStart"/>
      <w:r w:rsidRPr="00AE06D0">
        <w:rPr>
          <w:rFonts w:cs="Times New Roman"/>
          <w:szCs w:val="24"/>
          <w:lang w:val="ru-RU"/>
        </w:rPr>
        <w:t>Електронний</w:t>
      </w:r>
      <w:proofErr w:type="spellEnd"/>
      <w:r w:rsidRPr="00AE06D0">
        <w:rPr>
          <w:rFonts w:cs="Times New Roman"/>
          <w:szCs w:val="24"/>
          <w:lang w:val="ru-RU"/>
        </w:rPr>
        <w:t xml:space="preserve"> ресурс]. – Режим доступу: </w:t>
      </w:r>
      <w:hyperlink r:id="rId19" w:history="1">
        <w:r w:rsidRPr="00D67697">
          <w:rPr>
            <w:rStyle w:val="a7"/>
            <w:rFonts w:cs="Times New Roman"/>
            <w:color w:val="auto"/>
            <w:szCs w:val="24"/>
            <w:u w:val="none"/>
          </w:rPr>
          <w:t>https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://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encyclopediadic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slovaronline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com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/60809-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SCHASTE</w:t>
        </w:r>
      </w:hyperlink>
      <w:r w:rsidRPr="00AE06D0">
        <w:rPr>
          <w:rFonts w:cs="Times New Roman"/>
          <w:szCs w:val="24"/>
          <w:lang w:val="ru-RU"/>
        </w:rPr>
        <w:t xml:space="preserve"> </w:t>
      </w:r>
    </w:p>
    <w:p w14:paraId="09FC0749" w14:textId="77777777" w:rsidR="0001246C" w:rsidRPr="00AE06D0" w:rsidRDefault="0001246C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proofErr w:type="spellStart"/>
      <w:r w:rsidRPr="00AE06D0">
        <w:rPr>
          <w:rFonts w:cs="Times New Roman"/>
          <w:szCs w:val="24"/>
          <w:lang w:val="ru-RU"/>
        </w:rPr>
        <w:t>Сукиасян</w:t>
      </w:r>
      <w:proofErr w:type="spellEnd"/>
      <w:r w:rsidRPr="00AE06D0">
        <w:rPr>
          <w:rFonts w:cs="Times New Roman"/>
          <w:szCs w:val="24"/>
          <w:lang w:val="ru-RU"/>
        </w:rPr>
        <w:t xml:space="preserve"> С.Г. Гендерные аспекты представлений о счастье и природа человека. / С.Г. </w:t>
      </w:r>
      <w:proofErr w:type="spellStart"/>
      <w:r w:rsidRPr="00AE06D0">
        <w:rPr>
          <w:rFonts w:cs="Times New Roman"/>
          <w:szCs w:val="24"/>
          <w:lang w:val="ru-RU"/>
        </w:rPr>
        <w:t>Сукиасян</w:t>
      </w:r>
      <w:proofErr w:type="spellEnd"/>
      <w:r w:rsidRPr="00AE06D0">
        <w:rPr>
          <w:rFonts w:cs="Times New Roman"/>
          <w:szCs w:val="24"/>
          <w:lang w:val="ru-RU"/>
        </w:rPr>
        <w:t xml:space="preserve">. // Психология и психотехника. / Внутренний мир человека. </w:t>
      </w:r>
      <w:r w:rsidRPr="00AE06D0">
        <w:rPr>
          <w:rFonts w:cs="Times New Roman"/>
          <w:szCs w:val="24"/>
          <w:lang w:val="ru-RU"/>
        </w:rPr>
        <w:noBreakHyphen/>
        <w:t xml:space="preserve"> 3(54) – 2013. С. 229 – 245. / [</w:t>
      </w:r>
      <w:proofErr w:type="spellStart"/>
      <w:r w:rsidRPr="00AE06D0">
        <w:rPr>
          <w:rFonts w:cs="Times New Roman"/>
          <w:szCs w:val="24"/>
          <w:lang w:val="ru-RU"/>
        </w:rPr>
        <w:t>Електронний</w:t>
      </w:r>
      <w:proofErr w:type="spellEnd"/>
      <w:r w:rsidRPr="00AE06D0">
        <w:rPr>
          <w:rFonts w:cs="Times New Roman"/>
          <w:szCs w:val="24"/>
          <w:lang w:val="ru-RU"/>
        </w:rPr>
        <w:t xml:space="preserve"> ресурс]. – Режим доступу: </w:t>
      </w:r>
      <w:r w:rsidRPr="00D67697">
        <w:rPr>
          <w:rFonts w:cs="Times New Roman"/>
          <w:szCs w:val="24"/>
        </w:rPr>
        <w:t>http</w:t>
      </w:r>
      <w:r w:rsidRPr="00AE06D0">
        <w:rPr>
          <w:rFonts w:cs="Times New Roman"/>
          <w:szCs w:val="24"/>
          <w:lang w:val="ru-RU"/>
        </w:rPr>
        <w:t>://</w:t>
      </w:r>
      <w:r w:rsidRPr="00D67697">
        <w:rPr>
          <w:rFonts w:cs="Times New Roman"/>
          <w:szCs w:val="24"/>
        </w:rPr>
        <w:t>www</w:t>
      </w:r>
      <w:r w:rsidRPr="00AE06D0">
        <w:rPr>
          <w:rFonts w:cs="Times New Roman"/>
          <w:szCs w:val="24"/>
          <w:lang w:val="ru-RU"/>
        </w:rPr>
        <w:t>.</w:t>
      </w:r>
      <w:r w:rsidRPr="00D67697">
        <w:rPr>
          <w:rFonts w:cs="Times New Roman"/>
          <w:szCs w:val="24"/>
        </w:rPr>
        <w:t>nbpublish</w:t>
      </w:r>
      <w:r w:rsidRPr="00AE06D0">
        <w:rPr>
          <w:rFonts w:cs="Times New Roman"/>
          <w:szCs w:val="24"/>
          <w:lang w:val="ru-RU"/>
        </w:rPr>
        <w:t>.</w:t>
      </w:r>
      <w:r w:rsidRPr="00D67697">
        <w:rPr>
          <w:rFonts w:cs="Times New Roman"/>
          <w:szCs w:val="24"/>
        </w:rPr>
        <w:t>com</w:t>
      </w:r>
      <w:r w:rsidRPr="00AE06D0">
        <w:rPr>
          <w:rFonts w:cs="Times New Roman"/>
          <w:szCs w:val="24"/>
          <w:lang w:val="ru-RU"/>
        </w:rPr>
        <w:t>/</w:t>
      </w:r>
      <w:r w:rsidRPr="00D67697">
        <w:rPr>
          <w:rFonts w:cs="Times New Roman"/>
          <w:szCs w:val="24"/>
        </w:rPr>
        <w:t>library</w:t>
      </w:r>
      <w:r w:rsidRPr="00AE06D0">
        <w:rPr>
          <w:rFonts w:cs="Times New Roman"/>
          <w:szCs w:val="24"/>
          <w:lang w:val="ru-RU"/>
        </w:rPr>
        <w:t>_</w:t>
      </w:r>
      <w:r w:rsidRPr="00D67697">
        <w:rPr>
          <w:rFonts w:cs="Times New Roman"/>
          <w:szCs w:val="24"/>
        </w:rPr>
        <w:t>get</w:t>
      </w:r>
      <w:r w:rsidRPr="00AE06D0">
        <w:rPr>
          <w:rFonts w:cs="Times New Roman"/>
          <w:szCs w:val="24"/>
          <w:lang w:val="ru-RU"/>
        </w:rPr>
        <w:t>_</w:t>
      </w:r>
      <w:r w:rsidRPr="00D67697">
        <w:rPr>
          <w:rFonts w:cs="Times New Roman"/>
          <w:szCs w:val="24"/>
        </w:rPr>
        <w:t>pdf</w:t>
      </w:r>
      <w:r w:rsidRPr="00AE06D0">
        <w:rPr>
          <w:rFonts w:cs="Times New Roman"/>
          <w:szCs w:val="24"/>
          <w:lang w:val="ru-RU"/>
        </w:rPr>
        <w:t>.</w:t>
      </w:r>
      <w:r w:rsidRPr="00D67697">
        <w:rPr>
          <w:rFonts w:cs="Times New Roman"/>
          <w:szCs w:val="24"/>
        </w:rPr>
        <w:t>php</w:t>
      </w:r>
      <w:r w:rsidRPr="00AE06D0">
        <w:rPr>
          <w:rFonts w:cs="Times New Roman"/>
          <w:szCs w:val="24"/>
          <w:lang w:val="ru-RU"/>
        </w:rPr>
        <w:t>?</w:t>
      </w:r>
      <w:r w:rsidRPr="00D67697">
        <w:rPr>
          <w:rFonts w:cs="Times New Roman"/>
          <w:szCs w:val="24"/>
        </w:rPr>
        <w:t>id</w:t>
      </w:r>
      <w:r w:rsidRPr="00AE06D0">
        <w:rPr>
          <w:rFonts w:cs="Times New Roman"/>
          <w:szCs w:val="24"/>
          <w:lang w:val="ru-RU"/>
        </w:rPr>
        <w:t>=23821</w:t>
      </w:r>
    </w:p>
    <w:p w14:paraId="37F4C1D1" w14:textId="77777777" w:rsidR="006937B4" w:rsidRPr="00D67697" w:rsidRDefault="006937B4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proofErr w:type="spellStart"/>
      <w:r w:rsidRPr="00D67697">
        <w:rPr>
          <w:rFonts w:cs="Times New Roman"/>
          <w:szCs w:val="24"/>
          <w:lang w:val="ru-RU"/>
        </w:rPr>
        <w:t>Татаркевич</w:t>
      </w:r>
      <w:proofErr w:type="spellEnd"/>
      <w:r w:rsidRPr="00D67697">
        <w:rPr>
          <w:rFonts w:cs="Times New Roman"/>
          <w:szCs w:val="24"/>
          <w:lang w:val="ru-RU"/>
        </w:rPr>
        <w:t xml:space="preserve"> В.О. О счастье и совершенстве человека [Текст]: пер. с польск. / В.О. </w:t>
      </w:r>
      <w:proofErr w:type="spellStart"/>
      <w:r w:rsidRPr="00D67697">
        <w:rPr>
          <w:rFonts w:cs="Times New Roman"/>
          <w:szCs w:val="24"/>
          <w:lang w:val="ru-RU"/>
        </w:rPr>
        <w:t>Татаркевич</w:t>
      </w:r>
      <w:proofErr w:type="spellEnd"/>
      <w:r w:rsidRPr="00D67697">
        <w:rPr>
          <w:rFonts w:cs="Times New Roman"/>
          <w:szCs w:val="24"/>
          <w:lang w:val="ru-RU"/>
        </w:rPr>
        <w:t xml:space="preserve">. </w:t>
      </w:r>
      <w:r w:rsidRPr="00D67697">
        <w:rPr>
          <w:rFonts w:cs="Times New Roman"/>
          <w:szCs w:val="24"/>
          <w:lang w:val="ru-RU"/>
        </w:rPr>
        <w:noBreakHyphen/>
        <w:t xml:space="preserve"> М.: Прогресс. </w:t>
      </w:r>
      <w:r w:rsidRPr="00D67697">
        <w:rPr>
          <w:rFonts w:cs="Times New Roman"/>
          <w:szCs w:val="24"/>
          <w:lang w:val="ru-RU"/>
        </w:rPr>
        <w:noBreakHyphen/>
        <w:t xml:space="preserve"> 1981. </w:t>
      </w:r>
      <w:r w:rsidRPr="00D67697">
        <w:rPr>
          <w:rFonts w:cs="Times New Roman"/>
          <w:szCs w:val="24"/>
          <w:lang w:val="ru-RU"/>
        </w:rPr>
        <w:noBreakHyphen/>
        <w:t xml:space="preserve"> 368 с.</w:t>
      </w:r>
    </w:p>
    <w:p w14:paraId="7D0CF96A" w14:textId="12ABDA4C" w:rsidR="002B1438" w:rsidRPr="00AE06D0" w:rsidRDefault="002B1438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r w:rsidRPr="00AE06D0">
        <w:rPr>
          <w:rFonts w:cs="Times New Roman"/>
          <w:szCs w:val="24"/>
          <w:lang w:val="ru-RU"/>
        </w:rPr>
        <w:t>Толковый словарь русского языка / [</w:t>
      </w:r>
      <w:proofErr w:type="spellStart"/>
      <w:r w:rsidRPr="00AE06D0">
        <w:rPr>
          <w:rFonts w:cs="Times New Roman"/>
          <w:szCs w:val="24"/>
          <w:lang w:val="ru-RU"/>
        </w:rPr>
        <w:t>Електронний</w:t>
      </w:r>
      <w:proofErr w:type="spellEnd"/>
      <w:r w:rsidRPr="00AE06D0">
        <w:rPr>
          <w:rFonts w:cs="Times New Roman"/>
          <w:szCs w:val="24"/>
          <w:lang w:val="ru-RU"/>
        </w:rPr>
        <w:t xml:space="preserve"> ресурс]. – Режим доступу: </w:t>
      </w:r>
      <w:r w:rsidRPr="00D67697">
        <w:rPr>
          <w:rFonts w:cs="Times New Roman"/>
          <w:szCs w:val="24"/>
        </w:rPr>
        <w:t>https</w:t>
      </w:r>
      <w:r w:rsidRPr="00AE06D0">
        <w:rPr>
          <w:rFonts w:cs="Times New Roman"/>
          <w:szCs w:val="24"/>
          <w:lang w:val="ru-RU"/>
        </w:rPr>
        <w:t>://</w:t>
      </w:r>
      <w:r w:rsidRPr="00D67697">
        <w:rPr>
          <w:rFonts w:cs="Times New Roman"/>
          <w:szCs w:val="24"/>
        </w:rPr>
        <w:t>ushakov</w:t>
      </w:r>
      <w:r w:rsidRPr="00AE06D0">
        <w:rPr>
          <w:rFonts w:cs="Times New Roman"/>
          <w:szCs w:val="24"/>
          <w:lang w:val="ru-RU"/>
        </w:rPr>
        <w:t>.</w:t>
      </w:r>
      <w:r w:rsidRPr="00D67697">
        <w:rPr>
          <w:rFonts w:cs="Times New Roman"/>
          <w:szCs w:val="24"/>
        </w:rPr>
        <w:t>slovaronline</w:t>
      </w:r>
      <w:r w:rsidRPr="00AE06D0">
        <w:rPr>
          <w:rFonts w:cs="Times New Roman"/>
          <w:szCs w:val="24"/>
          <w:lang w:val="ru-RU"/>
        </w:rPr>
        <w:t>.</w:t>
      </w:r>
      <w:r w:rsidRPr="00D67697">
        <w:rPr>
          <w:rFonts w:cs="Times New Roman"/>
          <w:szCs w:val="24"/>
        </w:rPr>
        <w:t>com</w:t>
      </w:r>
      <w:r w:rsidRPr="00AE06D0">
        <w:rPr>
          <w:rFonts w:cs="Times New Roman"/>
          <w:szCs w:val="24"/>
          <w:lang w:val="ru-RU"/>
        </w:rPr>
        <w:t>/75785-</w:t>
      </w:r>
      <w:r w:rsidRPr="00D67697">
        <w:rPr>
          <w:rFonts w:cs="Times New Roman"/>
          <w:szCs w:val="24"/>
        </w:rPr>
        <w:t>SCHASTE</w:t>
      </w:r>
    </w:p>
    <w:p w14:paraId="191ED6BA" w14:textId="77777777" w:rsidR="006937B4" w:rsidRPr="00AE06D0" w:rsidRDefault="006937B4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r w:rsidRPr="00AE06D0">
        <w:rPr>
          <w:rFonts w:cs="Times New Roman"/>
          <w:szCs w:val="24"/>
          <w:lang w:val="ru-RU"/>
        </w:rPr>
        <w:t>Физиология счастья / [</w:t>
      </w:r>
      <w:proofErr w:type="spellStart"/>
      <w:r w:rsidRPr="00AE06D0">
        <w:rPr>
          <w:rFonts w:cs="Times New Roman"/>
          <w:szCs w:val="24"/>
          <w:lang w:val="ru-RU"/>
        </w:rPr>
        <w:t>Електронний</w:t>
      </w:r>
      <w:proofErr w:type="spellEnd"/>
      <w:r w:rsidRPr="00AE06D0">
        <w:rPr>
          <w:rFonts w:cs="Times New Roman"/>
          <w:szCs w:val="24"/>
          <w:lang w:val="ru-RU"/>
        </w:rPr>
        <w:t xml:space="preserve"> ресурс]. – Режим доступу: </w:t>
      </w:r>
      <w:hyperlink r:id="rId20" w:history="1">
        <w:r w:rsidRPr="00D67697">
          <w:rPr>
            <w:rStyle w:val="a7"/>
            <w:rFonts w:cs="Times New Roman"/>
            <w:color w:val="auto"/>
            <w:szCs w:val="24"/>
            <w:u w:val="none"/>
          </w:rPr>
          <w:t>http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://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www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psychologos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ru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articles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view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fiziologiya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-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schastya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%20?%3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E</w:t>
        </w:r>
      </w:hyperlink>
    </w:p>
    <w:p w14:paraId="5C78DB90" w14:textId="77777777" w:rsidR="006937B4" w:rsidRPr="00AE06D0" w:rsidRDefault="006937B4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ru-RU"/>
        </w:rPr>
      </w:pPr>
      <w:r w:rsidRPr="00AE06D0">
        <w:rPr>
          <w:rFonts w:cs="Times New Roman"/>
          <w:szCs w:val="24"/>
          <w:lang w:val="ru-RU"/>
        </w:rPr>
        <w:t>Философия счастья / [</w:t>
      </w:r>
      <w:proofErr w:type="spellStart"/>
      <w:r w:rsidRPr="00AE06D0">
        <w:rPr>
          <w:rFonts w:cs="Times New Roman"/>
          <w:szCs w:val="24"/>
          <w:lang w:val="ru-RU"/>
        </w:rPr>
        <w:t>Електронний</w:t>
      </w:r>
      <w:proofErr w:type="spellEnd"/>
      <w:r w:rsidRPr="00AE06D0">
        <w:rPr>
          <w:rFonts w:cs="Times New Roman"/>
          <w:szCs w:val="24"/>
          <w:lang w:val="ru-RU"/>
        </w:rPr>
        <w:t xml:space="preserve"> ресурс]. – Режим доступу: </w:t>
      </w:r>
      <w:hyperlink r:id="rId21" w:history="1">
        <w:r w:rsidRPr="00D67697">
          <w:rPr>
            <w:rStyle w:val="a7"/>
            <w:rFonts w:cs="Times New Roman"/>
            <w:color w:val="auto"/>
            <w:szCs w:val="24"/>
            <w:u w:val="none"/>
          </w:rPr>
          <w:t>http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://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www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psychologos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.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ru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articles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view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/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filosofiya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-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schastya</w:t>
        </w:r>
        <w:r w:rsidRPr="00AE06D0">
          <w:rPr>
            <w:rStyle w:val="a7"/>
            <w:rFonts w:cs="Times New Roman"/>
            <w:color w:val="auto"/>
            <w:szCs w:val="24"/>
            <w:u w:val="none"/>
            <w:lang w:val="ru-RU"/>
          </w:rPr>
          <w:t>%20?%3</w:t>
        </w:r>
        <w:r w:rsidRPr="00D67697">
          <w:rPr>
            <w:rStyle w:val="a7"/>
            <w:rFonts w:cs="Times New Roman"/>
            <w:color w:val="auto"/>
            <w:szCs w:val="24"/>
            <w:u w:val="none"/>
          </w:rPr>
          <w:t>E</w:t>
        </w:r>
      </w:hyperlink>
    </w:p>
    <w:p w14:paraId="61F389AC" w14:textId="77777777" w:rsidR="0001246C" w:rsidRPr="00D67697" w:rsidRDefault="0001246C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</w:rPr>
      </w:pPr>
      <w:proofErr w:type="spellStart"/>
      <w:r w:rsidRPr="00AE06D0">
        <w:rPr>
          <w:rFonts w:cs="Times New Roman"/>
          <w:szCs w:val="24"/>
          <w:lang w:val="ru-RU"/>
        </w:rPr>
        <w:t>Франкл</w:t>
      </w:r>
      <w:proofErr w:type="spellEnd"/>
      <w:r w:rsidRPr="00AE06D0">
        <w:rPr>
          <w:rFonts w:cs="Times New Roman"/>
          <w:szCs w:val="24"/>
          <w:lang w:val="ru-RU"/>
        </w:rPr>
        <w:t xml:space="preserve"> В. Человек в поисках смысла. / Виктор </w:t>
      </w:r>
      <w:proofErr w:type="spellStart"/>
      <w:r w:rsidRPr="00AE06D0">
        <w:rPr>
          <w:rFonts w:cs="Times New Roman"/>
          <w:szCs w:val="24"/>
          <w:lang w:val="ru-RU"/>
        </w:rPr>
        <w:t>Франкл</w:t>
      </w:r>
      <w:proofErr w:type="spellEnd"/>
      <w:r w:rsidRPr="00AE06D0">
        <w:rPr>
          <w:rFonts w:cs="Times New Roman"/>
          <w:szCs w:val="24"/>
          <w:lang w:val="ru-RU"/>
        </w:rPr>
        <w:t xml:space="preserve">. </w:t>
      </w:r>
      <w:r w:rsidRPr="00D67697">
        <w:rPr>
          <w:rFonts w:cs="Times New Roman"/>
          <w:szCs w:val="24"/>
        </w:rPr>
        <w:noBreakHyphen/>
        <w:t xml:space="preserve"> М.: «Прогресс», 1990. – 366 с.</w:t>
      </w:r>
    </w:p>
    <w:p w14:paraId="56F57B6D" w14:textId="77777777" w:rsidR="0001246C" w:rsidRPr="00D67697" w:rsidRDefault="0001246C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</w:rPr>
      </w:pPr>
      <w:r w:rsidRPr="00AE06D0">
        <w:rPr>
          <w:rFonts w:cs="Times New Roman"/>
          <w:szCs w:val="24"/>
          <w:lang w:val="ru-RU"/>
        </w:rPr>
        <w:t xml:space="preserve">Фромм Э. Бегство от свободы; Человек для себя. / Эрих Фромм. </w:t>
      </w:r>
      <w:r w:rsidRPr="00D67697">
        <w:rPr>
          <w:rFonts w:cs="Times New Roman"/>
          <w:szCs w:val="24"/>
        </w:rPr>
        <w:noBreakHyphen/>
        <w:t>-Мн.: ООО «Попурри», 2000. – 349 с.</w:t>
      </w:r>
    </w:p>
    <w:p w14:paraId="5EA606EE" w14:textId="77777777" w:rsidR="00CE5E82" w:rsidRPr="00D67697" w:rsidRDefault="00CE5E82" w:rsidP="00540877">
      <w:pPr>
        <w:pStyle w:val="a5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rPr>
          <w:rFonts w:cs="Times New Roman"/>
          <w:szCs w:val="24"/>
          <w:lang w:val="en-US"/>
        </w:rPr>
      </w:pPr>
      <w:proofErr w:type="spellStart"/>
      <w:r w:rsidRPr="00D67697">
        <w:rPr>
          <w:rFonts w:cs="Times New Roman"/>
          <w:szCs w:val="24"/>
          <w:lang w:val="en-US"/>
        </w:rPr>
        <w:t>Sikorska</w:t>
      </w:r>
      <w:proofErr w:type="spellEnd"/>
      <w:r w:rsidRPr="00D67697">
        <w:rPr>
          <w:rFonts w:cs="Times New Roman"/>
          <w:szCs w:val="24"/>
          <w:lang w:val="en-US"/>
        </w:rPr>
        <w:t xml:space="preserve"> L., </w:t>
      </w:r>
      <w:proofErr w:type="spellStart"/>
      <w:r w:rsidRPr="00D67697">
        <w:rPr>
          <w:rFonts w:cs="Times New Roman"/>
          <w:szCs w:val="24"/>
          <w:lang w:val="en-US"/>
        </w:rPr>
        <w:t>Uczucie</w:t>
      </w:r>
      <w:proofErr w:type="spellEnd"/>
      <w:r w:rsidRPr="00D67697">
        <w:rPr>
          <w:rFonts w:cs="Times New Roman"/>
          <w:szCs w:val="24"/>
          <w:lang w:val="en-US"/>
        </w:rPr>
        <w:t xml:space="preserve"> </w:t>
      </w:r>
      <w:proofErr w:type="spellStart"/>
      <w:r w:rsidRPr="00D67697">
        <w:rPr>
          <w:rFonts w:cs="Times New Roman"/>
          <w:szCs w:val="24"/>
          <w:lang w:val="en-US"/>
        </w:rPr>
        <w:t>samotności</w:t>
      </w:r>
      <w:proofErr w:type="spellEnd"/>
      <w:r w:rsidRPr="00D67697">
        <w:rPr>
          <w:rFonts w:cs="Times New Roman"/>
          <w:szCs w:val="24"/>
          <w:lang w:val="en-US"/>
        </w:rPr>
        <w:t xml:space="preserve">, </w:t>
      </w:r>
      <w:proofErr w:type="spellStart"/>
      <w:r w:rsidRPr="00D67697">
        <w:rPr>
          <w:rFonts w:cs="Times New Roman"/>
          <w:szCs w:val="24"/>
          <w:lang w:val="en-US"/>
        </w:rPr>
        <w:t>jak</w:t>
      </w:r>
      <w:proofErr w:type="spellEnd"/>
      <w:r w:rsidRPr="00D67697">
        <w:rPr>
          <w:rFonts w:cs="Times New Roman"/>
          <w:szCs w:val="24"/>
          <w:lang w:val="en-US"/>
        </w:rPr>
        <w:t xml:space="preserve"> </w:t>
      </w:r>
      <w:proofErr w:type="spellStart"/>
      <w:r w:rsidRPr="00D67697">
        <w:rPr>
          <w:rFonts w:cs="Times New Roman"/>
          <w:szCs w:val="24"/>
          <w:lang w:val="en-US"/>
        </w:rPr>
        <w:t>aktualny</w:t>
      </w:r>
      <w:proofErr w:type="spellEnd"/>
      <w:r w:rsidRPr="00D67697">
        <w:rPr>
          <w:rFonts w:cs="Times New Roman"/>
          <w:szCs w:val="24"/>
          <w:lang w:val="en-US"/>
        </w:rPr>
        <w:t xml:space="preserve"> problem </w:t>
      </w:r>
      <w:proofErr w:type="spellStart"/>
      <w:r w:rsidRPr="00D67697">
        <w:rPr>
          <w:rFonts w:cs="Times New Roman"/>
          <w:szCs w:val="24"/>
          <w:lang w:val="en-US"/>
        </w:rPr>
        <w:t>nauk</w:t>
      </w:r>
      <w:proofErr w:type="spellEnd"/>
      <w:r w:rsidRPr="00D67697">
        <w:rPr>
          <w:rFonts w:cs="Times New Roman"/>
          <w:szCs w:val="24"/>
          <w:lang w:val="en-US"/>
        </w:rPr>
        <w:t xml:space="preserve"> </w:t>
      </w:r>
      <w:proofErr w:type="spellStart"/>
      <w:r w:rsidRPr="00D67697">
        <w:rPr>
          <w:rFonts w:cs="Times New Roman"/>
          <w:szCs w:val="24"/>
          <w:lang w:val="en-US"/>
        </w:rPr>
        <w:t>socjalnych</w:t>
      </w:r>
      <w:proofErr w:type="spellEnd"/>
      <w:r w:rsidRPr="00D67697">
        <w:rPr>
          <w:rFonts w:cs="Times New Roman"/>
          <w:szCs w:val="24"/>
          <w:lang w:val="en-US"/>
        </w:rPr>
        <w:t xml:space="preserve">/ Lesia </w:t>
      </w:r>
      <w:proofErr w:type="spellStart"/>
      <w:r w:rsidRPr="00D67697">
        <w:rPr>
          <w:rFonts w:cs="Times New Roman"/>
          <w:szCs w:val="24"/>
          <w:lang w:val="en-US"/>
        </w:rPr>
        <w:t>Sikorska</w:t>
      </w:r>
      <w:proofErr w:type="spellEnd"/>
      <w:r w:rsidRPr="00D67697">
        <w:rPr>
          <w:rFonts w:cs="Times New Roman"/>
          <w:szCs w:val="24"/>
          <w:lang w:val="en-US"/>
        </w:rPr>
        <w:t xml:space="preserve"> // Proceedings of the II International Scientific and Practical Conference “Scientific Research Priorities – 2018: theoretical and practical value”, </w:t>
      </w:r>
      <w:proofErr w:type="spellStart"/>
      <w:r w:rsidRPr="00D67697">
        <w:rPr>
          <w:rFonts w:cs="Times New Roman"/>
          <w:szCs w:val="24"/>
          <w:lang w:val="en-US"/>
        </w:rPr>
        <w:t>Nowy</w:t>
      </w:r>
      <w:proofErr w:type="spellEnd"/>
      <w:r w:rsidRPr="00D67697">
        <w:rPr>
          <w:rFonts w:cs="Times New Roman"/>
          <w:szCs w:val="24"/>
          <w:lang w:val="en-US"/>
        </w:rPr>
        <w:t xml:space="preserve"> </w:t>
      </w:r>
      <w:proofErr w:type="spellStart"/>
      <w:r w:rsidRPr="00D67697">
        <w:rPr>
          <w:rFonts w:cs="Times New Roman"/>
          <w:szCs w:val="24"/>
          <w:lang w:val="en-US"/>
        </w:rPr>
        <w:t>Sącz</w:t>
      </w:r>
      <w:proofErr w:type="spellEnd"/>
      <w:r w:rsidRPr="00D67697">
        <w:rPr>
          <w:rFonts w:cs="Times New Roman"/>
          <w:szCs w:val="24"/>
          <w:lang w:val="en-US"/>
        </w:rPr>
        <w:t xml:space="preserve">, Poland, 26th-29th of June 2018, </w:t>
      </w:r>
      <w:proofErr w:type="spellStart"/>
      <w:r w:rsidRPr="00D67697">
        <w:rPr>
          <w:rFonts w:cs="Times New Roman"/>
          <w:szCs w:val="24"/>
          <w:lang w:val="en-US"/>
        </w:rPr>
        <w:t>Wyższa</w:t>
      </w:r>
      <w:proofErr w:type="spellEnd"/>
      <w:r w:rsidRPr="00D67697">
        <w:rPr>
          <w:rFonts w:cs="Times New Roman"/>
          <w:szCs w:val="24"/>
          <w:lang w:val="en-US"/>
        </w:rPr>
        <w:t xml:space="preserve"> </w:t>
      </w:r>
      <w:proofErr w:type="spellStart"/>
      <w:r w:rsidRPr="00D67697">
        <w:rPr>
          <w:rFonts w:cs="Times New Roman"/>
          <w:szCs w:val="24"/>
          <w:lang w:val="en-US"/>
        </w:rPr>
        <w:t>Szkoła</w:t>
      </w:r>
      <w:proofErr w:type="spellEnd"/>
      <w:r w:rsidRPr="00D67697">
        <w:rPr>
          <w:rFonts w:cs="Times New Roman"/>
          <w:szCs w:val="24"/>
          <w:lang w:val="en-US"/>
        </w:rPr>
        <w:t xml:space="preserve"> </w:t>
      </w:r>
      <w:proofErr w:type="spellStart"/>
      <w:r w:rsidRPr="00D67697">
        <w:rPr>
          <w:rFonts w:cs="Times New Roman"/>
          <w:szCs w:val="24"/>
          <w:lang w:val="en-US"/>
        </w:rPr>
        <w:t>Biznesu</w:t>
      </w:r>
      <w:proofErr w:type="spellEnd"/>
      <w:r w:rsidRPr="00D67697">
        <w:rPr>
          <w:rFonts w:cs="Times New Roman"/>
          <w:szCs w:val="24"/>
          <w:lang w:val="en-US"/>
        </w:rPr>
        <w:t xml:space="preserve"> – National-Louis University, </w:t>
      </w:r>
      <w:proofErr w:type="spellStart"/>
      <w:r w:rsidRPr="00D67697">
        <w:rPr>
          <w:rFonts w:cs="Times New Roman"/>
          <w:szCs w:val="24"/>
          <w:lang w:val="en-US"/>
        </w:rPr>
        <w:t>Nowy</w:t>
      </w:r>
      <w:proofErr w:type="spellEnd"/>
      <w:r w:rsidRPr="00D67697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D67697">
        <w:rPr>
          <w:rFonts w:cs="Times New Roman"/>
          <w:szCs w:val="24"/>
          <w:lang w:val="en-US"/>
        </w:rPr>
        <w:t>Sącz</w:t>
      </w:r>
      <w:proofErr w:type="spellEnd"/>
      <w:r w:rsidRPr="00D67697">
        <w:rPr>
          <w:rFonts w:cs="Times New Roman"/>
          <w:szCs w:val="24"/>
          <w:lang w:val="en-US"/>
        </w:rPr>
        <w:t>.</w:t>
      </w:r>
      <w:r w:rsidRPr="00D67697">
        <w:rPr>
          <w:rFonts w:cs="Times New Roman"/>
          <w:szCs w:val="24"/>
          <w:lang w:val="en-US"/>
        </w:rPr>
        <w:noBreakHyphen/>
      </w:r>
      <w:proofErr w:type="gramEnd"/>
      <w:r w:rsidRPr="00D67697">
        <w:rPr>
          <w:rFonts w:cs="Times New Roman"/>
          <w:szCs w:val="24"/>
          <w:lang w:val="en-US"/>
        </w:rPr>
        <w:t xml:space="preserve"> S. 42 – 43.</w:t>
      </w:r>
    </w:p>
    <w:p w14:paraId="4C8FE63C" w14:textId="47806B55" w:rsidR="00B45C83" w:rsidRPr="00E5019E" w:rsidRDefault="00B45C83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2467027A" w14:textId="77777777" w:rsidR="00D44BD3" w:rsidRPr="00E5019E" w:rsidRDefault="00D44BD3" w:rsidP="00540877">
      <w:pPr>
        <w:tabs>
          <w:tab w:val="left" w:pos="709"/>
        </w:tabs>
        <w:spacing w:line="360" w:lineRule="auto"/>
        <w:jc w:val="both"/>
        <w:rPr>
          <w:sz w:val="28"/>
          <w:szCs w:val="28"/>
          <w:lang w:val="en-US"/>
        </w:rPr>
      </w:pPr>
    </w:p>
    <w:sectPr w:rsidR="00D44BD3" w:rsidRPr="00E5019E" w:rsidSect="0054087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3F8A"/>
    <w:multiLevelType w:val="hybridMultilevel"/>
    <w:tmpl w:val="83F01F4A"/>
    <w:lvl w:ilvl="0" w:tplc="720A60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AB41BF"/>
    <w:multiLevelType w:val="hybridMultilevel"/>
    <w:tmpl w:val="E0F843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F71D8B"/>
    <w:multiLevelType w:val="hybridMultilevel"/>
    <w:tmpl w:val="45425F8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943FB4"/>
    <w:multiLevelType w:val="hybridMultilevel"/>
    <w:tmpl w:val="39AA9288"/>
    <w:lvl w:ilvl="0" w:tplc="720A6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C25DF9"/>
    <w:multiLevelType w:val="hybridMultilevel"/>
    <w:tmpl w:val="14A0B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C6EED"/>
    <w:multiLevelType w:val="hybridMultilevel"/>
    <w:tmpl w:val="73AE376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EB379C"/>
    <w:multiLevelType w:val="hybridMultilevel"/>
    <w:tmpl w:val="5978B54C"/>
    <w:lvl w:ilvl="0" w:tplc="02E8BF58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33B34"/>
    <w:multiLevelType w:val="hybridMultilevel"/>
    <w:tmpl w:val="F928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D3784"/>
    <w:multiLevelType w:val="hybridMultilevel"/>
    <w:tmpl w:val="FBFA731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5E7F0A"/>
    <w:multiLevelType w:val="hybridMultilevel"/>
    <w:tmpl w:val="E8DA7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E29D6"/>
    <w:multiLevelType w:val="hybridMultilevel"/>
    <w:tmpl w:val="697AE9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F5"/>
    <w:rsid w:val="0001246C"/>
    <w:rsid w:val="0001656F"/>
    <w:rsid w:val="00025943"/>
    <w:rsid w:val="000379F8"/>
    <w:rsid w:val="00044BB2"/>
    <w:rsid w:val="00044C8E"/>
    <w:rsid w:val="000463E9"/>
    <w:rsid w:val="00062F6C"/>
    <w:rsid w:val="00085C66"/>
    <w:rsid w:val="000B27A8"/>
    <w:rsid w:val="000B5DFC"/>
    <w:rsid w:val="000C25E3"/>
    <w:rsid w:val="000E71BD"/>
    <w:rsid w:val="00123EDB"/>
    <w:rsid w:val="001309FF"/>
    <w:rsid w:val="00145B08"/>
    <w:rsid w:val="001676BB"/>
    <w:rsid w:val="00177688"/>
    <w:rsid w:val="00187577"/>
    <w:rsid w:val="001B3150"/>
    <w:rsid w:val="001C41EB"/>
    <w:rsid w:val="001C57E6"/>
    <w:rsid w:val="001F0A19"/>
    <w:rsid w:val="00211AAB"/>
    <w:rsid w:val="00236C82"/>
    <w:rsid w:val="00282D17"/>
    <w:rsid w:val="00283B6B"/>
    <w:rsid w:val="002B0297"/>
    <w:rsid w:val="002B133E"/>
    <w:rsid w:val="002B1438"/>
    <w:rsid w:val="002C20CF"/>
    <w:rsid w:val="002F0969"/>
    <w:rsid w:val="002F5D09"/>
    <w:rsid w:val="003106CC"/>
    <w:rsid w:val="003220B2"/>
    <w:rsid w:val="00323D73"/>
    <w:rsid w:val="0035371E"/>
    <w:rsid w:val="003747EA"/>
    <w:rsid w:val="0038348E"/>
    <w:rsid w:val="003C0708"/>
    <w:rsid w:val="00403695"/>
    <w:rsid w:val="00453200"/>
    <w:rsid w:val="004A6959"/>
    <w:rsid w:val="004C28A5"/>
    <w:rsid w:val="004E1711"/>
    <w:rsid w:val="004E1C95"/>
    <w:rsid w:val="00510026"/>
    <w:rsid w:val="0053707F"/>
    <w:rsid w:val="00540877"/>
    <w:rsid w:val="00593D53"/>
    <w:rsid w:val="005B4C0D"/>
    <w:rsid w:val="005C1A9B"/>
    <w:rsid w:val="005F5438"/>
    <w:rsid w:val="0063550E"/>
    <w:rsid w:val="006527EE"/>
    <w:rsid w:val="00653B7D"/>
    <w:rsid w:val="0067244E"/>
    <w:rsid w:val="006937B4"/>
    <w:rsid w:val="00695186"/>
    <w:rsid w:val="00695294"/>
    <w:rsid w:val="006D6A16"/>
    <w:rsid w:val="006F109F"/>
    <w:rsid w:val="00707C61"/>
    <w:rsid w:val="007156ED"/>
    <w:rsid w:val="007373F9"/>
    <w:rsid w:val="00764EE6"/>
    <w:rsid w:val="007B108A"/>
    <w:rsid w:val="007E19E4"/>
    <w:rsid w:val="007F61AB"/>
    <w:rsid w:val="00807457"/>
    <w:rsid w:val="00815556"/>
    <w:rsid w:val="00852D10"/>
    <w:rsid w:val="00853365"/>
    <w:rsid w:val="00853806"/>
    <w:rsid w:val="00855CF5"/>
    <w:rsid w:val="0087230C"/>
    <w:rsid w:val="00883DF4"/>
    <w:rsid w:val="008A7470"/>
    <w:rsid w:val="008B1D89"/>
    <w:rsid w:val="008D1CE5"/>
    <w:rsid w:val="008E2F95"/>
    <w:rsid w:val="008E50FE"/>
    <w:rsid w:val="00914CB6"/>
    <w:rsid w:val="00944414"/>
    <w:rsid w:val="00946FFD"/>
    <w:rsid w:val="00952BCA"/>
    <w:rsid w:val="00961067"/>
    <w:rsid w:val="00994C13"/>
    <w:rsid w:val="009C11A6"/>
    <w:rsid w:val="009C1AA1"/>
    <w:rsid w:val="009C7D20"/>
    <w:rsid w:val="009E4ACD"/>
    <w:rsid w:val="00A0752B"/>
    <w:rsid w:val="00A2068E"/>
    <w:rsid w:val="00A337E3"/>
    <w:rsid w:val="00A94202"/>
    <w:rsid w:val="00AA1A36"/>
    <w:rsid w:val="00AA390B"/>
    <w:rsid w:val="00AD44D0"/>
    <w:rsid w:val="00AD4CF9"/>
    <w:rsid w:val="00AE06D0"/>
    <w:rsid w:val="00B37C46"/>
    <w:rsid w:val="00B430E1"/>
    <w:rsid w:val="00B45C83"/>
    <w:rsid w:val="00B46C8A"/>
    <w:rsid w:val="00B50547"/>
    <w:rsid w:val="00B55DDB"/>
    <w:rsid w:val="00B730CC"/>
    <w:rsid w:val="00B77395"/>
    <w:rsid w:val="00B80C45"/>
    <w:rsid w:val="00B86850"/>
    <w:rsid w:val="00B86ADC"/>
    <w:rsid w:val="00BD56F0"/>
    <w:rsid w:val="00C05C61"/>
    <w:rsid w:val="00C43955"/>
    <w:rsid w:val="00C45E3D"/>
    <w:rsid w:val="00C52378"/>
    <w:rsid w:val="00C71689"/>
    <w:rsid w:val="00C71D69"/>
    <w:rsid w:val="00C97397"/>
    <w:rsid w:val="00CB67B6"/>
    <w:rsid w:val="00CB7530"/>
    <w:rsid w:val="00CD5DE8"/>
    <w:rsid w:val="00CE5E82"/>
    <w:rsid w:val="00CF715D"/>
    <w:rsid w:val="00D0563A"/>
    <w:rsid w:val="00D30347"/>
    <w:rsid w:val="00D31B95"/>
    <w:rsid w:val="00D44BD3"/>
    <w:rsid w:val="00D62208"/>
    <w:rsid w:val="00D67686"/>
    <w:rsid w:val="00D67697"/>
    <w:rsid w:val="00D7116E"/>
    <w:rsid w:val="00D75EE8"/>
    <w:rsid w:val="00D82C37"/>
    <w:rsid w:val="00DA3DB4"/>
    <w:rsid w:val="00DA5440"/>
    <w:rsid w:val="00DB5502"/>
    <w:rsid w:val="00DC66D9"/>
    <w:rsid w:val="00DD0331"/>
    <w:rsid w:val="00DD3ECD"/>
    <w:rsid w:val="00DD72B2"/>
    <w:rsid w:val="00DE1F32"/>
    <w:rsid w:val="00DF7484"/>
    <w:rsid w:val="00E07838"/>
    <w:rsid w:val="00E243B0"/>
    <w:rsid w:val="00E24B04"/>
    <w:rsid w:val="00E32DCC"/>
    <w:rsid w:val="00E5019E"/>
    <w:rsid w:val="00E57E13"/>
    <w:rsid w:val="00E62CC9"/>
    <w:rsid w:val="00E64CC6"/>
    <w:rsid w:val="00F116D6"/>
    <w:rsid w:val="00F4595A"/>
    <w:rsid w:val="00F5058B"/>
    <w:rsid w:val="00F60228"/>
    <w:rsid w:val="00F654EA"/>
    <w:rsid w:val="00F86267"/>
    <w:rsid w:val="00FA7729"/>
    <w:rsid w:val="00FB3538"/>
    <w:rsid w:val="00F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7AD3"/>
  <w15:chartTrackingRefBased/>
  <w15:docId w15:val="{8A2A0E09-5B92-4CFA-855D-6A15B42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CF5"/>
    <w:pPr>
      <w:spacing w:line="360" w:lineRule="auto"/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5C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E5E82"/>
    <w:pPr>
      <w:spacing w:line="360" w:lineRule="auto"/>
      <w:ind w:left="720"/>
      <w:contextualSpacing/>
      <w:jc w:val="both"/>
    </w:pPr>
    <w:rPr>
      <w:rFonts w:eastAsiaTheme="minorHAnsi" w:cstheme="minorBidi"/>
      <w:szCs w:val="22"/>
      <w:lang w:val="pl-PL" w:eastAsia="en-US"/>
    </w:rPr>
  </w:style>
  <w:style w:type="character" w:customStyle="1" w:styleId="longtext1">
    <w:name w:val="long_text1"/>
    <w:rsid w:val="00C52378"/>
    <w:rPr>
      <w:sz w:val="13"/>
      <w:szCs w:val="13"/>
    </w:rPr>
  </w:style>
  <w:style w:type="paragraph" w:styleId="a6">
    <w:name w:val="Normal (Web)"/>
    <w:basedOn w:val="a"/>
    <w:uiPriority w:val="99"/>
    <w:unhideWhenUsed/>
    <w:rsid w:val="00E32DCC"/>
    <w:pPr>
      <w:spacing w:before="100" w:beforeAutospacing="1" w:after="100" w:afterAutospacing="1"/>
    </w:pPr>
    <w:rPr>
      <w:lang w:val="en-US" w:eastAsia="en-US"/>
    </w:rPr>
  </w:style>
  <w:style w:type="paragraph" w:customStyle="1" w:styleId="rvps15">
    <w:name w:val="rvps15"/>
    <w:basedOn w:val="a"/>
    <w:rsid w:val="001676BB"/>
    <w:pPr>
      <w:spacing w:before="100" w:beforeAutospacing="1" w:after="100" w:afterAutospacing="1"/>
    </w:pPr>
    <w:rPr>
      <w:lang w:eastAsia="uk-UA"/>
    </w:rPr>
  </w:style>
  <w:style w:type="character" w:styleId="a7">
    <w:name w:val="Hyperlink"/>
    <w:uiPriority w:val="99"/>
    <w:unhideWhenUsed/>
    <w:rsid w:val="006F10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B143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2F0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2F096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hyperlink" Target="https://efremova.slovaronline.com/106646-SCHAS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chologos.ru/articles/view/filosofiya-schastya%20?%3E" TargetMode="Externa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hyperlink" Target="http://www.psychologos.ru/articles/view/schas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ologos.ru/articles/view/kozlovzpt_nikolay_ivanovich" TargetMode="External"/><Relationship Id="rId20" Type="http://schemas.openxmlformats.org/officeDocument/2006/relationships/hyperlink" Target="http://www.psychologos.ru/articles/view/fiziologiya-schastya%20?%3E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://www.klex.ru/2yg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openxmlformats.org/officeDocument/2006/relationships/hyperlink" Target="https://encyclopediadic.slovaronline.com/60809-SCHASTE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9CDE39-E806-4712-A54C-508A45308A11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D663B53-4E57-4BC4-B583-339B101041AB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8A6C11BF-9BD0-4E70-9951-9E9C36F272A7}" type="parTrans" cxnId="{C262EC3D-DFD2-4922-B5C6-8C7A5565840F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624B2D08-CF02-4B0D-A9F1-BB459A029346}" type="sibTrans" cxnId="{C262EC3D-DFD2-4922-B5C6-8C7A5565840F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C21DF013-E49F-4427-A639-3C7BC99D7F69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59D79305-9C51-4240-930D-4A4DDECB6AFC}" type="parTrans" cxnId="{8757AA38-0DD7-437F-95DF-14853153E0C4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4BB8B706-7338-475F-9BED-65E052F10FCF}" type="sibTrans" cxnId="{8757AA38-0DD7-437F-95DF-14853153E0C4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F86BD08D-ED74-4731-AEA0-170564E569AB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83D937A7-C528-4D14-BD3E-EEAE9BBC2529}" type="parTrans" cxnId="{1998ABB2-C536-4104-984D-61EF25718C34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1694BB40-0C3A-4FAA-84DA-95AE42A7871A}" type="sibTrans" cxnId="{1998ABB2-C536-4104-984D-61EF25718C34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5887A57B-DE84-41FD-B45E-03658149A416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7C47DDDC-AB0C-40F7-B412-7F3FA66C217B}" type="parTrans" cxnId="{BE6B7000-758B-4368-82CB-AB5DB8B24352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A154FC40-EC97-40B9-8710-2880CC6B0378}" type="sibTrans" cxnId="{BE6B7000-758B-4368-82CB-AB5DB8B24352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3D5FEA7D-B007-4314-96D0-67CACD782E1C}">
      <dgm:prSet phldrT="[Текст]"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D693F2-E821-47DC-99DB-89541D50CA07}" type="parTrans" cxnId="{0E7A6990-39D3-4FF5-BAD6-7BD79B046EAA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9803028D-9601-4D8D-858E-B3D885F28727}" type="sibTrans" cxnId="{0E7A6990-39D3-4FF5-BAD6-7BD79B046EAA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A6E47469-FCAC-42DC-9378-8535A24D9A55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1000" dirty="0" err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Саморегуляція</a:t>
          </a:r>
          <a:endParaRPr lang="ru-RU" sz="10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0,54</a:t>
          </a:r>
        </a:p>
      </dgm:t>
    </dgm:pt>
    <dgm:pt modelId="{0440E120-2BDF-41D5-AF3A-E5078C1DDF52}" type="parTrans" cxnId="{03BA8A69-88D5-4B94-B4C7-471EB8BA9DBF}">
      <dgm:prSet custT="1"/>
      <dgm:spPr>
        <a:ln cmpd="sng">
          <a:prstDash val="solid"/>
        </a:ln>
      </dgm:spPr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A92C8324-DF78-4B27-BC22-F10B961FC611}" type="sibTrans" cxnId="{03BA8A69-88D5-4B94-B4C7-471EB8BA9DBF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0930D57E-3D95-4C9A-986C-CBCCC75C24EB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uk-UA" sz="1000" dirty="0"/>
            <a:t>Програму-</a:t>
          </a:r>
          <a:r>
            <a:rPr lang="uk-UA" sz="1000" dirty="0" err="1"/>
            <a:t>вання</a:t>
          </a:r>
          <a:endParaRPr lang="pl-PL" sz="1000" dirty="0"/>
        </a:p>
        <a:p>
          <a:r>
            <a:rPr lang="uk-UA" sz="10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0,48</a:t>
          </a:r>
          <a:endParaRPr lang="ru-RU" sz="10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FCAC46-173C-406B-BE2E-5B8C7F00BAAF}" type="parTrans" cxnId="{72E68D85-2DA1-40D6-9339-EE9758193EC4}">
      <dgm:prSet custT="1"/>
      <dgm:spPr>
        <a:ln>
          <a:prstDash val="solid"/>
        </a:ln>
      </dgm:spPr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08911B3D-D929-4FAB-A081-9FA4FA755585}" type="sibTrans" cxnId="{72E68D85-2DA1-40D6-9339-EE9758193EC4}">
      <dgm:prSet/>
      <dgm:spPr/>
      <dgm:t>
        <a:bodyPr/>
        <a:lstStyle/>
        <a:p>
          <a:endParaRPr lang="uk-UA" sz="1000">
            <a:solidFill>
              <a:sysClr val="windowText" lastClr="000000"/>
            </a:solidFill>
          </a:endParaRPr>
        </a:p>
      </dgm:t>
    </dgm:pt>
    <dgm:pt modelId="{688C7C29-F13B-45AC-8BDB-F52FC809F59D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uk-UA" sz="10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Самотність</a:t>
          </a:r>
          <a:endParaRPr lang="ru-RU" sz="10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-0,37</a:t>
          </a:r>
          <a:endParaRPr lang="ru-RU" sz="1000" dirty="0">
            <a:solidFill>
              <a:sysClr val="windowText" lastClr="000000"/>
            </a:solidFill>
          </a:endParaRPr>
        </a:p>
      </dgm:t>
    </dgm:pt>
    <dgm:pt modelId="{9EC5610E-0482-4229-8B00-BE76F4A575CE}" type="sibTrans" cxnId="{686B13E6-F184-4BF9-AC3E-DF8589BF9E19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5FD69F88-1F5B-416A-A010-D953BEF44CCB}" type="parTrans" cxnId="{686B13E6-F184-4BF9-AC3E-DF8589BF9E19}">
      <dgm:prSet custT="1"/>
      <dgm:spPr>
        <a:ln>
          <a:prstDash val="sysDash"/>
        </a:ln>
      </dgm:spPr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B6073BD8-C592-4565-BEE6-56FFE44D8374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1400" dirty="0" err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Щастя</a:t>
          </a:r>
          <a:endParaRPr lang="ru-RU" sz="14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D548E4-E93F-4B73-A492-BDC846EFFCF5}" type="sibTrans" cxnId="{A9B1D472-41A9-4F31-BDC2-0799BF27B32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59BFDAB1-1828-4C3E-A00E-A9572A00E2BC}" type="parTrans" cxnId="{A9B1D472-41A9-4F31-BDC2-0799BF27B32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62139EC2-D6FA-4D3F-9AC3-EBFD7852ABF6}">
      <dgm:prSet/>
      <dgm:spPr>
        <a:solidFill>
          <a:srgbClr val="FFFF00"/>
        </a:solidFill>
      </dgm:spPr>
      <dgm:t>
        <a:bodyPr/>
        <a:lstStyle/>
        <a:p>
          <a:r>
            <a:rPr lang="uk-UA" dirty="0"/>
            <a:t>Планування</a:t>
          </a:r>
        </a:p>
        <a:p>
          <a:r>
            <a:rPr lang="uk-UA" dirty="0"/>
            <a:t>0,36</a:t>
          </a:r>
          <a:endParaRPr lang="pl-PL" dirty="0"/>
        </a:p>
      </dgm:t>
    </dgm:pt>
    <dgm:pt modelId="{D89C1CAD-D8C3-4037-A8C2-B437511AF107}" type="parTrans" cxnId="{CF4091F9-C717-44DE-94F0-751423DE3986}">
      <dgm:prSet/>
      <dgm:spPr/>
      <dgm:t>
        <a:bodyPr/>
        <a:lstStyle/>
        <a:p>
          <a:endParaRPr lang="uk-UA"/>
        </a:p>
      </dgm:t>
    </dgm:pt>
    <dgm:pt modelId="{00957392-E06C-4964-ADA1-895FE627016C}" type="sibTrans" cxnId="{CF4091F9-C717-44DE-94F0-751423DE3986}">
      <dgm:prSet/>
      <dgm:spPr/>
      <dgm:t>
        <a:bodyPr/>
        <a:lstStyle/>
        <a:p>
          <a:endParaRPr lang="uk-UA"/>
        </a:p>
      </dgm:t>
    </dgm:pt>
    <dgm:pt modelId="{D5C1682F-1E65-4F68-B19C-B3767E4C474E}" type="pres">
      <dgm:prSet presAssocID="{D59CDE39-E806-4712-A54C-508A45308A1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DD815B8-0053-4E89-9FAE-1E3B48223D1A}" type="pres">
      <dgm:prSet presAssocID="{B6073BD8-C592-4565-BEE6-56FFE44D8374}" presName="centerShape" presStyleLbl="node0" presStyleIdx="0" presStyleCnt="1" custScaleX="94399" custScaleY="93493" custLinFactNeighborX="-4007" custLinFactNeighborY="-15062"/>
      <dgm:spPr/>
    </dgm:pt>
    <dgm:pt modelId="{EF50EC1B-159E-487A-AA36-8913E55914DB}" type="pres">
      <dgm:prSet presAssocID="{0440E120-2BDF-41D5-AF3A-E5078C1DDF52}" presName="Name9" presStyleLbl="parChTrans1D2" presStyleIdx="0" presStyleCnt="4"/>
      <dgm:spPr/>
    </dgm:pt>
    <dgm:pt modelId="{4000D187-3A71-492A-BD06-D6A1F9B9D131}" type="pres">
      <dgm:prSet presAssocID="{0440E120-2BDF-41D5-AF3A-E5078C1DDF52}" presName="connTx" presStyleLbl="parChTrans1D2" presStyleIdx="0" presStyleCnt="4"/>
      <dgm:spPr/>
    </dgm:pt>
    <dgm:pt modelId="{B18CA792-4A8B-406B-8418-F36896DD297B}" type="pres">
      <dgm:prSet presAssocID="{A6E47469-FCAC-42DC-9378-8535A24D9A55}" presName="node" presStyleLbl="node1" presStyleIdx="0" presStyleCnt="4" custScaleX="93543" custScaleY="89113" custRadScaleRad="128421" custRadScaleInc="65344">
        <dgm:presLayoutVars>
          <dgm:bulletEnabled val="1"/>
        </dgm:presLayoutVars>
      </dgm:prSet>
      <dgm:spPr/>
    </dgm:pt>
    <dgm:pt modelId="{F64216E6-B76B-485F-9DBD-26ACA5F7B940}" type="pres">
      <dgm:prSet presAssocID="{5FD69F88-1F5B-416A-A010-D953BEF44CCB}" presName="Name9" presStyleLbl="parChTrans1D2" presStyleIdx="1" presStyleCnt="4"/>
      <dgm:spPr/>
    </dgm:pt>
    <dgm:pt modelId="{C9A17717-54BC-4895-8FA3-3FD1BC074407}" type="pres">
      <dgm:prSet presAssocID="{5FD69F88-1F5B-416A-A010-D953BEF44CCB}" presName="connTx" presStyleLbl="parChTrans1D2" presStyleIdx="1" presStyleCnt="4"/>
      <dgm:spPr/>
    </dgm:pt>
    <dgm:pt modelId="{B8567C60-30DD-4707-9945-7E9C3D867428}" type="pres">
      <dgm:prSet presAssocID="{688C7C29-F13B-45AC-8BDB-F52FC809F59D}" presName="node" presStyleLbl="node1" presStyleIdx="1" presStyleCnt="4" custScaleX="100879" custScaleY="77684" custRadScaleRad="97914" custRadScaleInc="58621">
        <dgm:presLayoutVars>
          <dgm:bulletEnabled val="1"/>
        </dgm:presLayoutVars>
      </dgm:prSet>
      <dgm:spPr/>
    </dgm:pt>
    <dgm:pt modelId="{4F02944D-9E87-4F29-831E-B62E5C89ADD1}" type="pres">
      <dgm:prSet presAssocID="{D89C1CAD-D8C3-4037-A8C2-B437511AF107}" presName="Name9" presStyleLbl="parChTrans1D2" presStyleIdx="2" presStyleCnt="4"/>
      <dgm:spPr/>
    </dgm:pt>
    <dgm:pt modelId="{065CA4D4-A016-479C-8AC1-3AF75098CC6B}" type="pres">
      <dgm:prSet presAssocID="{D89C1CAD-D8C3-4037-A8C2-B437511AF107}" presName="connTx" presStyleLbl="parChTrans1D2" presStyleIdx="2" presStyleCnt="4"/>
      <dgm:spPr/>
    </dgm:pt>
    <dgm:pt modelId="{D819DF52-38FF-463B-8A03-6B8852FB1B27}" type="pres">
      <dgm:prSet presAssocID="{62139EC2-D6FA-4D3F-9AC3-EBFD7852ABF6}" presName="node" presStyleLbl="node1" presStyleIdx="2" presStyleCnt="4" custScaleX="95904" custScaleY="82029" custRadScaleRad="104864" custRadScaleInc="142333">
        <dgm:presLayoutVars>
          <dgm:bulletEnabled val="1"/>
        </dgm:presLayoutVars>
      </dgm:prSet>
      <dgm:spPr/>
    </dgm:pt>
    <dgm:pt modelId="{766E04D8-18E7-429C-B3BD-9FF0CE9EE1E8}" type="pres">
      <dgm:prSet presAssocID="{DFFCAC46-173C-406B-BE2E-5B8C7F00BAAF}" presName="Name9" presStyleLbl="parChTrans1D2" presStyleIdx="3" presStyleCnt="4"/>
      <dgm:spPr/>
    </dgm:pt>
    <dgm:pt modelId="{AB6E56C4-C0E2-4208-93F2-2CDB437B0D4F}" type="pres">
      <dgm:prSet presAssocID="{DFFCAC46-173C-406B-BE2E-5B8C7F00BAAF}" presName="connTx" presStyleLbl="parChTrans1D2" presStyleIdx="3" presStyleCnt="4"/>
      <dgm:spPr/>
    </dgm:pt>
    <dgm:pt modelId="{77F328A4-3EE4-463B-ADFA-8F4D7E53F6F2}" type="pres">
      <dgm:prSet presAssocID="{0930D57E-3D95-4C9A-986C-CBCCC75C24EB}" presName="node" presStyleLbl="node1" presStyleIdx="3" presStyleCnt="4" custScaleX="91844" custScaleY="94125" custRadScaleRad="143298" custRadScaleInc="127784">
        <dgm:presLayoutVars>
          <dgm:bulletEnabled val="1"/>
        </dgm:presLayoutVars>
      </dgm:prSet>
      <dgm:spPr/>
    </dgm:pt>
  </dgm:ptLst>
  <dgm:cxnLst>
    <dgm:cxn modelId="{BE6B7000-758B-4368-82CB-AB5DB8B24352}" srcId="{D59CDE39-E806-4712-A54C-508A45308A11}" destId="{5887A57B-DE84-41FD-B45E-03658149A416}" srcOrd="5" destOrd="0" parTransId="{7C47DDDC-AB0C-40F7-B412-7F3FA66C217B}" sibTransId="{A154FC40-EC97-40B9-8710-2880CC6B0378}"/>
    <dgm:cxn modelId="{94BD6203-09C3-4ADC-81B6-A588BE0415BE}" type="presOf" srcId="{5FD69F88-1F5B-416A-A010-D953BEF44CCB}" destId="{F64216E6-B76B-485F-9DBD-26ACA5F7B940}" srcOrd="0" destOrd="0" presId="urn:microsoft.com/office/officeart/2005/8/layout/radial1"/>
    <dgm:cxn modelId="{68B63D05-DBB5-4DE4-AE87-426B87151AF8}" type="presOf" srcId="{A6E47469-FCAC-42DC-9378-8535A24D9A55}" destId="{B18CA792-4A8B-406B-8418-F36896DD297B}" srcOrd="0" destOrd="0" presId="urn:microsoft.com/office/officeart/2005/8/layout/radial1"/>
    <dgm:cxn modelId="{3A24AA06-376D-4B18-95B8-C0EDE1D0F2AC}" type="presOf" srcId="{DFFCAC46-173C-406B-BE2E-5B8C7F00BAAF}" destId="{766E04D8-18E7-429C-B3BD-9FF0CE9EE1E8}" srcOrd="0" destOrd="0" presId="urn:microsoft.com/office/officeart/2005/8/layout/radial1"/>
    <dgm:cxn modelId="{04C4D00A-6224-4409-8C4B-7DF71DF98A51}" type="presOf" srcId="{B6073BD8-C592-4565-BEE6-56FFE44D8374}" destId="{6DD815B8-0053-4E89-9FAE-1E3B48223D1A}" srcOrd="0" destOrd="0" presId="urn:microsoft.com/office/officeart/2005/8/layout/radial1"/>
    <dgm:cxn modelId="{C9065B15-F5D3-43CE-942D-059E54374F75}" type="presOf" srcId="{0440E120-2BDF-41D5-AF3A-E5078C1DDF52}" destId="{4000D187-3A71-492A-BD06-D6A1F9B9D131}" srcOrd="1" destOrd="0" presId="urn:microsoft.com/office/officeart/2005/8/layout/radial1"/>
    <dgm:cxn modelId="{771E0A1D-21D3-4627-88BF-74EDB11B9BED}" type="presOf" srcId="{D89C1CAD-D8C3-4037-A8C2-B437511AF107}" destId="{065CA4D4-A016-479C-8AC1-3AF75098CC6B}" srcOrd="1" destOrd="0" presId="urn:microsoft.com/office/officeart/2005/8/layout/radial1"/>
    <dgm:cxn modelId="{E004D32B-0E07-4887-BA93-D7DEB73E9F70}" type="presOf" srcId="{688C7C29-F13B-45AC-8BDB-F52FC809F59D}" destId="{B8567C60-30DD-4707-9945-7E9C3D867428}" srcOrd="0" destOrd="0" presId="urn:microsoft.com/office/officeart/2005/8/layout/radial1"/>
    <dgm:cxn modelId="{8757AA38-0DD7-437F-95DF-14853153E0C4}" srcId="{D59CDE39-E806-4712-A54C-508A45308A11}" destId="{C21DF013-E49F-4427-A639-3C7BC99D7F69}" srcOrd="3" destOrd="0" parTransId="{59D79305-9C51-4240-930D-4A4DDECB6AFC}" sibTransId="{4BB8B706-7338-475F-9BED-65E052F10FCF}"/>
    <dgm:cxn modelId="{C262EC3D-DFD2-4922-B5C6-8C7A5565840F}" srcId="{D59CDE39-E806-4712-A54C-508A45308A11}" destId="{8D663B53-4E57-4BC4-B583-339B101041AB}" srcOrd="2" destOrd="0" parTransId="{8A6C11BF-9BD0-4E70-9951-9E9C36F272A7}" sibTransId="{624B2D08-CF02-4B0D-A9F1-BB459A029346}"/>
    <dgm:cxn modelId="{5C6B5763-4CD8-4556-9C8A-BA3DFAF38086}" type="presOf" srcId="{0930D57E-3D95-4C9A-986C-CBCCC75C24EB}" destId="{77F328A4-3EE4-463B-ADFA-8F4D7E53F6F2}" srcOrd="0" destOrd="0" presId="urn:microsoft.com/office/officeart/2005/8/layout/radial1"/>
    <dgm:cxn modelId="{7D299946-0D34-46DC-9D1E-310B0BA51D6B}" type="presOf" srcId="{5FD69F88-1F5B-416A-A010-D953BEF44CCB}" destId="{C9A17717-54BC-4895-8FA3-3FD1BC074407}" srcOrd="1" destOrd="0" presId="urn:microsoft.com/office/officeart/2005/8/layout/radial1"/>
    <dgm:cxn modelId="{03BA8A69-88D5-4B94-B4C7-471EB8BA9DBF}" srcId="{B6073BD8-C592-4565-BEE6-56FFE44D8374}" destId="{A6E47469-FCAC-42DC-9378-8535A24D9A55}" srcOrd="0" destOrd="0" parTransId="{0440E120-2BDF-41D5-AF3A-E5078C1DDF52}" sibTransId="{A92C8324-DF78-4B27-BC22-F10B961FC611}"/>
    <dgm:cxn modelId="{A9B1D472-41A9-4F31-BDC2-0799BF27B32F}" srcId="{D59CDE39-E806-4712-A54C-508A45308A11}" destId="{B6073BD8-C592-4565-BEE6-56FFE44D8374}" srcOrd="0" destOrd="0" parTransId="{59BFDAB1-1828-4C3E-A00E-A9572A00E2BC}" sibTransId="{4AD548E4-E93F-4B73-A492-BDC846EFFCF5}"/>
    <dgm:cxn modelId="{72E68D85-2DA1-40D6-9339-EE9758193EC4}" srcId="{B6073BD8-C592-4565-BEE6-56FFE44D8374}" destId="{0930D57E-3D95-4C9A-986C-CBCCC75C24EB}" srcOrd="3" destOrd="0" parTransId="{DFFCAC46-173C-406B-BE2E-5B8C7F00BAAF}" sibTransId="{08911B3D-D929-4FAB-A081-9FA4FA755585}"/>
    <dgm:cxn modelId="{0E7A6990-39D3-4FF5-BAD6-7BD79B046EAA}" srcId="{D59CDE39-E806-4712-A54C-508A45308A11}" destId="{3D5FEA7D-B007-4314-96D0-67CACD782E1C}" srcOrd="1" destOrd="0" parTransId="{F1D693F2-E821-47DC-99DB-89541D50CA07}" sibTransId="{9803028D-9601-4D8D-858E-B3D885F28727}"/>
    <dgm:cxn modelId="{24CE5097-6651-4D3B-A3E3-DA4404B89B30}" type="presOf" srcId="{62139EC2-D6FA-4D3F-9AC3-EBFD7852ABF6}" destId="{D819DF52-38FF-463B-8A03-6B8852FB1B27}" srcOrd="0" destOrd="0" presId="urn:microsoft.com/office/officeart/2005/8/layout/radial1"/>
    <dgm:cxn modelId="{82D8099E-23CD-4411-A69F-A23F0FE6A5A7}" type="presOf" srcId="{0440E120-2BDF-41D5-AF3A-E5078C1DDF52}" destId="{EF50EC1B-159E-487A-AA36-8913E55914DB}" srcOrd="0" destOrd="0" presId="urn:microsoft.com/office/officeart/2005/8/layout/radial1"/>
    <dgm:cxn modelId="{6CE436B1-D668-4AC2-B103-2F79C7E1B5A1}" type="presOf" srcId="{DFFCAC46-173C-406B-BE2E-5B8C7F00BAAF}" destId="{AB6E56C4-C0E2-4208-93F2-2CDB437B0D4F}" srcOrd="1" destOrd="0" presId="urn:microsoft.com/office/officeart/2005/8/layout/radial1"/>
    <dgm:cxn modelId="{1998ABB2-C536-4104-984D-61EF25718C34}" srcId="{D59CDE39-E806-4712-A54C-508A45308A11}" destId="{F86BD08D-ED74-4731-AEA0-170564E569AB}" srcOrd="4" destOrd="0" parTransId="{83D937A7-C528-4D14-BD3E-EEAE9BBC2529}" sibTransId="{1694BB40-0C3A-4FAA-84DA-95AE42A7871A}"/>
    <dgm:cxn modelId="{786682C9-A908-4243-8ED2-068C1E19B48B}" type="presOf" srcId="{D59CDE39-E806-4712-A54C-508A45308A11}" destId="{D5C1682F-1E65-4F68-B19C-B3767E4C474E}" srcOrd="0" destOrd="0" presId="urn:microsoft.com/office/officeart/2005/8/layout/radial1"/>
    <dgm:cxn modelId="{686B13E6-F184-4BF9-AC3E-DF8589BF9E19}" srcId="{B6073BD8-C592-4565-BEE6-56FFE44D8374}" destId="{688C7C29-F13B-45AC-8BDB-F52FC809F59D}" srcOrd="1" destOrd="0" parTransId="{5FD69F88-1F5B-416A-A010-D953BEF44CCB}" sibTransId="{9EC5610E-0482-4229-8B00-BE76F4A575CE}"/>
    <dgm:cxn modelId="{56B51DE9-13DA-4F0E-965C-DE38F7C3DC8F}" type="presOf" srcId="{D89C1CAD-D8C3-4037-A8C2-B437511AF107}" destId="{4F02944D-9E87-4F29-831E-B62E5C89ADD1}" srcOrd="0" destOrd="0" presId="urn:microsoft.com/office/officeart/2005/8/layout/radial1"/>
    <dgm:cxn modelId="{CF4091F9-C717-44DE-94F0-751423DE3986}" srcId="{B6073BD8-C592-4565-BEE6-56FFE44D8374}" destId="{62139EC2-D6FA-4D3F-9AC3-EBFD7852ABF6}" srcOrd="2" destOrd="0" parTransId="{D89C1CAD-D8C3-4037-A8C2-B437511AF107}" sibTransId="{00957392-E06C-4964-ADA1-895FE627016C}"/>
    <dgm:cxn modelId="{36779D5F-6582-4CC9-A690-9FACB003BEED}" type="presParOf" srcId="{D5C1682F-1E65-4F68-B19C-B3767E4C474E}" destId="{6DD815B8-0053-4E89-9FAE-1E3B48223D1A}" srcOrd="0" destOrd="0" presId="urn:microsoft.com/office/officeart/2005/8/layout/radial1"/>
    <dgm:cxn modelId="{29877F47-21F2-49D6-A1FB-DBCF30A8871B}" type="presParOf" srcId="{D5C1682F-1E65-4F68-B19C-B3767E4C474E}" destId="{EF50EC1B-159E-487A-AA36-8913E55914DB}" srcOrd="1" destOrd="0" presId="urn:microsoft.com/office/officeart/2005/8/layout/radial1"/>
    <dgm:cxn modelId="{9D20E790-5C1D-4A63-8026-DC4A1869F9A3}" type="presParOf" srcId="{EF50EC1B-159E-487A-AA36-8913E55914DB}" destId="{4000D187-3A71-492A-BD06-D6A1F9B9D131}" srcOrd="0" destOrd="0" presId="urn:microsoft.com/office/officeart/2005/8/layout/radial1"/>
    <dgm:cxn modelId="{D3545E81-F0DB-4966-A7D6-05C3240C5D55}" type="presParOf" srcId="{D5C1682F-1E65-4F68-B19C-B3767E4C474E}" destId="{B18CA792-4A8B-406B-8418-F36896DD297B}" srcOrd="2" destOrd="0" presId="urn:microsoft.com/office/officeart/2005/8/layout/radial1"/>
    <dgm:cxn modelId="{81FED62F-0DE0-4207-B9EC-4DD0E4A2941E}" type="presParOf" srcId="{D5C1682F-1E65-4F68-B19C-B3767E4C474E}" destId="{F64216E6-B76B-485F-9DBD-26ACA5F7B940}" srcOrd="3" destOrd="0" presId="urn:microsoft.com/office/officeart/2005/8/layout/radial1"/>
    <dgm:cxn modelId="{82DCECFF-018E-4210-8F14-A0C82727DA80}" type="presParOf" srcId="{F64216E6-B76B-485F-9DBD-26ACA5F7B940}" destId="{C9A17717-54BC-4895-8FA3-3FD1BC074407}" srcOrd="0" destOrd="0" presId="urn:microsoft.com/office/officeart/2005/8/layout/radial1"/>
    <dgm:cxn modelId="{BABD42F7-AC9F-4851-AFC9-3179C2CF849F}" type="presParOf" srcId="{D5C1682F-1E65-4F68-B19C-B3767E4C474E}" destId="{B8567C60-30DD-4707-9945-7E9C3D867428}" srcOrd="4" destOrd="0" presId="urn:microsoft.com/office/officeart/2005/8/layout/radial1"/>
    <dgm:cxn modelId="{01681892-F97B-4F55-9CA1-1E64141D2063}" type="presParOf" srcId="{D5C1682F-1E65-4F68-B19C-B3767E4C474E}" destId="{4F02944D-9E87-4F29-831E-B62E5C89ADD1}" srcOrd="5" destOrd="0" presId="urn:microsoft.com/office/officeart/2005/8/layout/radial1"/>
    <dgm:cxn modelId="{391A9D35-5B62-4194-A9E4-3C8CB9F36F50}" type="presParOf" srcId="{4F02944D-9E87-4F29-831E-B62E5C89ADD1}" destId="{065CA4D4-A016-479C-8AC1-3AF75098CC6B}" srcOrd="0" destOrd="0" presId="urn:microsoft.com/office/officeart/2005/8/layout/radial1"/>
    <dgm:cxn modelId="{65DC32E3-AB65-4D32-9FE1-64EB659DAEB9}" type="presParOf" srcId="{D5C1682F-1E65-4F68-B19C-B3767E4C474E}" destId="{D819DF52-38FF-463B-8A03-6B8852FB1B27}" srcOrd="6" destOrd="0" presId="urn:microsoft.com/office/officeart/2005/8/layout/radial1"/>
    <dgm:cxn modelId="{99B7C8D7-536B-48F9-BA05-D39ECA9CCD63}" type="presParOf" srcId="{D5C1682F-1E65-4F68-B19C-B3767E4C474E}" destId="{766E04D8-18E7-429C-B3BD-9FF0CE9EE1E8}" srcOrd="7" destOrd="0" presId="urn:microsoft.com/office/officeart/2005/8/layout/radial1"/>
    <dgm:cxn modelId="{72C6E5CB-B5D1-461E-A917-271AA7DE8F3C}" type="presParOf" srcId="{766E04D8-18E7-429C-B3BD-9FF0CE9EE1E8}" destId="{AB6E56C4-C0E2-4208-93F2-2CDB437B0D4F}" srcOrd="0" destOrd="0" presId="urn:microsoft.com/office/officeart/2005/8/layout/radial1"/>
    <dgm:cxn modelId="{D70DC333-D2E7-428D-8FD9-C58E59F6A314}" type="presParOf" srcId="{D5C1682F-1E65-4F68-B19C-B3767E4C474E}" destId="{77F328A4-3EE4-463B-ADFA-8F4D7E53F6F2}" srcOrd="8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9CDE39-E806-4712-A54C-508A45308A11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6073BD8-C592-4565-BEE6-56FFE44D8374}">
      <dgm:prSet phldrT="[Текст]"/>
      <dgm:spPr>
        <a:solidFill>
          <a:srgbClr val="FFFF00"/>
        </a:solidFill>
      </dgm:spPr>
      <dgm:t>
        <a:bodyPr/>
        <a:lstStyle/>
        <a:p>
          <a:r>
            <a:rPr lang="uk-UA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Задов. життям</a:t>
          </a:r>
          <a:endParaRPr lang="ru-RU" dirty="0"/>
        </a:p>
      </dgm:t>
    </dgm:pt>
    <dgm:pt modelId="{59BFDAB1-1828-4C3E-A00E-A9572A00E2BC}" type="parTrans" cxnId="{A9B1D472-41A9-4F31-BDC2-0799BF27B32F}">
      <dgm:prSet/>
      <dgm:spPr/>
      <dgm:t>
        <a:bodyPr/>
        <a:lstStyle/>
        <a:p>
          <a:endParaRPr lang="ru-RU"/>
        </a:p>
      </dgm:t>
    </dgm:pt>
    <dgm:pt modelId="{4AD548E4-E93F-4B73-A492-BDC846EFFCF5}" type="sibTrans" cxnId="{A9B1D472-41A9-4F31-BDC2-0799BF27B32F}">
      <dgm:prSet/>
      <dgm:spPr/>
      <dgm:t>
        <a:bodyPr/>
        <a:lstStyle/>
        <a:p>
          <a:endParaRPr lang="ru-RU"/>
        </a:p>
      </dgm:t>
    </dgm:pt>
    <dgm:pt modelId="{8D663B53-4E57-4BC4-B583-339B101041AB}">
      <dgm:prSet/>
      <dgm:spPr/>
      <dgm:t>
        <a:bodyPr/>
        <a:lstStyle/>
        <a:p>
          <a:endParaRPr lang="uk-UA"/>
        </a:p>
      </dgm:t>
    </dgm:pt>
    <dgm:pt modelId="{8A6C11BF-9BD0-4E70-9951-9E9C36F272A7}" type="parTrans" cxnId="{C262EC3D-DFD2-4922-B5C6-8C7A5565840F}">
      <dgm:prSet/>
      <dgm:spPr/>
      <dgm:t>
        <a:bodyPr/>
        <a:lstStyle/>
        <a:p>
          <a:endParaRPr lang="uk-UA"/>
        </a:p>
      </dgm:t>
    </dgm:pt>
    <dgm:pt modelId="{624B2D08-CF02-4B0D-A9F1-BB459A029346}" type="sibTrans" cxnId="{C262EC3D-DFD2-4922-B5C6-8C7A5565840F}">
      <dgm:prSet/>
      <dgm:spPr/>
      <dgm:t>
        <a:bodyPr/>
        <a:lstStyle/>
        <a:p>
          <a:endParaRPr lang="uk-UA"/>
        </a:p>
      </dgm:t>
    </dgm:pt>
    <dgm:pt modelId="{C21DF013-E49F-4427-A639-3C7BC99D7F69}">
      <dgm:prSet/>
      <dgm:spPr/>
      <dgm:t>
        <a:bodyPr/>
        <a:lstStyle/>
        <a:p>
          <a:endParaRPr lang="uk-UA"/>
        </a:p>
      </dgm:t>
    </dgm:pt>
    <dgm:pt modelId="{59D79305-9C51-4240-930D-4A4DDECB6AFC}" type="parTrans" cxnId="{8757AA38-0DD7-437F-95DF-14853153E0C4}">
      <dgm:prSet/>
      <dgm:spPr/>
      <dgm:t>
        <a:bodyPr/>
        <a:lstStyle/>
        <a:p>
          <a:endParaRPr lang="uk-UA"/>
        </a:p>
      </dgm:t>
    </dgm:pt>
    <dgm:pt modelId="{4BB8B706-7338-475F-9BED-65E052F10FCF}" type="sibTrans" cxnId="{8757AA38-0DD7-437F-95DF-14853153E0C4}">
      <dgm:prSet/>
      <dgm:spPr/>
      <dgm:t>
        <a:bodyPr/>
        <a:lstStyle/>
        <a:p>
          <a:endParaRPr lang="uk-UA"/>
        </a:p>
      </dgm:t>
    </dgm:pt>
    <dgm:pt modelId="{F86BD08D-ED74-4731-AEA0-170564E569AB}">
      <dgm:prSet/>
      <dgm:spPr/>
      <dgm:t>
        <a:bodyPr/>
        <a:lstStyle/>
        <a:p>
          <a:endParaRPr lang="uk-UA"/>
        </a:p>
      </dgm:t>
    </dgm:pt>
    <dgm:pt modelId="{83D937A7-C528-4D14-BD3E-EEAE9BBC2529}" type="parTrans" cxnId="{1998ABB2-C536-4104-984D-61EF25718C34}">
      <dgm:prSet/>
      <dgm:spPr/>
      <dgm:t>
        <a:bodyPr/>
        <a:lstStyle/>
        <a:p>
          <a:endParaRPr lang="uk-UA"/>
        </a:p>
      </dgm:t>
    </dgm:pt>
    <dgm:pt modelId="{1694BB40-0C3A-4FAA-84DA-95AE42A7871A}" type="sibTrans" cxnId="{1998ABB2-C536-4104-984D-61EF25718C34}">
      <dgm:prSet/>
      <dgm:spPr/>
      <dgm:t>
        <a:bodyPr/>
        <a:lstStyle/>
        <a:p>
          <a:endParaRPr lang="uk-UA"/>
        </a:p>
      </dgm:t>
    </dgm:pt>
    <dgm:pt modelId="{5887A57B-DE84-41FD-B45E-03658149A416}">
      <dgm:prSet/>
      <dgm:spPr/>
      <dgm:t>
        <a:bodyPr/>
        <a:lstStyle/>
        <a:p>
          <a:endParaRPr lang="uk-UA"/>
        </a:p>
      </dgm:t>
    </dgm:pt>
    <dgm:pt modelId="{7C47DDDC-AB0C-40F7-B412-7F3FA66C217B}" type="parTrans" cxnId="{BE6B7000-758B-4368-82CB-AB5DB8B24352}">
      <dgm:prSet/>
      <dgm:spPr/>
      <dgm:t>
        <a:bodyPr/>
        <a:lstStyle/>
        <a:p>
          <a:endParaRPr lang="uk-UA"/>
        </a:p>
      </dgm:t>
    </dgm:pt>
    <dgm:pt modelId="{A154FC40-EC97-40B9-8710-2880CC6B0378}" type="sibTrans" cxnId="{BE6B7000-758B-4368-82CB-AB5DB8B24352}">
      <dgm:prSet/>
      <dgm:spPr/>
      <dgm:t>
        <a:bodyPr/>
        <a:lstStyle/>
        <a:p>
          <a:endParaRPr lang="uk-UA"/>
        </a:p>
      </dgm:t>
    </dgm:pt>
    <dgm:pt modelId="{3D5FEA7D-B007-4314-96D0-67CACD782E1C}">
      <dgm:prSet phldrT="[Текст]"/>
      <dgm:spPr/>
      <dgm:t>
        <a:bodyPr/>
        <a:lstStyle/>
        <a:p>
          <a:endParaRPr lang="ru-RU"/>
        </a:p>
      </dgm:t>
    </dgm:pt>
    <dgm:pt modelId="{F1D693F2-E821-47DC-99DB-89541D50CA07}" type="parTrans" cxnId="{0E7A6990-39D3-4FF5-BAD6-7BD79B046EAA}">
      <dgm:prSet/>
      <dgm:spPr/>
      <dgm:t>
        <a:bodyPr/>
        <a:lstStyle/>
        <a:p>
          <a:endParaRPr lang="uk-UA"/>
        </a:p>
      </dgm:t>
    </dgm:pt>
    <dgm:pt modelId="{9803028D-9601-4D8D-858E-B3D885F28727}" type="sibTrans" cxnId="{0E7A6990-39D3-4FF5-BAD6-7BD79B046EAA}">
      <dgm:prSet/>
      <dgm:spPr/>
      <dgm:t>
        <a:bodyPr/>
        <a:lstStyle/>
        <a:p>
          <a:endParaRPr lang="uk-UA"/>
        </a:p>
      </dgm:t>
    </dgm:pt>
    <dgm:pt modelId="{A6E47469-FCAC-42DC-9378-8535A24D9A55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uk-UA" sz="1200" dirty="0" err="1"/>
            <a:t>Самотність</a:t>
          </a:r>
          <a:endParaRPr lang="ru-RU" sz="1200" dirty="0"/>
        </a:p>
        <a:p>
          <a:r>
            <a:rPr lang="ru-RU" sz="1200" dirty="0"/>
            <a:t>-0,38</a:t>
          </a:r>
        </a:p>
      </dgm:t>
    </dgm:pt>
    <dgm:pt modelId="{0440E120-2BDF-41D5-AF3A-E5078C1DDF52}" type="parTrans" cxnId="{03BA8A69-88D5-4B94-B4C7-471EB8BA9DBF}">
      <dgm:prSet/>
      <dgm:spPr>
        <a:ln cmpd="sng">
          <a:solidFill>
            <a:scrgbClr r="0" g="0" b="0"/>
          </a:solidFill>
          <a:prstDash val="sysDash"/>
        </a:ln>
      </dgm:spPr>
      <dgm:t>
        <a:bodyPr/>
        <a:lstStyle/>
        <a:p>
          <a:endParaRPr lang="uk-UA"/>
        </a:p>
      </dgm:t>
    </dgm:pt>
    <dgm:pt modelId="{A92C8324-DF78-4B27-BC22-F10B961FC611}" type="sibTrans" cxnId="{03BA8A69-88D5-4B94-B4C7-471EB8BA9DBF}">
      <dgm:prSet/>
      <dgm:spPr/>
      <dgm:t>
        <a:bodyPr/>
        <a:lstStyle/>
        <a:p>
          <a:endParaRPr lang="uk-UA"/>
        </a:p>
      </dgm:t>
    </dgm:pt>
    <dgm:pt modelId="{32183A35-0DFE-41C6-9F90-45CCBE6C3448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uk-UA" sz="1400" dirty="0"/>
            <a:t>Стрес</a:t>
          </a:r>
          <a:endParaRPr lang="pl-PL" sz="1400" dirty="0"/>
        </a:p>
        <a:p>
          <a:r>
            <a:rPr lang="ru-RU" sz="1400" dirty="0"/>
            <a:t>-0,42</a:t>
          </a:r>
        </a:p>
      </dgm:t>
    </dgm:pt>
    <dgm:pt modelId="{E30BC4CC-93C1-4A81-9A29-55A6FF5C03B8}" type="parTrans" cxnId="{A4D69E1A-D477-47C1-BD17-D6C1832AA0E3}">
      <dgm:prSet/>
      <dgm:spPr>
        <a:ln>
          <a:prstDash val="sysDash"/>
        </a:ln>
      </dgm:spPr>
      <dgm:t>
        <a:bodyPr/>
        <a:lstStyle/>
        <a:p>
          <a:endParaRPr lang="uk-UA"/>
        </a:p>
      </dgm:t>
    </dgm:pt>
    <dgm:pt modelId="{ECB1024B-1A1C-4C5C-B629-AB7DA0BFB255}" type="sibTrans" cxnId="{A4D69E1A-D477-47C1-BD17-D6C1832AA0E3}">
      <dgm:prSet/>
      <dgm:spPr/>
      <dgm:t>
        <a:bodyPr/>
        <a:lstStyle/>
        <a:p>
          <a:endParaRPr lang="uk-UA"/>
        </a:p>
      </dgm:t>
    </dgm:pt>
    <dgm:pt modelId="{0930D57E-3D95-4C9A-986C-CBCCC75C24EB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uk-UA" sz="1400" dirty="0" err="1"/>
            <a:t>Самостій-ність</a:t>
          </a:r>
          <a:endParaRPr lang="uk-UA" sz="1400" dirty="0"/>
        </a:p>
        <a:p>
          <a:r>
            <a:rPr lang="uk-UA" sz="1400" dirty="0"/>
            <a:t>-0,33</a:t>
          </a:r>
          <a:endParaRPr lang="ru-RU" sz="1400" dirty="0"/>
        </a:p>
      </dgm:t>
    </dgm:pt>
    <dgm:pt modelId="{DFFCAC46-173C-406B-BE2E-5B8C7F00BAAF}" type="parTrans" cxnId="{72E68D85-2DA1-40D6-9339-EE9758193EC4}">
      <dgm:prSet/>
      <dgm:spPr>
        <a:ln>
          <a:prstDash val="sysDash"/>
        </a:ln>
      </dgm:spPr>
      <dgm:t>
        <a:bodyPr/>
        <a:lstStyle/>
        <a:p>
          <a:endParaRPr lang="uk-UA"/>
        </a:p>
      </dgm:t>
    </dgm:pt>
    <dgm:pt modelId="{08911B3D-D929-4FAB-A081-9FA4FA755585}" type="sibTrans" cxnId="{72E68D85-2DA1-40D6-9339-EE9758193EC4}">
      <dgm:prSet/>
      <dgm:spPr/>
      <dgm:t>
        <a:bodyPr/>
        <a:lstStyle/>
        <a:p>
          <a:endParaRPr lang="uk-UA"/>
        </a:p>
      </dgm:t>
    </dgm:pt>
    <dgm:pt modelId="{D5C1682F-1E65-4F68-B19C-B3767E4C474E}" type="pres">
      <dgm:prSet presAssocID="{D59CDE39-E806-4712-A54C-508A45308A1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DD815B8-0053-4E89-9FAE-1E3B48223D1A}" type="pres">
      <dgm:prSet presAssocID="{B6073BD8-C592-4565-BEE6-56FFE44D8374}" presName="centerShape" presStyleLbl="node0" presStyleIdx="0" presStyleCnt="1" custScaleY="81824" custLinFactNeighborX="45" custLinFactNeighborY="-1411"/>
      <dgm:spPr/>
    </dgm:pt>
    <dgm:pt modelId="{EF50EC1B-159E-487A-AA36-8913E55914DB}" type="pres">
      <dgm:prSet presAssocID="{0440E120-2BDF-41D5-AF3A-E5078C1DDF52}" presName="Name9" presStyleLbl="parChTrans1D2" presStyleIdx="0" presStyleCnt="3"/>
      <dgm:spPr/>
    </dgm:pt>
    <dgm:pt modelId="{4000D187-3A71-492A-BD06-D6A1F9B9D131}" type="pres">
      <dgm:prSet presAssocID="{0440E120-2BDF-41D5-AF3A-E5078C1DDF52}" presName="connTx" presStyleLbl="parChTrans1D2" presStyleIdx="0" presStyleCnt="3"/>
      <dgm:spPr/>
    </dgm:pt>
    <dgm:pt modelId="{B18CA792-4A8B-406B-8418-F36896DD297B}" type="pres">
      <dgm:prSet presAssocID="{A6E47469-FCAC-42DC-9378-8535A24D9A55}" presName="node" presStyleLbl="node1" presStyleIdx="0" presStyleCnt="3" custScaleY="94707" custRadScaleRad="107721" custRadScaleInc="31736">
        <dgm:presLayoutVars>
          <dgm:bulletEnabled val="1"/>
        </dgm:presLayoutVars>
      </dgm:prSet>
      <dgm:spPr/>
    </dgm:pt>
    <dgm:pt modelId="{E5A5A5D1-7417-4959-9B45-1AA889BE5CC5}" type="pres">
      <dgm:prSet presAssocID="{E30BC4CC-93C1-4A81-9A29-55A6FF5C03B8}" presName="Name9" presStyleLbl="parChTrans1D2" presStyleIdx="1" presStyleCnt="3"/>
      <dgm:spPr/>
    </dgm:pt>
    <dgm:pt modelId="{D278AEFE-5E0B-48E7-B28D-CE1C28CC8EB0}" type="pres">
      <dgm:prSet presAssocID="{E30BC4CC-93C1-4A81-9A29-55A6FF5C03B8}" presName="connTx" presStyleLbl="parChTrans1D2" presStyleIdx="1" presStyleCnt="3"/>
      <dgm:spPr/>
    </dgm:pt>
    <dgm:pt modelId="{850528BE-A674-4DDE-BB2B-6790986EED2F}" type="pres">
      <dgm:prSet presAssocID="{32183A35-0DFE-41C6-9F90-45CCBE6C3448}" presName="node" presStyleLbl="node1" presStyleIdx="1" presStyleCnt="3" custScaleY="86328" custRadScaleRad="105421" custRadScaleInc="7360">
        <dgm:presLayoutVars>
          <dgm:bulletEnabled val="1"/>
        </dgm:presLayoutVars>
      </dgm:prSet>
      <dgm:spPr/>
    </dgm:pt>
    <dgm:pt modelId="{766E04D8-18E7-429C-B3BD-9FF0CE9EE1E8}" type="pres">
      <dgm:prSet presAssocID="{DFFCAC46-173C-406B-BE2E-5B8C7F00BAAF}" presName="Name9" presStyleLbl="parChTrans1D2" presStyleIdx="2" presStyleCnt="3"/>
      <dgm:spPr/>
    </dgm:pt>
    <dgm:pt modelId="{AB6E56C4-C0E2-4208-93F2-2CDB437B0D4F}" type="pres">
      <dgm:prSet presAssocID="{DFFCAC46-173C-406B-BE2E-5B8C7F00BAAF}" presName="connTx" presStyleLbl="parChTrans1D2" presStyleIdx="2" presStyleCnt="3"/>
      <dgm:spPr/>
    </dgm:pt>
    <dgm:pt modelId="{77F328A4-3EE4-463B-ADFA-8F4D7E53F6F2}" type="pres">
      <dgm:prSet presAssocID="{0930D57E-3D95-4C9A-986C-CBCCC75C24EB}" presName="node" presStyleLbl="node1" presStyleIdx="2" presStyleCnt="3" custScaleX="107121" custScaleY="96179" custRadScaleRad="110954" custRadScaleInc="31242">
        <dgm:presLayoutVars>
          <dgm:bulletEnabled val="1"/>
        </dgm:presLayoutVars>
      </dgm:prSet>
      <dgm:spPr/>
    </dgm:pt>
  </dgm:ptLst>
  <dgm:cxnLst>
    <dgm:cxn modelId="{BE6B7000-758B-4368-82CB-AB5DB8B24352}" srcId="{D59CDE39-E806-4712-A54C-508A45308A11}" destId="{5887A57B-DE84-41FD-B45E-03658149A416}" srcOrd="5" destOrd="0" parTransId="{7C47DDDC-AB0C-40F7-B412-7F3FA66C217B}" sibTransId="{A154FC40-EC97-40B9-8710-2880CC6B0378}"/>
    <dgm:cxn modelId="{F5608E02-D641-4F97-8B3B-918CA7FBB39A}" type="presOf" srcId="{E30BC4CC-93C1-4A81-9A29-55A6FF5C03B8}" destId="{E5A5A5D1-7417-4959-9B45-1AA889BE5CC5}" srcOrd="0" destOrd="0" presId="urn:microsoft.com/office/officeart/2005/8/layout/radial1"/>
    <dgm:cxn modelId="{68B63D05-DBB5-4DE4-AE87-426B87151AF8}" type="presOf" srcId="{A6E47469-FCAC-42DC-9378-8535A24D9A55}" destId="{B18CA792-4A8B-406B-8418-F36896DD297B}" srcOrd="0" destOrd="0" presId="urn:microsoft.com/office/officeart/2005/8/layout/radial1"/>
    <dgm:cxn modelId="{3A24AA06-376D-4B18-95B8-C0EDE1D0F2AC}" type="presOf" srcId="{DFFCAC46-173C-406B-BE2E-5B8C7F00BAAF}" destId="{766E04D8-18E7-429C-B3BD-9FF0CE9EE1E8}" srcOrd="0" destOrd="0" presId="urn:microsoft.com/office/officeart/2005/8/layout/radial1"/>
    <dgm:cxn modelId="{04C4D00A-6224-4409-8C4B-7DF71DF98A51}" type="presOf" srcId="{B6073BD8-C592-4565-BEE6-56FFE44D8374}" destId="{6DD815B8-0053-4E89-9FAE-1E3B48223D1A}" srcOrd="0" destOrd="0" presId="urn:microsoft.com/office/officeart/2005/8/layout/radial1"/>
    <dgm:cxn modelId="{C9065B15-F5D3-43CE-942D-059E54374F75}" type="presOf" srcId="{0440E120-2BDF-41D5-AF3A-E5078C1DDF52}" destId="{4000D187-3A71-492A-BD06-D6A1F9B9D131}" srcOrd="1" destOrd="0" presId="urn:microsoft.com/office/officeart/2005/8/layout/radial1"/>
    <dgm:cxn modelId="{A4D69E1A-D477-47C1-BD17-D6C1832AA0E3}" srcId="{B6073BD8-C592-4565-BEE6-56FFE44D8374}" destId="{32183A35-0DFE-41C6-9F90-45CCBE6C3448}" srcOrd="1" destOrd="0" parTransId="{E30BC4CC-93C1-4A81-9A29-55A6FF5C03B8}" sibTransId="{ECB1024B-1A1C-4C5C-B629-AB7DA0BFB255}"/>
    <dgm:cxn modelId="{8757AA38-0DD7-437F-95DF-14853153E0C4}" srcId="{D59CDE39-E806-4712-A54C-508A45308A11}" destId="{C21DF013-E49F-4427-A639-3C7BC99D7F69}" srcOrd="3" destOrd="0" parTransId="{59D79305-9C51-4240-930D-4A4DDECB6AFC}" sibTransId="{4BB8B706-7338-475F-9BED-65E052F10FCF}"/>
    <dgm:cxn modelId="{C262EC3D-DFD2-4922-B5C6-8C7A5565840F}" srcId="{D59CDE39-E806-4712-A54C-508A45308A11}" destId="{8D663B53-4E57-4BC4-B583-339B101041AB}" srcOrd="2" destOrd="0" parTransId="{8A6C11BF-9BD0-4E70-9951-9E9C36F272A7}" sibTransId="{624B2D08-CF02-4B0D-A9F1-BB459A029346}"/>
    <dgm:cxn modelId="{5C6B5763-4CD8-4556-9C8A-BA3DFAF38086}" type="presOf" srcId="{0930D57E-3D95-4C9A-986C-CBCCC75C24EB}" destId="{77F328A4-3EE4-463B-ADFA-8F4D7E53F6F2}" srcOrd="0" destOrd="0" presId="urn:microsoft.com/office/officeart/2005/8/layout/radial1"/>
    <dgm:cxn modelId="{03BA8A69-88D5-4B94-B4C7-471EB8BA9DBF}" srcId="{B6073BD8-C592-4565-BEE6-56FFE44D8374}" destId="{A6E47469-FCAC-42DC-9378-8535A24D9A55}" srcOrd="0" destOrd="0" parTransId="{0440E120-2BDF-41D5-AF3A-E5078C1DDF52}" sibTransId="{A92C8324-DF78-4B27-BC22-F10B961FC611}"/>
    <dgm:cxn modelId="{A9B1D472-41A9-4F31-BDC2-0799BF27B32F}" srcId="{D59CDE39-E806-4712-A54C-508A45308A11}" destId="{B6073BD8-C592-4565-BEE6-56FFE44D8374}" srcOrd="0" destOrd="0" parTransId="{59BFDAB1-1828-4C3E-A00E-A9572A00E2BC}" sibTransId="{4AD548E4-E93F-4B73-A492-BDC846EFFCF5}"/>
    <dgm:cxn modelId="{5B230A77-BCC8-4066-914D-015FE9DE17A6}" type="presOf" srcId="{E30BC4CC-93C1-4A81-9A29-55A6FF5C03B8}" destId="{D278AEFE-5E0B-48E7-B28D-CE1C28CC8EB0}" srcOrd="1" destOrd="0" presId="urn:microsoft.com/office/officeart/2005/8/layout/radial1"/>
    <dgm:cxn modelId="{72E68D85-2DA1-40D6-9339-EE9758193EC4}" srcId="{B6073BD8-C592-4565-BEE6-56FFE44D8374}" destId="{0930D57E-3D95-4C9A-986C-CBCCC75C24EB}" srcOrd="2" destOrd="0" parTransId="{DFFCAC46-173C-406B-BE2E-5B8C7F00BAAF}" sibTransId="{08911B3D-D929-4FAB-A081-9FA4FA755585}"/>
    <dgm:cxn modelId="{0E7A6990-39D3-4FF5-BAD6-7BD79B046EAA}" srcId="{D59CDE39-E806-4712-A54C-508A45308A11}" destId="{3D5FEA7D-B007-4314-96D0-67CACD782E1C}" srcOrd="1" destOrd="0" parTransId="{F1D693F2-E821-47DC-99DB-89541D50CA07}" sibTransId="{9803028D-9601-4D8D-858E-B3D885F28727}"/>
    <dgm:cxn modelId="{82D8099E-23CD-4411-A69F-A23F0FE6A5A7}" type="presOf" srcId="{0440E120-2BDF-41D5-AF3A-E5078C1DDF52}" destId="{EF50EC1B-159E-487A-AA36-8913E55914DB}" srcOrd="0" destOrd="0" presId="urn:microsoft.com/office/officeart/2005/8/layout/radial1"/>
    <dgm:cxn modelId="{6CE436B1-D668-4AC2-B103-2F79C7E1B5A1}" type="presOf" srcId="{DFFCAC46-173C-406B-BE2E-5B8C7F00BAAF}" destId="{AB6E56C4-C0E2-4208-93F2-2CDB437B0D4F}" srcOrd="1" destOrd="0" presId="urn:microsoft.com/office/officeart/2005/8/layout/radial1"/>
    <dgm:cxn modelId="{1998ABB2-C536-4104-984D-61EF25718C34}" srcId="{D59CDE39-E806-4712-A54C-508A45308A11}" destId="{F86BD08D-ED74-4731-AEA0-170564E569AB}" srcOrd="4" destOrd="0" parTransId="{83D937A7-C528-4D14-BD3E-EEAE9BBC2529}" sibTransId="{1694BB40-0C3A-4FAA-84DA-95AE42A7871A}"/>
    <dgm:cxn modelId="{786682C9-A908-4243-8ED2-068C1E19B48B}" type="presOf" srcId="{D59CDE39-E806-4712-A54C-508A45308A11}" destId="{D5C1682F-1E65-4F68-B19C-B3767E4C474E}" srcOrd="0" destOrd="0" presId="urn:microsoft.com/office/officeart/2005/8/layout/radial1"/>
    <dgm:cxn modelId="{A20A63FD-71CA-4062-86BE-648BB5ADC011}" type="presOf" srcId="{32183A35-0DFE-41C6-9F90-45CCBE6C3448}" destId="{850528BE-A674-4DDE-BB2B-6790986EED2F}" srcOrd="0" destOrd="0" presId="urn:microsoft.com/office/officeart/2005/8/layout/radial1"/>
    <dgm:cxn modelId="{36779D5F-6582-4CC9-A690-9FACB003BEED}" type="presParOf" srcId="{D5C1682F-1E65-4F68-B19C-B3767E4C474E}" destId="{6DD815B8-0053-4E89-9FAE-1E3B48223D1A}" srcOrd="0" destOrd="0" presId="urn:microsoft.com/office/officeart/2005/8/layout/radial1"/>
    <dgm:cxn modelId="{29877F47-21F2-49D6-A1FB-DBCF30A8871B}" type="presParOf" srcId="{D5C1682F-1E65-4F68-B19C-B3767E4C474E}" destId="{EF50EC1B-159E-487A-AA36-8913E55914DB}" srcOrd="1" destOrd="0" presId="urn:microsoft.com/office/officeart/2005/8/layout/radial1"/>
    <dgm:cxn modelId="{9D20E790-5C1D-4A63-8026-DC4A1869F9A3}" type="presParOf" srcId="{EF50EC1B-159E-487A-AA36-8913E55914DB}" destId="{4000D187-3A71-492A-BD06-D6A1F9B9D131}" srcOrd="0" destOrd="0" presId="urn:microsoft.com/office/officeart/2005/8/layout/radial1"/>
    <dgm:cxn modelId="{D3545E81-F0DB-4966-A7D6-05C3240C5D55}" type="presParOf" srcId="{D5C1682F-1E65-4F68-B19C-B3767E4C474E}" destId="{B18CA792-4A8B-406B-8418-F36896DD297B}" srcOrd="2" destOrd="0" presId="urn:microsoft.com/office/officeart/2005/8/layout/radial1"/>
    <dgm:cxn modelId="{CCDE299C-FBF6-407D-ABD1-6166CC64D64A}" type="presParOf" srcId="{D5C1682F-1E65-4F68-B19C-B3767E4C474E}" destId="{E5A5A5D1-7417-4959-9B45-1AA889BE5CC5}" srcOrd="3" destOrd="0" presId="urn:microsoft.com/office/officeart/2005/8/layout/radial1"/>
    <dgm:cxn modelId="{E7C0B248-9872-449B-814F-50FF22513995}" type="presParOf" srcId="{E5A5A5D1-7417-4959-9B45-1AA889BE5CC5}" destId="{D278AEFE-5E0B-48E7-B28D-CE1C28CC8EB0}" srcOrd="0" destOrd="0" presId="urn:microsoft.com/office/officeart/2005/8/layout/radial1"/>
    <dgm:cxn modelId="{FB5E5229-101B-434A-8D1C-1E058AC9BB5B}" type="presParOf" srcId="{D5C1682F-1E65-4F68-B19C-B3767E4C474E}" destId="{850528BE-A674-4DDE-BB2B-6790986EED2F}" srcOrd="4" destOrd="0" presId="urn:microsoft.com/office/officeart/2005/8/layout/radial1"/>
    <dgm:cxn modelId="{99B7C8D7-536B-48F9-BA05-D39ECA9CCD63}" type="presParOf" srcId="{D5C1682F-1E65-4F68-B19C-B3767E4C474E}" destId="{766E04D8-18E7-429C-B3BD-9FF0CE9EE1E8}" srcOrd="5" destOrd="0" presId="urn:microsoft.com/office/officeart/2005/8/layout/radial1"/>
    <dgm:cxn modelId="{72C6E5CB-B5D1-461E-A917-271AA7DE8F3C}" type="presParOf" srcId="{766E04D8-18E7-429C-B3BD-9FF0CE9EE1E8}" destId="{AB6E56C4-C0E2-4208-93F2-2CDB437B0D4F}" srcOrd="0" destOrd="0" presId="urn:microsoft.com/office/officeart/2005/8/layout/radial1"/>
    <dgm:cxn modelId="{D70DC333-D2E7-428D-8FD9-C58E59F6A314}" type="presParOf" srcId="{D5C1682F-1E65-4F68-B19C-B3767E4C474E}" destId="{77F328A4-3EE4-463B-ADFA-8F4D7E53F6F2}" srcOrd="6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D815B8-0053-4E89-9FAE-1E3B48223D1A}">
      <dsp:nvSpPr>
        <dsp:cNvPr id="0" name=""/>
        <dsp:cNvSpPr/>
      </dsp:nvSpPr>
      <dsp:spPr>
        <a:xfrm>
          <a:off x="1502966" y="886509"/>
          <a:ext cx="858823" cy="850580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dirty="0" err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Щастя</a:t>
          </a:r>
          <a:endParaRPr lang="ru-RU" sz="14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28738" y="1011074"/>
        <a:ext cx="607279" cy="601450"/>
      </dsp:txXfrm>
    </dsp:sp>
    <dsp:sp modelId="{EF50EC1B-159E-487A-AA36-8913E55914DB}">
      <dsp:nvSpPr>
        <dsp:cNvPr id="0" name=""/>
        <dsp:cNvSpPr/>
      </dsp:nvSpPr>
      <dsp:spPr>
        <a:xfrm rot="18773299">
          <a:off x="2159920" y="833884"/>
          <a:ext cx="395623" cy="39983"/>
        </a:xfrm>
        <a:custGeom>
          <a:avLst/>
          <a:gdLst/>
          <a:ahLst/>
          <a:cxnLst/>
          <a:rect l="0" t="0" r="0" b="0"/>
          <a:pathLst>
            <a:path>
              <a:moveTo>
                <a:pt x="0" y="19991"/>
              </a:moveTo>
              <a:lnTo>
                <a:pt x="395623" y="1999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>
            <a:solidFill>
              <a:sysClr val="windowText" lastClr="000000"/>
            </a:solidFill>
          </a:endParaRPr>
        </a:p>
      </dsp:txBody>
      <dsp:txXfrm>
        <a:off x="2347841" y="843985"/>
        <a:ext cx="19781" cy="19781"/>
      </dsp:txXfrm>
    </dsp:sp>
    <dsp:sp modelId="{B18CA792-4A8B-406B-8418-F36896DD297B}">
      <dsp:nvSpPr>
        <dsp:cNvPr id="0" name=""/>
        <dsp:cNvSpPr/>
      </dsp:nvSpPr>
      <dsp:spPr>
        <a:xfrm>
          <a:off x="2348825" y="0"/>
          <a:ext cx="851035" cy="810732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 err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Саморегуляція</a:t>
          </a:r>
          <a:endParaRPr lang="ru-RU" sz="10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0,54</a:t>
          </a:r>
        </a:p>
      </dsp:txBody>
      <dsp:txXfrm>
        <a:off x="2473456" y="118729"/>
        <a:ext cx="601773" cy="573274"/>
      </dsp:txXfrm>
    </dsp:sp>
    <dsp:sp modelId="{F64216E6-B76B-485F-9DBD-26ACA5F7B940}">
      <dsp:nvSpPr>
        <dsp:cNvPr id="0" name=""/>
        <dsp:cNvSpPr/>
      </dsp:nvSpPr>
      <dsp:spPr>
        <a:xfrm rot="2253851">
          <a:off x="2210021" y="1733537"/>
          <a:ext cx="593392" cy="39983"/>
        </a:xfrm>
        <a:custGeom>
          <a:avLst/>
          <a:gdLst/>
          <a:ahLst/>
          <a:cxnLst/>
          <a:rect l="0" t="0" r="0" b="0"/>
          <a:pathLst>
            <a:path>
              <a:moveTo>
                <a:pt x="0" y="19991"/>
              </a:moveTo>
              <a:lnTo>
                <a:pt x="593392" y="1999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2491882" y="1738694"/>
        <a:ext cx="29669" cy="29669"/>
      </dsp:txXfrm>
    </dsp:sp>
    <dsp:sp modelId="{B8567C60-30DD-4707-9945-7E9C3D867428}">
      <dsp:nvSpPr>
        <dsp:cNvPr id="0" name=""/>
        <dsp:cNvSpPr/>
      </dsp:nvSpPr>
      <dsp:spPr>
        <a:xfrm>
          <a:off x="2607697" y="1830751"/>
          <a:ext cx="917777" cy="706753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Самотність</a:t>
          </a:r>
          <a:endParaRPr lang="ru-RU" sz="10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-0,37</a:t>
          </a:r>
          <a:endParaRPr lang="ru-RU" sz="1000" kern="1200" dirty="0">
            <a:solidFill>
              <a:sysClr val="windowText" lastClr="000000"/>
            </a:solidFill>
          </a:endParaRPr>
        </a:p>
      </dsp:txBody>
      <dsp:txXfrm>
        <a:off x="2742102" y="1934253"/>
        <a:ext cx="648967" cy="499749"/>
      </dsp:txXfrm>
    </dsp:sp>
    <dsp:sp modelId="{4F02944D-9E87-4F29-831E-B62E5C89ADD1}">
      <dsp:nvSpPr>
        <dsp:cNvPr id="0" name=""/>
        <dsp:cNvSpPr/>
      </dsp:nvSpPr>
      <dsp:spPr>
        <a:xfrm rot="8317170">
          <a:off x="1147951" y="1749557"/>
          <a:ext cx="529710" cy="39983"/>
        </a:xfrm>
        <a:custGeom>
          <a:avLst/>
          <a:gdLst/>
          <a:ahLst/>
          <a:cxnLst/>
          <a:rect l="0" t="0" r="0" b="0"/>
          <a:pathLst>
            <a:path>
              <a:moveTo>
                <a:pt x="0" y="19991"/>
              </a:moveTo>
              <a:lnTo>
                <a:pt x="529710" y="199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 rot="10800000">
        <a:off x="1399563" y="1756306"/>
        <a:ext cx="26485" cy="26485"/>
      </dsp:txXfrm>
    </dsp:sp>
    <dsp:sp modelId="{D819DF52-38FF-463B-8A03-6B8852FB1B27}">
      <dsp:nvSpPr>
        <dsp:cNvPr id="0" name=""/>
        <dsp:cNvSpPr/>
      </dsp:nvSpPr>
      <dsp:spPr>
        <a:xfrm>
          <a:off x="473934" y="1839217"/>
          <a:ext cx="872515" cy="746283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 dirty="0"/>
            <a:t>Планування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 dirty="0"/>
            <a:t>0,36</a:t>
          </a:r>
          <a:endParaRPr lang="pl-PL" sz="900" kern="1200" dirty="0"/>
        </a:p>
      </dsp:txBody>
      <dsp:txXfrm>
        <a:off x="601711" y="1948508"/>
        <a:ext cx="616961" cy="527701"/>
      </dsp:txXfrm>
    </dsp:sp>
    <dsp:sp modelId="{766E04D8-18E7-429C-B3BD-9FF0CE9EE1E8}">
      <dsp:nvSpPr>
        <dsp:cNvPr id="0" name=""/>
        <dsp:cNvSpPr/>
      </dsp:nvSpPr>
      <dsp:spPr>
        <a:xfrm rot="13634243">
          <a:off x="1345908" y="848563"/>
          <a:ext cx="353114" cy="39983"/>
        </a:xfrm>
        <a:custGeom>
          <a:avLst/>
          <a:gdLst/>
          <a:ahLst/>
          <a:cxnLst/>
          <a:rect l="0" t="0" r="0" b="0"/>
          <a:pathLst>
            <a:path>
              <a:moveTo>
                <a:pt x="0" y="19991"/>
              </a:moveTo>
              <a:lnTo>
                <a:pt x="353114" y="1999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>
            <a:solidFill>
              <a:sysClr val="windowText" lastClr="000000"/>
            </a:solidFill>
          </a:endParaRPr>
        </a:p>
      </dsp:txBody>
      <dsp:txXfrm rot="10800000">
        <a:off x="1513637" y="859727"/>
        <a:ext cx="17655" cy="17655"/>
      </dsp:txXfrm>
    </dsp:sp>
    <dsp:sp modelId="{77F328A4-3EE4-463B-ADFA-8F4D7E53F6F2}">
      <dsp:nvSpPr>
        <dsp:cNvPr id="0" name=""/>
        <dsp:cNvSpPr/>
      </dsp:nvSpPr>
      <dsp:spPr>
        <a:xfrm>
          <a:off x="697404" y="0"/>
          <a:ext cx="835578" cy="856330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 dirty="0"/>
            <a:t>Програму-</a:t>
          </a:r>
          <a:r>
            <a:rPr lang="uk-UA" sz="1000" kern="1200" dirty="0" err="1"/>
            <a:t>вання</a:t>
          </a:r>
          <a:endParaRPr lang="pl-PL" sz="1000" kern="1200" dirty="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0,48</a:t>
          </a:r>
          <a:endParaRPr lang="ru-RU" sz="10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19772" y="125407"/>
        <a:ext cx="590842" cy="6055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D815B8-0053-4E89-9FAE-1E3B48223D1A}">
      <dsp:nvSpPr>
        <dsp:cNvPr id="0" name=""/>
        <dsp:cNvSpPr/>
      </dsp:nvSpPr>
      <dsp:spPr>
        <a:xfrm>
          <a:off x="2010865" y="1388232"/>
          <a:ext cx="1017506" cy="832564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Задов. життям</a:t>
          </a:r>
          <a:endParaRPr lang="ru-RU" sz="1700" kern="1200" dirty="0"/>
        </a:p>
      </dsp:txBody>
      <dsp:txXfrm>
        <a:off x="2159875" y="1510158"/>
        <a:ext cx="719486" cy="588712"/>
      </dsp:txXfrm>
    </dsp:sp>
    <dsp:sp modelId="{EF50EC1B-159E-487A-AA36-8913E55914DB}">
      <dsp:nvSpPr>
        <dsp:cNvPr id="0" name=""/>
        <dsp:cNvSpPr/>
      </dsp:nvSpPr>
      <dsp:spPr>
        <a:xfrm rot="17369848">
          <a:off x="2500466" y="1158953"/>
          <a:ext cx="482482" cy="36625"/>
        </a:xfrm>
        <a:custGeom>
          <a:avLst/>
          <a:gdLst/>
          <a:ahLst/>
          <a:cxnLst/>
          <a:rect l="0" t="0" r="0" b="0"/>
          <a:pathLst>
            <a:path>
              <a:moveTo>
                <a:pt x="0" y="18312"/>
              </a:moveTo>
              <a:lnTo>
                <a:pt x="482482" y="1831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2729645" y="1165204"/>
        <a:ext cx="24124" cy="24124"/>
      </dsp:txXfrm>
    </dsp:sp>
    <dsp:sp modelId="{B18CA792-4A8B-406B-8418-F36896DD297B}">
      <dsp:nvSpPr>
        <dsp:cNvPr id="0" name=""/>
        <dsp:cNvSpPr/>
      </dsp:nvSpPr>
      <dsp:spPr>
        <a:xfrm>
          <a:off x="2475219" y="11208"/>
          <a:ext cx="1017506" cy="963650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 dirty="0" err="1"/>
            <a:t>Самотність</a:t>
          </a:r>
          <a:endParaRPr lang="ru-RU" sz="1200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/>
            <a:t>-0,38</a:t>
          </a:r>
        </a:p>
      </dsp:txBody>
      <dsp:txXfrm>
        <a:off x="2624229" y="152331"/>
        <a:ext cx="719486" cy="681404"/>
      </dsp:txXfrm>
    </dsp:sp>
    <dsp:sp modelId="{E5A5A5D1-7417-4959-9B45-1AA889BE5CC5}">
      <dsp:nvSpPr>
        <dsp:cNvPr id="0" name=""/>
        <dsp:cNvSpPr/>
      </dsp:nvSpPr>
      <dsp:spPr>
        <a:xfrm rot="2058387">
          <a:off x="2872336" y="2175953"/>
          <a:ext cx="436995" cy="36625"/>
        </a:xfrm>
        <a:custGeom>
          <a:avLst/>
          <a:gdLst/>
          <a:ahLst/>
          <a:cxnLst/>
          <a:rect l="0" t="0" r="0" b="0"/>
          <a:pathLst>
            <a:path>
              <a:moveTo>
                <a:pt x="0" y="18312"/>
              </a:moveTo>
              <a:lnTo>
                <a:pt x="436995" y="1831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3079909" y="2183341"/>
        <a:ext cx="21849" cy="21849"/>
      </dsp:txXfrm>
    </dsp:sp>
    <dsp:sp modelId="{850528BE-A674-4DDE-BB2B-6790986EED2F}">
      <dsp:nvSpPr>
        <dsp:cNvPr id="0" name=""/>
        <dsp:cNvSpPr/>
      </dsp:nvSpPr>
      <dsp:spPr>
        <a:xfrm>
          <a:off x="3161703" y="2150556"/>
          <a:ext cx="1017506" cy="878393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 dirty="0"/>
            <a:t>Стрес</a:t>
          </a:r>
          <a:endParaRPr lang="pl-PL" sz="1400" kern="1200" dirty="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dirty="0"/>
            <a:t>-0,42</a:t>
          </a:r>
        </a:p>
      </dsp:txBody>
      <dsp:txXfrm>
        <a:off x="3310713" y="2279194"/>
        <a:ext cx="719486" cy="621117"/>
      </dsp:txXfrm>
    </dsp:sp>
    <dsp:sp modelId="{766E04D8-18E7-429C-B3BD-9FF0CE9EE1E8}">
      <dsp:nvSpPr>
        <dsp:cNvPr id="0" name=""/>
        <dsp:cNvSpPr/>
      </dsp:nvSpPr>
      <dsp:spPr>
        <a:xfrm rot="10040007">
          <a:off x="1600312" y="1944042"/>
          <a:ext cx="434003" cy="36625"/>
        </a:xfrm>
        <a:custGeom>
          <a:avLst/>
          <a:gdLst/>
          <a:ahLst/>
          <a:cxnLst/>
          <a:rect l="0" t="0" r="0" b="0"/>
          <a:pathLst>
            <a:path>
              <a:moveTo>
                <a:pt x="0" y="18312"/>
              </a:moveTo>
              <a:lnTo>
                <a:pt x="434003" y="1831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 rot="10800000">
        <a:off x="1806464" y="1951505"/>
        <a:ext cx="21700" cy="21700"/>
      </dsp:txXfrm>
    </dsp:sp>
    <dsp:sp modelId="{77F328A4-3EE4-463B-ADFA-8F4D7E53F6F2}">
      <dsp:nvSpPr>
        <dsp:cNvPr id="0" name=""/>
        <dsp:cNvSpPr/>
      </dsp:nvSpPr>
      <dsp:spPr>
        <a:xfrm>
          <a:off x="531941" y="1639441"/>
          <a:ext cx="1089963" cy="978627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 dirty="0" err="1"/>
            <a:t>Самостій-ність</a:t>
          </a:r>
          <a:endParaRPr lang="uk-UA" sz="1400" kern="1200" dirty="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 dirty="0"/>
            <a:t>-0,33</a:t>
          </a:r>
          <a:endParaRPr lang="ru-RU" sz="1400" kern="1200" dirty="0"/>
        </a:p>
      </dsp:txBody>
      <dsp:txXfrm>
        <a:off x="691562" y="1782758"/>
        <a:ext cx="770721" cy="691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13146</Words>
  <Characters>7494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Lesya Naugolnyk</cp:lastModifiedBy>
  <cp:revision>72</cp:revision>
  <dcterms:created xsi:type="dcterms:W3CDTF">2019-11-14T21:32:00Z</dcterms:created>
  <dcterms:modified xsi:type="dcterms:W3CDTF">2019-11-21T09:43:00Z</dcterms:modified>
</cp:coreProperties>
</file>