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7E" w:rsidRDefault="00B5217E"/>
    <w:p w:rsidR="001C5FB0" w:rsidRPr="001C5FB0" w:rsidRDefault="001C5FB0" w:rsidP="001C5FB0">
      <w:pPr>
        <w:pStyle w:val="1"/>
        <w:spacing w:before="88"/>
        <w:ind w:right="1861"/>
        <w:rPr>
          <w:rFonts w:ascii="Times New Roman" w:hAnsi="Times New Roman" w:cs="Times New Roman"/>
        </w:rPr>
      </w:pPr>
      <w:r w:rsidRPr="001C5FB0">
        <w:rPr>
          <w:rFonts w:ascii="Times New Roman" w:hAnsi="Times New Roman" w:cs="Times New Roman"/>
        </w:rPr>
        <w:t>МІНІСТЕРСТВО ОСВІТИ І НАУКИ УКРАЇНИ</w:t>
      </w:r>
    </w:p>
    <w:p w:rsidR="001C5FB0" w:rsidRPr="001C5FB0" w:rsidRDefault="001C5FB0" w:rsidP="001C5FB0">
      <w:pPr>
        <w:spacing w:before="2"/>
        <w:ind w:left="1788" w:right="18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Львівський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Франка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Факультет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1C5FB0" w:rsidRPr="001C5FB0" w:rsidRDefault="001C5FB0" w:rsidP="001C5FB0">
      <w:pPr>
        <w:pStyle w:val="1"/>
        <w:spacing w:line="314" w:lineRule="exact"/>
        <w:rPr>
          <w:rFonts w:ascii="Times New Roman" w:hAnsi="Times New Roman" w:cs="Times New Roman"/>
        </w:rPr>
      </w:pPr>
      <w:r w:rsidRPr="001C5FB0">
        <w:rPr>
          <w:rFonts w:ascii="Times New Roman" w:hAnsi="Times New Roman" w:cs="Times New Roman"/>
        </w:rPr>
        <w:t>Кафедра початкової та дошкільної освіти</w:t>
      </w:r>
    </w:p>
    <w:p w:rsidR="001C5FB0" w:rsidRPr="001C5FB0" w:rsidRDefault="001C5FB0" w:rsidP="001C5FB0">
      <w:pPr>
        <w:pStyle w:val="a6"/>
        <w:rPr>
          <w:b/>
          <w:sz w:val="28"/>
          <w:szCs w:val="28"/>
        </w:rPr>
      </w:pPr>
    </w:p>
    <w:p w:rsidR="001C5FB0" w:rsidRPr="001C5FB0" w:rsidRDefault="001C5FB0" w:rsidP="001C5FB0">
      <w:pPr>
        <w:pStyle w:val="a6"/>
        <w:rPr>
          <w:b/>
          <w:sz w:val="28"/>
          <w:szCs w:val="28"/>
        </w:rPr>
      </w:pPr>
    </w:p>
    <w:p w:rsidR="001C5FB0" w:rsidRPr="001C5FB0" w:rsidRDefault="001C5FB0" w:rsidP="007E56A0">
      <w:pPr>
        <w:spacing w:before="245"/>
        <w:ind w:left="765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</w:p>
    <w:p w:rsidR="001C5FB0" w:rsidRPr="001C5FB0" w:rsidRDefault="001C5FB0" w:rsidP="007E56A0">
      <w:pPr>
        <w:pStyle w:val="a6"/>
        <w:spacing w:before="36" w:line="276" w:lineRule="auto"/>
        <w:ind w:left="7655" w:right="240"/>
        <w:rPr>
          <w:sz w:val="28"/>
          <w:szCs w:val="28"/>
        </w:rPr>
      </w:pPr>
      <w:r w:rsidRPr="001C5FB0">
        <w:rPr>
          <w:sz w:val="28"/>
          <w:szCs w:val="28"/>
        </w:rPr>
        <w:t>На засіданні кафедри початкової та дошкільної освіти факультету педагогічної освіти Львівського національного університету імені Івана Франка</w:t>
      </w:r>
    </w:p>
    <w:p w:rsidR="001C5FB0" w:rsidRDefault="001C5FB0" w:rsidP="007E56A0">
      <w:pPr>
        <w:pStyle w:val="a6"/>
        <w:tabs>
          <w:tab w:val="left" w:pos="7253"/>
          <w:tab w:val="left" w:pos="8030"/>
          <w:tab w:val="left" w:pos="9053"/>
        </w:tabs>
        <w:spacing w:before="2"/>
        <w:ind w:left="7655"/>
        <w:rPr>
          <w:sz w:val="16"/>
          <w:szCs w:val="16"/>
        </w:rPr>
      </w:pPr>
      <w:r w:rsidRPr="001C5FB0">
        <w:rPr>
          <w:sz w:val="28"/>
          <w:szCs w:val="28"/>
        </w:rPr>
        <w:t>(протокол</w:t>
      </w:r>
      <w:r w:rsidRPr="001C5FB0">
        <w:rPr>
          <w:spacing w:val="1"/>
          <w:sz w:val="28"/>
          <w:szCs w:val="28"/>
        </w:rPr>
        <w:t xml:space="preserve"> </w:t>
      </w:r>
      <w:r w:rsidRPr="001C5FB0">
        <w:rPr>
          <w:sz w:val="28"/>
          <w:szCs w:val="28"/>
        </w:rPr>
        <w:t>№</w:t>
      </w:r>
      <w:r w:rsidRPr="001C5FB0">
        <w:rPr>
          <w:sz w:val="28"/>
          <w:szCs w:val="28"/>
          <w:u w:val="single"/>
        </w:rPr>
        <w:t xml:space="preserve"> </w:t>
      </w:r>
      <w:r w:rsidRPr="001C5FB0">
        <w:rPr>
          <w:sz w:val="28"/>
          <w:szCs w:val="28"/>
          <w:u w:val="single"/>
        </w:rPr>
        <w:tab/>
      </w:r>
      <w:r w:rsidRPr="001C5FB0">
        <w:rPr>
          <w:sz w:val="28"/>
          <w:szCs w:val="28"/>
        </w:rPr>
        <w:t>від</w:t>
      </w:r>
      <w:r w:rsidRPr="001C5FB0">
        <w:rPr>
          <w:sz w:val="28"/>
          <w:szCs w:val="28"/>
          <w:u w:val="single"/>
        </w:rPr>
        <w:t xml:space="preserve"> </w:t>
      </w:r>
      <w:r w:rsidRPr="001C5FB0">
        <w:rPr>
          <w:sz w:val="28"/>
          <w:szCs w:val="28"/>
          <w:u w:val="single"/>
        </w:rPr>
        <w:tab/>
      </w:r>
      <w:r w:rsidRPr="001C5FB0">
        <w:rPr>
          <w:sz w:val="28"/>
          <w:szCs w:val="28"/>
          <w:u w:val="single"/>
        </w:rPr>
        <w:tab/>
      </w:r>
      <w:r w:rsidRPr="001C5FB0">
        <w:rPr>
          <w:sz w:val="28"/>
          <w:szCs w:val="28"/>
        </w:rPr>
        <w:t>2020</w:t>
      </w:r>
      <w:r w:rsidRPr="001C5FB0">
        <w:rPr>
          <w:spacing w:val="2"/>
          <w:sz w:val="28"/>
          <w:szCs w:val="28"/>
        </w:rPr>
        <w:t xml:space="preserve"> </w:t>
      </w:r>
      <w:r w:rsidRPr="001C5FB0">
        <w:rPr>
          <w:sz w:val="28"/>
          <w:szCs w:val="28"/>
        </w:rPr>
        <w:t>р.)</w:t>
      </w:r>
    </w:p>
    <w:p w:rsidR="007E56A0" w:rsidRPr="007E56A0" w:rsidRDefault="007E56A0" w:rsidP="007E56A0">
      <w:pPr>
        <w:pStyle w:val="a6"/>
        <w:tabs>
          <w:tab w:val="left" w:pos="7253"/>
          <w:tab w:val="left" w:pos="8030"/>
          <w:tab w:val="left" w:pos="9053"/>
        </w:tabs>
        <w:spacing w:before="2"/>
        <w:ind w:left="7655"/>
        <w:rPr>
          <w:sz w:val="16"/>
          <w:szCs w:val="16"/>
        </w:rPr>
      </w:pPr>
    </w:p>
    <w:p w:rsidR="001C5FB0" w:rsidRPr="000D6712" w:rsidRDefault="001C5FB0" w:rsidP="007E56A0">
      <w:pPr>
        <w:pStyle w:val="a6"/>
        <w:tabs>
          <w:tab w:val="left" w:pos="9994"/>
        </w:tabs>
        <w:ind w:left="7655"/>
        <w:rPr>
          <w:sz w:val="28"/>
          <w:szCs w:val="28"/>
        </w:rPr>
      </w:pPr>
      <w:r w:rsidRPr="001C5FB0">
        <w:rPr>
          <w:sz w:val="28"/>
          <w:szCs w:val="28"/>
        </w:rPr>
        <w:t>Завідувач</w:t>
      </w:r>
      <w:r w:rsidRPr="001C5FB0">
        <w:rPr>
          <w:spacing w:val="-13"/>
          <w:sz w:val="28"/>
          <w:szCs w:val="28"/>
        </w:rPr>
        <w:t xml:space="preserve"> </w:t>
      </w:r>
      <w:r w:rsidRPr="001C5FB0">
        <w:rPr>
          <w:sz w:val="28"/>
          <w:szCs w:val="28"/>
        </w:rPr>
        <w:t>кафедри</w:t>
      </w:r>
      <w:r w:rsidRPr="001C5FB0">
        <w:rPr>
          <w:spacing w:val="3"/>
          <w:sz w:val="28"/>
          <w:szCs w:val="28"/>
        </w:rPr>
        <w:t xml:space="preserve"> </w:t>
      </w:r>
      <w:r w:rsidR="000D6712">
        <w:rPr>
          <w:sz w:val="28"/>
          <w:szCs w:val="28"/>
        </w:rPr>
        <w:t>_____________________</w:t>
      </w:r>
    </w:p>
    <w:p w:rsidR="001C5FB0" w:rsidRPr="001C5FB0" w:rsidRDefault="001C5FB0" w:rsidP="001C5FB0">
      <w:pPr>
        <w:pStyle w:val="a6"/>
        <w:rPr>
          <w:sz w:val="28"/>
          <w:szCs w:val="28"/>
        </w:rPr>
      </w:pPr>
    </w:p>
    <w:p w:rsidR="001C5FB0" w:rsidRPr="001C5FB0" w:rsidRDefault="001C5FB0" w:rsidP="001C5FB0">
      <w:pPr>
        <w:pStyle w:val="a6"/>
        <w:rPr>
          <w:sz w:val="28"/>
          <w:szCs w:val="28"/>
        </w:rPr>
      </w:pPr>
    </w:p>
    <w:p w:rsidR="001C5FB0" w:rsidRPr="001C5FB0" w:rsidRDefault="001C5FB0" w:rsidP="001C5FB0">
      <w:pPr>
        <w:spacing w:before="216"/>
        <w:ind w:left="1788" w:right="186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1C5FB0" w:rsidRPr="001C5FB0" w:rsidRDefault="007E00A3" w:rsidP="001C5FB0">
      <w:pPr>
        <w:spacing w:before="184"/>
        <w:ind w:left="1788" w:right="18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b/>
          <w:sz w:val="28"/>
          <w:szCs w:val="28"/>
        </w:rPr>
        <w:t>А ЛІНГВОДИДАКТИК</w:t>
      </w:r>
      <w:r w:rsidR="001C5FB0" w:rsidRPr="001C5FB0">
        <w:rPr>
          <w:rFonts w:ascii="Times New Roman" w:hAnsi="Times New Roman" w:cs="Times New Roman"/>
          <w:b/>
          <w:sz w:val="28"/>
          <w:szCs w:val="28"/>
        </w:rPr>
        <w:t>А»,</w:t>
      </w:r>
    </w:p>
    <w:p w:rsidR="001C5FB0" w:rsidRPr="001C5FB0" w:rsidRDefault="001C5FB0" w:rsidP="001C5FB0">
      <w:pPr>
        <w:spacing w:before="184"/>
        <w:ind w:left="1788" w:right="18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щ</w:t>
      </w:r>
      <w:r w:rsidR="007E00A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7E0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0A3">
        <w:rPr>
          <w:rFonts w:ascii="Times New Roman" w:hAnsi="Times New Roman" w:cs="Times New Roman"/>
          <w:b/>
          <w:sz w:val="28"/>
          <w:szCs w:val="28"/>
        </w:rPr>
        <w:t>викладається</w:t>
      </w:r>
      <w:proofErr w:type="spellEnd"/>
      <w:r w:rsidR="007E00A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E00A3">
        <w:rPr>
          <w:rFonts w:ascii="Times New Roman" w:hAnsi="Times New Roman" w:cs="Times New Roman"/>
          <w:b/>
          <w:sz w:val="28"/>
          <w:szCs w:val="28"/>
        </w:rPr>
        <w:t>межах</w:t>
      </w:r>
      <w:proofErr w:type="spellEnd"/>
      <w:r w:rsidR="007E00A3">
        <w:rPr>
          <w:rFonts w:ascii="Times New Roman" w:hAnsi="Times New Roman" w:cs="Times New Roman"/>
          <w:b/>
          <w:sz w:val="28"/>
          <w:szCs w:val="28"/>
        </w:rPr>
        <w:t xml:space="preserve"> ОПП </w:t>
      </w:r>
    </w:p>
    <w:p w:rsidR="001C5FB0" w:rsidRPr="001C5FB0" w:rsidRDefault="001C5FB0" w:rsidP="003B6E92">
      <w:pPr>
        <w:spacing w:before="184" w:line="360" w:lineRule="auto"/>
        <w:ind w:left="987" w:right="10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бакалаврського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012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</w:p>
    <w:p w:rsidR="001C5FB0" w:rsidRPr="001C5FB0" w:rsidRDefault="001C5FB0" w:rsidP="001C5FB0">
      <w:pPr>
        <w:pStyle w:val="a6"/>
        <w:rPr>
          <w:b/>
          <w:sz w:val="28"/>
          <w:szCs w:val="28"/>
        </w:rPr>
      </w:pPr>
    </w:p>
    <w:p w:rsidR="001C5FB0" w:rsidRPr="001C5FB0" w:rsidRDefault="001C5FB0" w:rsidP="001C5FB0">
      <w:pPr>
        <w:pStyle w:val="a6"/>
        <w:rPr>
          <w:b/>
          <w:sz w:val="28"/>
          <w:szCs w:val="28"/>
        </w:rPr>
      </w:pPr>
    </w:p>
    <w:p w:rsidR="001C5FB0" w:rsidRPr="001C5FB0" w:rsidRDefault="001C5FB0" w:rsidP="001C5FB0">
      <w:pPr>
        <w:pStyle w:val="a6"/>
        <w:rPr>
          <w:b/>
          <w:sz w:val="28"/>
          <w:szCs w:val="28"/>
        </w:rPr>
      </w:pPr>
    </w:p>
    <w:p w:rsidR="001C5FB0" w:rsidRPr="001C5FB0" w:rsidRDefault="001C5FB0" w:rsidP="001C5FB0">
      <w:pPr>
        <w:pStyle w:val="a6"/>
        <w:rPr>
          <w:b/>
          <w:sz w:val="28"/>
          <w:szCs w:val="28"/>
        </w:rPr>
      </w:pPr>
    </w:p>
    <w:p w:rsidR="001C5FB0" w:rsidRPr="001C5FB0" w:rsidRDefault="001C5FB0" w:rsidP="001C5FB0">
      <w:pPr>
        <w:pStyle w:val="a6"/>
        <w:rPr>
          <w:b/>
          <w:sz w:val="28"/>
          <w:szCs w:val="28"/>
        </w:rPr>
      </w:pPr>
    </w:p>
    <w:p w:rsidR="001C5FB0" w:rsidRPr="001C5FB0" w:rsidRDefault="001C5FB0" w:rsidP="001C5FB0">
      <w:pPr>
        <w:spacing w:before="254"/>
        <w:ind w:left="1788" w:right="186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Львів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2020 р.</w:t>
      </w:r>
    </w:p>
    <w:p w:rsidR="001C5FB0" w:rsidRDefault="001C5FB0" w:rsidP="001C5FB0">
      <w:pPr>
        <w:jc w:val="center"/>
        <w:rPr>
          <w:sz w:val="24"/>
        </w:rPr>
        <w:sectPr w:rsidR="001C5FB0" w:rsidSect="007E56A0">
          <w:pgSz w:w="16840" w:h="11907" w:orient="landscape" w:code="9"/>
          <w:pgMar w:top="284" w:right="280" w:bottom="520" w:left="760" w:header="720" w:footer="720" w:gutter="0"/>
          <w:cols w:space="720"/>
          <w:docGrid w:linePitch="299"/>
        </w:sectPr>
      </w:pPr>
    </w:p>
    <w:tbl>
      <w:tblPr>
        <w:tblStyle w:val="TableNormal"/>
        <w:tblW w:w="14939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10632"/>
      </w:tblGrid>
      <w:tr w:rsidR="001C5FB0" w:rsidTr="001C0154">
        <w:trPr>
          <w:trHeight w:val="277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spacing w:line="258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10632" w:type="dxa"/>
          </w:tcPr>
          <w:p w:rsidR="001C5FB0" w:rsidRDefault="001C5FB0" w:rsidP="00C931D2">
            <w:pPr>
              <w:pStyle w:val="TableParagraph"/>
              <w:spacing w:line="244" w:lineRule="exact"/>
              <w:ind w:left="109"/>
            </w:pPr>
            <w:r>
              <w:t>Дитяча література</w:t>
            </w:r>
          </w:p>
        </w:tc>
      </w:tr>
      <w:tr w:rsidR="001C5FB0" w:rsidTr="001C0154">
        <w:trPr>
          <w:trHeight w:val="551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spacing w:before="1" w:line="274" w:lineRule="exact"/>
              <w:ind w:left="743" w:right="280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дисципліни</w:t>
            </w:r>
          </w:p>
        </w:tc>
        <w:tc>
          <w:tcPr>
            <w:tcW w:w="10632" w:type="dxa"/>
          </w:tcPr>
          <w:p w:rsidR="001C5FB0" w:rsidRDefault="001C5FB0" w:rsidP="00C931D2">
            <w:pPr>
              <w:pStyle w:val="TableParagraph"/>
              <w:spacing w:line="244" w:lineRule="exact"/>
              <w:ind w:left="109"/>
            </w:pPr>
            <w:r>
              <w:t xml:space="preserve">м. Львів, вул. </w:t>
            </w:r>
            <w:proofErr w:type="spellStart"/>
            <w:r>
              <w:t>Туган</w:t>
            </w:r>
            <w:proofErr w:type="spellEnd"/>
            <w:r>
              <w:t>-Барановського, 7</w:t>
            </w:r>
          </w:p>
        </w:tc>
      </w:tr>
      <w:tr w:rsidR="001C5FB0" w:rsidTr="001C0154">
        <w:trPr>
          <w:trHeight w:val="829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spacing w:line="237" w:lineRule="auto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 якою закріплена</w:t>
            </w:r>
          </w:p>
          <w:p w:rsidR="001C5FB0" w:rsidRDefault="001C5FB0" w:rsidP="00C931D2">
            <w:pPr>
              <w:pStyle w:val="TableParagraph"/>
              <w:spacing w:before="2" w:line="261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0632" w:type="dxa"/>
          </w:tcPr>
          <w:p w:rsidR="001C5FB0" w:rsidRDefault="001C5FB0" w:rsidP="00C931D2">
            <w:pPr>
              <w:pStyle w:val="TableParagraph"/>
              <w:spacing w:line="244" w:lineRule="exact"/>
              <w:ind w:left="109"/>
            </w:pPr>
            <w:r>
              <w:t>Факультет педагогічної освіти, кафедра початкової та дошкільної освіти</w:t>
            </w:r>
          </w:p>
        </w:tc>
      </w:tr>
      <w:tr w:rsidR="001C5FB0" w:rsidTr="001C0154">
        <w:trPr>
          <w:trHeight w:val="551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spacing w:before="1" w:line="274" w:lineRule="exact"/>
              <w:ind w:left="297" w:right="98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 спеціальності</w:t>
            </w:r>
          </w:p>
        </w:tc>
        <w:tc>
          <w:tcPr>
            <w:tcW w:w="10632" w:type="dxa"/>
          </w:tcPr>
          <w:p w:rsidR="001C5FB0" w:rsidRDefault="001C5FB0" w:rsidP="00C931D2">
            <w:pPr>
              <w:pStyle w:val="TableParagraph"/>
              <w:spacing w:line="244" w:lineRule="exact"/>
              <w:ind w:left="109"/>
            </w:pPr>
            <w:r>
              <w:t>012 Дошкільна освіта</w:t>
            </w:r>
          </w:p>
        </w:tc>
      </w:tr>
      <w:tr w:rsidR="001C5FB0" w:rsidTr="003907C2">
        <w:trPr>
          <w:trHeight w:val="424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 дисципліни</w:t>
            </w:r>
          </w:p>
        </w:tc>
        <w:tc>
          <w:tcPr>
            <w:tcW w:w="10632" w:type="dxa"/>
          </w:tcPr>
          <w:p w:rsidR="001C5FB0" w:rsidRDefault="003907C2" w:rsidP="003907C2">
            <w:pPr>
              <w:pStyle w:val="TableParagraph"/>
              <w:spacing w:line="237" w:lineRule="auto"/>
              <w:ind w:left="109"/>
            </w:pPr>
            <w:proofErr w:type="spellStart"/>
            <w:r w:rsidRPr="003907C2">
              <w:t>Табака</w:t>
            </w:r>
            <w:proofErr w:type="spellEnd"/>
            <w:r w:rsidRPr="003907C2">
              <w:t xml:space="preserve"> Ольга Миронівна, асистент кафедри початкової та дошкільної освіти</w:t>
            </w:r>
          </w:p>
        </w:tc>
      </w:tr>
      <w:tr w:rsidR="001C5FB0" w:rsidTr="00460BB7">
        <w:trPr>
          <w:trHeight w:val="274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spacing w:line="242" w:lineRule="auto"/>
              <w:ind w:left="758" w:right="99" w:hanging="62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викладачів</w:t>
            </w:r>
          </w:p>
        </w:tc>
        <w:tc>
          <w:tcPr>
            <w:tcW w:w="10632" w:type="dxa"/>
          </w:tcPr>
          <w:p w:rsidR="001C5FB0" w:rsidRDefault="000D6712" w:rsidP="00460BB7">
            <w:pPr>
              <w:pStyle w:val="TableParagraph"/>
              <w:spacing w:line="264" w:lineRule="exact"/>
            </w:pPr>
            <w:r>
              <w:t xml:space="preserve">  </w:t>
            </w:r>
            <w:r w:rsidR="00460BB7" w:rsidRPr="00460BB7">
              <w:t xml:space="preserve">o.m.tabaka@gmail.com, </w:t>
            </w:r>
            <w:proofErr w:type="spellStart"/>
            <w:r w:rsidR="00460BB7" w:rsidRPr="00460BB7">
              <w:t>olha</w:t>
            </w:r>
            <w:proofErr w:type="spellEnd"/>
            <w:r w:rsidR="00460BB7" w:rsidRPr="00460BB7">
              <w:t>. tabaka@lnu.edu.ua.</w:t>
            </w:r>
          </w:p>
        </w:tc>
      </w:tr>
      <w:tr w:rsidR="001C5FB0" w:rsidTr="000D6712">
        <w:trPr>
          <w:trHeight w:val="562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10632" w:type="dxa"/>
          </w:tcPr>
          <w:p w:rsidR="003C62B0" w:rsidRPr="003C62B0" w:rsidRDefault="003C62B0" w:rsidP="003C62B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3C62B0">
              <w:rPr>
                <w:rFonts w:ascii="Times New Roman" w:eastAsia="Times New Roman" w:hAnsi="Times New Roman"/>
                <w:lang w:val="uk-UA"/>
              </w:rPr>
              <w:t>Щ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овівторка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 xml:space="preserve"> 15:00-16:00 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год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>. (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>. 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Антоновича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 xml:space="preserve">, 16, 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ауд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 xml:space="preserve">. 6) </w:t>
            </w:r>
          </w:p>
          <w:p w:rsidR="001C5FB0" w:rsidRPr="003C62B0" w:rsidRDefault="003C62B0" w:rsidP="003C62B0">
            <w:pPr>
              <w:pStyle w:val="TableParagraph"/>
              <w:spacing w:line="247" w:lineRule="auto"/>
              <w:ind w:left="109"/>
              <w:rPr>
                <w:rFonts w:ascii="Calibri" w:hAnsi="Calibri"/>
              </w:rPr>
            </w:pPr>
            <w:r w:rsidRPr="003C62B0">
              <w:t>Також можливі онлайн консультації. Для погодження часу слід писати на електронну пошту викладача.</w:t>
            </w:r>
          </w:p>
        </w:tc>
      </w:tr>
      <w:tr w:rsidR="001C5FB0" w:rsidTr="001C0154">
        <w:trPr>
          <w:trHeight w:val="277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spacing w:line="258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0632" w:type="dxa"/>
          </w:tcPr>
          <w:p w:rsidR="001C5FB0" w:rsidRPr="00D9230A" w:rsidRDefault="001253FE" w:rsidP="00C931D2">
            <w:pPr>
              <w:pStyle w:val="TableParagraph"/>
              <w:spacing w:line="244" w:lineRule="exact"/>
              <w:ind w:left="109"/>
              <w:rPr>
                <w:b/>
                <w:color w:val="FF0000"/>
              </w:rPr>
            </w:pPr>
            <w:r w:rsidRPr="00D9230A">
              <w:rPr>
                <w:b/>
                <w:color w:val="FF0000"/>
              </w:rPr>
              <w:t>???????????????????????????????????</w:t>
            </w:r>
          </w:p>
        </w:tc>
      </w:tr>
      <w:tr w:rsidR="001C5FB0" w:rsidTr="003F4659">
        <w:trPr>
          <w:trHeight w:val="826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spacing w:line="237" w:lineRule="auto"/>
              <w:ind w:left="753" w:right="48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дисципліну</w:t>
            </w:r>
          </w:p>
        </w:tc>
        <w:tc>
          <w:tcPr>
            <w:tcW w:w="10632" w:type="dxa"/>
          </w:tcPr>
          <w:p w:rsidR="006B3841" w:rsidRDefault="00CF549D" w:rsidP="00CF549D">
            <w:pPr>
              <w:pStyle w:val="TableParagraph"/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</w:pPr>
            <w:r w:rsidRPr="00CF549D">
              <w:t xml:space="preserve">«Дошкільна </w:t>
            </w:r>
            <w:proofErr w:type="spellStart"/>
            <w:r w:rsidRPr="00CF549D">
              <w:t>лінгводидактика</w:t>
            </w:r>
            <w:proofErr w:type="spellEnd"/>
            <w:r w:rsidRPr="00CF549D">
              <w:t xml:space="preserve">», з огляду на унікальне значення мови й мовлення в людському житті і процесі пізнання, – це одна з базових фахових дисциплін у процесі підготовки майбутнього вихователя дітей дошкільного віку. Вивчення її спирається на міцний теоретичний фундамент – знання з педагогіки і психології, які забезпечують освоєння закономірностей і принципів організації цілеспрямованої роботи з розвитку мовлення і навчання мови дітей на етапі раннього і дошкільного дитинства. В основу побудови предмету покладено теоретичні положення щодо виховання мовленнєвої особистості; прогресивні ідеї та напрямки сучасної дошкільної </w:t>
            </w:r>
            <w:proofErr w:type="spellStart"/>
            <w:r w:rsidRPr="00CF549D">
              <w:t>лінгводидактики</w:t>
            </w:r>
            <w:proofErr w:type="spellEnd"/>
            <w:r w:rsidRPr="00CF549D">
              <w:t>.</w:t>
            </w:r>
            <w:r>
              <w:t xml:space="preserve">  </w:t>
            </w:r>
            <w:bookmarkStart w:id="0" w:name="_GoBack"/>
            <w:bookmarkEnd w:id="0"/>
          </w:p>
        </w:tc>
      </w:tr>
      <w:tr w:rsidR="001C5FB0" w:rsidTr="001C0154">
        <w:trPr>
          <w:trHeight w:val="1012"/>
        </w:trPr>
        <w:tc>
          <w:tcPr>
            <w:tcW w:w="4307" w:type="dxa"/>
          </w:tcPr>
          <w:p w:rsidR="001C5FB0" w:rsidRDefault="001C5FB0" w:rsidP="00C931D2">
            <w:pPr>
              <w:pStyle w:val="TableParagraph"/>
              <w:spacing w:line="242" w:lineRule="auto"/>
              <w:ind w:left="743" w:right="37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дисципліни</w:t>
            </w:r>
          </w:p>
        </w:tc>
        <w:tc>
          <w:tcPr>
            <w:tcW w:w="10632" w:type="dxa"/>
          </w:tcPr>
          <w:p w:rsidR="001C5FB0" w:rsidRDefault="00E70CA8" w:rsidP="00726705">
            <w:pPr>
              <w:pStyle w:val="TableParagraph"/>
              <w:spacing w:line="242" w:lineRule="auto"/>
              <w:ind w:left="109"/>
            </w:pPr>
            <w:r>
              <w:t xml:space="preserve">Дисципліна «Дошкільна </w:t>
            </w:r>
            <w:proofErr w:type="spellStart"/>
            <w:r>
              <w:t>лінгводидактик</w:t>
            </w:r>
            <w:r w:rsidR="001C5FB0">
              <w:t>а</w:t>
            </w:r>
            <w:proofErr w:type="spellEnd"/>
            <w:r w:rsidR="001C5FB0">
              <w:t>» є однією із нормативних дисциплін з спеціальності 012 Дошкільна освіта для осві</w:t>
            </w:r>
            <w:r w:rsidR="00726705">
              <w:t xml:space="preserve">тньо-професійної програми рівня </w:t>
            </w:r>
            <w:r w:rsidR="001C5FB0">
              <w:t>освіт</w:t>
            </w:r>
            <w:r w:rsidR="004020DB">
              <w:t xml:space="preserve">и бакалавр, яка викладається у </w:t>
            </w:r>
            <w:r w:rsidR="004020DB">
              <w:rPr>
                <w:lang w:val="en-US"/>
              </w:rPr>
              <w:t>V-VI</w:t>
            </w:r>
            <w:r w:rsidR="004754F1">
              <w:t xml:space="preserve"> семестрах</w:t>
            </w:r>
            <w:r w:rsidR="0065033B">
              <w:t xml:space="preserve"> в обсязі 8</w:t>
            </w:r>
            <w:r w:rsidR="001C5FB0">
              <w:t xml:space="preserve"> кредитів (за Європейською Кредитно-Трансферною Системою ECTS).</w:t>
            </w:r>
          </w:p>
        </w:tc>
      </w:tr>
      <w:tr w:rsidR="001C5FB0" w:rsidTr="00D5488A">
        <w:trPr>
          <w:trHeight w:val="1050"/>
        </w:trPr>
        <w:tc>
          <w:tcPr>
            <w:tcW w:w="4307" w:type="dxa"/>
            <w:tcBorders>
              <w:bottom w:val="single" w:sz="4" w:space="0" w:color="auto"/>
            </w:tcBorders>
          </w:tcPr>
          <w:p w:rsidR="001C5FB0" w:rsidRDefault="001C5FB0" w:rsidP="00C931D2">
            <w:pPr>
              <w:pStyle w:val="TableParagraph"/>
              <w:spacing w:line="242" w:lineRule="auto"/>
              <w:ind w:left="743" w:right="67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дисципліни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C5FB0" w:rsidRDefault="001C5FB0" w:rsidP="00CD2814">
            <w:pPr>
              <w:pStyle w:val="TableParagraph"/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109" w:right="95"/>
            </w:pPr>
            <w:r>
              <w:t>Метою вивчен</w:t>
            </w:r>
            <w:r w:rsidR="0065033B">
              <w:t xml:space="preserve">ня нормативної дисципліни «Дошкільна </w:t>
            </w:r>
            <w:proofErr w:type="spellStart"/>
            <w:r w:rsidR="0065033B">
              <w:t>лінгводидактик</w:t>
            </w:r>
            <w:r>
              <w:t>а</w:t>
            </w:r>
            <w:proofErr w:type="spellEnd"/>
            <w:r>
              <w:t>»</w:t>
            </w:r>
            <w:r w:rsidR="000A2FF8">
              <w:t xml:space="preserve"> є </w:t>
            </w:r>
            <w:r w:rsidR="000A2FF8" w:rsidRPr="000A2FF8">
              <w:t>підготувати студентів до виконання основних професійних функцій у сфері комунікативно-мовленнєвого розвитку дітей дошкільного віку;</w:t>
            </w:r>
            <w:r w:rsidR="008063A1">
              <w:t xml:space="preserve"> забезпечити майбутнім фахівцям досвід опанування теоретичних питань та практики мовленнєвої роботи з дошкільнятами.</w:t>
            </w:r>
          </w:p>
        </w:tc>
      </w:tr>
      <w:tr w:rsidR="00AB2CC3" w:rsidTr="001C0154">
        <w:trPr>
          <w:trHeight w:val="1132"/>
        </w:trPr>
        <w:tc>
          <w:tcPr>
            <w:tcW w:w="4307" w:type="dxa"/>
          </w:tcPr>
          <w:p w:rsidR="00AB2CC3" w:rsidRDefault="00AB2CC3" w:rsidP="00C931D2">
            <w:pPr>
              <w:pStyle w:val="TableParagraph"/>
              <w:spacing w:line="242" w:lineRule="auto"/>
              <w:ind w:left="743" w:right="67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10632" w:type="dxa"/>
          </w:tcPr>
          <w:p w:rsidR="001D4810" w:rsidRPr="001D4810" w:rsidRDefault="001D4810" w:rsidP="001D4810">
            <w:pPr>
              <w:pStyle w:val="TableParagraph"/>
              <w:spacing w:line="244" w:lineRule="exact"/>
              <w:ind w:left="167"/>
              <w:rPr>
                <w:b/>
              </w:rPr>
            </w:pPr>
            <w:r>
              <w:rPr>
                <w:b/>
              </w:rPr>
              <w:t>Базова література</w:t>
            </w:r>
          </w:p>
          <w:p w:rsidR="00F12F2F" w:rsidRPr="00F12F2F" w:rsidRDefault="00F12F2F" w:rsidP="001321BE">
            <w:pPr>
              <w:pStyle w:val="TableParagraph"/>
              <w:numPr>
                <w:ilvl w:val="0"/>
                <w:numId w:val="15"/>
              </w:numPr>
              <w:spacing w:line="244" w:lineRule="exact"/>
              <w:ind w:left="434" w:hanging="267"/>
            </w:pPr>
            <w:proofErr w:type="spellStart"/>
            <w:r w:rsidRPr="00F12F2F">
              <w:t>Богуш</w:t>
            </w:r>
            <w:proofErr w:type="spellEnd"/>
            <w:r w:rsidRPr="00F12F2F">
              <w:t xml:space="preserve"> А., Гавриш Н. Дошкільна </w:t>
            </w:r>
            <w:proofErr w:type="spellStart"/>
            <w:r w:rsidRPr="00F12F2F">
              <w:t>лінгводидактика</w:t>
            </w:r>
            <w:proofErr w:type="spellEnd"/>
            <w:r w:rsidRPr="00F12F2F">
              <w:t xml:space="preserve">: Теорія і методика навчання дітей рідної мови: Підручник / за ред. </w:t>
            </w:r>
            <w:proofErr w:type="spellStart"/>
            <w:r w:rsidRPr="00F12F2F">
              <w:t>Богуш</w:t>
            </w:r>
            <w:proofErr w:type="spellEnd"/>
            <w:r w:rsidRPr="00F12F2F">
              <w:t xml:space="preserve"> А. Друге видання, доповнене. -  К.: Видавничий Дім: Слово , 2011. – 704 с.</w:t>
            </w:r>
          </w:p>
          <w:p w:rsidR="00F12F2F" w:rsidRPr="00F12F2F" w:rsidRDefault="00F12F2F" w:rsidP="001321BE">
            <w:pPr>
              <w:pStyle w:val="TableParagraph"/>
              <w:numPr>
                <w:ilvl w:val="0"/>
                <w:numId w:val="15"/>
              </w:numPr>
              <w:spacing w:line="244" w:lineRule="exact"/>
              <w:ind w:left="434" w:hanging="267"/>
            </w:pPr>
            <w:proofErr w:type="spellStart"/>
            <w:r w:rsidRPr="00F12F2F">
              <w:t>Бенера</w:t>
            </w:r>
            <w:proofErr w:type="spellEnd"/>
            <w:r w:rsidRPr="00F12F2F"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 </w:t>
            </w:r>
          </w:p>
          <w:p w:rsidR="00F12F2F" w:rsidRPr="00F12F2F" w:rsidRDefault="00F12F2F" w:rsidP="001321BE">
            <w:pPr>
              <w:pStyle w:val="TableParagraph"/>
              <w:numPr>
                <w:ilvl w:val="0"/>
                <w:numId w:val="15"/>
              </w:numPr>
              <w:spacing w:line="244" w:lineRule="exact"/>
              <w:ind w:left="434" w:hanging="267"/>
            </w:pPr>
            <w:r w:rsidRPr="00F12F2F">
              <w:t xml:space="preserve">Дошкільна </w:t>
            </w:r>
            <w:proofErr w:type="spellStart"/>
            <w:r w:rsidRPr="00F12F2F">
              <w:t>лінгводидактика</w:t>
            </w:r>
            <w:proofErr w:type="spellEnd"/>
            <w:r w:rsidRPr="00F12F2F">
              <w:t xml:space="preserve">. Хрестоматія. </w:t>
            </w:r>
            <w:proofErr w:type="spellStart"/>
            <w:r w:rsidRPr="00F12F2F">
              <w:t>Навч</w:t>
            </w:r>
            <w:proofErr w:type="spellEnd"/>
            <w:r w:rsidRPr="00F12F2F">
              <w:t xml:space="preserve">. </w:t>
            </w:r>
            <w:proofErr w:type="spellStart"/>
            <w:r w:rsidRPr="00F12F2F">
              <w:t>пос</w:t>
            </w:r>
            <w:proofErr w:type="spellEnd"/>
            <w:r w:rsidRPr="00F12F2F">
              <w:t xml:space="preserve">. / </w:t>
            </w:r>
            <w:proofErr w:type="spellStart"/>
            <w:r w:rsidRPr="00F12F2F">
              <w:t>Упоряд</w:t>
            </w:r>
            <w:proofErr w:type="spellEnd"/>
            <w:r w:rsidRPr="00F12F2F">
              <w:t xml:space="preserve">. </w:t>
            </w:r>
            <w:proofErr w:type="spellStart"/>
            <w:r w:rsidRPr="00F12F2F">
              <w:t>Богуш</w:t>
            </w:r>
            <w:proofErr w:type="spellEnd"/>
            <w:r w:rsidRPr="00F12F2F">
              <w:t xml:space="preserve"> А. Частина І та ІІ. – К.:</w:t>
            </w:r>
            <w:proofErr w:type="spellStart"/>
            <w:r w:rsidRPr="00F12F2F">
              <w:t>Видавн</w:t>
            </w:r>
            <w:proofErr w:type="spellEnd"/>
            <w:r w:rsidRPr="00F12F2F">
              <w:t xml:space="preserve">. Дім: Слово, 2005. – 720 с.  </w:t>
            </w:r>
          </w:p>
          <w:p w:rsidR="00F12F2F" w:rsidRPr="00F12F2F" w:rsidRDefault="00F12F2F" w:rsidP="001321BE">
            <w:pPr>
              <w:pStyle w:val="TableParagraph"/>
              <w:spacing w:line="244" w:lineRule="exact"/>
              <w:ind w:left="167"/>
            </w:pPr>
            <w:r>
              <w:t>4</w:t>
            </w:r>
            <w:r w:rsidRPr="00F12F2F">
              <w:t>.Гавриш Н., Крутій К. Як змінювалися підходи до розвитку мовлення дітей. // Дошкільне виховання. – 2019. – № 10. – С. 7–10.</w:t>
            </w:r>
          </w:p>
          <w:p w:rsidR="00F12F2F" w:rsidRPr="00F12F2F" w:rsidRDefault="00011BEC" w:rsidP="00011BEC">
            <w:pPr>
              <w:pStyle w:val="TableParagraph"/>
              <w:spacing w:line="244" w:lineRule="exact"/>
              <w:ind w:left="167"/>
            </w:pPr>
            <w:r>
              <w:t xml:space="preserve">5. </w:t>
            </w:r>
            <w:r w:rsidR="00F12F2F" w:rsidRPr="00F12F2F">
              <w:t xml:space="preserve">Оптимізація мовленнєвої роботи з дітьми в розвивальному середовищі дошкільного навчального закладу. А. </w:t>
            </w:r>
            <w:proofErr w:type="spellStart"/>
            <w:r w:rsidR="00F12F2F" w:rsidRPr="00F12F2F">
              <w:t>Богуш</w:t>
            </w:r>
            <w:proofErr w:type="spellEnd"/>
            <w:r w:rsidR="00F12F2F" w:rsidRPr="00F12F2F">
              <w:t>, Н. Гавриш.  // Дошкільне виховання. – 2012. – № 10. – С. 8–14.</w:t>
            </w:r>
          </w:p>
          <w:p w:rsidR="006E1786" w:rsidRDefault="006E1786" w:rsidP="00011BEC">
            <w:pPr>
              <w:pStyle w:val="TableParagraph"/>
              <w:numPr>
                <w:ilvl w:val="0"/>
                <w:numId w:val="18"/>
              </w:numPr>
              <w:spacing w:before="1"/>
            </w:pPr>
            <w:proofErr w:type="spellStart"/>
            <w:r>
              <w:t>Богуш</w:t>
            </w:r>
            <w:proofErr w:type="spellEnd"/>
            <w:r>
              <w:t xml:space="preserve"> А., Гавриш Н., </w:t>
            </w:r>
            <w:proofErr w:type="spellStart"/>
            <w:r>
              <w:t>Саприкіна</w:t>
            </w:r>
            <w:proofErr w:type="spellEnd"/>
            <w:r>
              <w:t xml:space="preserve"> О. Теорія та методика розвитку мовлення дітей раннього віку. Підручник. -    К.: Видавничий дім: Слово, 2009. – 408 с.</w:t>
            </w:r>
          </w:p>
          <w:p w:rsidR="00A65FCD" w:rsidRDefault="00A65FCD" w:rsidP="00011BEC">
            <w:pPr>
              <w:pStyle w:val="TableParagraph"/>
              <w:numPr>
                <w:ilvl w:val="0"/>
                <w:numId w:val="18"/>
              </w:numPr>
              <w:spacing w:before="1"/>
              <w:ind w:left="434" w:hanging="267"/>
            </w:pPr>
            <w:proofErr w:type="spellStart"/>
            <w:r w:rsidRPr="00A65FCD">
              <w:lastRenderedPageBreak/>
              <w:t>Богуш</w:t>
            </w:r>
            <w:proofErr w:type="spellEnd"/>
            <w:r w:rsidRPr="00A65FCD">
              <w:t xml:space="preserve"> А., Маліновська Н. Перші кроки грамоти: перед дошкільний вік: </w:t>
            </w:r>
            <w:proofErr w:type="spellStart"/>
            <w:r w:rsidRPr="00A65FCD">
              <w:t>навч</w:t>
            </w:r>
            <w:proofErr w:type="spellEnd"/>
            <w:r w:rsidRPr="00A65FCD">
              <w:t xml:space="preserve">. </w:t>
            </w:r>
            <w:proofErr w:type="spellStart"/>
            <w:r w:rsidRPr="00A65FCD">
              <w:t>посіб</w:t>
            </w:r>
            <w:proofErr w:type="spellEnd"/>
            <w:r w:rsidRPr="00A65FCD">
              <w:t>. –  К.: Видавничий Дім «Слово», 2013. – 424 с.</w:t>
            </w:r>
          </w:p>
          <w:p w:rsidR="00D4022A" w:rsidRDefault="00D4022A" w:rsidP="00011BEC">
            <w:pPr>
              <w:pStyle w:val="TableParagraph"/>
              <w:numPr>
                <w:ilvl w:val="0"/>
                <w:numId w:val="18"/>
              </w:numPr>
              <w:spacing w:before="1"/>
              <w:ind w:left="434" w:hanging="267"/>
            </w:pPr>
            <w:proofErr w:type="spellStart"/>
            <w:r w:rsidRPr="00D4022A">
              <w:t>Богуш</w:t>
            </w:r>
            <w:proofErr w:type="spellEnd"/>
            <w:r w:rsidRPr="00D4022A">
              <w:t xml:space="preserve"> А., </w:t>
            </w:r>
            <w:proofErr w:type="spellStart"/>
            <w:r w:rsidRPr="00D4022A">
              <w:t>Н.Гавриш</w:t>
            </w:r>
            <w:proofErr w:type="spellEnd"/>
            <w:r w:rsidRPr="00D4022A">
              <w:t xml:space="preserve">, </w:t>
            </w:r>
            <w:proofErr w:type="spellStart"/>
            <w:r w:rsidRPr="00D4022A">
              <w:t>Т.Котик</w:t>
            </w:r>
            <w:proofErr w:type="spellEnd"/>
            <w:r w:rsidRPr="00D4022A">
      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</w:t>
            </w:r>
          </w:p>
          <w:p w:rsidR="00D4022A" w:rsidRDefault="00D4022A" w:rsidP="00011BEC">
            <w:pPr>
              <w:pStyle w:val="TableParagraph"/>
              <w:numPr>
                <w:ilvl w:val="0"/>
                <w:numId w:val="18"/>
              </w:numPr>
              <w:spacing w:before="1"/>
              <w:ind w:left="434" w:hanging="267"/>
            </w:pPr>
            <w:proofErr w:type="spellStart"/>
            <w:r w:rsidRPr="00D4022A">
              <w:t>Богуш</w:t>
            </w:r>
            <w:proofErr w:type="spellEnd"/>
            <w:r w:rsidRPr="00D4022A">
              <w:t xml:space="preserve"> А. Мовленнєвий компонент дошкільної освіти. – Х.: Ранок, 2011. – 176 с. (53-55, 72-74, 87-89.).</w:t>
            </w:r>
          </w:p>
          <w:p w:rsidR="00D4022A" w:rsidRDefault="00D4022A" w:rsidP="00011BEC">
            <w:pPr>
              <w:pStyle w:val="TableParagraph"/>
              <w:numPr>
                <w:ilvl w:val="0"/>
                <w:numId w:val="18"/>
              </w:numPr>
              <w:spacing w:before="1"/>
            </w:pPr>
            <w:proofErr w:type="spellStart"/>
            <w:r w:rsidRPr="00D4022A">
              <w:t>Богуш</w:t>
            </w:r>
            <w:proofErr w:type="spellEnd"/>
            <w:r w:rsidRPr="00D4022A">
              <w:t xml:space="preserve"> А.М., Гавриш Н.В., Методика ознайомлення дітей з довкіллям у дошкільному навчальному закладі. Підручник для ВНЗ. – К.: </w:t>
            </w:r>
            <w:proofErr w:type="spellStart"/>
            <w:r w:rsidRPr="00D4022A">
              <w:t>Видавн</w:t>
            </w:r>
            <w:proofErr w:type="spellEnd"/>
            <w:r w:rsidRPr="00D4022A">
              <w:t>. Дім «Слово», 2008. – 408 с.</w:t>
            </w:r>
          </w:p>
          <w:p w:rsidR="00D4022A" w:rsidRDefault="00D4022A" w:rsidP="00011BEC">
            <w:pPr>
              <w:pStyle w:val="TableParagraph"/>
              <w:numPr>
                <w:ilvl w:val="0"/>
                <w:numId w:val="18"/>
              </w:numPr>
              <w:spacing w:before="1"/>
              <w:ind w:left="434" w:hanging="267"/>
            </w:pPr>
            <w:r>
              <w:t xml:space="preserve">Розповідаємо разом. Навчання молодших дошкільників розповіді за змістом сюжетних картин: </w:t>
            </w:r>
            <w:proofErr w:type="spellStart"/>
            <w:r>
              <w:t>навч</w:t>
            </w:r>
            <w:proofErr w:type="spellEnd"/>
            <w:r>
              <w:t xml:space="preserve">.-метод. комплект. / </w:t>
            </w:r>
            <w:proofErr w:type="spellStart"/>
            <w:r>
              <w:t>А.М.Богуш</w:t>
            </w:r>
            <w:proofErr w:type="spellEnd"/>
            <w:r>
              <w:t xml:space="preserve">, </w:t>
            </w:r>
            <w:proofErr w:type="spellStart"/>
            <w:r>
              <w:t>Н.В.Гавриш</w:t>
            </w:r>
            <w:proofErr w:type="spellEnd"/>
            <w:r>
              <w:t xml:space="preserve">. – Київ: </w:t>
            </w:r>
            <w:proofErr w:type="spellStart"/>
            <w:r>
              <w:t>Генеза</w:t>
            </w:r>
            <w:proofErr w:type="spellEnd"/>
            <w:r>
              <w:t>, 2017 р.</w:t>
            </w:r>
          </w:p>
          <w:p w:rsidR="00D4022A" w:rsidRDefault="00D4022A" w:rsidP="00011BEC">
            <w:pPr>
              <w:pStyle w:val="TableParagraph"/>
              <w:numPr>
                <w:ilvl w:val="0"/>
                <w:numId w:val="18"/>
              </w:numPr>
              <w:spacing w:before="1"/>
              <w:ind w:left="434" w:hanging="267"/>
            </w:pPr>
            <w:r>
              <w:t xml:space="preserve">Запрошуємо до розмови. Розповідання за сюжетними картинами:: </w:t>
            </w:r>
            <w:proofErr w:type="spellStart"/>
            <w:r>
              <w:t>навч</w:t>
            </w:r>
            <w:proofErr w:type="spellEnd"/>
            <w:r>
              <w:t xml:space="preserve">.-метод. комплект для дітей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дошк</w:t>
            </w:r>
            <w:proofErr w:type="spellEnd"/>
            <w:r>
              <w:t xml:space="preserve"> віку: метод. </w:t>
            </w:r>
            <w:proofErr w:type="spellStart"/>
            <w:r>
              <w:t>посібн</w:t>
            </w:r>
            <w:proofErr w:type="spellEnd"/>
            <w:r>
              <w:t xml:space="preserve">. та 16 картин / </w:t>
            </w:r>
            <w:proofErr w:type="spellStart"/>
            <w:r>
              <w:t>А.М.Богуш</w:t>
            </w:r>
            <w:proofErr w:type="spellEnd"/>
            <w:r>
              <w:t xml:space="preserve">, </w:t>
            </w:r>
            <w:proofErr w:type="spellStart"/>
            <w:r>
              <w:t>Н.В.Гавриш</w:t>
            </w:r>
            <w:proofErr w:type="spellEnd"/>
            <w:r>
              <w:t xml:space="preserve">. – Київ: </w:t>
            </w:r>
            <w:proofErr w:type="spellStart"/>
            <w:r>
              <w:t>Генеза</w:t>
            </w:r>
            <w:proofErr w:type="spellEnd"/>
            <w:r>
              <w:t>, 2014 р.</w:t>
            </w:r>
          </w:p>
          <w:p w:rsidR="00F12F2F" w:rsidRDefault="00F12F2F" w:rsidP="00AB2CC3">
            <w:pPr>
              <w:pStyle w:val="TableParagraph"/>
              <w:spacing w:line="244" w:lineRule="exact"/>
              <w:ind w:left="167"/>
              <w:rPr>
                <w:b/>
              </w:rPr>
            </w:pPr>
          </w:p>
          <w:p w:rsidR="00AB2CC3" w:rsidRDefault="00AB2CC3" w:rsidP="00AB2CC3">
            <w:pPr>
              <w:pStyle w:val="TableParagraph"/>
              <w:spacing w:before="1"/>
              <w:ind w:left="109"/>
            </w:pPr>
            <w:r>
              <w:rPr>
                <w:b/>
              </w:rPr>
              <w:t>Додаткова література</w:t>
            </w:r>
            <w:r>
              <w:t>:</w:t>
            </w:r>
          </w:p>
          <w:p w:rsidR="006E1786" w:rsidRDefault="00B100C9" w:rsidP="00D5659E">
            <w:pPr>
              <w:pStyle w:val="TableParagraph"/>
              <w:numPr>
                <w:ilvl w:val="0"/>
                <w:numId w:val="13"/>
              </w:numPr>
              <w:spacing w:before="1"/>
              <w:ind w:left="434" w:hanging="284"/>
            </w:pPr>
            <w:r>
              <w:t>1</w:t>
            </w:r>
            <w:r w:rsidR="006E1786">
              <w:t>.Семенюк Р. Мовленнєвий розвиток дитини раннього віку. //Палітра педагога, 2009, №5, с. 11-16.</w:t>
            </w:r>
          </w:p>
          <w:p w:rsidR="006E1786" w:rsidRDefault="006E1786" w:rsidP="00D5659E">
            <w:pPr>
              <w:pStyle w:val="TableParagraph"/>
              <w:numPr>
                <w:ilvl w:val="0"/>
                <w:numId w:val="13"/>
              </w:numPr>
              <w:spacing w:before="1"/>
              <w:ind w:left="434" w:hanging="284"/>
            </w:pPr>
            <w:proofErr w:type="spellStart"/>
            <w:r>
              <w:t>Рібцун</w:t>
            </w:r>
            <w:proofErr w:type="spellEnd"/>
            <w:r>
              <w:t xml:space="preserve"> Ю. Мовленнєві намистинки для маленької дитинки: навчально-методичний посібник. – К.: Літера ЛТД, 2010. – 160 с</w:t>
            </w:r>
          </w:p>
          <w:p w:rsidR="007257EE" w:rsidRDefault="00303384" w:rsidP="00D5659E">
            <w:pPr>
              <w:pStyle w:val="TableParagraph"/>
              <w:numPr>
                <w:ilvl w:val="0"/>
                <w:numId w:val="13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434" w:right="95" w:hanging="284"/>
            </w:pPr>
            <w:r>
              <w:t xml:space="preserve"> Ємець А.А., Коваленко О.М. Навчаємо дошкільників переказувати. – Х.: Вид</w:t>
            </w:r>
            <w:r w:rsidR="00B100C9">
              <w:t>. група «Основа», 2018. – 144</w:t>
            </w:r>
            <w:r w:rsidR="00D5659E">
              <w:t>с.</w:t>
            </w:r>
            <w:r w:rsidR="007257EE">
              <w:tab/>
            </w:r>
            <w:r w:rsidR="00D5659E">
              <w:t xml:space="preserve">4. </w:t>
            </w:r>
            <w:r w:rsidR="007257EE">
              <w:t xml:space="preserve">Розумне виховання сучасних дошкільнят. Методичний посібник / </w:t>
            </w:r>
            <w:proofErr w:type="spellStart"/>
            <w:r w:rsidR="007257EE">
              <w:t>Н.Гавриш</w:t>
            </w:r>
            <w:proofErr w:type="spellEnd"/>
            <w:r w:rsidR="007257EE">
              <w:t xml:space="preserve">. </w:t>
            </w:r>
            <w:proofErr w:type="spellStart"/>
            <w:r w:rsidR="007257EE">
              <w:t>О.Брежнєва</w:t>
            </w:r>
            <w:proofErr w:type="spellEnd"/>
            <w:r w:rsidR="007257EE">
              <w:t xml:space="preserve">, </w:t>
            </w:r>
            <w:proofErr w:type="spellStart"/>
            <w:r w:rsidR="007257EE">
              <w:t>І.Кіндрат</w:t>
            </w:r>
            <w:proofErr w:type="spellEnd"/>
            <w:r w:rsidR="007257EE">
              <w:t xml:space="preserve">, </w:t>
            </w:r>
            <w:proofErr w:type="spellStart"/>
            <w:r w:rsidR="007257EE">
              <w:t>О.Рейпольська</w:t>
            </w:r>
            <w:proofErr w:type="spellEnd"/>
            <w:r w:rsidR="007257EE">
              <w:t xml:space="preserve">; за </w:t>
            </w:r>
            <w:proofErr w:type="spellStart"/>
            <w:r w:rsidR="007257EE">
              <w:t>заг</w:t>
            </w:r>
            <w:proofErr w:type="spellEnd"/>
            <w:r w:rsidR="007257EE">
              <w:t xml:space="preserve">. редакцією </w:t>
            </w:r>
            <w:proofErr w:type="spellStart"/>
            <w:r w:rsidR="007257EE">
              <w:t>О.Брежнєвої</w:t>
            </w:r>
            <w:proofErr w:type="spellEnd"/>
            <w:r w:rsidR="007257EE">
              <w:t>. – К.:</w:t>
            </w:r>
            <w:proofErr w:type="spellStart"/>
            <w:r w:rsidR="007257EE">
              <w:t>Видавн</w:t>
            </w:r>
            <w:proofErr w:type="spellEnd"/>
            <w:r w:rsidR="007257EE">
              <w:t>. Дім «Слово», 2-15. – 176 с.</w:t>
            </w:r>
          </w:p>
          <w:p w:rsidR="007257EE" w:rsidRDefault="007257EE" w:rsidP="00D5659E">
            <w:pPr>
              <w:pStyle w:val="TableParagraph"/>
              <w:numPr>
                <w:ilvl w:val="0"/>
                <w:numId w:val="13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434" w:right="95" w:hanging="284"/>
            </w:pPr>
            <w:r>
              <w:t xml:space="preserve">Гавриш Н. </w:t>
            </w:r>
            <w:proofErr w:type="spellStart"/>
            <w:r>
              <w:t>Смислоутворення</w:t>
            </w:r>
            <w:proofErr w:type="spellEnd"/>
            <w:r>
              <w:t xml:space="preserve"> як запорука успіху / Н. Гавриш  // Дошкільне виховання. – 2008. – № 10. – С. 5–7.</w:t>
            </w:r>
          </w:p>
          <w:p w:rsidR="007257EE" w:rsidRDefault="007257EE" w:rsidP="00D5659E">
            <w:pPr>
              <w:pStyle w:val="TableParagraph"/>
              <w:numPr>
                <w:ilvl w:val="0"/>
                <w:numId w:val="13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434" w:right="95" w:hanging="284"/>
            </w:pPr>
            <w:r>
              <w:t xml:space="preserve">Гавриш Н. Казкові стежиночки / Н.В. Гавриш, С.О. </w:t>
            </w:r>
            <w:proofErr w:type="spellStart"/>
            <w:r>
              <w:t>Бадер</w:t>
            </w:r>
            <w:proofErr w:type="spellEnd"/>
            <w:r>
              <w:t xml:space="preserve">, О.О. Стаєнна. – Київ: </w:t>
            </w:r>
            <w:proofErr w:type="spellStart"/>
            <w:r>
              <w:t>Генеза</w:t>
            </w:r>
            <w:proofErr w:type="spellEnd"/>
            <w:r>
              <w:t xml:space="preserve">, 2017. </w:t>
            </w:r>
          </w:p>
          <w:p w:rsidR="007257EE" w:rsidRDefault="007257EE" w:rsidP="00D5659E">
            <w:pPr>
              <w:pStyle w:val="TableParagraph"/>
              <w:numPr>
                <w:ilvl w:val="0"/>
                <w:numId w:val="13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434" w:right="95" w:hanging="284"/>
            </w:pPr>
            <w: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  <w:p w:rsidR="001321BE" w:rsidRDefault="00A65FCD" w:rsidP="001321BE">
            <w:pPr>
              <w:pStyle w:val="TableParagraph"/>
              <w:numPr>
                <w:ilvl w:val="0"/>
                <w:numId w:val="13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434" w:right="95" w:hanging="284"/>
            </w:pPr>
            <w:proofErr w:type="spellStart"/>
            <w:r>
              <w:t>Каплуновська</w:t>
            </w:r>
            <w:proofErr w:type="spellEnd"/>
            <w:r>
              <w:t xml:space="preserve"> О. Коли, чому та як навчати грамоти дошкільнят. // Дошкільне виховання. – 2016. – № 10. – С. 8 – 11.</w:t>
            </w:r>
          </w:p>
          <w:p w:rsidR="00A65FCD" w:rsidRDefault="00A65FCD" w:rsidP="001321BE">
            <w:pPr>
              <w:pStyle w:val="TableParagraph"/>
              <w:numPr>
                <w:ilvl w:val="0"/>
                <w:numId w:val="13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434" w:right="95" w:hanging="284"/>
            </w:pPr>
            <w:proofErr w:type="spellStart"/>
            <w:r>
              <w:t>Сухомлинский</w:t>
            </w:r>
            <w:proofErr w:type="spellEnd"/>
            <w:r>
              <w:t xml:space="preserve"> В. А. </w:t>
            </w:r>
            <w:proofErr w:type="spellStart"/>
            <w:r>
              <w:t>Сердце</w:t>
            </w:r>
            <w:proofErr w:type="spellEnd"/>
            <w:r>
              <w:t xml:space="preserve"> </w:t>
            </w:r>
            <w:proofErr w:type="spellStart"/>
            <w:r>
              <w:t>отдаю</w:t>
            </w:r>
            <w:proofErr w:type="spellEnd"/>
            <w:r>
              <w:t xml:space="preserve"> </w:t>
            </w:r>
            <w:proofErr w:type="spellStart"/>
            <w:r>
              <w:t>детям</w:t>
            </w:r>
            <w:proofErr w:type="spellEnd"/>
            <w:r>
              <w:t xml:space="preserve">. – К.: Рад. </w:t>
            </w:r>
            <w:proofErr w:type="spellStart"/>
            <w:r>
              <w:t>шк</w:t>
            </w:r>
            <w:proofErr w:type="spellEnd"/>
            <w:r>
              <w:t>., 1988. – 272 с.</w:t>
            </w:r>
          </w:p>
        </w:tc>
      </w:tr>
      <w:tr w:rsidR="00AB2CC3" w:rsidTr="001C0154">
        <w:trPr>
          <w:trHeight w:val="552"/>
        </w:trPr>
        <w:tc>
          <w:tcPr>
            <w:tcW w:w="4307" w:type="dxa"/>
          </w:tcPr>
          <w:p w:rsidR="00AB2CC3" w:rsidRDefault="00AB2CC3" w:rsidP="00C931D2">
            <w:pPr>
              <w:pStyle w:val="TableParagraph"/>
              <w:spacing w:line="242" w:lineRule="auto"/>
              <w:ind w:left="743" w:right="67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 курсу</w:t>
            </w:r>
          </w:p>
        </w:tc>
        <w:tc>
          <w:tcPr>
            <w:tcW w:w="10632" w:type="dxa"/>
          </w:tcPr>
          <w:p w:rsidR="00AB2CC3" w:rsidRDefault="007E1FDB" w:rsidP="00AB2CC3">
            <w:pPr>
              <w:pStyle w:val="TableParagraph"/>
              <w:spacing w:line="243" w:lineRule="exact"/>
              <w:ind w:left="109"/>
            </w:pPr>
            <w:r>
              <w:t>8</w:t>
            </w:r>
            <w:r w:rsidR="00117772">
              <w:t xml:space="preserve"> кредити ECTS. Лекції – 96</w:t>
            </w:r>
            <w:r w:rsidR="00AB2CC3">
              <w:t xml:space="preserve"> год., практичні заняття – 64 год., самостійна</w:t>
            </w:r>
          </w:p>
          <w:p w:rsidR="00AB2CC3" w:rsidRDefault="00117772" w:rsidP="00AB2CC3">
            <w:pPr>
              <w:pStyle w:val="TableParagraph"/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109" w:right="95"/>
            </w:pPr>
            <w:r>
              <w:t>робота – 80</w:t>
            </w:r>
            <w:r w:rsidR="00AB2CC3">
              <w:t xml:space="preserve"> год.</w:t>
            </w:r>
          </w:p>
        </w:tc>
      </w:tr>
      <w:tr w:rsidR="001C5FB0" w:rsidTr="001C0154">
        <w:trPr>
          <w:trHeight w:val="273"/>
        </w:trPr>
        <w:tc>
          <w:tcPr>
            <w:tcW w:w="4307" w:type="dxa"/>
          </w:tcPr>
          <w:p w:rsidR="001C5FB0" w:rsidRDefault="00AB2CC3" w:rsidP="00C931D2">
            <w:pPr>
              <w:pStyle w:val="TableParagraph"/>
              <w:spacing w:line="253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10632" w:type="dxa"/>
          </w:tcPr>
          <w:p w:rsidR="00AB2CC3" w:rsidRDefault="00AB2CC3" w:rsidP="004032F6">
            <w:pPr>
              <w:pStyle w:val="TableParagraph"/>
              <w:spacing w:line="244" w:lineRule="exact"/>
            </w:pPr>
            <w:r>
              <w:t>Після завершення цього курсу студент буде</w:t>
            </w:r>
          </w:p>
          <w:p w:rsidR="00AB2CC3" w:rsidRDefault="00AB2CC3" w:rsidP="00AB2CC3">
            <w:pPr>
              <w:pStyle w:val="TableParagraph"/>
              <w:spacing w:before="6" w:line="251" w:lineRule="exact"/>
              <w:ind w:left="109"/>
              <w:rPr>
                <w:b/>
              </w:rPr>
            </w:pPr>
            <w:r>
              <w:rPr>
                <w:b/>
              </w:rPr>
              <w:t>знати:</w:t>
            </w:r>
          </w:p>
          <w:p w:rsidR="00166196" w:rsidRDefault="00166196" w:rsidP="00F06444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line="237" w:lineRule="auto"/>
              <w:ind w:left="575" w:right="100" w:hanging="425"/>
            </w:pPr>
            <w:r>
              <w:t>філософські, природничі, психологічні, лінгвістичні засади побудови методики навчання дітей рідної мови;</w:t>
            </w:r>
          </w:p>
          <w:p w:rsidR="00166196" w:rsidRDefault="000620B7" w:rsidP="00F06444">
            <w:pPr>
              <w:pStyle w:val="TableParagraph"/>
              <w:numPr>
                <w:ilvl w:val="0"/>
                <w:numId w:val="21"/>
              </w:numPr>
              <w:ind w:left="575" w:hanging="425"/>
            </w:pPr>
            <w:r>
              <w:t>сучасні наукові дослідження</w:t>
            </w:r>
            <w:r w:rsidR="00276422">
              <w:t xml:space="preserve"> в галузі дошкільної </w:t>
            </w:r>
            <w:proofErr w:type="spellStart"/>
            <w:r w:rsidR="00276422">
              <w:t>лінгводидактики</w:t>
            </w:r>
            <w:proofErr w:type="spellEnd"/>
            <w:r w:rsidR="00276422">
              <w:t>, дитячої психології та педагогіки;</w:t>
            </w:r>
          </w:p>
          <w:p w:rsidR="008C55C8" w:rsidRDefault="000620B7" w:rsidP="00F06444">
            <w:pPr>
              <w:pStyle w:val="TableParagraph"/>
              <w:numPr>
                <w:ilvl w:val="0"/>
                <w:numId w:val="21"/>
              </w:numPr>
              <w:ind w:left="575" w:hanging="425"/>
            </w:pPr>
            <w:r>
              <w:t>сучасні технології</w:t>
            </w:r>
            <w:r w:rsidR="008C55C8">
              <w:t xml:space="preserve"> розвитку мовлення й навчання дітей рідної мови.</w:t>
            </w:r>
          </w:p>
          <w:p w:rsidR="008C55C8" w:rsidRDefault="008C55C8" w:rsidP="00276422">
            <w:pPr>
              <w:pStyle w:val="TableParagraph"/>
            </w:pPr>
          </w:p>
          <w:p w:rsidR="00AB2CC3" w:rsidRDefault="00AB2CC3" w:rsidP="00AB2CC3">
            <w:pPr>
              <w:pStyle w:val="TableParagraph"/>
              <w:spacing w:before="4" w:line="251" w:lineRule="exact"/>
              <w:ind w:left="109"/>
              <w:rPr>
                <w:b/>
              </w:rPr>
            </w:pPr>
            <w:r>
              <w:rPr>
                <w:b/>
              </w:rPr>
              <w:t>вміти:</w:t>
            </w:r>
          </w:p>
          <w:p w:rsidR="004032F6" w:rsidRDefault="004032F6" w:rsidP="006C3646">
            <w:pPr>
              <w:pStyle w:val="TableParagraph"/>
              <w:numPr>
                <w:ilvl w:val="0"/>
                <w:numId w:val="22"/>
              </w:numPr>
              <w:ind w:left="575"/>
            </w:pPr>
            <w:r>
              <w:t>діагностувати рівні засвоєння дітьми рідної мови, сформованості мовленнєвого спілкування;</w:t>
            </w:r>
          </w:p>
          <w:p w:rsidR="004032F6" w:rsidRDefault="004032F6" w:rsidP="006C3646">
            <w:pPr>
              <w:pStyle w:val="TableParagraph"/>
              <w:numPr>
                <w:ilvl w:val="0"/>
                <w:numId w:val="22"/>
              </w:numPr>
              <w:ind w:left="575"/>
            </w:pPr>
            <w:r>
              <w:t>прогнозувати навчально-виховні процеси та планувати різні види роботи з розвитку мовлення і навчання дітей мови;</w:t>
            </w:r>
          </w:p>
          <w:p w:rsidR="004032F6" w:rsidRDefault="004032F6" w:rsidP="006C3646">
            <w:pPr>
              <w:pStyle w:val="TableParagraph"/>
              <w:numPr>
                <w:ilvl w:val="0"/>
                <w:numId w:val="22"/>
              </w:numPr>
              <w:ind w:left="575"/>
            </w:pPr>
            <w:r>
              <w:t>створювати сприятливу комунікативну атмосферу, оптимальний рівень мовленнєвого середовища для дітей різних вікових груп;</w:t>
            </w:r>
          </w:p>
          <w:p w:rsidR="004032F6" w:rsidRDefault="004032F6" w:rsidP="006C3646">
            <w:pPr>
              <w:pStyle w:val="TableParagraph"/>
              <w:numPr>
                <w:ilvl w:val="0"/>
                <w:numId w:val="22"/>
              </w:numPr>
              <w:ind w:left="575"/>
            </w:pPr>
            <w:r>
              <w:lastRenderedPageBreak/>
              <w:t>виховувати в дітей шанобливе ставлення до рідної мови, культуру мовленнєвого спілкування;</w:t>
            </w:r>
          </w:p>
          <w:p w:rsidR="004032F6" w:rsidRPr="006C3646" w:rsidRDefault="004032F6" w:rsidP="00FD7F31">
            <w:pPr>
              <w:pStyle w:val="TableParagraph"/>
              <w:numPr>
                <w:ilvl w:val="0"/>
                <w:numId w:val="22"/>
              </w:numPr>
              <w:ind w:left="575"/>
            </w:pPr>
            <w:r>
              <w:t>здійснювати професійне мовленнєве спілкування з дітьми на засадах гуманізації і демократизації виховної взаємодії, а також здійснювати особистісно орієнтований підхід.</w:t>
            </w:r>
          </w:p>
        </w:tc>
      </w:tr>
      <w:tr w:rsidR="00FD7F31" w:rsidTr="001C0154">
        <w:trPr>
          <w:trHeight w:val="273"/>
        </w:trPr>
        <w:tc>
          <w:tcPr>
            <w:tcW w:w="4307" w:type="dxa"/>
          </w:tcPr>
          <w:p w:rsidR="00FD7F31" w:rsidRDefault="00FD7F31" w:rsidP="00FD7F31">
            <w:pPr>
              <w:pStyle w:val="TableParagraph"/>
              <w:spacing w:line="273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Ключові слова</w:t>
            </w:r>
          </w:p>
        </w:tc>
        <w:tc>
          <w:tcPr>
            <w:tcW w:w="10632" w:type="dxa"/>
          </w:tcPr>
          <w:p w:rsidR="00FD7F31" w:rsidRDefault="00AB3892" w:rsidP="006D607C">
            <w:pPr>
              <w:pStyle w:val="TableParagraph"/>
              <w:spacing w:before="7" w:line="250" w:lineRule="exact"/>
              <w:ind w:left="109"/>
            </w:pPr>
            <w:r>
              <w:t xml:space="preserve">Дошкільна </w:t>
            </w:r>
            <w:proofErr w:type="spellStart"/>
            <w:r>
              <w:t>лінгводидактика</w:t>
            </w:r>
            <w:proofErr w:type="spellEnd"/>
            <w:r>
              <w:t xml:space="preserve">, мова, мовлення, мовленнєвий розвиток, </w:t>
            </w:r>
            <w:proofErr w:type="spellStart"/>
            <w:r>
              <w:t>мовна</w:t>
            </w:r>
            <w:proofErr w:type="spellEnd"/>
            <w:r>
              <w:t xml:space="preserve"> особистість, </w:t>
            </w:r>
            <w:r w:rsidR="006D607C">
              <w:t xml:space="preserve">мовленнєва компетентність, </w:t>
            </w:r>
            <w:r>
              <w:t>мовленнєва культура, мовленнєве виховання</w:t>
            </w:r>
            <w:r w:rsidR="006D607C">
              <w:t>.</w:t>
            </w:r>
          </w:p>
        </w:tc>
      </w:tr>
      <w:tr w:rsidR="00FD7F31" w:rsidTr="001C0154">
        <w:trPr>
          <w:trHeight w:val="273"/>
        </w:trPr>
        <w:tc>
          <w:tcPr>
            <w:tcW w:w="4307" w:type="dxa"/>
          </w:tcPr>
          <w:p w:rsidR="00FD7F31" w:rsidRDefault="00FD7F31" w:rsidP="00FD7F31">
            <w:pPr>
              <w:pStyle w:val="TableParagraph"/>
              <w:spacing w:line="258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10632" w:type="dxa"/>
          </w:tcPr>
          <w:p w:rsidR="00FD7F31" w:rsidRDefault="00FD7F31" w:rsidP="00FD7F31">
            <w:pPr>
              <w:pStyle w:val="TableParagraph"/>
              <w:spacing w:line="244" w:lineRule="exact"/>
              <w:ind w:left="109"/>
            </w:pPr>
            <w:r>
              <w:t>Очний</w:t>
            </w:r>
            <w:r w:rsidR="001763C9">
              <w:t>/заочний</w:t>
            </w:r>
          </w:p>
        </w:tc>
      </w:tr>
      <w:tr w:rsidR="00244485" w:rsidTr="001C0154">
        <w:trPr>
          <w:trHeight w:val="273"/>
        </w:trPr>
        <w:tc>
          <w:tcPr>
            <w:tcW w:w="4307" w:type="dxa"/>
          </w:tcPr>
          <w:p w:rsidR="00244485" w:rsidRDefault="00244485" w:rsidP="00244485">
            <w:pPr>
              <w:pStyle w:val="TableParagraph"/>
              <w:rPr>
                <w:sz w:val="20"/>
              </w:rPr>
            </w:pPr>
          </w:p>
        </w:tc>
        <w:tc>
          <w:tcPr>
            <w:tcW w:w="10632" w:type="dxa"/>
          </w:tcPr>
          <w:p w:rsidR="00244485" w:rsidRDefault="00244485" w:rsidP="00244485">
            <w:pPr>
              <w:pStyle w:val="TableParagraph"/>
              <w:spacing w:line="244" w:lineRule="exact"/>
              <w:ind w:left="109"/>
            </w:pPr>
            <w:r>
              <w:t>Лекції, практичні заняття, консультації, самостійна робота</w:t>
            </w:r>
          </w:p>
        </w:tc>
      </w:tr>
      <w:tr w:rsidR="00244485" w:rsidTr="001C0154">
        <w:trPr>
          <w:trHeight w:val="273"/>
        </w:trPr>
        <w:tc>
          <w:tcPr>
            <w:tcW w:w="4307" w:type="dxa"/>
          </w:tcPr>
          <w:p w:rsidR="00244485" w:rsidRDefault="00244485" w:rsidP="00244485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0632" w:type="dxa"/>
          </w:tcPr>
          <w:p w:rsidR="00244485" w:rsidRDefault="00244485" w:rsidP="001763C9">
            <w:pPr>
              <w:pStyle w:val="TableParagraph"/>
              <w:spacing w:line="244" w:lineRule="exact"/>
              <w:ind w:left="109"/>
            </w:pPr>
            <w:r>
              <w:t>Див.: СХЕМА КУРСУ</w:t>
            </w:r>
          </w:p>
        </w:tc>
      </w:tr>
      <w:tr w:rsidR="00244485" w:rsidTr="001C0154">
        <w:trPr>
          <w:trHeight w:val="273"/>
        </w:trPr>
        <w:tc>
          <w:tcPr>
            <w:tcW w:w="4307" w:type="dxa"/>
          </w:tcPr>
          <w:p w:rsidR="00244485" w:rsidRDefault="00244485" w:rsidP="00244485">
            <w:pPr>
              <w:pStyle w:val="TableParagraph"/>
              <w:spacing w:before="1" w:line="274" w:lineRule="exact"/>
              <w:ind w:left="446" w:right="417" w:firstLin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0632" w:type="dxa"/>
          </w:tcPr>
          <w:p w:rsidR="00244485" w:rsidRDefault="00244485" w:rsidP="00244485">
            <w:pPr>
              <w:pStyle w:val="TableParagraph"/>
              <w:spacing w:line="244" w:lineRule="exact"/>
              <w:ind w:left="109"/>
            </w:pPr>
            <w:r>
              <w:t>Іспит</w:t>
            </w:r>
            <w:r w:rsidR="003B73E1">
              <w:t>и</w:t>
            </w:r>
            <w:r>
              <w:t xml:space="preserve"> в кінці </w:t>
            </w:r>
            <w:r w:rsidR="003B73E1">
              <w:rPr>
                <w:lang w:val="en-US"/>
              </w:rPr>
              <w:t xml:space="preserve"> V, V</w:t>
            </w:r>
            <w:r w:rsidR="00212E9D">
              <w:t>І семестрів (комбіновані: тестовий та усний</w:t>
            </w:r>
            <w:r>
              <w:t>)</w:t>
            </w:r>
          </w:p>
        </w:tc>
      </w:tr>
      <w:tr w:rsidR="00244485" w:rsidTr="001C0154">
        <w:trPr>
          <w:trHeight w:val="273"/>
        </w:trPr>
        <w:tc>
          <w:tcPr>
            <w:tcW w:w="4307" w:type="dxa"/>
          </w:tcPr>
          <w:p w:rsidR="00244485" w:rsidRDefault="00244485" w:rsidP="00244485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0632" w:type="dxa"/>
          </w:tcPr>
          <w:p w:rsidR="009B1453" w:rsidRDefault="00244485" w:rsidP="009B1453">
            <w:pPr>
              <w:pStyle w:val="TableParagraph"/>
              <w:ind w:left="109" w:right="94"/>
              <w:jc w:val="both"/>
            </w:pPr>
            <w:r>
              <w:t xml:space="preserve">Для вивчення курсу студенти потребують базових знань з </w:t>
            </w:r>
            <w:r w:rsidR="00663575">
              <w:t xml:space="preserve"> дошкільної</w:t>
            </w:r>
            <w:r w:rsidR="009B1453">
              <w:t xml:space="preserve"> психології,</w:t>
            </w:r>
            <w:r w:rsidR="003A7380">
              <w:t xml:space="preserve"> педагогіки, філософії, фізіології та анатомії,</w:t>
            </w:r>
            <w:r w:rsidR="00432C84">
              <w:t xml:space="preserve"> </w:t>
            </w:r>
            <w:r>
              <w:t>дитячої літератури</w:t>
            </w:r>
            <w:r w:rsidR="00432C84">
              <w:t>, української мови.</w:t>
            </w:r>
            <w:r>
              <w:t xml:space="preserve"> </w:t>
            </w:r>
          </w:p>
          <w:p w:rsidR="00244485" w:rsidRDefault="00244485" w:rsidP="00244485">
            <w:pPr>
              <w:pStyle w:val="TableParagraph"/>
              <w:spacing w:line="242" w:lineRule="exact"/>
              <w:ind w:left="109"/>
              <w:jc w:val="both"/>
            </w:pPr>
          </w:p>
        </w:tc>
      </w:tr>
      <w:tr w:rsidR="00244485" w:rsidTr="001C0154">
        <w:trPr>
          <w:trHeight w:val="273"/>
        </w:trPr>
        <w:tc>
          <w:tcPr>
            <w:tcW w:w="4307" w:type="dxa"/>
          </w:tcPr>
          <w:p w:rsidR="00244485" w:rsidRDefault="00244485" w:rsidP="00244485">
            <w:pPr>
              <w:pStyle w:val="TableParagraph"/>
              <w:ind w:left="110" w:right="9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Навчальні методи та техніки, які будуть використовуватися </w:t>
            </w:r>
            <w:r>
              <w:rPr>
                <w:b/>
                <w:spacing w:val="-4"/>
                <w:sz w:val="24"/>
              </w:rPr>
              <w:t>під</w:t>
            </w:r>
          </w:p>
          <w:p w:rsidR="00244485" w:rsidRDefault="00244485" w:rsidP="00244485">
            <w:pPr>
              <w:pStyle w:val="TableParagraph"/>
              <w:spacing w:line="259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викладання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0632" w:type="dxa"/>
          </w:tcPr>
          <w:p w:rsidR="00244485" w:rsidRDefault="00244485" w:rsidP="006263BC">
            <w:pPr>
              <w:pStyle w:val="TableParagraph"/>
              <w:ind w:left="109" w:right="101"/>
              <w:jc w:val="both"/>
            </w:pPr>
            <w:r>
              <w:t xml:space="preserve">Презентація, лекції, </w:t>
            </w:r>
            <w:r w:rsidR="006263BC">
              <w:t>різні форми інтерактивного навчання</w:t>
            </w:r>
            <w:r w:rsidR="00354710">
              <w:t>,</w:t>
            </w:r>
            <w:r>
              <w:t xml:space="preserve"> дискусія, </w:t>
            </w:r>
            <w:r w:rsidR="00354710">
              <w:t>різ</w:t>
            </w:r>
            <w:r w:rsidR="00E9418A">
              <w:t>ні форми роботи у парах, підгру</w:t>
            </w:r>
            <w:r w:rsidR="00354710">
              <w:t>п</w:t>
            </w:r>
            <w:r w:rsidR="00E9418A">
              <w:t>а</w:t>
            </w:r>
            <w:r w:rsidR="00354710">
              <w:t>х.</w:t>
            </w:r>
          </w:p>
        </w:tc>
      </w:tr>
      <w:tr w:rsidR="00244485" w:rsidTr="001C0154">
        <w:trPr>
          <w:trHeight w:val="273"/>
        </w:trPr>
        <w:tc>
          <w:tcPr>
            <w:tcW w:w="4307" w:type="dxa"/>
          </w:tcPr>
          <w:p w:rsidR="00244485" w:rsidRDefault="00244485" w:rsidP="00244485">
            <w:pPr>
              <w:pStyle w:val="TableParagraph"/>
              <w:spacing w:line="273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10632" w:type="dxa"/>
          </w:tcPr>
          <w:p w:rsidR="00244485" w:rsidRDefault="00244485" w:rsidP="00E9418A">
            <w:pPr>
              <w:pStyle w:val="TableParagraph"/>
              <w:spacing w:line="244" w:lineRule="exact"/>
              <w:ind w:left="109"/>
            </w:pPr>
            <w:r>
              <w:t>Вивчення курсу передбачає використання к</w:t>
            </w:r>
            <w:r w:rsidR="00E9418A">
              <w:t xml:space="preserve">омп’ютерних програм, доступу до </w:t>
            </w:r>
            <w:r>
              <w:t>мережі Інтернет</w:t>
            </w:r>
          </w:p>
        </w:tc>
      </w:tr>
      <w:tr w:rsidR="00536DED" w:rsidTr="001C0154">
        <w:trPr>
          <w:trHeight w:val="273"/>
        </w:trPr>
        <w:tc>
          <w:tcPr>
            <w:tcW w:w="4307" w:type="dxa"/>
          </w:tcPr>
          <w:p w:rsidR="00536DED" w:rsidRDefault="00536DED" w:rsidP="00536DED">
            <w:pPr>
              <w:pStyle w:val="TableParagraph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632" w:type="dxa"/>
          </w:tcPr>
          <w:p w:rsidR="00536DED" w:rsidRDefault="00536DED" w:rsidP="00536DED">
            <w:pPr>
              <w:pStyle w:val="TableParagraph"/>
              <w:spacing w:line="237" w:lineRule="auto"/>
              <w:ind w:left="109"/>
            </w:pPr>
            <w: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t>співідношенням</w:t>
            </w:r>
            <w:proofErr w:type="spellEnd"/>
            <w:r>
              <w:t>:</w:t>
            </w:r>
          </w:p>
          <w:p w:rsidR="00536DED" w:rsidRDefault="00536DED" w:rsidP="00536DE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left="244" w:hanging="136"/>
            </w:pPr>
            <w:r>
              <w:t xml:space="preserve">поточний контроль: 50% семестрової оцінки; </w:t>
            </w:r>
            <w:proofErr w:type="spellStart"/>
            <w:r>
              <w:t>макс</w:t>
            </w:r>
            <w:proofErr w:type="spellEnd"/>
            <w:r>
              <w:t>. кількість балів –</w:t>
            </w:r>
            <w:r>
              <w:rPr>
                <w:spacing w:val="1"/>
              </w:rPr>
              <w:t xml:space="preserve"> </w:t>
            </w:r>
            <w:r>
              <w:t>50;</w:t>
            </w:r>
          </w:p>
          <w:p w:rsidR="00536DED" w:rsidRPr="008C7C9B" w:rsidRDefault="00536DED" w:rsidP="00536DE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37" w:lineRule="auto"/>
              <w:ind w:right="1411" w:firstLine="0"/>
            </w:pPr>
            <w:r>
              <w:t xml:space="preserve">іспит: 50% семестрової оцінки; </w:t>
            </w:r>
            <w:proofErr w:type="spellStart"/>
            <w:r>
              <w:t>макс</w:t>
            </w:r>
            <w:proofErr w:type="spellEnd"/>
            <w:r>
              <w:t>. кількість балів – 50 балів; Підсумкова максимальна кількість балів – 100</w:t>
            </w:r>
            <w:r>
              <w:rPr>
                <w:spacing w:val="6"/>
              </w:rPr>
              <w:t xml:space="preserve"> </w:t>
            </w:r>
            <w:r>
              <w:t>балів.</w:t>
            </w:r>
          </w:p>
          <w:p w:rsidR="008C7C9B" w:rsidRDefault="00536DED" w:rsidP="00536DED">
            <w:pPr>
              <w:pStyle w:val="TableParagraph"/>
              <w:ind w:left="109" w:right="90"/>
              <w:jc w:val="both"/>
            </w:pPr>
            <w:r>
              <w:rPr>
                <w:b/>
              </w:rPr>
              <w:t>Академічна доброчесність</w:t>
            </w:r>
            <w:r w:rsidR="008C7C9B">
              <w:t>: о</w:t>
            </w:r>
            <w:r>
              <w:t xml:space="preserve">чікується, що роботи студентів будуть результатом їхніх досліджень чи міркувань. Для дотримання </w:t>
            </w:r>
            <w:proofErr w:type="spellStart"/>
            <w:r>
              <w:t>академінчої</w:t>
            </w:r>
            <w:proofErr w:type="spellEnd"/>
            <w:r>
              <w:t xml:space="preserve"> доброчесності обов’язковими є: наявність посилань на використані джерела, а також точні посилання на джерела; неприпустимими є списування, втручання в роботу інших студентів. Виявлення ознак академічної </w:t>
            </w:r>
            <w:proofErr w:type="spellStart"/>
            <w:r>
              <w:t>недоброчесності</w:t>
            </w:r>
            <w:proofErr w:type="spellEnd"/>
            <w:r>
              <w:t xml:space="preserve"> в письмовій роботі студента є підставою для її </w:t>
            </w:r>
            <w:proofErr w:type="spellStart"/>
            <w:r>
              <w:t>незарахуванння</w:t>
            </w:r>
            <w:proofErr w:type="spellEnd"/>
            <w:r>
              <w:t xml:space="preserve"> викладачем, незалежно від масштабів плагіату чи обману. </w:t>
            </w:r>
          </w:p>
          <w:p w:rsidR="00536DED" w:rsidRPr="00873981" w:rsidRDefault="00536DED" w:rsidP="00873981">
            <w:pPr>
              <w:pStyle w:val="TableParagraph"/>
              <w:ind w:left="109" w:right="90"/>
              <w:jc w:val="both"/>
            </w:pPr>
            <w:r>
              <w:rPr>
                <w:b/>
              </w:rPr>
              <w:t xml:space="preserve">Відвідання занять </w:t>
            </w:r>
            <w:r>
              <w:t xml:space="preserve">є важливою складовою навчання. Студенти  мають інформувати  викладача про  </w:t>
            </w:r>
            <w:r>
              <w:rPr>
                <w:spacing w:val="19"/>
              </w:rPr>
              <w:t xml:space="preserve"> </w:t>
            </w:r>
            <w:r>
              <w:t>неможливість</w:t>
            </w:r>
            <w:r w:rsidR="00704DC9">
              <w:t xml:space="preserve"> </w:t>
            </w:r>
            <w:r>
              <w:t xml:space="preserve">відвідати заняття. У будь-якому випадку студенти зобов’язані </w:t>
            </w:r>
            <w:r>
              <w:rPr>
                <w:spacing w:val="13"/>
              </w:rPr>
              <w:t xml:space="preserve"> </w:t>
            </w:r>
            <w:r>
              <w:t xml:space="preserve">дотримуватися усіх строків, визначених для виконання усіх видів письмових робіт, передбачених курсом. </w:t>
            </w:r>
            <w:r>
              <w:rPr>
                <w:b/>
              </w:rPr>
              <w:t xml:space="preserve">Література. </w:t>
            </w:r>
            <w:r w:rsidR="00704DC9">
              <w:t>У</w:t>
            </w:r>
            <w:r>
              <w:t>ся література, яку студенти не зможуть знайти самостійно, буде надана викладачем винятково в освітніх цілях без права її передачі третім особам. Студенти заохочуються до використання також й іншої літератури та джерел, я</w:t>
            </w:r>
            <w:r w:rsidR="00873981">
              <w:t>ких немає серед рекомендованих.</w:t>
            </w:r>
          </w:p>
          <w:p w:rsidR="00536DED" w:rsidRPr="00873981" w:rsidRDefault="00536DED" w:rsidP="00873981">
            <w:pPr>
              <w:pStyle w:val="TableParagraph"/>
              <w:ind w:left="109" w:right="101"/>
              <w:jc w:val="both"/>
            </w:pPr>
            <w:r>
              <w:rPr>
                <w:b/>
              </w:rPr>
              <w:t xml:space="preserve">Політика виставлення балів. </w:t>
            </w:r>
            <w:r>
              <w:t xml:space="preserve">Враховуються бали, набрані під час виконання практичних завдань, під час виконання тематичних тестів, за результатами самостійної роботи і бали підсумкового тестування. При цьому обов’язково враховуються присутність на заняттях </w:t>
            </w:r>
            <w:r>
              <w:rPr>
                <w:spacing w:val="-3"/>
              </w:rPr>
              <w:t xml:space="preserve">та </w:t>
            </w:r>
            <w:r>
              <w:t xml:space="preserve">активність студента під час практичних занять. </w:t>
            </w:r>
            <w:r>
              <w:rPr>
                <w:spacing w:val="-2"/>
              </w:rPr>
              <w:t xml:space="preserve">Під </w:t>
            </w:r>
            <w:r>
              <w:t xml:space="preserve">час здійснення навчального процесу недопустимими є пропуски та запізнення на заняття </w:t>
            </w:r>
            <w:r>
              <w:rPr>
                <w:spacing w:val="-3"/>
              </w:rPr>
              <w:t xml:space="preserve">(без </w:t>
            </w:r>
            <w:r>
              <w:t xml:space="preserve">поважної причини); користування мобільним телефоном, планшетом чи іншими мобільними пристроями під час заняття в цілях, не пов’язаних з навчанням; списування </w:t>
            </w:r>
            <w:r>
              <w:rPr>
                <w:spacing w:val="-3"/>
              </w:rPr>
              <w:t xml:space="preserve">та </w:t>
            </w:r>
            <w:r>
              <w:t>плагіат; несвоєчасне виконання поставленого завдання і т.</w:t>
            </w:r>
            <w:r>
              <w:rPr>
                <w:spacing w:val="-17"/>
              </w:rPr>
              <w:t xml:space="preserve"> </w:t>
            </w:r>
            <w:r w:rsidR="00873981">
              <w:t>ін.</w:t>
            </w:r>
          </w:p>
          <w:p w:rsidR="00536DED" w:rsidRDefault="00536DED" w:rsidP="00536DED">
            <w:pPr>
              <w:pStyle w:val="TableParagraph"/>
              <w:spacing w:line="239" w:lineRule="exact"/>
              <w:ind w:left="109"/>
              <w:jc w:val="both"/>
            </w:pPr>
            <w:r>
              <w:t>Жодні форми порушення академічної доброчесності не толеруються.</w:t>
            </w:r>
          </w:p>
        </w:tc>
      </w:tr>
      <w:tr w:rsidR="00536DED" w:rsidTr="001C0154">
        <w:trPr>
          <w:trHeight w:val="273"/>
        </w:trPr>
        <w:tc>
          <w:tcPr>
            <w:tcW w:w="4307" w:type="dxa"/>
          </w:tcPr>
          <w:p w:rsidR="00536DED" w:rsidRDefault="00536DED" w:rsidP="00536DED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 до заліку чи</w:t>
            </w:r>
          </w:p>
          <w:p w:rsidR="00536DED" w:rsidRDefault="00536DED" w:rsidP="00536DED">
            <w:pPr>
              <w:pStyle w:val="TableParagraph"/>
              <w:spacing w:before="2" w:line="257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екзамену</w:t>
            </w:r>
          </w:p>
        </w:tc>
        <w:tc>
          <w:tcPr>
            <w:tcW w:w="10632" w:type="dxa"/>
          </w:tcPr>
          <w:p w:rsidR="00283AAC" w:rsidRDefault="00283AAC" w:rsidP="00431E0A">
            <w:pPr>
              <w:pStyle w:val="TableParagraph"/>
              <w:spacing w:line="242" w:lineRule="auto"/>
              <w:ind w:left="145"/>
            </w:pPr>
            <w:r>
              <w:t>Орієнт</w:t>
            </w:r>
            <w:r w:rsidR="008442AC">
              <w:t xml:space="preserve">овний перелік питань до іспиту </w:t>
            </w:r>
            <w:r>
              <w:t xml:space="preserve">з дошкільної </w:t>
            </w:r>
            <w:proofErr w:type="spellStart"/>
            <w:r>
              <w:t>лінгводидактики</w:t>
            </w:r>
            <w:proofErr w:type="spellEnd"/>
            <w:r>
              <w:t xml:space="preserve"> 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1.</w:t>
            </w:r>
            <w:r>
              <w:tab/>
              <w:t xml:space="preserve">Поняття дошкільної </w:t>
            </w:r>
            <w:proofErr w:type="spellStart"/>
            <w:r>
              <w:t>лінгводидактики</w:t>
            </w:r>
            <w:proofErr w:type="spellEnd"/>
            <w:r>
              <w:t xml:space="preserve"> (предмет, об’єкт, розвиток поняття «методика навчання рідної мови дошкільників).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lastRenderedPageBreak/>
              <w:t>2.</w:t>
            </w:r>
            <w:r>
              <w:tab/>
              <w:t xml:space="preserve"> </w:t>
            </w:r>
            <w:proofErr w:type="spellStart"/>
            <w:r>
              <w:t>Професійно</w:t>
            </w:r>
            <w:proofErr w:type="spellEnd"/>
            <w:r>
              <w:t>-мовленнєва готовність майбутніх вихователів (знання, вміння, навички).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3.</w:t>
            </w:r>
            <w:r>
              <w:tab/>
              <w:t xml:space="preserve">Закономірності навчання дітей рідної мови. Методичні принципи навчання рідної мови (за </w:t>
            </w:r>
            <w:proofErr w:type="spellStart"/>
            <w:r>
              <w:t>Л.Федоренко</w:t>
            </w:r>
            <w:proofErr w:type="spellEnd"/>
            <w:r>
              <w:t>).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4.</w:t>
            </w:r>
            <w:r>
              <w:tab/>
              <w:t xml:space="preserve">Часткові методичні принципи навчання рідної мови (за </w:t>
            </w:r>
            <w:proofErr w:type="spellStart"/>
            <w:r>
              <w:t>В.Скалкіним</w:t>
            </w:r>
            <w:proofErr w:type="spellEnd"/>
            <w:r>
              <w:t xml:space="preserve"> та </w:t>
            </w:r>
            <w:proofErr w:type="spellStart"/>
            <w:r>
              <w:t>Е.Коротковою</w:t>
            </w:r>
            <w:proofErr w:type="spellEnd"/>
            <w:r>
              <w:t>).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5.</w:t>
            </w:r>
            <w:r>
              <w:tab/>
              <w:t xml:space="preserve">Мета навчання мови та розвитку мовлення дітей на різних етапах становлення дошкільної </w:t>
            </w:r>
            <w:proofErr w:type="spellStart"/>
            <w:r>
              <w:t>лінгводидактики</w:t>
            </w:r>
            <w:proofErr w:type="spellEnd"/>
            <w:r>
              <w:t>. Завдання дошкільного закладу з розвитку мовлення і навчання дітей рідної мови.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6.</w:t>
            </w:r>
            <w:r>
              <w:tab/>
              <w:t xml:space="preserve">Методи та прийоми навчання рідної мови дітей (традиційні та сучасні). Умови успішного розвитку мовлення дошкільників. 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7.</w:t>
            </w:r>
            <w:r>
              <w:tab/>
              <w:t xml:space="preserve">Види мовленнєвих занять у закладах дошкільної освіти. Сучасний погляд дошкільної </w:t>
            </w:r>
            <w:proofErr w:type="spellStart"/>
            <w:r>
              <w:t>лінгводидактики</w:t>
            </w:r>
            <w:proofErr w:type="spellEnd"/>
            <w:r>
              <w:t xml:space="preserve"> щодо організації мовленнєвої роботи у закладах дошкільної освіти. 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8.</w:t>
            </w:r>
            <w:r>
              <w:tab/>
              <w:t>Мовленнєвий розвиток дитини першого року життя.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9.</w:t>
            </w:r>
            <w:r>
              <w:tab/>
              <w:t>Характеристика мовленнєвого розвитку дітей другого року життя.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10.</w:t>
            </w:r>
            <w:r>
              <w:tab/>
              <w:t>Характеристика мовлення та комунікативних умінь дітей третього року життя.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11.</w:t>
            </w:r>
            <w:r>
              <w:tab/>
              <w:t>Поняття звукової культури мовлення. Характеристика компонентів звукової культури мовлення.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12.</w:t>
            </w:r>
            <w:r>
              <w:tab/>
              <w:t xml:space="preserve">Передумови виховання звукової культури мовлення дошкільників. 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13.</w:t>
            </w:r>
            <w:r>
              <w:tab/>
              <w:t xml:space="preserve">Індивідуальна перевірка та прийоми обстеження </w:t>
            </w:r>
            <w:proofErr w:type="spellStart"/>
            <w:r>
              <w:t>звуковимови</w:t>
            </w:r>
            <w:proofErr w:type="spellEnd"/>
            <w:r>
              <w:t xml:space="preserve"> дітей дошкільного віку.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14.</w:t>
            </w:r>
            <w:r>
              <w:tab/>
              <w:t>Основні методи та прийоми виховання звукової культури мовлення дошкільників.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15.</w:t>
            </w:r>
            <w:r>
              <w:tab/>
              <w:t>Поняття словникової роботи у закладі дошкільної освіти.  Особливості становлення перших слів у дітей.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16.</w:t>
            </w:r>
            <w:r>
              <w:tab/>
              <w:t>Завдання  словникової роботи у закладі дошкільної освіти.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17.</w:t>
            </w:r>
            <w:r>
              <w:tab/>
              <w:t>Провідні методи та прийоми кількісного збагачення лексики у закладі дошкільної освіти.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18.</w:t>
            </w:r>
            <w:r>
              <w:tab/>
              <w:t>Провідні методи та прийоми  уточнення значення слів у закладі дошкільної освіти.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19.</w:t>
            </w:r>
            <w:r>
              <w:tab/>
              <w:t>Провідні методи та прийоми  активізації словникового запасу у закладі дошкільної освіти.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20.</w:t>
            </w:r>
            <w:r>
              <w:tab/>
              <w:t>20. Види занять з  ознайомлення дітей   з  предметним   світом. Словникова робота на таких заняттях та вимоги до їх проведення.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21.</w:t>
            </w:r>
            <w:r>
              <w:tab/>
              <w:t>Поняття граматичної правильності мовлення дошкільників.  Періоди засвоєння граматичної будови мовлення дошкільників (</w:t>
            </w:r>
            <w:proofErr w:type="spellStart"/>
            <w:r>
              <w:t>О.Гвоздєв</w:t>
            </w:r>
            <w:proofErr w:type="spellEnd"/>
            <w:r>
              <w:t>).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22.</w:t>
            </w:r>
            <w:r>
              <w:tab/>
              <w:t>Типові граматичні помилки дошкільників.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23.</w:t>
            </w:r>
            <w:r>
              <w:tab/>
              <w:t>Шляхи формування граматичної правильності мови в дітей-дошкільників.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24.</w:t>
            </w:r>
            <w:r>
              <w:tab/>
              <w:t>Методи і прийоми формування граматичної правильності мови дітей дошкільного віку.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25.</w:t>
            </w:r>
            <w:r>
              <w:tab/>
              <w:t>Розвиток зв’язного мовлення – головне завдання у дошкільному закладі. Педагогічні умови ефективного розвитку зв’язного мовлення дітей.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26.</w:t>
            </w:r>
            <w:r>
              <w:tab/>
              <w:t xml:space="preserve">Завдання розвитку діалогічного мовлення в різних вікових групах. Різновиди мовленнєвої комунікації (розмова, бесіда, </w:t>
            </w:r>
            <w:proofErr w:type="spellStart"/>
            <w:r>
              <w:t>полілог</w:t>
            </w:r>
            <w:proofErr w:type="spellEnd"/>
            <w:r>
              <w:t>).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27.</w:t>
            </w:r>
            <w:r>
              <w:tab/>
              <w:t xml:space="preserve">Загальна характеристика методів та прийомів навчання дітей діалогічного мовлення.  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28.</w:t>
            </w:r>
            <w:r>
              <w:tab/>
              <w:t>Бесіда – основний метод розвитку діалогічного мовлення дітей дошкільного віку.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29.</w:t>
            </w:r>
            <w:r>
              <w:tab/>
              <w:t>Завдання розвитку монологічного мовлення в різних вікових групах. Методи та прийоми навчання дітей розповідання.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30.</w:t>
            </w:r>
            <w:r>
              <w:tab/>
              <w:t>Методика навчання дітей розповідання за іграшками в різних вікових групах.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31.</w:t>
            </w:r>
            <w:r>
              <w:tab/>
              <w:t>Навчання дітей розповідання за дидактичними картинами в різних вікових групах.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32.</w:t>
            </w:r>
            <w:r>
              <w:tab/>
              <w:t>Навчання дітей розповідання з власного досвіду.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33.</w:t>
            </w:r>
            <w:r>
              <w:tab/>
              <w:t>Методика навчання дітей переказу літературних творів. Способи навчання переказу дошкільників.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34.</w:t>
            </w:r>
            <w:r>
              <w:tab/>
              <w:t xml:space="preserve">Навчання творчого розповідання. Структурні компоненти заняття та методичні прийоми навчання </w:t>
            </w:r>
            <w:r>
              <w:lastRenderedPageBreak/>
              <w:t>творчого розповідання.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35.</w:t>
            </w:r>
            <w:r>
              <w:tab/>
              <w:t>Теоретичні основи формування художньо-мовленнєвої діяльності дітей дошкільного віку.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36.</w:t>
            </w:r>
            <w:r>
              <w:tab/>
              <w:t>Методика художнього читання та розповідання в різних вікових групах ДНЗ (підготовка вихователя до представлення дітям художнього твору, прийоми пояснення незрозумілих слів, види бесід після художнього читання, прийоми активізації дітей на заняттях з художньої літератури).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37.</w:t>
            </w:r>
            <w:r>
              <w:tab/>
              <w:t>Методика роботи з поетичними творами в різних вікових групах. Сучасні підходи до роботи з поетичним твором на заняттях у дошкільному закладі.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38.</w:t>
            </w:r>
            <w:r>
              <w:tab/>
              <w:t>Методика ознайомлення дошкільників з поняттям «звук», «голосні та приголосні звуки».</w:t>
            </w:r>
          </w:p>
          <w:p w:rsidR="00873981" w:rsidRDefault="00873981" w:rsidP="00431E0A">
            <w:pPr>
              <w:pStyle w:val="TableParagraph"/>
              <w:spacing w:line="242" w:lineRule="auto"/>
              <w:ind w:left="145"/>
            </w:pPr>
            <w:r>
              <w:t>39.</w:t>
            </w:r>
            <w:r>
              <w:tab/>
              <w:t>Методика ознайомлення з літерою у закладі дошкільної освіти.</w:t>
            </w:r>
          </w:p>
          <w:p w:rsidR="00536DED" w:rsidRDefault="00873981" w:rsidP="00431E0A">
            <w:pPr>
              <w:pStyle w:val="TableParagraph"/>
              <w:spacing w:line="242" w:lineRule="auto"/>
              <w:ind w:left="145"/>
            </w:pPr>
            <w:r>
              <w:t>40.</w:t>
            </w:r>
            <w:r>
              <w:tab/>
              <w:t>Підготовка руки дитини до письма. Орієнтовні види роботи з підготовки руки дитини до письма.</w:t>
            </w:r>
          </w:p>
        </w:tc>
      </w:tr>
      <w:tr w:rsidR="001C0154" w:rsidTr="001C0154">
        <w:trPr>
          <w:trHeight w:val="566"/>
        </w:trPr>
        <w:tc>
          <w:tcPr>
            <w:tcW w:w="4307" w:type="dxa"/>
          </w:tcPr>
          <w:p w:rsidR="001C0154" w:rsidRDefault="001C0154" w:rsidP="00536DED">
            <w:pPr>
              <w:pStyle w:val="TableParagraph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Опитування</w:t>
            </w:r>
          </w:p>
        </w:tc>
        <w:tc>
          <w:tcPr>
            <w:tcW w:w="10632" w:type="dxa"/>
          </w:tcPr>
          <w:p w:rsidR="001C0154" w:rsidRDefault="001C0154" w:rsidP="00536DED">
            <w:pPr>
              <w:pStyle w:val="TableParagraph"/>
              <w:spacing w:line="244" w:lineRule="exact"/>
              <w:ind w:left="109"/>
            </w:pPr>
            <w:r>
              <w:t xml:space="preserve">Анкету-оцінку з </w:t>
            </w:r>
            <w:r w:rsidRPr="00536DED">
              <w:t>оцінювання</w:t>
            </w:r>
            <w:r w:rsidRPr="00536DED">
              <w:tab/>
              <w:t>якості</w:t>
            </w:r>
            <w:r w:rsidRPr="00536DED">
              <w:tab/>
              <w:t>курсу</w:t>
            </w:r>
            <w:r w:rsidRPr="00536DED">
              <w:tab/>
              <w:t>буде</w:t>
            </w:r>
            <w:r w:rsidRPr="00536DED">
              <w:tab/>
              <w:t>надано</w:t>
            </w:r>
            <w:r w:rsidRPr="00536DED">
              <w:tab/>
              <w:t>після</w:t>
            </w:r>
            <w:r>
              <w:t xml:space="preserve"> завершення курсу.</w:t>
            </w:r>
          </w:p>
        </w:tc>
      </w:tr>
    </w:tbl>
    <w:p w:rsidR="001C5FB0" w:rsidRDefault="001C5FB0" w:rsidP="001C5FB0">
      <w:pPr>
        <w:rPr>
          <w:sz w:val="20"/>
        </w:rPr>
      </w:pPr>
    </w:p>
    <w:p w:rsidR="001C0154" w:rsidRDefault="001C0154" w:rsidP="001C5FB0">
      <w:pPr>
        <w:rPr>
          <w:sz w:val="20"/>
        </w:rPr>
      </w:pPr>
    </w:p>
    <w:p w:rsidR="008740B6" w:rsidRPr="008740B6" w:rsidRDefault="008740B6" w:rsidP="008740B6">
      <w:pPr>
        <w:widowControl w:val="0"/>
        <w:autoSpaceDE w:val="0"/>
        <w:autoSpaceDN w:val="0"/>
        <w:spacing w:before="67" w:after="0" w:line="240" w:lineRule="auto"/>
        <w:ind w:left="329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  <w:r w:rsidRPr="008740B6"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  <w:t>Схема курсу</w:t>
      </w:r>
    </w:p>
    <w:p w:rsidR="001C0154" w:rsidRDefault="001C0154" w:rsidP="001C5FB0">
      <w:pPr>
        <w:rPr>
          <w:sz w:val="20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387"/>
        <w:gridCol w:w="992"/>
        <w:gridCol w:w="4394"/>
        <w:gridCol w:w="1985"/>
        <w:gridCol w:w="1134"/>
      </w:tblGrid>
      <w:tr w:rsidR="001C0154" w:rsidRPr="00BF15CB" w:rsidTr="00284D84">
        <w:trPr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5387" w:type="dxa"/>
            <w:shd w:val="clear" w:color="auto" w:fill="auto"/>
          </w:tcPr>
          <w:p w:rsidR="001C0154" w:rsidRPr="00BF15CB" w:rsidRDefault="00284D8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Тема, план</w:t>
            </w:r>
          </w:p>
        </w:tc>
        <w:tc>
          <w:tcPr>
            <w:tcW w:w="992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Форма діяльності (заняття)</w:t>
            </w:r>
          </w:p>
        </w:tc>
        <w:tc>
          <w:tcPr>
            <w:tcW w:w="439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Література.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Ресурси в </w:t>
            </w:r>
            <w:proofErr w:type="spellStart"/>
            <w:r w:rsidRPr="00BF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Internet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Термін</w:t>
            </w:r>
          </w:p>
          <w:p w:rsidR="001C0154" w:rsidRPr="00BF15CB" w:rsidRDefault="001C0154" w:rsidP="00C931D2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</w:t>
            </w:r>
          </w:p>
        </w:tc>
      </w:tr>
      <w:tr w:rsidR="001C0154" w:rsidRPr="00BF15CB" w:rsidTr="00267689">
        <w:trPr>
          <w:trHeight w:val="1266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04.09.</w:t>
            </w:r>
          </w:p>
        </w:tc>
        <w:tc>
          <w:tcPr>
            <w:tcW w:w="5387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Модуль 1.</w:t>
            </w:r>
          </w:p>
          <w:p w:rsidR="001C0154" w:rsidRPr="00064E82" w:rsidRDefault="001C0154" w:rsidP="00C93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Теоретико-методологічні засади дошкільної </w:t>
            </w:r>
            <w:proofErr w:type="spellStart"/>
            <w:r w:rsidRPr="00064E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лінгводидактики</w:t>
            </w:r>
            <w:proofErr w:type="spellEnd"/>
            <w:r w:rsidRPr="00064E8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Особливості  розвитку мовлення дітей раннього і дошкільного віку</w:t>
            </w:r>
          </w:p>
          <w:p w:rsidR="001C0154" w:rsidRPr="00650E6A" w:rsidRDefault="001C0154" w:rsidP="00A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1.</w:t>
            </w:r>
            <w:r w:rsidRPr="00650E6A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Теоретичні основи дошкільної </w:t>
            </w:r>
            <w:proofErr w:type="spellStart"/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лінгводидактики</w:t>
            </w:r>
            <w:proofErr w:type="spellEnd"/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лекція).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1.Гавриш Н., Крутій К. Як змінювалися підходи до розвитку мовлення дітей. // Дошкільне виховання. – 2019. – № 10. – С. 7–10.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2. Оптимізація мовленнєвої роботи з дітьми в розвивальному середовищі дошкільного навчального закладу. А.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Н. Гавриш.  // Дошкільне виховання. – 2012. – № 10. – С. 8–14.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Видавничий Дім: Слово , 2011. – 70</w:t>
            </w:r>
            <w:r w:rsidR="00431E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Хрестоматія.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Упоряд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Частина І та ІІ. – К.: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Дім: Слово, 2005. – 720 с.  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над словником основних понят</w:t>
            </w:r>
            <w:r w:rsidR="00E87F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ь дошкільної </w:t>
            </w:r>
            <w:proofErr w:type="spellStart"/>
            <w:r w:rsidR="00E87F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лінгводидактики</w:t>
            </w:r>
            <w:proofErr w:type="spellEnd"/>
            <w:r w:rsidR="00E87F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(2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1-й тиждень</w:t>
            </w: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67689">
        <w:trPr>
          <w:trHeight w:val="2409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01.09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A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2.</w:t>
            </w:r>
            <w:r w:rsidRPr="00650E6A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Наукові засади дошкільної </w:t>
            </w:r>
            <w:proofErr w:type="spellStart"/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лінгводидактики</w:t>
            </w:r>
            <w:proofErr w:type="spellEnd"/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заняття).</w:t>
            </w:r>
          </w:p>
          <w:p w:rsidR="001C0154" w:rsidRPr="00650E6A" w:rsidRDefault="001C0154" w:rsidP="00A9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література,</w:t>
            </w: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 w:rsidR="00431E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Хрестоматія.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Упоряд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Частина І та ІІ. – К.: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Дім: Слово, 2005. – 720 с.  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1-й тиждень</w:t>
            </w: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67689">
        <w:trPr>
          <w:trHeight w:val="885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08.09</w:t>
            </w: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267689" w:rsidRDefault="001C0154" w:rsidP="00A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3. Методи та прийоми розвитку та навчання дітей рідної мови в дошкільному закладі (</w:t>
            </w:r>
            <w:r w:rsidR="00267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заняття).</w:t>
            </w:r>
          </w:p>
        </w:tc>
        <w:tc>
          <w:tcPr>
            <w:tcW w:w="992" w:type="dxa"/>
            <w:shd w:val="clear" w:color="auto" w:fill="auto"/>
          </w:tcPr>
          <w:p w:rsidR="001C0154" w:rsidRPr="002C3F88" w:rsidRDefault="002C3F88" w:rsidP="002C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3F88" w:rsidRPr="00BF15CB" w:rsidRDefault="002C3F88" w:rsidP="002C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2-й тиждень</w:t>
            </w: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EB60DB">
        <w:trPr>
          <w:trHeight w:val="752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11.09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A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4. Закономірності та принципи навчання рідної мови</w:t>
            </w:r>
            <w:r w:rsidRPr="00650E6A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лекція).</w:t>
            </w:r>
          </w:p>
          <w:p w:rsidR="001C0154" w:rsidRPr="00650E6A" w:rsidRDefault="001C0154" w:rsidP="00A9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723236" w:rsidP="007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</w:t>
            </w:r>
          </w:p>
          <w:p w:rsidR="001C0154" w:rsidRPr="00064E82" w:rsidRDefault="00E87F51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</w:t>
            </w:r>
            <w:r w:rsidR="007232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2-й тиждень</w:t>
            </w:r>
          </w:p>
        </w:tc>
      </w:tr>
      <w:tr w:rsidR="001C0154" w:rsidRPr="00BF15CB" w:rsidTr="00284D84">
        <w:trPr>
          <w:trHeight w:val="642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15.09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A908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Модерні практики розвитку мовлення </w:t>
            </w:r>
            <w:proofErr w:type="spellStart"/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дошколят</w:t>
            </w:r>
            <w:proofErr w:type="spellEnd"/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Україні та за кордоном (</w:t>
            </w:r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931D2" w:rsidRDefault="001C0154" w:rsidP="00C931D2">
            <w:pPr>
              <w:spacing w:after="0" w:line="240" w:lineRule="auto"/>
              <w:ind w:left="-258" w:right="-93" w:firstLine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3-й </w:t>
            </w:r>
          </w:p>
          <w:p w:rsidR="001C0154" w:rsidRPr="00BF15CB" w:rsidRDefault="001C0154" w:rsidP="00C931D2">
            <w:pPr>
              <w:spacing w:after="0" w:line="240" w:lineRule="auto"/>
              <w:ind w:left="-258" w:right="-93" w:firstLine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тижде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нь</w:t>
            </w:r>
          </w:p>
        </w:tc>
      </w:tr>
      <w:tr w:rsidR="001C0154" w:rsidRPr="00BF15CB" w:rsidTr="00EB60DB">
        <w:trPr>
          <w:trHeight w:val="2689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18.09</w:t>
            </w: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A9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рідної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  <w:p w:rsidR="001C0154" w:rsidRPr="00650E6A" w:rsidRDefault="001C0154" w:rsidP="00A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C0154" w:rsidRPr="00650E6A" w:rsidRDefault="001C0154" w:rsidP="00A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література,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  <w:r w:rsidRPr="00064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Табака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О.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Погляди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Софії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Русової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мовленнєвого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дітей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дошкільного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віку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. 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Наукові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праці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упоряд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ред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Д.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Герцюк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, П.</w:t>
            </w:r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Сікорський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Л.: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Сполом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2016 р. –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Серія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Видатні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українські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педагоги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>випуск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8. 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О.М. Використання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медіатехнологій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у роботі з розвитку мовлення дошкільників /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О.Табака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// Науковий збірник  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Herald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pedagogiki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Nauka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Praktyka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# 50. (Варшава, Польща).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87F51" w:rsidRPr="00064E82" w:rsidRDefault="001C0154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питань, аналіз статей</w:t>
            </w:r>
            <w:r w:rsidR="00E87F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(2</w:t>
            </w:r>
            <w:r w:rsidR="00E87F51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3-й тиждень</w:t>
            </w: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EB60DB">
        <w:trPr>
          <w:trHeight w:val="640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22.09</w:t>
            </w: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A90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лінгводидактики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  <w:p w:rsidR="001C0154" w:rsidRPr="00723236" w:rsidRDefault="001C0154" w:rsidP="00A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32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0B6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4-й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166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25.09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A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8. Становлення і розвиток мовлення дітей раннього віку (</w:t>
            </w:r>
            <w:r w:rsidRPr="00650E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лекція).</w:t>
            </w:r>
          </w:p>
          <w:p w:rsidR="001C0154" w:rsidRPr="00650E6A" w:rsidRDefault="001C0154" w:rsidP="00A9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E8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Гавриш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Н.,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Саприкіна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О.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методика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мовлення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раннього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віку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Підручник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. -  К.: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Видавничий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дім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Слово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>, 2009. – 408 с. (348-371).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4E82">
              <w:rPr>
                <w:rFonts w:ascii="Times New Roman" w:hAnsi="Times New Roman"/>
                <w:sz w:val="20"/>
                <w:szCs w:val="20"/>
              </w:rPr>
              <w:t xml:space="preserve">2.Семенюк Р.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Мовленнєвий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дитини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раннього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віку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>. //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Палітра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педагога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>, 2009, №5, с. 11-16.</w:t>
            </w:r>
          </w:p>
          <w:p w:rsidR="001C0154" w:rsidRPr="00EB60DB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E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Рібцун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Ю.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Мовленнєві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намистинки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маленької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дитинки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навчально-методичний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</w:rPr>
              <w:t>посібник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</w:rPr>
              <w:t>. –</w:t>
            </w:r>
            <w:r w:rsidR="00EB60DB">
              <w:rPr>
                <w:rFonts w:ascii="Times New Roman" w:hAnsi="Times New Roman"/>
                <w:sz w:val="20"/>
                <w:szCs w:val="20"/>
              </w:rPr>
              <w:t xml:space="preserve"> К.: </w:t>
            </w:r>
            <w:proofErr w:type="spellStart"/>
            <w:r w:rsidR="00EB60DB">
              <w:rPr>
                <w:rFonts w:ascii="Times New Roman" w:hAnsi="Times New Roman"/>
                <w:sz w:val="20"/>
                <w:szCs w:val="20"/>
              </w:rPr>
              <w:t>Літера</w:t>
            </w:r>
            <w:proofErr w:type="spellEnd"/>
            <w:r w:rsidR="00EB60DB">
              <w:rPr>
                <w:rFonts w:ascii="Times New Roman" w:hAnsi="Times New Roman"/>
                <w:sz w:val="20"/>
                <w:szCs w:val="20"/>
              </w:rPr>
              <w:t xml:space="preserve"> ЛТД, 2010. – 160 с.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Опрацювання теоретичних питань</w:t>
            </w:r>
          </w:p>
          <w:p w:rsidR="00912693" w:rsidRPr="00064E82" w:rsidRDefault="00912693" w:rsidP="0091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Перегляд занять з мовленнєвого розвитку у групах раннього віку. Обговорення  мовлення дітей та вихователя. Аналіз 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використаних методів та прийомів.</w:t>
            </w:r>
          </w:p>
          <w:p w:rsidR="001C0154" w:rsidRPr="00064E82" w:rsidRDefault="00C07B7E" w:rsidP="00912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(4</w:t>
            </w:r>
            <w:r w:rsidR="00912693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>4-й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723236">
        <w:trPr>
          <w:trHeight w:val="818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29.09</w:t>
            </w:r>
          </w:p>
        </w:tc>
        <w:tc>
          <w:tcPr>
            <w:tcW w:w="5387" w:type="dxa"/>
            <w:shd w:val="clear" w:color="auto" w:fill="auto"/>
          </w:tcPr>
          <w:p w:rsidR="001C0154" w:rsidRPr="00EB60DB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розвитку мовлення дітей на різних етапах раннього дитинства</w:t>
            </w:r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EB60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5-й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723236">
        <w:trPr>
          <w:trHeight w:val="688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02.10</w:t>
            </w:r>
          </w:p>
        </w:tc>
        <w:tc>
          <w:tcPr>
            <w:tcW w:w="5387" w:type="dxa"/>
            <w:shd w:val="clear" w:color="auto" w:fill="auto"/>
          </w:tcPr>
          <w:p w:rsidR="001C0154" w:rsidRPr="007E5099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9.</w:t>
            </w:r>
            <w:r w:rsidRPr="0065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Методика розвитку мовлення дітей раннього (</w:t>
            </w:r>
            <w:r w:rsidR="007E50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</w:t>
            </w:r>
          </w:p>
          <w:p w:rsidR="001C0154" w:rsidRPr="00723236" w:rsidRDefault="00953A0F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7232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 5-й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06.10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A4311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10</w:t>
            </w:r>
            <w:r w:rsidR="001C0154"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Базисна характеристика мовленнєвого розвитку та спілкування дітей дошкільного віку (</w:t>
            </w:r>
            <w:r w:rsidR="001C0154" w:rsidRPr="00650E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Мовленнєвий компонент дошкільної освіти. – Х.: Ранок, 2011. – 176 с. (53-55, 72-74, 87-89.).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9126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6-й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09.10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 w:rsidRPr="00650E6A"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дошкільного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7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Мовленнєвий компонент дошкільної освіти. – Х.: Ранок, 2011. – 176 с. (53-55, 72-74, 87-89.).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Перегляд занять з мовленнєвого розвитку. Аналіз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мовлення дітей різних вікових груп.  </w:t>
            </w:r>
            <w:r w:rsidR="0091269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6-й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387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1C0154" w:rsidRPr="00064E82" w:rsidRDefault="001C0154" w:rsidP="00C9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Формування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фонетичної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лексичної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граматичної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компетенцій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  <w:proofErr w:type="spellEnd"/>
          </w:p>
          <w:p w:rsidR="001C0154" w:rsidRPr="00064E82" w:rsidRDefault="001C0154" w:rsidP="00C9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дошкільного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віку</w:t>
            </w:r>
            <w:proofErr w:type="spellEnd"/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12.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звукової культури мовлення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2861" w:rsidRDefault="00B92861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2861" w:rsidRDefault="00B92861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2861" w:rsidRDefault="00B92861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2861" w:rsidRDefault="00B92861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2861" w:rsidRDefault="00B92861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 w:rsidR="00F12C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Хрестоматія.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Упоряд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Частина І та ІІ. – К.: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Дім: Слово, 2005. – 720 с. 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Рібцун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 Сходинками правильного </w:t>
            </w: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мовлення:навч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.-</w:t>
            </w: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Посібник / </w:t>
            </w: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Ю.Рібцун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Тернопіль: Мандрівець, 2017. -  240 с. </w:t>
            </w:r>
          </w:p>
        </w:tc>
        <w:tc>
          <w:tcPr>
            <w:tcW w:w="1985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</w:t>
            </w:r>
          </w:p>
          <w:p w:rsidR="00953A0F" w:rsidRPr="00064E82" w:rsidRDefault="00953A0F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7-й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13.10</w:t>
            </w:r>
          </w:p>
        </w:tc>
        <w:tc>
          <w:tcPr>
            <w:tcW w:w="5387" w:type="dxa"/>
            <w:shd w:val="clear" w:color="auto" w:fill="auto"/>
          </w:tcPr>
          <w:p w:rsidR="001C0154" w:rsidRPr="007E5099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  <w:r w:rsidRPr="00650E6A"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Індивідуальна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звукової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E5099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="007E50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5099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="007E509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7-й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23.10</w:t>
            </w:r>
          </w:p>
        </w:tc>
        <w:tc>
          <w:tcPr>
            <w:tcW w:w="5387" w:type="dxa"/>
            <w:shd w:val="clear" w:color="auto" w:fill="auto"/>
          </w:tcPr>
          <w:p w:rsidR="001C0154" w:rsidRPr="007E5099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прийоми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звукової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</w:t>
            </w:r>
          </w:p>
          <w:p w:rsidR="001C0154" w:rsidRPr="00E7552E" w:rsidRDefault="00953A0F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E755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8-й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20.10</w:t>
            </w:r>
          </w:p>
        </w:tc>
        <w:tc>
          <w:tcPr>
            <w:tcW w:w="5387" w:type="dxa"/>
            <w:shd w:val="clear" w:color="auto" w:fill="auto"/>
          </w:tcPr>
          <w:p w:rsidR="001C0154" w:rsidRPr="007E5099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звукової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література,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Кожевникова Т., Кривда І. Разом граємо – звуки вимовляємо. //ДВ, №4, 2020 р., ст.24-26;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</w:rPr>
              <w:t>dv.ua/2020-4/p26.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8-й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30.10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словникової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Друге видання, доповнене. -  К.: Видавничий Дім: Слово , 2011. – 704 с.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</w:t>
            </w:r>
            <w:r w:rsidR="00E755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ичий дім: Слово, 2014. – 384 с.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</w:t>
            </w:r>
          </w:p>
          <w:p w:rsidR="002E481A" w:rsidRPr="00064E82" w:rsidRDefault="002E481A" w:rsidP="002E4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Аналіз завдань зі словникової роботи у  різних вікових групах (за програмами).</w:t>
            </w:r>
          </w:p>
          <w:p w:rsidR="001C0154" w:rsidRPr="00064E82" w:rsidRDefault="002E481A" w:rsidP="002E4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9-й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27.10</w:t>
            </w:r>
          </w:p>
        </w:tc>
        <w:tc>
          <w:tcPr>
            <w:tcW w:w="5387" w:type="dxa"/>
            <w:shd w:val="clear" w:color="auto" w:fill="auto"/>
          </w:tcPr>
          <w:p w:rsidR="001C0154" w:rsidRPr="00E7552E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17.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словникової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E7552E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987B0B" w:rsidP="0098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9-й тиждень</w:t>
            </w:r>
          </w:p>
        </w:tc>
      </w:tr>
      <w:tr w:rsidR="001C0154" w:rsidRPr="00BF15CB" w:rsidTr="00B92861">
        <w:trPr>
          <w:trHeight w:val="1361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06.11</w:t>
            </w: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13.11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Засоби, методи та прийоми розвитку словника в дошкільному віці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література,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А.М., Гавриш Н.В., Методика ознайомлення дітей з довкіллям у дошкільному навчальному закладі. Підручник для ВНЗ. – К.: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. Дім «Слово», 2008. – 408 с.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</w:t>
            </w:r>
          </w:p>
          <w:p w:rsidR="001C0154" w:rsidRPr="00F64432" w:rsidRDefault="00F64432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Проаналізувати оптимальність організованої лексичної роботи, відображеної в конспекті заняття з дошкільниками (конспект заняття на вибір з журналу «Дошкільне виховання»)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(2</w:t>
            </w:r>
            <w:r w:rsidRPr="00064E8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11-й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09" w:type="dxa"/>
            <w:shd w:val="clear" w:color="auto" w:fill="auto"/>
          </w:tcPr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03.11</w:t>
            </w: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284D84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84D8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10.11</w:t>
            </w:r>
          </w:p>
        </w:tc>
        <w:tc>
          <w:tcPr>
            <w:tcW w:w="5387" w:type="dxa"/>
            <w:shd w:val="clear" w:color="auto" w:fill="auto"/>
          </w:tcPr>
          <w:p w:rsidR="001C0154" w:rsidRPr="00797F73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Засоби, методи та прийоми розвитку словника в дошкільному віці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література,</w:t>
            </w:r>
          </w:p>
          <w:p w:rsidR="001C0154" w:rsidRPr="00797F73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А.М., Гавриш Н.В., Методика ознайомлення дітей з довкіллям у дошкільному навчальному закладі. Підручник для ВНЗ. – К.: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Вида</w:t>
            </w:r>
            <w:r w:rsidR="00797F73">
              <w:rPr>
                <w:rFonts w:ascii="Times New Roman" w:hAnsi="Times New Roman"/>
                <w:sz w:val="20"/>
                <w:szCs w:val="20"/>
                <w:lang w:val="uk-UA"/>
              </w:rPr>
              <w:t>вн</w:t>
            </w:r>
            <w:proofErr w:type="spellEnd"/>
            <w:r w:rsidR="00797F73">
              <w:rPr>
                <w:rFonts w:ascii="Times New Roman" w:hAnsi="Times New Roman"/>
                <w:sz w:val="20"/>
                <w:szCs w:val="20"/>
                <w:lang w:val="uk-UA"/>
              </w:rPr>
              <w:t>. Дім «Слово», 2008. – 408 с.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10-й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11-й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20.11</w:t>
            </w:r>
          </w:p>
        </w:tc>
        <w:tc>
          <w:tcPr>
            <w:tcW w:w="5387" w:type="dxa"/>
            <w:shd w:val="clear" w:color="auto" w:fill="auto"/>
          </w:tcPr>
          <w:p w:rsidR="001C0154" w:rsidRPr="00797F73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і прийоми роботи над смислом слова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</w:t>
            </w:r>
          </w:p>
          <w:p w:rsidR="001C0154" w:rsidRPr="00987B0B" w:rsidRDefault="00F64432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Розробка лексичних ігор та вправ.</w:t>
            </w:r>
            <w:r w:rsidR="00953A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12-й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17.11</w:t>
            </w:r>
          </w:p>
        </w:tc>
        <w:tc>
          <w:tcPr>
            <w:tcW w:w="5387" w:type="dxa"/>
            <w:shd w:val="clear" w:color="auto" w:fill="auto"/>
          </w:tcPr>
          <w:p w:rsidR="001C0154" w:rsidRPr="00797F73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1.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і прийоми роботи над смислом слова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97F73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="00797F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7F73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="00797F73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987B0B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987B0B" w:rsidP="0098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12-й тиждень</w:t>
            </w:r>
          </w:p>
        </w:tc>
      </w:tr>
      <w:tr w:rsidR="001C0154" w:rsidRPr="00BF15CB" w:rsidTr="00797F73">
        <w:trPr>
          <w:trHeight w:val="1555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27.11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6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занять</w:t>
            </w:r>
            <w:proofErr w:type="spellEnd"/>
            <w:proofErr w:type="gram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словникової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довкіллям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література,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А.М., Гавриш Н.В., Методика ознайомлення дітей з довкіллям у дошкільному навчальному закладі. Підручник для ВНЗ. – К.: </w:t>
            </w:r>
            <w:proofErr w:type="spellStart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. Дім «Слово», 2008. – 408 с.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</w:t>
            </w:r>
          </w:p>
          <w:p w:rsidR="001D763C" w:rsidRPr="00064E82" w:rsidRDefault="001D763C" w:rsidP="001D7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ab/>
              <w:t xml:space="preserve">Скласти тематичний словник з ознайомлення дітей старшого дошкільного віку з </w:t>
            </w: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театром (передбачити різні частини мови, доступні дітям п’яти років, образні слова та вирази).</w:t>
            </w:r>
          </w:p>
          <w:p w:rsidR="001C0154" w:rsidRPr="001D763C" w:rsidRDefault="001D763C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>13-й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17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24.11</w:t>
            </w:r>
          </w:p>
        </w:tc>
        <w:tc>
          <w:tcPr>
            <w:tcW w:w="5387" w:type="dxa"/>
            <w:shd w:val="clear" w:color="auto" w:fill="auto"/>
          </w:tcPr>
          <w:p w:rsidR="001C0154" w:rsidRPr="00797F73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3.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занять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словникової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довкіллям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97F73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="00797F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7F73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="00797F73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література,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 І. Спостережливість – ключ до пізнання. //Дошкільне виховання, 2008, №4, ст. 9-11.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13-й тиждень</w:t>
            </w: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100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04.12</w:t>
            </w: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граматичної правильності мовлення у дошкільників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 w:rsidR="00F12C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Хрестоматія.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Упоряд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Частина І та ІІ. – К.: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Дім: Слово, 2005. – 720 с.  </w:t>
            </w:r>
          </w:p>
        </w:tc>
        <w:tc>
          <w:tcPr>
            <w:tcW w:w="1985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</w:t>
            </w:r>
          </w:p>
          <w:p w:rsidR="00953A0F" w:rsidRPr="00064E82" w:rsidRDefault="00953A0F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14-й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014986">
        <w:trPr>
          <w:trHeight w:val="841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01.12</w:t>
            </w:r>
          </w:p>
        </w:tc>
        <w:tc>
          <w:tcPr>
            <w:tcW w:w="5387" w:type="dxa"/>
            <w:shd w:val="clear" w:color="auto" w:fill="auto"/>
          </w:tcPr>
          <w:p w:rsidR="001C0154" w:rsidRPr="00014986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01A6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Шляхи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граматичної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1D7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14-й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10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11.12</w:t>
            </w:r>
          </w:p>
        </w:tc>
        <w:tc>
          <w:tcPr>
            <w:tcW w:w="5387" w:type="dxa"/>
            <w:shd w:val="clear" w:color="auto" w:fill="auto"/>
          </w:tcPr>
          <w:p w:rsidR="001C0154" w:rsidRPr="007A7019" w:rsidRDefault="00801A6F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граматичної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Розробіть свої ігри, виготовіть матеріал для їх проведення.</w:t>
            </w:r>
            <w:r w:rsidRPr="0006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D76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15-й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150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08.12</w:t>
            </w:r>
          </w:p>
        </w:tc>
        <w:tc>
          <w:tcPr>
            <w:tcW w:w="5387" w:type="dxa"/>
            <w:shd w:val="clear" w:color="auto" w:fill="auto"/>
          </w:tcPr>
          <w:p w:rsidR="001C0154" w:rsidRPr="007A7019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01A6F">
              <w:rPr>
                <w:rFonts w:ascii="Times New Roman" w:hAnsi="Times New Roman"/>
                <w:sz w:val="24"/>
                <w:szCs w:val="24"/>
              </w:rPr>
              <w:t>7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граматичної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A7019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="007A70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7019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="007A701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15-й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329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18.12</w:t>
            </w:r>
          </w:p>
        </w:tc>
        <w:tc>
          <w:tcPr>
            <w:tcW w:w="5387" w:type="dxa"/>
            <w:shd w:val="clear" w:color="auto" w:fill="auto"/>
          </w:tcPr>
          <w:p w:rsidR="001C0154" w:rsidRPr="007A7019" w:rsidRDefault="00801A6F" w:rsidP="007A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мовленнєвого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комплексних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інтегрованих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Лекція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Основна література,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1.Гавриш Н., Крутій К. Як змінювалися підходи до розвитку мовлення дітей. // Дошкільне виховання. – 2019. – № 10. – С. 7–10.</w:t>
            </w:r>
          </w:p>
          <w:p w:rsidR="001C0154" w:rsidRPr="007D02C2" w:rsidRDefault="001C015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2.Оптимізація мовленнєвої роботи з дітьми в розвивальному середовищі дошкільного навчального закладу [Текст] : реалізація завдань освітньої лінії "Мовлення дитини" / А.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Н. Гавриш.  // Дошкільне виховання. – 2012</w:t>
            </w:r>
            <w:r w:rsidR="007D02C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– № 10. – С. 8–14.</w:t>
            </w:r>
          </w:p>
        </w:tc>
        <w:tc>
          <w:tcPr>
            <w:tcW w:w="1985" w:type="dxa"/>
            <w:shd w:val="clear" w:color="auto" w:fill="auto"/>
          </w:tcPr>
          <w:p w:rsidR="001D763C" w:rsidRPr="00064E82" w:rsidRDefault="001D763C" w:rsidP="001D7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Підібрати та розробити самостійно методи та прийоми формування граматичної правильності мовлення дошкільників </w:t>
            </w:r>
            <w:r w:rsidR="00953A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953A0F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16-й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D50A96">
        <w:trPr>
          <w:trHeight w:val="2339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15.12</w:t>
            </w: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A6F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мовленнєвого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комплексних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інтегрованих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Основна література,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1.Гавриш Н., Крутій К. Як змінювалися підходи до розвитку мовлення дітей. // Дошкільне виховання. – 2019. – № 10. – С. 7–10.</w:t>
            </w:r>
          </w:p>
          <w:p w:rsidR="001C0154" w:rsidRPr="007D02C2" w:rsidRDefault="001C0154" w:rsidP="00C93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2.Оптимізація мовленнєвої роботи з дітьми в розвивальному середовищі дошкільного навчального закладу [Текст] : реалізація завдань освітньої лінії "Мовлення дитини" / А. </w:t>
            </w:r>
            <w:proofErr w:type="spellStart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Н. Гавриш.  // Дошкільне вихова</w:t>
            </w:r>
            <w:r w:rsidR="007D02C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ння. – 2012. – № 10. – С. 8–14.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D763C" w:rsidRPr="00064E82" w:rsidRDefault="001C0154" w:rsidP="001D7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16-й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837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1C0154" w:rsidRPr="00064E82" w:rsidRDefault="001C0154" w:rsidP="00C9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Теорія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технології розвитку зв</w:t>
            </w:r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язного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мовлення дошкільників</w:t>
            </w:r>
          </w:p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зв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1C0154"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язного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мовлення.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Pr="00650E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засвоєння дітьми дошкільного віку зв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>язного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мовлення.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B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Завдання розвитку діалогічного мовлення в різних вікових групах (аналіз програмових завдань.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CD6926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D6926" w:rsidRPr="00064E82" w:rsidRDefault="00CD6926" w:rsidP="00C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CD6926" w:rsidRPr="00064E82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 w:rsidR="00F12C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Розповідаємо разом. Навчання молодших дошкільників розповіді за змістом сюжетних картин: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.-метод. комплект.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А.М.Богуш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Н.В.Гавриш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Київ: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2017 р.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Запрошуємо до розмови. Розповідання за сюжетними картинами::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.-метод. комплект для дітей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віку: метод.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посібн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та 16 картин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А.М.Богуш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Н.В.Гавриш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Київ: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2014 р.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 Ємець А.А., Коваленко О.М. Навчаємо дошкільників переказувати. – Х.: Вид. група «Основа», 2018. – 144 с.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 </w:t>
            </w:r>
            <w:hyperlink r:id="rId5" w:history="1">
              <w:r w:rsidRPr="00064E82">
                <w:rPr>
                  <w:rFonts w:ascii="Times New Roman" w:hAnsi="Times New Roman"/>
                  <w:sz w:val="18"/>
                  <w:szCs w:val="18"/>
                  <w:u w:val="single"/>
                </w:rPr>
                <w:t>file:///C:/Users/UserPC/Downloads/dv2019-10_p22.pdf</w:t>
              </w:r>
            </w:hyperlink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Сучасні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дослідження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проблеми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розвитку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зв’язного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мовлення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технології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навчання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921229"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212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921229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1-ий тиждень</w:t>
            </w:r>
          </w:p>
          <w:p w:rsidR="001C0154" w:rsidRPr="00BF15CB" w:rsidRDefault="001C0154" w:rsidP="00C931D2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355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діалогічного</w:t>
            </w:r>
            <w:proofErr w:type="spellEnd"/>
            <w:proofErr w:type="gram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650E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Розмова вихователя з дітьми в повсякденному спілкуванні як метод розвитку діалогічного мовлення. 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B0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Методика організації і проведення розмов з дітьми.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CD6926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D6926" w:rsidRPr="00064E82" w:rsidRDefault="00CD6926" w:rsidP="00C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CD6926" w:rsidRPr="00064E82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Аналіз програмових завдань.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Скласти картотеку журнальних статей (за останні 5 років) з проблем розвитку зв’язного мовлення</w:t>
            </w:r>
            <w:r w:rsidR="00921229"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212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921229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2-ий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D50A96">
        <w:trPr>
          <w:trHeight w:val="1129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проведення бесід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проведення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полілогів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B0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проведення бесід і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полілогів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CD6926" w:rsidRPr="00064E82" w:rsidRDefault="00D50A9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vMerge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3-ий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1710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монологічного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650E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розповідання на різних видах занять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B0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дошкільників міркування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CD6926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D6926" w:rsidRPr="00064E82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1C0154" w:rsidRPr="00064E82" w:rsidRDefault="00921229" w:rsidP="00C93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1995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розповідання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іграшками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650E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розповідання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власного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B0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розповідання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іграшками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 власного досвіду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CD6926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D6926" w:rsidRPr="00064E82" w:rsidRDefault="00CD6926" w:rsidP="00C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CD6926" w:rsidRPr="00064E82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190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розповідання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дидактичними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картинами</w:t>
            </w:r>
            <w:proofErr w:type="spellEnd"/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154" w:rsidRPr="00650E6A" w:rsidRDefault="002537B0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Провідні методи та прийоми навчання розповідання дітей за дидактичними картинами 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B0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Навчання дітей розповідання за дидактичними картинами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00AC5" w:rsidRDefault="00000AC5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CD6926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D6926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D6926" w:rsidRPr="00064E82" w:rsidRDefault="00CD6926" w:rsidP="00C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CD6926" w:rsidRPr="00064E82" w:rsidRDefault="00CD6926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 w:rsidR="00F12C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Розповідаємо разом. Навчання молодших дошкільників розповіді за змістом сюжетних картин: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.-метод. комплект.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А.М.Богуш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Н.В.Гавриш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Київ: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2017 р.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="00921229"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212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921229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1440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2537B0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навчання переказу 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650E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650E6A" w:rsidRDefault="002537B0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Способи організації переказу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B0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навчання переказу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Pr="00064E82" w:rsidRDefault="00BC31F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="00921229"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212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921229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1905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2537B0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стимулювання словесної творчості дошкільників 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650E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650E6A" w:rsidRDefault="002537B0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дітей творчої розповіді 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7B0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стимулювання словесної творчості дошкільників 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навчання дітей творчої розповіді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Pr="00064E82" w:rsidRDefault="00BC31F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 w:rsidR="00F12C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1C0154" w:rsidRPr="00BC31F4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8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BC31F4">
        <w:trPr>
          <w:trHeight w:val="1880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650E6A" w:rsidRDefault="002537B0" w:rsidP="00C931D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C0154" w:rsidRPr="00650E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C0154" w:rsidRPr="00650E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Розвиток діалогічного та монологічного </w:t>
            </w:r>
          </w:p>
          <w:p w:rsidR="001C0154" w:rsidRPr="00650E6A" w:rsidRDefault="001C0154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мовлення</w:t>
            </w:r>
            <w:proofErr w:type="spellEnd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процесі</w:t>
            </w:r>
            <w:proofErr w:type="spellEnd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ігрової</w:t>
            </w:r>
            <w:proofErr w:type="spellEnd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Pr="00650E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650E6A" w:rsidRDefault="002537B0" w:rsidP="00C931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стимулювання мовленнєвої діяльності </w:t>
            </w:r>
          </w:p>
          <w:p w:rsidR="001C0154" w:rsidRPr="00650E6A" w:rsidRDefault="001C0154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дітей</w:t>
            </w:r>
            <w:proofErr w:type="spellEnd"/>
            <w:r w:rsidRPr="00650E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50E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розвивальному</w:t>
            </w:r>
            <w:proofErr w:type="spellEnd"/>
            <w:r w:rsidRPr="00650E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E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середовищі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650E6A" w:rsidRDefault="001C0154" w:rsidP="00C931D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B67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Calibri" w:eastAsia="Calibri" w:hAnsi="Calibri" w:cs="Times New Roman"/>
                <w:bCs/>
                <w:szCs w:val="28"/>
                <w:lang w:val="ru-RU"/>
              </w:rPr>
              <w:t xml:space="preserve"> </w:t>
            </w:r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керівництва</w:t>
            </w:r>
            <w:proofErr w:type="spellEnd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дидактичними</w:t>
            </w:r>
            <w:proofErr w:type="spellEnd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іграми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Pr="00064E82" w:rsidRDefault="00BC31F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 w:rsidR="00F12C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1C0154" w:rsidRPr="00BC31F4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</w:t>
            </w:r>
            <w:r w:rsidR="00BC31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ичий дім: Слово, 2014. – 384 с.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="004746B9"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746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4746B9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9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180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064E82" w:rsidRDefault="001C0154" w:rsidP="00C931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064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C0154" w:rsidRPr="00064E82" w:rsidRDefault="001C0154" w:rsidP="004F4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ф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ормування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художньо-мовленнєвої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компетенції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дошкільного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віку</w:t>
            </w:r>
            <w:proofErr w:type="spellEnd"/>
            <w:r w:rsidRPr="00064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Підготовка  дошкільників до навчання елементів грамоти</w:t>
            </w:r>
          </w:p>
          <w:p w:rsidR="001C0154" w:rsidRPr="00650E6A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65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>Сутність і структура художньо-мовленнєвої діяльності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650E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650E6A" w:rsidRDefault="00A83B67" w:rsidP="00C931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відбору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154"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дошкільників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художніми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650E6A">
              <w:rPr>
                <w:rFonts w:ascii="Times New Roman" w:hAnsi="Times New Roman"/>
                <w:sz w:val="24"/>
                <w:szCs w:val="24"/>
              </w:rPr>
              <w:t>творами</w:t>
            </w:r>
            <w:proofErr w:type="spellEnd"/>
            <w:r w:rsidR="001C0154" w:rsidRPr="00650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650E6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064E82" w:rsidRDefault="001C0154" w:rsidP="00C931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B67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знань</w:t>
            </w:r>
            <w:r w:rsidRPr="00650E6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Pr="00064E82" w:rsidRDefault="008155D0" w:rsidP="008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8155D0" w:rsidRPr="00064E82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lastRenderedPageBreak/>
              <w:t>Богуш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Н.Гавриш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Т.Котик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Методика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організації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художньо-мовленнєвої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дошкільних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навчальних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закладах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Підручник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, 2006. - 304 с.</w:t>
            </w:r>
          </w:p>
          <w:p w:rsidR="001C0154" w:rsidRPr="00064E82" w:rsidRDefault="001C0154" w:rsidP="00C931D2">
            <w:pPr>
              <w:pStyle w:val="a3"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Розумне виховання сучасних дошкільнят. Методичний посібник 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Н.Гавриш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О.Брежнєва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І.Кіндрат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О.Рейпольська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за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заг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О.Брежнєвої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. – К.: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. Дім «Слово», 2-15. – 176 с.</w:t>
            </w:r>
          </w:p>
          <w:p w:rsidR="001C0154" w:rsidRPr="00064E82" w:rsidRDefault="001C0154" w:rsidP="00C931D2">
            <w:pPr>
              <w:pStyle w:val="a3"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Смислоутворення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1C0154" w:rsidRPr="00064E82" w:rsidRDefault="001C0154" w:rsidP="00C931D2">
            <w:pPr>
              <w:pStyle w:val="a3"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Бадер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2017. </w:t>
            </w:r>
          </w:p>
          <w:p w:rsidR="001C0154" w:rsidRPr="00064E82" w:rsidRDefault="001C0154" w:rsidP="00C931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E82">
              <w:rPr>
                <w:rFonts w:ascii="Times New Roman" w:hAnsi="Times New Roman"/>
                <w:sz w:val="18"/>
                <w:szCs w:val="18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266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4F4488" w:rsidRDefault="00A83B67" w:rsidP="00C931D2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Методика художнього читання </w:t>
            </w:r>
          </w:p>
          <w:p w:rsidR="001C0154" w:rsidRPr="004F4488" w:rsidRDefault="001C0154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розповідання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різних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вікових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групах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Pr="004F44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Сучасні</w:t>
            </w:r>
            <w:proofErr w:type="spellEnd"/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літературним</w:t>
            </w:r>
            <w:proofErr w:type="spellEnd"/>
            <w:r w:rsidR="001C0154"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текстом</w:t>
            </w:r>
            <w:r w:rsidR="001C0154" w:rsidRPr="004F448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4F4488" w:rsidRDefault="001C0154" w:rsidP="00C931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B67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Сучасні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літературним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текстом</w:t>
            </w:r>
            <w:r w:rsidRPr="004F448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Pr="00064E82" w:rsidRDefault="008155D0" w:rsidP="008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8155D0" w:rsidRPr="00064E82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C0154" w:rsidRPr="00064E82" w:rsidRDefault="001C0154" w:rsidP="00C931D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Н.Гавриш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Т.Котик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Методика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організації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художньо-мовленнєвої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дошкільних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навчальних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закладах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Підручник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, 2006. - 304 с.</w:t>
            </w:r>
          </w:p>
          <w:p w:rsidR="001C0154" w:rsidRPr="00064E82" w:rsidRDefault="001C0154" w:rsidP="00C931D2">
            <w:pPr>
              <w:pStyle w:val="a3"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Н.Гавриш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О.Брежнєва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І.Кіндрат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О.Рейпольська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за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заг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О.Брежнєвої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. – К.: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. Дім «Слово», 2-15. – 176 с.</w:t>
            </w:r>
          </w:p>
          <w:p w:rsidR="001C0154" w:rsidRPr="00064E82" w:rsidRDefault="001C0154" w:rsidP="00A908EF">
            <w:pPr>
              <w:pStyle w:val="a3"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Смислоутворення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1C0154" w:rsidRPr="00064E82" w:rsidRDefault="001C0154" w:rsidP="00C931D2">
            <w:pPr>
              <w:pStyle w:val="a3"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Бадер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2017. </w:t>
            </w:r>
          </w:p>
          <w:p w:rsidR="001C0154" w:rsidRPr="00064E82" w:rsidRDefault="001C0154" w:rsidP="00C931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E82">
              <w:rPr>
                <w:rFonts w:ascii="Times New Roman" w:hAnsi="Times New Roman"/>
                <w:sz w:val="18"/>
                <w:szCs w:val="18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Скласти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картотеку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журнальних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статей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останні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5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років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) з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проблем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формування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художньо-мовленнєвої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компетенції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дітей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дошкільного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віку</w:t>
            </w:r>
            <w:proofErr w:type="spellEnd"/>
            <w:r w:rsidR="004746B9"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746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4746B9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11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415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  <w:r w:rsidR="001C0154" w:rsidRPr="004F44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C0154" w:rsidRPr="004F4488"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поетичними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творами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дошкільному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закладі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4F44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0154" w:rsidRPr="004F4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підходи щодо роботи з поетичним твором у закладі дошкільної освіти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4F4488" w:rsidRDefault="001C0154" w:rsidP="00C931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B67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Традиційні та сучасні підходи щодо роботи з поетичним твором на заняттях у дошкільному закладі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966FD" w:rsidRDefault="00D966FD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Pr="00064E82" w:rsidRDefault="008155D0" w:rsidP="008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8155D0" w:rsidRPr="00064E82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C0154" w:rsidRPr="00064E82" w:rsidRDefault="001C0154" w:rsidP="00C931D2">
            <w:pPr>
              <w:pStyle w:val="a3"/>
              <w:ind w:left="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Розробити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літературний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  <w:proofErr w:type="spellEnd"/>
          </w:p>
          <w:p w:rsidR="004746B9" w:rsidRPr="00064E82" w:rsidRDefault="004746B9" w:rsidP="00C931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12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85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засади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грамоти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4F44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дошкільного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поняттям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proofErr w:type="gram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>”, ,,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>”</w:t>
            </w:r>
            <w:r w:rsidR="001C0154" w:rsidRPr="004F4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,,</w:t>
            </w:r>
            <w:r w:rsidR="001C0154" w:rsidRPr="004F4488">
              <w:rPr>
                <w:rFonts w:ascii="Times New Roman" w:hAnsi="Times New Roman"/>
                <w:sz w:val="24"/>
                <w:szCs w:val="24"/>
                <w:lang w:val="uk-UA"/>
              </w:rPr>
              <w:t>звук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”</w:t>
            </w:r>
            <w:r w:rsidR="001C0154" w:rsidRPr="004F44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4F4488" w:rsidRDefault="001C0154" w:rsidP="00C931D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B67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F4488"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навчання елементів грамоти дітей старшого дошкільного віку</w:t>
            </w:r>
            <w:r w:rsidRPr="004F4488"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Pr="00064E82" w:rsidRDefault="008155D0" w:rsidP="008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8155D0" w:rsidRPr="00064E82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pStyle w:val="a3"/>
              <w:numPr>
                <w:ilvl w:val="0"/>
                <w:numId w:val="5"/>
              </w:numPr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Маліновська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Перші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кроки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перед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вік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», 2013. – 424 с.</w:t>
            </w:r>
          </w:p>
          <w:p w:rsidR="001C0154" w:rsidRPr="00064E82" w:rsidRDefault="001C0154" w:rsidP="00C931D2">
            <w:pPr>
              <w:pStyle w:val="a3"/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Каплуновська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О.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Коли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чому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як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навчати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дошкільнят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//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Дошкільне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виховання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 – 2016. – № 10. – С. 8 – 11.</w:t>
            </w:r>
          </w:p>
          <w:p w:rsidR="001C0154" w:rsidRPr="00064E82" w:rsidRDefault="001C0154" w:rsidP="00C931D2">
            <w:pPr>
              <w:pStyle w:val="a3"/>
              <w:numPr>
                <w:ilvl w:val="0"/>
                <w:numId w:val="3"/>
              </w:numPr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Сухомлинский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В. А.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Сердце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отдаю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детям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., 1988. – 272 с.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Хрестоматія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історії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педагогіки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З.Н.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Борисової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., 2004. – 511 с.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Скласти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картотеку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журнальних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статей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останні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5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років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) з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проблем</w:t>
            </w:r>
            <w:proofErr w:type="spellEnd"/>
            <w:r w:rsidRPr="00064E82"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навчання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елементів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грамоти</w:t>
            </w:r>
            <w:proofErr w:type="spellEnd"/>
          </w:p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746B9" w:rsidRPr="00064E82" w:rsidRDefault="004746B9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3-ий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40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  <w:lang w:val="uk-UA"/>
              </w:rPr>
              <w:t>Методика ознайомлення з літерою</w:t>
            </w:r>
            <w:r w:rsidR="001C0154" w:rsidRPr="004F4488"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4F44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 w:rsidR="001C0154" w:rsidRPr="004F44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C0154" w:rsidRPr="004F4488"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руки дитини до письма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4F4488" w:rsidRDefault="001C0154" w:rsidP="00C931D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83B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4488"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>Методика ознайомлення з літерою. Підготовка руки дитини до письма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t xml:space="preserve"> 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Pr="00064E82" w:rsidRDefault="008155D0" w:rsidP="008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8155D0" w:rsidRPr="00064E82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pStyle w:val="a3"/>
              <w:numPr>
                <w:ilvl w:val="0"/>
                <w:numId w:val="6"/>
              </w:numPr>
              <w:ind w:left="39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lastRenderedPageBreak/>
              <w:t>Богуш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Маліновська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Перші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кроки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перед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вік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», 2013. – 424 с.</w:t>
            </w:r>
          </w:p>
          <w:p w:rsidR="001C0154" w:rsidRPr="00064E82" w:rsidRDefault="001C0154" w:rsidP="00C931D2">
            <w:pPr>
              <w:pStyle w:val="a3"/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2.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Каплуновська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О.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Коли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чому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як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навчати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дошкільнят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//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Дошкільне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виховання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 – 2016. – № 10. – С. 8 – 11.</w:t>
            </w:r>
          </w:p>
          <w:p w:rsidR="001C0154" w:rsidRPr="00064E82" w:rsidRDefault="001C0154" w:rsidP="00C931D2">
            <w:pPr>
              <w:pStyle w:val="a3"/>
              <w:numPr>
                <w:ilvl w:val="0"/>
                <w:numId w:val="6"/>
              </w:numPr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Сухомлинский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В. А.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Сердце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отдаю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детям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., 1988. – 272 с.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Хрестоматія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історії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педагогіки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З.Н.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Борисової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., 2004. – 511 с.</w:t>
            </w:r>
          </w:p>
        </w:tc>
        <w:tc>
          <w:tcPr>
            <w:tcW w:w="1985" w:type="dxa"/>
            <w:shd w:val="clear" w:color="auto" w:fill="auto"/>
          </w:tcPr>
          <w:p w:rsidR="00D9230A" w:rsidRPr="00064E82" w:rsidRDefault="00D9230A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1C0154" w:rsidRPr="00064E82" w:rsidRDefault="00D9230A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14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85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моделі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дошкільних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закладах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4F44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73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Наступність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перспективність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мовленнєвого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старшого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дошкільного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першого</w:t>
            </w:r>
            <w:proofErr w:type="spellEnd"/>
            <w:r w:rsidR="001C0154"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/>
                <w:sz w:val="24"/>
                <w:szCs w:val="24"/>
              </w:rPr>
              <w:t>класу</w:t>
            </w:r>
            <w:proofErr w:type="spellEnd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4F4488" w:rsidRDefault="001C0154" w:rsidP="00C931D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B67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</w:t>
            </w:r>
            <w:proofErr w:type="spellEnd"/>
            <w:r w:rsidRPr="004F4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-узагальнююче заняття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Pr="00064E82" w:rsidRDefault="00BC31F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 w:rsidR="00A90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1C0154" w:rsidRPr="00BC31F4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</w:t>
            </w:r>
            <w:r w:rsidR="00BC31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ичий дім: Слово, 2014. – 384 с.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</w:t>
            </w:r>
          </w:p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="004746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4746B9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255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Сутність мовленнєвої готовності дітей до школи.</w:t>
            </w:r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1C0154" w:rsidRPr="004F44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0154" w:rsidRPr="004F4488" w:rsidRDefault="00A83B67" w:rsidP="00C93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>мовленнєвої</w:t>
            </w:r>
            <w:proofErr w:type="spellEnd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>готовності</w:t>
            </w:r>
            <w:proofErr w:type="spellEnd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="001C0154"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4"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proofErr w:type="spellEnd"/>
            <w:r w:rsidR="001C0154" w:rsidRPr="004F448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C0154" w:rsidRPr="004F4488" w:rsidRDefault="001C0154" w:rsidP="00C931D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B67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знань</w:t>
            </w:r>
            <w:r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1C0154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F4488" w:rsidRDefault="004F4488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</w:p>
          <w:p w:rsidR="008155D0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55D0" w:rsidRPr="00064E82" w:rsidRDefault="008155D0" w:rsidP="0081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8155D0" w:rsidRPr="00064E82" w:rsidRDefault="008155D0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 w:rsidR="00A908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1C0154" w:rsidRPr="00064E82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</w:tc>
        <w:tc>
          <w:tcPr>
            <w:tcW w:w="1985" w:type="dxa"/>
            <w:shd w:val="clear" w:color="auto" w:fill="auto"/>
          </w:tcPr>
          <w:p w:rsidR="001C0154" w:rsidRPr="00064E82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Підготуватись до контролю</w:t>
            </w:r>
            <w:r w:rsidR="004746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="004746B9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16</w:t>
            </w:r>
            <w:r w:rsidRPr="00BF1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-ий тиждень</w:t>
            </w:r>
          </w:p>
          <w:p w:rsidR="001C0154" w:rsidRPr="00BF15CB" w:rsidRDefault="001C0154" w:rsidP="00C9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C0154" w:rsidRPr="00BF15CB" w:rsidTr="00284D84">
        <w:trPr>
          <w:trHeight w:val="435"/>
          <w:jc w:val="center"/>
        </w:trPr>
        <w:tc>
          <w:tcPr>
            <w:tcW w:w="71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1C0154" w:rsidRDefault="001C0154" w:rsidP="00C931D2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C0154" w:rsidRPr="00BF15CB" w:rsidRDefault="001C0154" w:rsidP="00C931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C0154" w:rsidRDefault="001C0154" w:rsidP="00C93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C0154" w:rsidRPr="00BF15CB" w:rsidRDefault="001C0154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2C3F88" w:rsidRDefault="002C3F88"/>
    <w:sectPr w:rsidR="002C3F88" w:rsidSect="001C5FB0">
      <w:pgSz w:w="16840" w:h="11907" w:orient="landscape" w:code="9"/>
      <w:pgMar w:top="568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876"/>
    <w:multiLevelType w:val="hybridMultilevel"/>
    <w:tmpl w:val="86226D84"/>
    <w:lvl w:ilvl="0" w:tplc="01C680D8">
      <w:numFmt w:val="bullet"/>
      <w:lvlText w:val="•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5A7A90C0">
      <w:numFmt w:val="bullet"/>
      <w:lvlText w:val="•"/>
      <w:lvlJc w:val="left"/>
      <w:pPr>
        <w:ind w:left="851" w:hanging="135"/>
      </w:pPr>
      <w:rPr>
        <w:rFonts w:hint="default"/>
        <w:lang w:val="uk-UA" w:eastAsia="en-US" w:bidi="ar-SA"/>
      </w:rPr>
    </w:lvl>
    <w:lvl w:ilvl="2" w:tplc="91A03524">
      <w:numFmt w:val="bullet"/>
      <w:lvlText w:val="•"/>
      <w:lvlJc w:val="left"/>
      <w:pPr>
        <w:ind w:left="1603" w:hanging="135"/>
      </w:pPr>
      <w:rPr>
        <w:rFonts w:hint="default"/>
        <w:lang w:val="uk-UA" w:eastAsia="en-US" w:bidi="ar-SA"/>
      </w:rPr>
    </w:lvl>
    <w:lvl w:ilvl="3" w:tplc="04267F74">
      <w:numFmt w:val="bullet"/>
      <w:lvlText w:val="•"/>
      <w:lvlJc w:val="left"/>
      <w:pPr>
        <w:ind w:left="2355" w:hanging="135"/>
      </w:pPr>
      <w:rPr>
        <w:rFonts w:hint="default"/>
        <w:lang w:val="uk-UA" w:eastAsia="en-US" w:bidi="ar-SA"/>
      </w:rPr>
    </w:lvl>
    <w:lvl w:ilvl="4" w:tplc="11402294">
      <w:numFmt w:val="bullet"/>
      <w:lvlText w:val="•"/>
      <w:lvlJc w:val="left"/>
      <w:pPr>
        <w:ind w:left="3107" w:hanging="135"/>
      </w:pPr>
      <w:rPr>
        <w:rFonts w:hint="default"/>
        <w:lang w:val="uk-UA" w:eastAsia="en-US" w:bidi="ar-SA"/>
      </w:rPr>
    </w:lvl>
    <w:lvl w:ilvl="5" w:tplc="E93C24A4">
      <w:numFmt w:val="bullet"/>
      <w:lvlText w:val="•"/>
      <w:lvlJc w:val="left"/>
      <w:pPr>
        <w:ind w:left="3859" w:hanging="135"/>
      </w:pPr>
      <w:rPr>
        <w:rFonts w:hint="default"/>
        <w:lang w:val="uk-UA" w:eastAsia="en-US" w:bidi="ar-SA"/>
      </w:rPr>
    </w:lvl>
    <w:lvl w:ilvl="6" w:tplc="2D00B99C">
      <w:numFmt w:val="bullet"/>
      <w:lvlText w:val="•"/>
      <w:lvlJc w:val="left"/>
      <w:pPr>
        <w:ind w:left="4610" w:hanging="135"/>
      </w:pPr>
      <w:rPr>
        <w:rFonts w:hint="default"/>
        <w:lang w:val="uk-UA" w:eastAsia="en-US" w:bidi="ar-SA"/>
      </w:rPr>
    </w:lvl>
    <w:lvl w:ilvl="7" w:tplc="3558CB50">
      <w:numFmt w:val="bullet"/>
      <w:lvlText w:val="•"/>
      <w:lvlJc w:val="left"/>
      <w:pPr>
        <w:ind w:left="5362" w:hanging="135"/>
      </w:pPr>
      <w:rPr>
        <w:rFonts w:hint="default"/>
        <w:lang w:val="uk-UA" w:eastAsia="en-US" w:bidi="ar-SA"/>
      </w:rPr>
    </w:lvl>
    <w:lvl w:ilvl="8" w:tplc="38F67EDE">
      <w:numFmt w:val="bullet"/>
      <w:lvlText w:val="•"/>
      <w:lvlJc w:val="left"/>
      <w:pPr>
        <w:ind w:left="6114" w:hanging="135"/>
      </w:pPr>
      <w:rPr>
        <w:rFonts w:hint="default"/>
        <w:lang w:val="uk-UA" w:eastAsia="en-US" w:bidi="ar-SA"/>
      </w:rPr>
    </w:lvl>
  </w:abstractNum>
  <w:abstractNum w:abstractNumId="1" w15:restartNumberingAfterBreak="0">
    <w:nsid w:val="09512A42"/>
    <w:multiLevelType w:val="hybridMultilevel"/>
    <w:tmpl w:val="B80C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2AA"/>
    <w:multiLevelType w:val="hybridMultilevel"/>
    <w:tmpl w:val="0BDAFD18"/>
    <w:lvl w:ilvl="0" w:tplc="1F3A4850">
      <w:start w:val="1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10E1148">
      <w:numFmt w:val="bullet"/>
      <w:lvlText w:val="•"/>
      <w:lvlJc w:val="left"/>
      <w:pPr>
        <w:ind w:left="1067" w:hanging="226"/>
      </w:pPr>
      <w:rPr>
        <w:rFonts w:hint="default"/>
        <w:lang w:val="uk-UA" w:eastAsia="en-US" w:bidi="ar-SA"/>
      </w:rPr>
    </w:lvl>
    <w:lvl w:ilvl="2" w:tplc="616034F0">
      <w:numFmt w:val="bullet"/>
      <w:lvlText w:val="•"/>
      <w:lvlJc w:val="left"/>
      <w:pPr>
        <w:ind w:left="1795" w:hanging="226"/>
      </w:pPr>
      <w:rPr>
        <w:rFonts w:hint="default"/>
        <w:lang w:val="uk-UA" w:eastAsia="en-US" w:bidi="ar-SA"/>
      </w:rPr>
    </w:lvl>
    <w:lvl w:ilvl="3" w:tplc="36A491D4">
      <w:numFmt w:val="bullet"/>
      <w:lvlText w:val="•"/>
      <w:lvlJc w:val="left"/>
      <w:pPr>
        <w:ind w:left="2523" w:hanging="226"/>
      </w:pPr>
      <w:rPr>
        <w:rFonts w:hint="default"/>
        <w:lang w:val="uk-UA" w:eastAsia="en-US" w:bidi="ar-SA"/>
      </w:rPr>
    </w:lvl>
    <w:lvl w:ilvl="4" w:tplc="1F7E68E4">
      <w:numFmt w:val="bullet"/>
      <w:lvlText w:val="•"/>
      <w:lvlJc w:val="left"/>
      <w:pPr>
        <w:ind w:left="3251" w:hanging="226"/>
      </w:pPr>
      <w:rPr>
        <w:rFonts w:hint="default"/>
        <w:lang w:val="uk-UA" w:eastAsia="en-US" w:bidi="ar-SA"/>
      </w:rPr>
    </w:lvl>
    <w:lvl w:ilvl="5" w:tplc="5FB63486">
      <w:numFmt w:val="bullet"/>
      <w:lvlText w:val="•"/>
      <w:lvlJc w:val="left"/>
      <w:pPr>
        <w:ind w:left="3979" w:hanging="226"/>
      </w:pPr>
      <w:rPr>
        <w:rFonts w:hint="default"/>
        <w:lang w:val="uk-UA" w:eastAsia="en-US" w:bidi="ar-SA"/>
      </w:rPr>
    </w:lvl>
    <w:lvl w:ilvl="6" w:tplc="83E67CD0">
      <w:numFmt w:val="bullet"/>
      <w:lvlText w:val="•"/>
      <w:lvlJc w:val="left"/>
      <w:pPr>
        <w:ind w:left="4706" w:hanging="226"/>
      </w:pPr>
      <w:rPr>
        <w:rFonts w:hint="default"/>
        <w:lang w:val="uk-UA" w:eastAsia="en-US" w:bidi="ar-SA"/>
      </w:rPr>
    </w:lvl>
    <w:lvl w:ilvl="7" w:tplc="A7A02FF8">
      <w:numFmt w:val="bullet"/>
      <w:lvlText w:val="•"/>
      <w:lvlJc w:val="left"/>
      <w:pPr>
        <w:ind w:left="5434" w:hanging="226"/>
      </w:pPr>
      <w:rPr>
        <w:rFonts w:hint="default"/>
        <w:lang w:val="uk-UA" w:eastAsia="en-US" w:bidi="ar-SA"/>
      </w:rPr>
    </w:lvl>
    <w:lvl w:ilvl="8" w:tplc="9396654E">
      <w:numFmt w:val="bullet"/>
      <w:lvlText w:val="•"/>
      <w:lvlJc w:val="left"/>
      <w:pPr>
        <w:ind w:left="6162" w:hanging="226"/>
      </w:pPr>
      <w:rPr>
        <w:rFonts w:hint="default"/>
        <w:lang w:val="uk-UA" w:eastAsia="en-US" w:bidi="ar-SA"/>
      </w:rPr>
    </w:lvl>
  </w:abstractNum>
  <w:abstractNum w:abstractNumId="3" w15:restartNumberingAfterBreak="0">
    <w:nsid w:val="18AC29E5"/>
    <w:multiLevelType w:val="hybridMultilevel"/>
    <w:tmpl w:val="BEF6667A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1C1D340E"/>
    <w:multiLevelType w:val="hybridMultilevel"/>
    <w:tmpl w:val="896A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7078"/>
    <w:multiLevelType w:val="hybridMultilevel"/>
    <w:tmpl w:val="12FCCD2A"/>
    <w:lvl w:ilvl="0" w:tplc="3D94B20E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411C528A">
      <w:numFmt w:val="bullet"/>
      <w:lvlText w:val="•"/>
      <w:lvlJc w:val="left"/>
      <w:pPr>
        <w:ind w:left="1499" w:hanging="360"/>
      </w:pPr>
      <w:rPr>
        <w:rFonts w:hint="default"/>
        <w:lang w:val="uk-UA" w:eastAsia="en-US" w:bidi="ar-SA"/>
      </w:rPr>
    </w:lvl>
    <w:lvl w:ilvl="2" w:tplc="E6C00FEE">
      <w:numFmt w:val="bullet"/>
      <w:lvlText w:val="•"/>
      <w:lvlJc w:val="left"/>
      <w:pPr>
        <w:ind w:left="2179" w:hanging="360"/>
      </w:pPr>
      <w:rPr>
        <w:rFonts w:hint="default"/>
        <w:lang w:val="uk-UA" w:eastAsia="en-US" w:bidi="ar-SA"/>
      </w:rPr>
    </w:lvl>
    <w:lvl w:ilvl="3" w:tplc="966C22D0">
      <w:numFmt w:val="bullet"/>
      <w:lvlText w:val="•"/>
      <w:lvlJc w:val="left"/>
      <w:pPr>
        <w:ind w:left="2859" w:hanging="360"/>
      </w:pPr>
      <w:rPr>
        <w:rFonts w:hint="default"/>
        <w:lang w:val="uk-UA" w:eastAsia="en-US" w:bidi="ar-SA"/>
      </w:rPr>
    </w:lvl>
    <w:lvl w:ilvl="4" w:tplc="FE2A4FE8">
      <w:numFmt w:val="bullet"/>
      <w:lvlText w:val="•"/>
      <w:lvlJc w:val="left"/>
      <w:pPr>
        <w:ind w:left="3539" w:hanging="360"/>
      </w:pPr>
      <w:rPr>
        <w:rFonts w:hint="default"/>
        <w:lang w:val="uk-UA" w:eastAsia="en-US" w:bidi="ar-SA"/>
      </w:rPr>
    </w:lvl>
    <w:lvl w:ilvl="5" w:tplc="C9B0F3AE">
      <w:numFmt w:val="bullet"/>
      <w:lvlText w:val="•"/>
      <w:lvlJc w:val="left"/>
      <w:pPr>
        <w:ind w:left="4219" w:hanging="360"/>
      </w:pPr>
      <w:rPr>
        <w:rFonts w:hint="default"/>
        <w:lang w:val="uk-UA" w:eastAsia="en-US" w:bidi="ar-SA"/>
      </w:rPr>
    </w:lvl>
    <w:lvl w:ilvl="6" w:tplc="F6EEC79C">
      <w:numFmt w:val="bullet"/>
      <w:lvlText w:val="•"/>
      <w:lvlJc w:val="left"/>
      <w:pPr>
        <w:ind w:left="4898" w:hanging="360"/>
      </w:pPr>
      <w:rPr>
        <w:rFonts w:hint="default"/>
        <w:lang w:val="uk-UA" w:eastAsia="en-US" w:bidi="ar-SA"/>
      </w:rPr>
    </w:lvl>
    <w:lvl w:ilvl="7" w:tplc="47EE0430">
      <w:numFmt w:val="bullet"/>
      <w:lvlText w:val="•"/>
      <w:lvlJc w:val="left"/>
      <w:pPr>
        <w:ind w:left="5578" w:hanging="360"/>
      </w:pPr>
      <w:rPr>
        <w:rFonts w:hint="default"/>
        <w:lang w:val="uk-UA" w:eastAsia="en-US" w:bidi="ar-SA"/>
      </w:rPr>
    </w:lvl>
    <w:lvl w:ilvl="8" w:tplc="EF0C6400">
      <w:numFmt w:val="bullet"/>
      <w:lvlText w:val="•"/>
      <w:lvlJc w:val="left"/>
      <w:pPr>
        <w:ind w:left="625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FEE3150"/>
    <w:multiLevelType w:val="hybridMultilevel"/>
    <w:tmpl w:val="EBE2B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CF9"/>
    <w:multiLevelType w:val="hybridMultilevel"/>
    <w:tmpl w:val="20163EA2"/>
    <w:lvl w:ilvl="0" w:tplc="D1DA45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 w15:restartNumberingAfterBreak="0">
    <w:nsid w:val="33BE3671"/>
    <w:multiLevelType w:val="hybridMultilevel"/>
    <w:tmpl w:val="2CE23C5A"/>
    <w:lvl w:ilvl="0" w:tplc="D1DA45A4">
      <w:start w:val="6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1C38"/>
    <w:multiLevelType w:val="hybridMultilevel"/>
    <w:tmpl w:val="7588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E1236"/>
    <w:multiLevelType w:val="hybridMultilevel"/>
    <w:tmpl w:val="A20E9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5123D"/>
    <w:multiLevelType w:val="hybridMultilevel"/>
    <w:tmpl w:val="D7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539"/>
    <w:multiLevelType w:val="hybridMultilevel"/>
    <w:tmpl w:val="A822A5F8"/>
    <w:lvl w:ilvl="0" w:tplc="D1DA45A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4" w15:restartNumberingAfterBreak="0">
    <w:nsid w:val="54C5436F"/>
    <w:multiLevelType w:val="hybridMultilevel"/>
    <w:tmpl w:val="63A8BC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10394"/>
    <w:multiLevelType w:val="hybridMultilevel"/>
    <w:tmpl w:val="0936DC56"/>
    <w:lvl w:ilvl="0" w:tplc="67C2EAD0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D750AC16">
      <w:numFmt w:val="bullet"/>
      <w:lvlText w:val="•"/>
      <w:lvlJc w:val="left"/>
      <w:pPr>
        <w:ind w:left="1499" w:hanging="360"/>
      </w:pPr>
      <w:rPr>
        <w:rFonts w:hint="default"/>
        <w:lang w:val="uk-UA" w:eastAsia="en-US" w:bidi="ar-SA"/>
      </w:rPr>
    </w:lvl>
    <w:lvl w:ilvl="2" w:tplc="5B72AEB4">
      <w:numFmt w:val="bullet"/>
      <w:lvlText w:val="•"/>
      <w:lvlJc w:val="left"/>
      <w:pPr>
        <w:ind w:left="2179" w:hanging="360"/>
      </w:pPr>
      <w:rPr>
        <w:rFonts w:hint="default"/>
        <w:lang w:val="uk-UA" w:eastAsia="en-US" w:bidi="ar-SA"/>
      </w:rPr>
    </w:lvl>
    <w:lvl w:ilvl="3" w:tplc="A2EE2FF4">
      <w:numFmt w:val="bullet"/>
      <w:lvlText w:val="•"/>
      <w:lvlJc w:val="left"/>
      <w:pPr>
        <w:ind w:left="2859" w:hanging="360"/>
      </w:pPr>
      <w:rPr>
        <w:rFonts w:hint="default"/>
        <w:lang w:val="uk-UA" w:eastAsia="en-US" w:bidi="ar-SA"/>
      </w:rPr>
    </w:lvl>
    <w:lvl w:ilvl="4" w:tplc="FFB43862">
      <w:numFmt w:val="bullet"/>
      <w:lvlText w:val="•"/>
      <w:lvlJc w:val="left"/>
      <w:pPr>
        <w:ind w:left="3539" w:hanging="360"/>
      </w:pPr>
      <w:rPr>
        <w:rFonts w:hint="default"/>
        <w:lang w:val="uk-UA" w:eastAsia="en-US" w:bidi="ar-SA"/>
      </w:rPr>
    </w:lvl>
    <w:lvl w:ilvl="5" w:tplc="9A7C1AC4">
      <w:numFmt w:val="bullet"/>
      <w:lvlText w:val="•"/>
      <w:lvlJc w:val="left"/>
      <w:pPr>
        <w:ind w:left="4219" w:hanging="360"/>
      </w:pPr>
      <w:rPr>
        <w:rFonts w:hint="default"/>
        <w:lang w:val="uk-UA" w:eastAsia="en-US" w:bidi="ar-SA"/>
      </w:rPr>
    </w:lvl>
    <w:lvl w:ilvl="6" w:tplc="344CAD90">
      <w:numFmt w:val="bullet"/>
      <w:lvlText w:val="•"/>
      <w:lvlJc w:val="left"/>
      <w:pPr>
        <w:ind w:left="4898" w:hanging="360"/>
      </w:pPr>
      <w:rPr>
        <w:rFonts w:hint="default"/>
        <w:lang w:val="uk-UA" w:eastAsia="en-US" w:bidi="ar-SA"/>
      </w:rPr>
    </w:lvl>
    <w:lvl w:ilvl="7" w:tplc="05909FE8">
      <w:numFmt w:val="bullet"/>
      <w:lvlText w:val="•"/>
      <w:lvlJc w:val="left"/>
      <w:pPr>
        <w:ind w:left="5578" w:hanging="360"/>
      </w:pPr>
      <w:rPr>
        <w:rFonts w:hint="default"/>
        <w:lang w:val="uk-UA" w:eastAsia="en-US" w:bidi="ar-SA"/>
      </w:rPr>
    </w:lvl>
    <w:lvl w:ilvl="8" w:tplc="239C99C8">
      <w:numFmt w:val="bullet"/>
      <w:lvlText w:val="•"/>
      <w:lvlJc w:val="left"/>
      <w:pPr>
        <w:ind w:left="6258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58D11CD0"/>
    <w:multiLevelType w:val="hybridMultilevel"/>
    <w:tmpl w:val="B896F774"/>
    <w:lvl w:ilvl="0" w:tplc="76089A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 w15:restartNumberingAfterBreak="0">
    <w:nsid w:val="5CAF025F"/>
    <w:multiLevelType w:val="hybridMultilevel"/>
    <w:tmpl w:val="6E8EC54C"/>
    <w:lvl w:ilvl="0" w:tplc="D1DA45A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8" w15:restartNumberingAfterBreak="0">
    <w:nsid w:val="6CCB7A3E"/>
    <w:multiLevelType w:val="hybridMultilevel"/>
    <w:tmpl w:val="E28EE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0C99"/>
    <w:multiLevelType w:val="hybridMultilevel"/>
    <w:tmpl w:val="D99A8D28"/>
    <w:lvl w:ilvl="0" w:tplc="9A183884">
      <w:start w:val="1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6B9A64CC">
      <w:numFmt w:val="bullet"/>
      <w:lvlText w:val="•"/>
      <w:lvlJc w:val="left"/>
      <w:pPr>
        <w:ind w:left="1067" w:hanging="226"/>
      </w:pPr>
      <w:rPr>
        <w:rFonts w:hint="default"/>
        <w:lang w:val="uk-UA" w:eastAsia="en-US" w:bidi="ar-SA"/>
      </w:rPr>
    </w:lvl>
    <w:lvl w:ilvl="2" w:tplc="53B855BE">
      <w:numFmt w:val="bullet"/>
      <w:lvlText w:val="•"/>
      <w:lvlJc w:val="left"/>
      <w:pPr>
        <w:ind w:left="1795" w:hanging="226"/>
      </w:pPr>
      <w:rPr>
        <w:rFonts w:hint="default"/>
        <w:lang w:val="uk-UA" w:eastAsia="en-US" w:bidi="ar-SA"/>
      </w:rPr>
    </w:lvl>
    <w:lvl w:ilvl="3" w:tplc="C0283C9E">
      <w:numFmt w:val="bullet"/>
      <w:lvlText w:val="•"/>
      <w:lvlJc w:val="left"/>
      <w:pPr>
        <w:ind w:left="2523" w:hanging="226"/>
      </w:pPr>
      <w:rPr>
        <w:rFonts w:hint="default"/>
        <w:lang w:val="uk-UA" w:eastAsia="en-US" w:bidi="ar-SA"/>
      </w:rPr>
    </w:lvl>
    <w:lvl w:ilvl="4" w:tplc="EEBA1184">
      <w:numFmt w:val="bullet"/>
      <w:lvlText w:val="•"/>
      <w:lvlJc w:val="left"/>
      <w:pPr>
        <w:ind w:left="3251" w:hanging="226"/>
      </w:pPr>
      <w:rPr>
        <w:rFonts w:hint="default"/>
        <w:lang w:val="uk-UA" w:eastAsia="en-US" w:bidi="ar-SA"/>
      </w:rPr>
    </w:lvl>
    <w:lvl w:ilvl="5" w:tplc="3468C512">
      <w:numFmt w:val="bullet"/>
      <w:lvlText w:val="•"/>
      <w:lvlJc w:val="left"/>
      <w:pPr>
        <w:ind w:left="3979" w:hanging="226"/>
      </w:pPr>
      <w:rPr>
        <w:rFonts w:hint="default"/>
        <w:lang w:val="uk-UA" w:eastAsia="en-US" w:bidi="ar-SA"/>
      </w:rPr>
    </w:lvl>
    <w:lvl w:ilvl="6" w:tplc="F5E6FEB0">
      <w:numFmt w:val="bullet"/>
      <w:lvlText w:val="•"/>
      <w:lvlJc w:val="left"/>
      <w:pPr>
        <w:ind w:left="4706" w:hanging="226"/>
      </w:pPr>
      <w:rPr>
        <w:rFonts w:hint="default"/>
        <w:lang w:val="uk-UA" w:eastAsia="en-US" w:bidi="ar-SA"/>
      </w:rPr>
    </w:lvl>
    <w:lvl w:ilvl="7" w:tplc="30F6A866">
      <w:numFmt w:val="bullet"/>
      <w:lvlText w:val="•"/>
      <w:lvlJc w:val="left"/>
      <w:pPr>
        <w:ind w:left="5434" w:hanging="226"/>
      </w:pPr>
      <w:rPr>
        <w:rFonts w:hint="default"/>
        <w:lang w:val="uk-UA" w:eastAsia="en-US" w:bidi="ar-SA"/>
      </w:rPr>
    </w:lvl>
    <w:lvl w:ilvl="8" w:tplc="E43A1A3E">
      <w:numFmt w:val="bullet"/>
      <w:lvlText w:val="•"/>
      <w:lvlJc w:val="left"/>
      <w:pPr>
        <w:ind w:left="6162" w:hanging="226"/>
      </w:pPr>
      <w:rPr>
        <w:rFonts w:hint="default"/>
        <w:lang w:val="uk-UA" w:eastAsia="en-US" w:bidi="ar-SA"/>
      </w:rPr>
    </w:lvl>
  </w:abstractNum>
  <w:abstractNum w:abstractNumId="20" w15:restartNumberingAfterBreak="0">
    <w:nsid w:val="7152330E"/>
    <w:multiLevelType w:val="hybridMultilevel"/>
    <w:tmpl w:val="84E0F01A"/>
    <w:lvl w:ilvl="0" w:tplc="0409000D">
      <w:start w:val="1"/>
      <w:numFmt w:val="bullet"/>
      <w:lvlText w:val=""/>
      <w:lvlJc w:val="left"/>
      <w:pPr>
        <w:ind w:left="1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1" w15:restartNumberingAfterBreak="0">
    <w:nsid w:val="7F897858"/>
    <w:multiLevelType w:val="hybridMultilevel"/>
    <w:tmpl w:val="857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21"/>
  </w:num>
  <w:num w:numId="6">
    <w:abstractNumId w:val="16"/>
  </w:num>
  <w:num w:numId="7">
    <w:abstractNumId w:val="0"/>
  </w:num>
  <w:num w:numId="8">
    <w:abstractNumId w:val="15"/>
  </w:num>
  <w:num w:numId="9">
    <w:abstractNumId w:val="5"/>
  </w:num>
  <w:num w:numId="10">
    <w:abstractNumId w:val="19"/>
  </w:num>
  <w:num w:numId="11">
    <w:abstractNumId w:val="2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3"/>
  </w:num>
  <w:num w:numId="17">
    <w:abstractNumId w:val="17"/>
  </w:num>
  <w:num w:numId="18">
    <w:abstractNumId w:val="8"/>
  </w:num>
  <w:num w:numId="19">
    <w:abstractNumId w:val="11"/>
  </w:num>
  <w:num w:numId="20">
    <w:abstractNumId w:val="6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C7"/>
    <w:rsid w:val="00000AC5"/>
    <w:rsid w:val="00011BEC"/>
    <w:rsid w:val="00014986"/>
    <w:rsid w:val="000620B7"/>
    <w:rsid w:val="00064E82"/>
    <w:rsid w:val="00087321"/>
    <w:rsid w:val="000A2FF8"/>
    <w:rsid w:val="000B6347"/>
    <w:rsid w:val="000C19F0"/>
    <w:rsid w:val="000D6712"/>
    <w:rsid w:val="00117772"/>
    <w:rsid w:val="001253FE"/>
    <w:rsid w:val="001321BE"/>
    <w:rsid w:val="001434DA"/>
    <w:rsid w:val="00166196"/>
    <w:rsid w:val="001763C9"/>
    <w:rsid w:val="001C0154"/>
    <w:rsid w:val="001C5FB0"/>
    <w:rsid w:val="001D4810"/>
    <w:rsid w:val="001D763C"/>
    <w:rsid w:val="00212E9D"/>
    <w:rsid w:val="00221A25"/>
    <w:rsid w:val="00244485"/>
    <w:rsid w:val="00252AF0"/>
    <w:rsid w:val="002537B0"/>
    <w:rsid w:val="00265E57"/>
    <w:rsid w:val="00267689"/>
    <w:rsid w:val="00276422"/>
    <w:rsid w:val="00283AAC"/>
    <w:rsid w:val="00284D84"/>
    <w:rsid w:val="002C3F88"/>
    <w:rsid w:val="002E481A"/>
    <w:rsid w:val="002F0F8D"/>
    <w:rsid w:val="00303384"/>
    <w:rsid w:val="00354710"/>
    <w:rsid w:val="003907C2"/>
    <w:rsid w:val="0039081C"/>
    <w:rsid w:val="003A7380"/>
    <w:rsid w:val="003B6E92"/>
    <w:rsid w:val="003B73E1"/>
    <w:rsid w:val="003C62B0"/>
    <w:rsid w:val="003C717E"/>
    <w:rsid w:val="003F4659"/>
    <w:rsid w:val="003F4D90"/>
    <w:rsid w:val="004020DB"/>
    <w:rsid w:val="004032F6"/>
    <w:rsid w:val="0041783B"/>
    <w:rsid w:val="00431E0A"/>
    <w:rsid w:val="00432C84"/>
    <w:rsid w:val="004609C7"/>
    <w:rsid w:val="00460BB7"/>
    <w:rsid w:val="0047002C"/>
    <w:rsid w:val="004746B9"/>
    <w:rsid w:val="004754F1"/>
    <w:rsid w:val="004F4488"/>
    <w:rsid w:val="00522D0D"/>
    <w:rsid w:val="005253E5"/>
    <w:rsid w:val="00536DED"/>
    <w:rsid w:val="006263BC"/>
    <w:rsid w:val="0065033B"/>
    <w:rsid w:val="00650E6A"/>
    <w:rsid w:val="00663575"/>
    <w:rsid w:val="00676D3A"/>
    <w:rsid w:val="006A5091"/>
    <w:rsid w:val="006B3841"/>
    <w:rsid w:val="006C3646"/>
    <w:rsid w:val="006D607C"/>
    <w:rsid w:val="006E1786"/>
    <w:rsid w:val="00704090"/>
    <w:rsid w:val="00704DC9"/>
    <w:rsid w:val="00707135"/>
    <w:rsid w:val="00723236"/>
    <w:rsid w:val="007257EE"/>
    <w:rsid w:val="00726705"/>
    <w:rsid w:val="007572AF"/>
    <w:rsid w:val="00757685"/>
    <w:rsid w:val="00797F73"/>
    <w:rsid w:val="007A3FE2"/>
    <w:rsid w:val="007A7019"/>
    <w:rsid w:val="007D02C2"/>
    <w:rsid w:val="007E00A3"/>
    <w:rsid w:val="007E1FDB"/>
    <w:rsid w:val="007E5099"/>
    <w:rsid w:val="007E56A0"/>
    <w:rsid w:val="00801A6F"/>
    <w:rsid w:val="008063A1"/>
    <w:rsid w:val="008155D0"/>
    <w:rsid w:val="008442AC"/>
    <w:rsid w:val="00873981"/>
    <w:rsid w:val="008740B6"/>
    <w:rsid w:val="008C55C8"/>
    <w:rsid w:val="008C7C9B"/>
    <w:rsid w:val="00912693"/>
    <w:rsid w:val="00921229"/>
    <w:rsid w:val="00943C81"/>
    <w:rsid w:val="00953A0F"/>
    <w:rsid w:val="009550D8"/>
    <w:rsid w:val="00961454"/>
    <w:rsid w:val="009800E5"/>
    <w:rsid w:val="00987B0B"/>
    <w:rsid w:val="009B1453"/>
    <w:rsid w:val="009B1656"/>
    <w:rsid w:val="00A43114"/>
    <w:rsid w:val="00A65FCD"/>
    <w:rsid w:val="00A83B67"/>
    <w:rsid w:val="00A908EF"/>
    <w:rsid w:val="00A97452"/>
    <w:rsid w:val="00AB2CC3"/>
    <w:rsid w:val="00AB30C0"/>
    <w:rsid w:val="00AB3892"/>
    <w:rsid w:val="00B100C9"/>
    <w:rsid w:val="00B5217E"/>
    <w:rsid w:val="00B92861"/>
    <w:rsid w:val="00BC31F4"/>
    <w:rsid w:val="00BF6059"/>
    <w:rsid w:val="00C02C8F"/>
    <w:rsid w:val="00C07B7E"/>
    <w:rsid w:val="00C50E8C"/>
    <w:rsid w:val="00C628C0"/>
    <w:rsid w:val="00C86D2B"/>
    <w:rsid w:val="00C931D2"/>
    <w:rsid w:val="00CB3CC1"/>
    <w:rsid w:val="00CB6323"/>
    <w:rsid w:val="00CD2814"/>
    <w:rsid w:val="00CD6926"/>
    <w:rsid w:val="00CF549D"/>
    <w:rsid w:val="00D10840"/>
    <w:rsid w:val="00D10F39"/>
    <w:rsid w:val="00D3467C"/>
    <w:rsid w:val="00D4022A"/>
    <w:rsid w:val="00D50A96"/>
    <w:rsid w:val="00D5488A"/>
    <w:rsid w:val="00D5659E"/>
    <w:rsid w:val="00D9230A"/>
    <w:rsid w:val="00D966FD"/>
    <w:rsid w:val="00E70CA8"/>
    <w:rsid w:val="00E7552E"/>
    <w:rsid w:val="00E87F51"/>
    <w:rsid w:val="00E9418A"/>
    <w:rsid w:val="00EB60DB"/>
    <w:rsid w:val="00F06444"/>
    <w:rsid w:val="00F12C99"/>
    <w:rsid w:val="00F12F2F"/>
    <w:rsid w:val="00F64432"/>
    <w:rsid w:val="00FD7F31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0E8D"/>
  <w15:chartTrackingRefBased/>
  <w15:docId w15:val="{26C3BB92-3043-4F59-9136-43C23361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B0"/>
  </w:style>
  <w:style w:type="paragraph" w:styleId="1">
    <w:name w:val="heading 1"/>
    <w:basedOn w:val="a"/>
    <w:link w:val="10"/>
    <w:uiPriority w:val="1"/>
    <w:qFormat/>
    <w:rsid w:val="001C5FB0"/>
    <w:pPr>
      <w:widowControl w:val="0"/>
      <w:autoSpaceDE w:val="0"/>
      <w:autoSpaceDN w:val="0"/>
      <w:spacing w:after="0" w:line="240" w:lineRule="auto"/>
      <w:ind w:left="1788" w:right="1868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B0"/>
    <w:pPr>
      <w:spacing w:after="0" w:line="240" w:lineRule="auto"/>
    </w:pPr>
  </w:style>
  <w:style w:type="numbering" w:customStyle="1" w:styleId="11">
    <w:name w:val="Немає списку1"/>
    <w:next w:val="a2"/>
    <w:uiPriority w:val="99"/>
    <w:semiHidden/>
    <w:unhideWhenUsed/>
    <w:rsid w:val="001C5FB0"/>
  </w:style>
  <w:style w:type="paragraph" w:styleId="a4">
    <w:name w:val="List Paragraph"/>
    <w:basedOn w:val="a"/>
    <w:uiPriority w:val="34"/>
    <w:qFormat/>
    <w:rsid w:val="001C5F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5">
    <w:name w:val="Hyperlink"/>
    <w:basedOn w:val="a0"/>
    <w:rsid w:val="001C5FB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C5FB0"/>
    <w:rPr>
      <w:rFonts w:ascii="Garamond" w:eastAsia="Garamond" w:hAnsi="Garamond" w:cs="Garamond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C5FB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C5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1C5FB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1C5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UserPC/Downloads/dv2019-10_p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2021-01-24T09:51:00Z</dcterms:created>
  <dcterms:modified xsi:type="dcterms:W3CDTF">2021-01-25T11:37:00Z</dcterms:modified>
</cp:coreProperties>
</file>