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0" w:rsidRDefault="00D40E50" w:rsidP="00D40E50">
      <w:pPr>
        <w:spacing w:after="0" w:line="240" w:lineRule="auto"/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</w:rPr>
        <w:t>НАВЧАЛЬНА (ПСИХОЛОГО-ПЕДАГОГІЧНА) ПРАКТИКА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D40E50" w:rsidRDefault="00D40E50" w:rsidP="00D40E50">
      <w:pPr>
        <w:spacing w:after="0" w:line="240" w:lineRule="auto"/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Навчальну практику проходять студенти ІІІ курсу, після того як оволоділи фундаментальними соціально-гуманітарними, психолого-педагогічними і фаховими знаннями. Тривалість практики − чотири тижні. 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Під час проходження практики студенти отримують первинний досвід педагогічної діяльності.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Мета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практичної підготовки студента освітньо-кваліфікаційного рівня «бакалавр»: систематизація знань; ознайомлення із системою роботи вчителя початкових класів; набуття навиків організації класу; планування навчального процесу, реалізації завдань, визначених програмою.</w:t>
      </w:r>
    </w:p>
    <w:p w:rsidR="00D40E50" w:rsidRDefault="00D40E50" w:rsidP="00D40E50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Зміст навчальної практики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1. Ознайомлення з: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1.1. Планом роботи школи.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1.2. Навчально-виховною роботою школи (бесіди з адміністрацією, вчителями, класними керівниками, вихователями, батьками).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1.3. Розкладом навчальних занять.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1.4. Матеріально-технічною базою школи.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1.5. Тематичними та поурочними планами вчителя, класними журналами, планом позаурочної роботи.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1.6. Планом проходження практики, графіком відвідування уроків і позакласних занять.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2. Проведення навчальної роботи: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2.1. Ознайомлення з особливостями колективу класу.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2.2. Аналіз навчальних програм, методик і технік проведення уроків та інших форм організації навчання.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2.3. Аналіз рівня знань, умінь і навичок учнів (класний журнал, учнівські зошити, контрольні  робота та ін.).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2.4. Відвідування й аналіз уроків учителів.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2.5. Виготовлення дидактичних матеріалів.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3. Методична та самостійна робота: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3.1. Теоретичний аналіз роботи педагогічної ради, методичного об`єднання вчителів, методичного об`єднання класних керівників і вихователів.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3.2. Вивчення педагогічного досвіду, проведення дослідження з теми курсової.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 час проходження навчальної практики студенти протягом 4-ох тижнів     спостерігають та а</w:t>
      </w:r>
      <w:r>
        <w:rPr>
          <w:rFonts w:ascii="Times New Roman" w:hAnsi="Times New Roman" w:cs="Times New Roman"/>
          <w:sz w:val="32"/>
          <w:szCs w:val="32"/>
          <w:lang w:val="uk-UA"/>
        </w:rPr>
        <w:t>налізують не менше 30-ти уроків.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lastRenderedPageBreak/>
        <w:t>Згідно з вимогами освітньо-професійної програми на час закінчення практики студенти повинні знати: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 Особливості організації навчально-виховного процесу, різних підходів та технологій навчання у початковій школі.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2. Обов’язки вчителя.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3. Типологію та структуру уроків, зміст, форми, методи, прийоми, засоби навчання та виховання молодших школярів. 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4. Вимоги щодо ведення штатної документації класовода.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Вміти: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1. Виокремлювати та групувати форми, методи, прийоми та  засоби організації навчально-пізнавальної діяльності учнів.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2. Аналізувати діяльність учителя під час проведення уроків з метою  набутт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>я педагогічних умінь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>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3. Складати психолого-педагогічну характеристику класу й учня.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До проходження практики студент повинен заздалегідь пройти  медичний огляд та ознайомитись з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інструктивними матеріалами</w:t>
      </w:r>
      <w:r>
        <w:rPr>
          <w:rFonts w:ascii="Times New Roman" w:hAnsi="Times New Roman" w:cs="Times New Roman"/>
          <w:b/>
          <w:i/>
          <w:color w:val="00B0F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 техніки безпеки та протипожежної безпеки. 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час завершення практики та отримання залікового контролю студент повинен дати на перевірку керівнику практики наступні матеріали та підготуватися до звітної конференції: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 Щоденник проходження педагогічної практики,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завірений адміністрацією школи.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Графік сп</w:t>
      </w:r>
      <w:r>
        <w:rPr>
          <w:rFonts w:ascii="Times New Roman" w:hAnsi="Times New Roman" w:cs="Times New Roman"/>
          <w:sz w:val="32"/>
          <w:szCs w:val="32"/>
          <w:lang w:val="uk-UA"/>
        </w:rPr>
        <w:t>остережуваних уроків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 Заповнені сторінки журналу.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Тематику батьківських зборів, план групи продовженого дня.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 Аналіз уроків (заповнена табличка: форми, методи, прийоми </w:t>
      </w:r>
      <w:r>
        <w:rPr>
          <w:rFonts w:ascii="Times New Roman" w:hAnsi="Times New Roman" w:cs="Times New Roman"/>
          <w:sz w:val="32"/>
          <w:szCs w:val="32"/>
          <w:lang w:val="uk-UA"/>
        </w:rPr>
        <w:t>та засоби навчання)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6.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Матеріали до двох дидактичних іго</w:t>
      </w:r>
      <w:r>
        <w:rPr>
          <w:rFonts w:ascii="Times New Roman" w:hAnsi="Times New Roman" w:cs="Times New Roman"/>
          <w:sz w:val="32"/>
          <w:szCs w:val="32"/>
          <w:lang w:val="uk-UA"/>
        </w:rPr>
        <w:t>р за вибором студента.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7. Психолого-педагогіч</w:t>
      </w:r>
      <w:r>
        <w:rPr>
          <w:rFonts w:ascii="Times New Roman" w:hAnsi="Times New Roman" w:cs="Times New Roman"/>
          <w:sz w:val="32"/>
          <w:szCs w:val="32"/>
          <w:lang w:val="uk-UA"/>
        </w:rPr>
        <w:t>ні характеристики учня та класу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8. Звіт про  проходження </w:t>
      </w:r>
      <w:r>
        <w:rPr>
          <w:rFonts w:ascii="Times New Roman" w:hAnsi="Times New Roman" w:cs="Times New Roman"/>
          <w:sz w:val="32"/>
          <w:szCs w:val="32"/>
          <w:lang w:val="uk-UA"/>
        </w:rPr>
        <w:t>навчальної практики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40E50" w:rsidRDefault="00D40E50" w:rsidP="00D40E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Форма контролю та критерії оцінювання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Протягом визначеного періоду студент виконує передбачені завдання, оцінювання і контроль яких здійснює керівник від кафедри. За правильно виконані завдання студент отримує відповідну кількість балів, які фіксуються у заліковому листі результатів.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 підсумкового контролю  </w:t>
      </w:r>
      <w:r>
        <w:rPr>
          <w:rFonts w:ascii="Times New Roman" w:eastAsia="Ubuntu" w:hAnsi="Times New Roman" w:cs="Times New Roman"/>
          <w:sz w:val="32"/>
          <w:szCs w:val="32"/>
          <w:lang w:val="uk-UA"/>
        </w:rPr>
        <w:t xml:space="preserve">— </w:t>
      </w:r>
      <w:r>
        <w:rPr>
          <w:rFonts w:ascii="Times New Roman" w:eastAsia="Ubuntu" w:hAnsi="Times New Roman" w:cs="Times New Roman"/>
          <w:b/>
          <w:bCs/>
          <w:sz w:val="32"/>
          <w:szCs w:val="32"/>
          <w:lang w:val="uk-UA"/>
        </w:rPr>
        <w:t xml:space="preserve">диференційований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залік.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залік студент готує перелік необхідних матеріалів та презентацію про проходження педагогічної практики. 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Розподіл балів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Виконані завдання практики — від 0 до 85 балів.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Залік – від 0 до 15 балів.</w:t>
      </w: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40E50" w:rsidRDefault="00D40E50" w:rsidP="00D40E50">
      <w:pPr>
        <w:spacing w:after="0" w:line="240" w:lineRule="auto"/>
        <w:ind w:firstLine="567"/>
        <w:jc w:val="center"/>
      </w:pPr>
    </w:p>
    <w:p w:rsidR="00D40E50" w:rsidRDefault="00D40E50" w:rsidP="00D40E50">
      <w:pPr>
        <w:spacing w:after="0" w:line="240" w:lineRule="auto"/>
        <w:ind w:firstLine="567"/>
        <w:jc w:val="center"/>
      </w:pPr>
    </w:p>
    <w:p w:rsidR="00A32232" w:rsidRDefault="00A32232"/>
    <w:sectPr w:rsidR="00A32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;Times New Roman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Ubuntu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50"/>
    <w:rsid w:val="00A32232"/>
    <w:rsid w:val="00D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0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50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0"/>
    <w:pPr>
      <w:widowControl w:val="0"/>
      <w:suppressAutoHyphens/>
      <w:textAlignment w:val="baseline"/>
    </w:pPr>
    <w:rPr>
      <w:rFonts w:ascii="Times New Roman" w:eastAsia="WenQuanYi Micro Hei" w:hAnsi="Times New Roman" w:cs="Lohit Hindi;Times New Roman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50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2016-11-13T23:57:00Z</dcterms:created>
  <dcterms:modified xsi:type="dcterms:W3CDTF">2016-11-13T23:59:00Z</dcterms:modified>
</cp:coreProperties>
</file>