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06" w:rsidRPr="00624106" w:rsidRDefault="00624106" w:rsidP="0062410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06">
        <w:rPr>
          <w:rFonts w:ascii="Times New Roman" w:hAnsi="Times New Roman" w:cs="Times New Roman"/>
          <w:b/>
          <w:sz w:val="28"/>
          <w:szCs w:val="28"/>
        </w:rPr>
        <w:t>Методичні рекомендації для студентів до самостійної роботи</w:t>
      </w:r>
    </w:p>
    <w:p w:rsidR="00624106" w:rsidRPr="00624106" w:rsidRDefault="00624106" w:rsidP="00624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6">
        <w:rPr>
          <w:rFonts w:ascii="Times New Roman" w:hAnsi="Times New Roman" w:cs="Times New Roman"/>
          <w:sz w:val="28"/>
          <w:szCs w:val="28"/>
        </w:rPr>
        <w:t>Перед сучасними навчальними закладами ставляться завдання покращення професійної підготовки педагогічних кадрів і підвищення якості навчально-виховного процесу, застосування ак</w:t>
      </w:r>
      <w:r>
        <w:rPr>
          <w:rFonts w:ascii="Times New Roman" w:hAnsi="Times New Roman" w:cs="Times New Roman"/>
          <w:sz w:val="28"/>
          <w:szCs w:val="28"/>
        </w:rPr>
        <w:t>тивних форм і методів навчання.</w:t>
      </w:r>
    </w:p>
    <w:p w:rsidR="00624106" w:rsidRPr="00624106" w:rsidRDefault="00624106" w:rsidP="00624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6">
        <w:rPr>
          <w:rFonts w:ascii="Times New Roman" w:hAnsi="Times New Roman" w:cs="Times New Roman"/>
          <w:sz w:val="28"/>
          <w:szCs w:val="28"/>
        </w:rPr>
        <w:t>Велика роль у викладанні курсу «Теорія та методика формування елементарних математичних уявлень» відводитьс</w:t>
      </w:r>
      <w:r>
        <w:rPr>
          <w:rFonts w:ascii="Times New Roman" w:hAnsi="Times New Roman" w:cs="Times New Roman"/>
          <w:sz w:val="28"/>
          <w:szCs w:val="28"/>
        </w:rPr>
        <w:t>я самостійній роботі студентів.</w:t>
      </w:r>
    </w:p>
    <w:p w:rsidR="00624106" w:rsidRPr="00624106" w:rsidRDefault="00624106" w:rsidP="00624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6">
        <w:rPr>
          <w:rFonts w:ascii="Times New Roman" w:hAnsi="Times New Roman" w:cs="Times New Roman"/>
          <w:sz w:val="28"/>
          <w:szCs w:val="28"/>
        </w:rPr>
        <w:t xml:space="preserve">В процесі оволодіння методикою </w:t>
      </w:r>
      <w:proofErr w:type="spellStart"/>
      <w:r w:rsidRPr="00624106">
        <w:rPr>
          <w:rFonts w:ascii="Times New Roman" w:hAnsi="Times New Roman" w:cs="Times New Roman"/>
          <w:sz w:val="28"/>
          <w:szCs w:val="28"/>
        </w:rPr>
        <w:t>фему</w:t>
      </w:r>
      <w:proofErr w:type="spellEnd"/>
      <w:r w:rsidRPr="00624106">
        <w:rPr>
          <w:rFonts w:ascii="Times New Roman" w:hAnsi="Times New Roman" w:cs="Times New Roman"/>
          <w:sz w:val="28"/>
          <w:szCs w:val="28"/>
        </w:rPr>
        <w:t xml:space="preserve"> у дітей дошкільного віку студенти набувають умінь самостійно вивчати літературу, аналізувати виготовлені посібники, вести педагогічні спостереження, аналізувати педагогічні факти і явища, прогнозувати розвиток особистості дитини-дошкільника, планувати та організовувати роботу </w:t>
      </w:r>
      <w:r>
        <w:rPr>
          <w:rFonts w:ascii="Times New Roman" w:hAnsi="Times New Roman" w:cs="Times New Roman"/>
          <w:sz w:val="28"/>
          <w:szCs w:val="28"/>
        </w:rPr>
        <w:t>з дітьми з навчання математики.</w:t>
      </w:r>
    </w:p>
    <w:p w:rsidR="00624106" w:rsidRDefault="00624106" w:rsidP="00624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6">
        <w:rPr>
          <w:rFonts w:ascii="Times New Roman" w:hAnsi="Times New Roman" w:cs="Times New Roman"/>
          <w:sz w:val="28"/>
          <w:szCs w:val="28"/>
        </w:rPr>
        <w:t xml:space="preserve">Всі ці вміння студенти набувають в процесі організації різних типів самостійної діяльності на </w:t>
      </w:r>
      <w:r>
        <w:rPr>
          <w:rFonts w:ascii="Times New Roman" w:hAnsi="Times New Roman" w:cs="Times New Roman"/>
          <w:sz w:val="28"/>
          <w:szCs w:val="28"/>
        </w:rPr>
        <w:t>парах</w:t>
      </w:r>
      <w:r w:rsidRPr="00624106">
        <w:rPr>
          <w:rFonts w:ascii="Times New Roman" w:hAnsi="Times New Roman" w:cs="Times New Roman"/>
          <w:sz w:val="28"/>
          <w:szCs w:val="28"/>
        </w:rPr>
        <w:t>, під час підготовки до семінарських і практичних занять, екзаменів, в період проходження педагогічної практики, написання курсових та випускних робіт.</w:t>
      </w:r>
    </w:p>
    <w:p w:rsidR="00624106" w:rsidRDefault="00624106" w:rsidP="00624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6">
        <w:rPr>
          <w:rFonts w:ascii="Times New Roman" w:hAnsi="Times New Roman" w:cs="Times New Roman"/>
          <w:sz w:val="28"/>
          <w:szCs w:val="28"/>
        </w:rPr>
        <w:t>Самостійна робота у нерозривному зв’язку з усіма іншими формами навчального процесу (лекції, семінарські, практичні заняття), дають студентам не тільки міцне і свідоме засвоєння знань, а й розвивати у них здатність до творчого осмислення навчального матеріалу, використання його у повсякденній практичній діяльності, формує педагогічну переконаність, розвиває інтерес до науки, виховує ініціативу, організованість, наполегливість, впевненість у свої силах, самостійність суджень розвиває увагу, мислення, вольові якості, які так необхідні в тій майбутній педагогічній діяльності.</w:t>
      </w:r>
      <w:bookmarkStart w:id="0" w:name="_GoBack"/>
      <w:bookmarkEnd w:id="0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Основні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математичні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множина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число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форма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величина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простір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Розвиток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сучасний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стан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методики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ФЕМУ.</w:t>
      </w:r>
      <w:proofErr w:type="gramEnd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Софія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Русова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математичний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розвиток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lastRenderedPageBreak/>
        <w:t>Тема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Роль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дидактичних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засобів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математичному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розвитку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засоби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види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вимоги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наочного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матеріалу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способи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використання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наочності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Методи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прийоми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логіко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математичного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розвитку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в ЗДО. </w:t>
      </w:r>
      <w:proofErr w:type="spellStart"/>
      <w:proofErr w:type="gram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Місце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практичних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методів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логіко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математичному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розвитку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Організація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логіко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математичного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розвитку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дошкільного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віку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Заняття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одна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із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форм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організації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логіко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математичного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розвитку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дошкільників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Вікові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можливості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раннього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віку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сенсорний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розвиток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proofErr w:type="gram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Виготовлення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наочності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ігор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занять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сенсорного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розвитку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групах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раннього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віку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«1 –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багато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», «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стільки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скільки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», «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більше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менше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Ознайомлення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прийомами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виготовлення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наочності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ознайомлення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формою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величиною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часовими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просторовими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поняттями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Формування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математичних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уявлень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4-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життя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Кількість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лічба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Порівняння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контрасних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множин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вирівнювання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множин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Етапи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ознайомлення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дошкільного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віку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утворенням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числа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Утворення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чисел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2 – 5.</w:t>
      </w:r>
      <w:proofErr w:type="gramEnd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8: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Підбір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дидактичних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ігор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виготовлення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наочності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порівняння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множин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другій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молодшій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групі</w:t>
      </w:r>
      <w:proofErr w:type="spellEnd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9:</w:t>
      </w:r>
      <w:r w:rsidR="001F41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Підбір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дидактичних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ігор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виготовлення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наочності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вправляння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порівнянні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величиною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цілому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ознаками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величини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10: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Особливості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організації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роботи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логіко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математичного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розвитку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заняттях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другій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молодшій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групі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заня</w:t>
      </w:r>
      <w:r>
        <w:rPr>
          <w:rFonts w:ascii="Times New Roman" w:hAnsi="Times New Roman" w:cs="Times New Roman"/>
          <w:sz w:val="28"/>
          <w:szCs w:val="28"/>
          <w:lang w:val="en-US"/>
        </w:rPr>
        <w:t>ттях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видах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11: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Підбір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дидактичних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ігор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наочності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ознайомлення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геометричними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фігурами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формою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предметів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lastRenderedPageBreak/>
        <w:t>Тема 12: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Виготовлення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наочності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ознайомлення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формами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вели</w:t>
      </w:r>
      <w:r>
        <w:rPr>
          <w:rFonts w:ascii="Times New Roman" w:hAnsi="Times New Roman" w:cs="Times New Roman"/>
          <w:sz w:val="28"/>
          <w:szCs w:val="28"/>
          <w:lang w:val="en-US"/>
        </w:rPr>
        <w:t>чинами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кількісними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уявленнями.</w:t>
      </w:r>
      <w:proofErr w:type="spellEnd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13: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Виготовлення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моделей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формування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часових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уявлень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Підготовка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вправ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формування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просторових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уявлень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молодшому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дошкільному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віці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Створення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проблемний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ситуацій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шляхи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вирішення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14: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Ознайомитися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орієнтовним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розподілом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програмового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матеріалу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занять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логіко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математичного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розвитку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другій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молодшій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групі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671F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15: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Дидактичні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ігри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ігрові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ситуації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роботі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дітьми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в ЗДО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сім’ї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логіко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математичного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134">
        <w:rPr>
          <w:rFonts w:ascii="Times New Roman" w:hAnsi="Times New Roman" w:cs="Times New Roman"/>
          <w:sz w:val="28"/>
          <w:szCs w:val="28"/>
          <w:lang w:val="en-US"/>
        </w:rPr>
        <w:t>розвитку</w:t>
      </w:r>
      <w:proofErr w:type="spellEnd"/>
      <w:r w:rsidRPr="004351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16: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4">
        <w:rPr>
          <w:rFonts w:ascii="Times New Roman" w:hAnsi="Times New Roman" w:cs="Times New Roman"/>
          <w:sz w:val="28"/>
          <w:szCs w:val="28"/>
        </w:rPr>
        <w:t xml:space="preserve">Вікові можливості дітей 5 - го року життя. Завдання програми з формування кількісних уявлень та навчання лічби в середній групі. </w:t>
      </w:r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17: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4">
        <w:rPr>
          <w:rFonts w:ascii="Times New Roman" w:hAnsi="Times New Roman" w:cs="Times New Roman"/>
          <w:sz w:val="28"/>
          <w:szCs w:val="28"/>
        </w:rPr>
        <w:t>Опрацювання лекційного матеріалу та виготовлення наочності для формування кількісних уявлень та навчання лічби в середній групі.</w:t>
      </w:r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18: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4">
        <w:rPr>
          <w:rFonts w:ascii="Times New Roman" w:hAnsi="Times New Roman" w:cs="Times New Roman"/>
          <w:sz w:val="28"/>
          <w:szCs w:val="28"/>
        </w:rPr>
        <w:t>Підбір наочного матеріалу для ознайомлення з геометричними фігурами та формою предметів. Виготовлення зразків зображень з геометричних фігур та наочності для організації дидактичних ігор та вправ.</w:t>
      </w:r>
    </w:p>
    <w:p w:rsidR="00435134" w:rsidRPr="00435134" w:rsidRDefault="00435134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19: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4">
        <w:rPr>
          <w:rFonts w:ascii="Times New Roman" w:hAnsi="Times New Roman" w:cs="Times New Roman"/>
          <w:sz w:val="28"/>
          <w:szCs w:val="28"/>
        </w:rPr>
        <w:t xml:space="preserve">Підбір дидактичних ігор, вправ та виготовлення наочності для вправляння дітей у порівнянні за величиною в цілому та ознаками величини, </w:t>
      </w:r>
      <w:proofErr w:type="spellStart"/>
      <w:r w:rsidRPr="00435134">
        <w:rPr>
          <w:rFonts w:ascii="Times New Roman" w:hAnsi="Times New Roman" w:cs="Times New Roman"/>
          <w:sz w:val="28"/>
          <w:szCs w:val="28"/>
        </w:rPr>
        <w:t>серіація</w:t>
      </w:r>
      <w:proofErr w:type="spellEnd"/>
      <w:r w:rsidRPr="00435134">
        <w:rPr>
          <w:rFonts w:ascii="Times New Roman" w:hAnsi="Times New Roman" w:cs="Times New Roman"/>
          <w:sz w:val="28"/>
          <w:szCs w:val="28"/>
        </w:rPr>
        <w:t xml:space="preserve"> предметів за величиною в цілому чи за певною ознакою величини.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20: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34" w:rsidRPr="00435134">
        <w:rPr>
          <w:rFonts w:ascii="Times New Roman" w:hAnsi="Times New Roman" w:cs="Times New Roman"/>
          <w:sz w:val="28"/>
          <w:szCs w:val="28"/>
        </w:rPr>
        <w:t>Виготовлення моделей для формування часових уявлень. Підготовка вправ для формування просторових уявлень в середньому дошкільному віці.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21: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34" w:rsidRPr="00435134">
        <w:rPr>
          <w:rFonts w:ascii="Times New Roman" w:hAnsi="Times New Roman" w:cs="Times New Roman"/>
          <w:sz w:val="28"/>
          <w:szCs w:val="28"/>
        </w:rPr>
        <w:t>Планування роботи з логіко - математичного розвитку дітей 5 - го року життя на заняттях та різних видах діяльності на 1 тиждень.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lastRenderedPageBreak/>
        <w:t>Тема 22: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34" w:rsidRPr="00435134">
        <w:rPr>
          <w:rFonts w:ascii="Times New Roman" w:hAnsi="Times New Roman" w:cs="Times New Roman"/>
          <w:sz w:val="28"/>
          <w:szCs w:val="28"/>
        </w:rPr>
        <w:t>Вікові можливості дітей старшого дошкільного віку. Виготовлення наочності, підбір дидактичних ігор та вправ для ознайомлення з цифрами та вправляння у різних видах лічильної діяльності. Навчання кількісної та порядкової лічби методом лічби на пальцях; народні способи фіксування чисел (вузлики, квасолини, бирки).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23: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34" w:rsidRPr="00435134">
        <w:rPr>
          <w:rFonts w:ascii="Times New Roman" w:hAnsi="Times New Roman" w:cs="Times New Roman"/>
          <w:sz w:val="28"/>
          <w:szCs w:val="28"/>
        </w:rPr>
        <w:t>Послідовність навчання дітей розв’язання задач та прикладів. Перехід від лічильної до обчислюваної діяльності. Виготовлення наочності для різних видів та типів задач.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24: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34" w:rsidRPr="00435134">
        <w:rPr>
          <w:rFonts w:ascii="Times New Roman" w:hAnsi="Times New Roman" w:cs="Times New Roman"/>
          <w:sz w:val="28"/>
          <w:szCs w:val="28"/>
        </w:rPr>
        <w:t>Цікаві ігри  та вправи геометричного змісту. Розвиток кмітливості. Вироби народних майстрів для закріплення знань про геометричні фігури (вишивка, різьба, ткацтво).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25: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34" w:rsidRPr="00435134">
        <w:rPr>
          <w:rFonts w:ascii="Times New Roman" w:hAnsi="Times New Roman" w:cs="Times New Roman"/>
          <w:sz w:val="28"/>
          <w:szCs w:val="28"/>
        </w:rPr>
        <w:t>Виготовлення наочності. Підбір ігор, вправ, ситуацій для вправляння дітей у порівнянні за різними ознаками величини.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26: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34" w:rsidRPr="00435134">
        <w:rPr>
          <w:rFonts w:ascii="Times New Roman" w:hAnsi="Times New Roman" w:cs="Times New Roman"/>
          <w:sz w:val="28"/>
          <w:szCs w:val="28"/>
        </w:rPr>
        <w:t>Ознайомлення з вимірюванням величини за допомогою народних одиниць міри (п’ядь, лікоть, сажень, фунт, кілограм, копа). Народні ігри: «Шевчик», «На чім стоїш?», «Коровай», «Боднар».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27: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34" w:rsidRPr="00435134">
        <w:rPr>
          <w:rFonts w:ascii="Times New Roman" w:hAnsi="Times New Roman" w:cs="Times New Roman"/>
          <w:sz w:val="28"/>
          <w:szCs w:val="28"/>
        </w:rPr>
        <w:t>Ознайомлення дітей старшого дошкільного віку з одиницями виміру: літр, кілограм, сантиметр, метр.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28: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34" w:rsidRPr="00435134">
        <w:rPr>
          <w:rFonts w:ascii="Times New Roman" w:hAnsi="Times New Roman" w:cs="Times New Roman"/>
          <w:sz w:val="28"/>
          <w:szCs w:val="28"/>
        </w:rPr>
        <w:t xml:space="preserve">Підготувати дидактичні ігри та вправи, наочність для них для вправляння в просторій орієнтації. Виготовити схеми - моделі просторового розміщення предметів на майданчику, груповій кімнаті 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 xml:space="preserve">Тема 29: </w:t>
      </w:r>
      <w:r w:rsidR="00435134" w:rsidRPr="00435134">
        <w:rPr>
          <w:rFonts w:ascii="Times New Roman" w:hAnsi="Times New Roman" w:cs="Times New Roman"/>
          <w:sz w:val="28"/>
          <w:szCs w:val="28"/>
        </w:rPr>
        <w:t>Виготовлення моделей днів тижня, пір року та місяців. Ознайомлення з календарем та вміння користуватися ним. Народні ігри: «Коли це буває?», «Мак», «Звідки ти?», «Розлилися води».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30: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34" w:rsidRPr="00435134">
        <w:rPr>
          <w:rFonts w:ascii="Times New Roman" w:hAnsi="Times New Roman" w:cs="Times New Roman"/>
          <w:sz w:val="28"/>
          <w:szCs w:val="28"/>
        </w:rPr>
        <w:t>Спланувати заняття з логіко - математичного розвитку для старшого дошкільного віку та наочність до нього. Робота у повсякденному житті на один тиждень.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lastRenderedPageBreak/>
        <w:t>Тема 31: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34" w:rsidRPr="00435134">
        <w:rPr>
          <w:rFonts w:ascii="Times New Roman" w:hAnsi="Times New Roman" w:cs="Times New Roman"/>
          <w:sz w:val="28"/>
          <w:szCs w:val="28"/>
        </w:rPr>
        <w:t>Планування роботи з логіко - математичного розвитку в різновікових групах на заняттях першого та другого типу, інших видах діяльності.</w:t>
      </w:r>
    </w:p>
    <w:p w:rsidR="00435134" w:rsidRPr="00435134" w:rsidRDefault="001F41D7" w:rsidP="00435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 xml:space="preserve">Тема 32: </w:t>
      </w:r>
      <w:r w:rsidR="00435134" w:rsidRPr="00435134">
        <w:rPr>
          <w:rFonts w:ascii="Times New Roman" w:hAnsi="Times New Roman" w:cs="Times New Roman"/>
          <w:sz w:val="28"/>
          <w:szCs w:val="28"/>
        </w:rPr>
        <w:t>Діагностика математичного розвитку дітей старшої групи. Аналіз показників, математичного розвитку під час спостережень на заняттях, іграх та інших видах діяльності.</w:t>
      </w:r>
    </w:p>
    <w:p w:rsidR="00435134" w:rsidRPr="00435134" w:rsidRDefault="001F41D7" w:rsidP="001F4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7">
        <w:rPr>
          <w:rFonts w:ascii="Times New Roman" w:hAnsi="Times New Roman" w:cs="Times New Roman"/>
          <w:b/>
          <w:sz w:val="28"/>
          <w:szCs w:val="28"/>
        </w:rPr>
        <w:t>Тема 33: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34" w:rsidRPr="00435134">
        <w:rPr>
          <w:rFonts w:ascii="Times New Roman" w:hAnsi="Times New Roman" w:cs="Times New Roman"/>
          <w:sz w:val="28"/>
          <w:szCs w:val="28"/>
        </w:rPr>
        <w:t>Розробка тематики консультацій з питань : «Готуємо дітей до навчання в Новій Українській Школі», «Консультація для батьків з</w:t>
      </w:r>
      <w:r>
        <w:rPr>
          <w:rFonts w:ascii="Times New Roman" w:hAnsi="Times New Roman" w:cs="Times New Roman"/>
          <w:sz w:val="28"/>
          <w:szCs w:val="28"/>
        </w:rPr>
        <w:t xml:space="preserve"> підготовки до навчання в НУШ». </w:t>
      </w:r>
      <w:r w:rsidR="00435134" w:rsidRPr="00435134">
        <w:rPr>
          <w:rFonts w:ascii="Times New Roman" w:hAnsi="Times New Roman" w:cs="Times New Roman"/>
          <w:sz w:val="28"/>
          <w:szCs w:val="28"/>
        </w:rPr>
        <w:t>Математичний розвиток дитини в сім’ї.</w:t>
      </w:r>
    </w:p>
    <w:sectPr w:rsidR="00435134" w:rsidRPr="004351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41E"/>
    <w:multiLevelType w:val="hybridMultilevel"/>
    <w:tmpl w:val="F962F146"/>
    <w:lvl w:ilvl="0" w:tplc="5606B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7A"/>
    <w:rsid w:val="001F41D7"/>
    <w:rsid w:val="0023737A"/>
    <w:rsid w:val="00372D57"/>
    <w:rsid w:val="00435134"/>
    <w:rsid w:val="00624106"/>
    <w:rsid w:val="0081671F"/>
    <w:rsid w:val="00F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89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852">
                  <w:marLeft w:val="23"/>
                  <w:marRight w:val="23"/>
                  <w:marTop w:val="23"/>
                  <w:marBottom w:val="23"/>
                  <w:divBdr>
                    <w:top w:val="single" w:sz="6" w:space="0" w:color="4169E1"/>
                    <w:left w:val="single" w:sz="6" w:space="0" w:color="4169E1"/>
                    <w:bottom w:val="single" w:sz="6" w:space="0" w:color="4169E1"/>
                    <w:right w:val="single" w:sz="6" w:space="0" w:color="4169E1"/>
                  </w:divBdr>
                  <w:divsChild>
                    <w:div w:id="1726832793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550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34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4421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2021-03-24T20:12:00Z</dcterms:created>
  <dcterms:modified xsi:type="dcterms:W3CDTF">2021-03-25T14:19:00Z</dcterms:modified>
</cp:coreProperties>
</file>