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04B7" w:rsidRDefault="000204B7" w:rsidP="000204B7">
      <w:pPr>
        <w:pStyle w:val="a5"/>
        <w:spacing w:before="8" w:after="1" w:line="360" w:lineRule="auto"/>
        <w:contextualSpacing/>
        <w:mirrorIndents/>
        <w:rPr>
          <w:sz w:val="22"/>
        </w:rPr>
      </w:pPr>
    </w:p>
    <w:p w:rsidR="000204B7" w:rsidRDefault="00962905" w:rsidP="000204B7">
      <w:pPr>
        <w:pStyle w:val="a5"/>
        <w:spacing w:before="8" w:after="1" w:line="360" w:lineRule="auto"/>
        <w:contextualSpacing/>
        <w:mirrorIndents/>
        <w:jc w:val="center"/>
        <w:rPr>
          <w:sz w:val="22"/>
        </w:rPr>
      </w:pPr>
      <w:bookmarkStart w:id="0" w:name="_GoBack"/>
      <w:r>
        <w:rPr>
          <w:noProof/>
          <w:sz w:val="22"/>
        </w:rPr>
        <w:drawing>
          <wp:inline distT="0" distB="0" distL="0" distR="0">
            <wp:extent cx="4823460" cy="7041244"/>
            <wp:effectExtent l="0" t="381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_viber_2022-11-21_21-49-2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26169" cy="704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62905" w:rsidRDefault="00962905" w:rsidP="000204B7">
      <w:pPr>
        <w:pStyle w:val="a5"/>
        <w:spacing w:before="8" w:after="1" w:line="360" w:lineRule="auto"/>
        <w:contextualSpacing/>
        <w:mirrorIndents/>
        <w:jc w:val="center"/>
        <w:rPr>
          <w:sz w:val="22"/>
        </w:rPr>
      </w:pPr>
    </w:p>
    <w:p w:rsidR="00962905" w:rsidRDefault="00962905" w:rsidP="000204B7">
      <w:pPr>
        <w:pStyle w:val="a5"/>
        <w:spacing w:before="8" w:after="1" w:line="360" w:lineRule="auto"/>
        <w:contextualSpacing/>
        <w:mirrorIndents/>
        <w:jc w:val="center"/>
        <w:rPr>
          <w:sz w:val="22"/>
        </w:rPr>
      </w:pPr>
    </w:p>
    <w:p w:rsidR="00962905" w:rsidRDefault="00962905" w:rsidP="000204B7">
      <w:pPr>
        <w:pStyle w:val="a5"/>
        <w:spacing w:before="8" w:after="1" w:line="360" w:lineRule="auto"/>
        <w:contextualSpacing/>
        <w:mirrorIndents/>
        <w:jc w:val="center"/>
        <w:rPr>
          <w:sz w:val="22"/>
        </w:rPr>
      </w:pPr>
    </w:p>
    <w:p w:rsidR="00962905" w:rsidRDefault="00962905" w:rsidP="000204B7">
      <w:pPr>
        <w:pStyle w:val="a5"/>
        <w:spacing w:before="8" w:after="1" w:line="360" w:lineRule="auto"/>
        <w:contextualSpacing/>
        <w:mirrorIndents/>
        <w:jc w:val="center"/>
        <w:rPr>
          <w:sz w:val="22"/>
        </w:rPr>
      </w:pPr>
    </w:p>
    <w:p w:rsidR="00962905" w:rsidRDefault="00962905" w:rsidP="000204B7">
      <w:pPr>
        <w:pStyle w:val="a5"/>
        <w:spacing w:before="8" w:after="1" w:line="360" w:lineRule="auto"/>
        <w:contextualSpacing/>
        <w:mirrorIndents/>
        <w:jc w:val="center"/>
        <w:rPr>
          <w:sz w:val="22"/>
        </w:rPr>
      </w:pPr>
    </w:p>
    <w:p w:rsidR="00962905" w:rsidRPr="008836C6" w:rsidRDefault="00962905" w:rsidP="000204B7">
      <w:pPr>
        <w:pStyle w:val="a5"/>
        <w:spacing w:before="8" w:after="1" w:line="360" w:lineRule="auto"/>
        <w:contextualSpacing/>
        <w:mirrorIndents/>
        <w:jc w:val="center"/>
        <w:rPr>
          <w:sz w:val="22"/>
        </w:rPr>
      </w:pPr>
    </w:p>
    <w:tbl>
      <w:tblPr>
        <w:tblStyle w:val="TableNormal"/>
        <w:tblW w:w="1505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10411"/>
      </w:tblGrid>
      <w:tr w:rsidR="000204B7" w:rsidRPr="00707A96" w:rsidTr="007D7043">
        <w:trPr>
          <w:trHeight w:val="393"/>
        </w:trPr>
        <w:tc>
          <w:tcPr>
            <w:tcW w:w="4648" w:type="dxa"/>
            <w:tcBorders>
              <w:bottom w:val="single" w:sz="4" w:space="0" w:color="auto"/>
            </w:tcBorders>
          </w:tcPr>
          <w:p w:rsidR="000204B7" w:rsidRPr="00707A96" w:rsidRDefault="000204B7" w:rsidP="007D7043">
            <w:pPr>
              <w:pStyle w:val="TableParagraph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r w:rsidRPr="00707A96">
              <w:rPr>
                <w:b/>
                <w:sz w:val="24"/>
                <w:szCs w:val="24"/>
              </w:rPr>
              <w:t>Назва дисципліни</w:t>
            </w:r>
          </w:p>
          <w:p w:rsidR="000204B7" w:rsidRPr="00707A96" w:rsidRDefault="000204B7" w:rsidP="007D7043">
            <w:pPr>
              <w:pStyle w:val="TableParagraph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</w:p>
        </w:tc>
        <w:tc>
          <w:tcPr>
            <w:tcW w:w="10411" w:type="dxa"/>
            <w:tcBorders>
              <w:bottom w:val="single" w:sz="4" w:space="0" w:color="auto"/>
            </w:tcBorders>
          </w:tcPr>
          <w:p w:rsidR="000204B7" w:rsidRPr="00707A96" w:rsidRDefault="000204B7" w:rsidP="007D7043">
            <w:pPr>
              <w:pStyle w:val="TableParagraph"/>
              <w:contextualSpacing/>
              <w:mirrorIndents/>
              <w:rPr>
                <w:sz w:val="24"/>
                <w:szCs w:val="24"/>
                <w:lang w:val="uk-UA"/>
              </w:rPr>
            </w:pPr>
            <w:r w:rsidRPr="00707A96">
              <w:rPr>
                <w:sz w:val="24"/>
                <w:szCs w:val="24"/>
                <w:lang w:val="uk-UA"/>
              </w:rPr>
              <w:t>Теорія та методика формування елементарних математичних уявлень</w:t>
            </w:r>
          </w:p>
        </w:tc>
      </w:tr>
      <w:tr w:rsidR="000204B7" w:rsidRPr="00707A96" w:rsidTr="007D7043">
        <w:trPr>
          <w:trHeight w:val="425"/>
        </w:trPr>
        <w:tc>
          <w:tcPr>
            <w:tcW w:w="4648" w:type="dxa"/>
            <w:tcBorders>
              <w:top w:val="single" w:sz="4" w:space="0" w:color="auto"/>
            </w:tcBorders>
          </w:tcPr>
          <w:p w:rsidR="000204B7" w:rsidRPr="00707A96" w:rsidRDefault="000204B7" w:rsidP="007D7043">
            <w:pPr>
              <w:pStyle w:val="TableParagraph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  <w:r w:rsidRPr="00707A96">
              <w:rPr>
                <w:b/>
                <w:sz w:val="24"/>
                <w:szCs w:val="24"/>
                <w:lang w:val="uk-UA"/>
              </w:rPr>
              <w:t>Адреса викладання дисципліни</w:t>
            </w:r>
          </w:p>
        </w:tc>
        <w:tc>
          <w:tcPr>
            <w:tcW w:w="10411" w:type="dxa"/>
            <w:tcBorders>
              <w:top w:val="single" w:sz="4" w:space="0" w:color="auto"/>
            </w:tcBorders>
          </w:tcPr>
          <w:p w:rsidR="000204B7" w:rsidRPr="00707A96" w:rsidRDefault="000204B7" w:rsidP="007D7043">
            <w:pPr>
              <w:pStyle w:val="TableParagraph"/>
              <w:contextualSpacing/>
              <w:mirrorIndents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м. Львів, вул. Туган-Барановського,7, кафедра початкової та дошкільної освіти</w:t>
            </w:r>
          </w:p>
        </w:tc>
      </w:tr>
      <w:tr w:rsidR="000204B7" w:rsidRPr="00707A96" w:rsidTr="007D7043">
        <w:trPr>
          <w:trHeight w:val="503"/>
        </w:trPr>
        <w:tc>
          <w:tcPr>
            <w:tcW w:w="4648" w:type="dxa"/>
          </w:tcPr>
          <w:p w:rsidR="000204B7" w:rsidRPr="00707A96" w:rsidRDefault="000204B7" w:rsidP="007D7043">
            <w:pPr>
              <w:pStyle w:val="TableParagraph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r w:rsidRPr="00707A96">
              <w:rPr>
                <w:b/>
                <w:sz w:val="24"/>
                <w:szCs w:val="24"/>
              </w:rPr>
              <w:t>Факультет та кафедра за якою закріплена дисципліна</w:t>
            </w:r>
          </w:p>
        </w:tc>
        <w:tc>
          <w:tcPr>
            <w:tcW w:w="10411" w:type="dxa"/>
          </w:tcPr>
          <w:p w:rsidR="000204B7" w:rsidRPr="00707A96" w:rsidRDefault="000204B7" w:rsidP="007D7043">
            <w:pPr>
              <w:pStyle w:val="TableParagraph"/>
              <w:spacing w:before="1"/>
              <w:contextualSpacing/>
              <w:mirrorIndents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Педагогічної освіти;</w:t>
            </w:r>
          </w:p>
          <w:p w:rsidR="000204B7" w:rsidRPr="00707A96" w:rsidRDefault="000204B7" w:rsidP="007D7043">
            <w:pPr>
              <w:pStyle w:val="TableParagraph"/>
              <w:spacing w:before="1"/>
              <w:contextualSpacing/>
              <w:mirrorIndents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Початкової та дошкільної освіти</w:t>
            </w:r>
          </w:p>
        </w:tc>
      </w:tr>
      <w:tr w:rsidR="000204B7" w:rsidRPr="00707A96" w:rsidTr="007D7043">
        <w:trPr>
          <w:trHeight w:val="227"/>
        </w:trPr>
        <w:tc>
          <w:tcPr>
            <w:tcW w:w="4648" w:type="dxa"/>
            <w:tcBorders>
              <w:bottom w:val="single" w:sz="4" w:space="0" w:color="auto"/>
            </w:tcBorders>
          </w:tcPr>
          <w:p w:rsidR="000204B7" w:rsidRPr="00707A96" w:rsidRDefault="000204B7" w:rsidP="007D7043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r w:rsidRPr="00707A96">
              <w:rPr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0411" w:type="dxa"/>
            <w:tcBorders>
              <w:bottom w:val="single" w:sz="4" w:space="0" w:color="auto"/>
            </w:tcBorders>
          </w:tcPr>
          <w:p w:rsidR="000204B7" w:rsidRPr="00707A96" w:rsidRDefault="000204B7" w:rsidP="007D7043">
            <w:pPr>
              <w:pStyle w:val="TableParagraph"/>
              <w:spacing w:before="1"/>
              <w:contextualSpacing/>
              <w:mirrorIndents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01 «Освіта/Педагогіка»</w:t>
            </w:r>
          </w:p>
          <w:p w:rsidR="000204B7" w:rsidRPr="00707A96" w:rsidRDefault="000204B7" w:rsidP="007D7043">
            <w:pPr>
              <w:pStyle w:val="TableParagraph"/>
              <w:spacing w:before="1"/>
              <w:contextualSpacing/>
              <w:mirrorIndents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012 «Дошкільна освіта»</w:t>
            </w:r>
          </w:p>
        </w:tc>
      </w:tr>
      <w:tr w:rsidR="000204B7" w:rsidRPr="00707A96" w:rsidTr="007D7043">
        <w:trPr>
          <w:trHeight w:val="228"/>
        </w:trPr>
        <w:tc>
          <w:tcPr>
            <w:tcW w:w="4648" w:type="dxa"/>
            <w:tcBorders>
              <w:top w:val="single" w:sz="4" w:space="0" w:color="auto"/>
            </w:tcBorders>
          </w:tcPr>
          <w:p w:rsidR="000204B7" w:rsidRPr="00707A96" w:rsidRDefault="000204B7" w:rsidP="007D7043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r w:rsidRPr="00707A96">
              <w:rPr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10411" w:type="dxa"/>
            <w:tcBorders>
              <w:top w:val="single" w:sz="4" w:space="0" w:color="auto"/>
            </w:tcBorders>
          </w:tcPr>
          <w:p w:rsidR="000204B7" w:rsidRPr="00707A96" w:rsidRDefault="000204B7" w:rsidP="007D7043">
            <w:pPr>
              <w:pStyle w:val="TableParagraph"/>
              <w:spacing w:before="1"/>
              <w:contextualSpacing/>
              <w:mirrorIndents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  <w:lang w:val="uk-UA"/>
              </w:rPr>
              <w:t xml:space="preserve">Гарасимів Я.Ю., </w:t>
            </w:r>
            <w:r w:rsidRPr="00707A96">
              <w:rPr>
                <w:sz w:val="24"/>
                <w:szCs w:val="24"/>
              </w:rPr>
              <w:t>асистент кафедри початкової та дошкільної освіти.</w:t>
            </w:r>
          </w:p>
          <w:p w:rsidR="000204B7" w:rsidRPr="00707A96" w:rsidRDefault="000204B7" w:rsidP="007D7043">
            <w:pPr>
              <w:pStyle w:val="TableParagraph"/>
              <w:spacing w:before="1"/>
              <w:contextualSpacing/>
              <w:mirrorIndents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  <w:lang w:val="uk-UA"/>
              </w:rPr>
              <w:t xml:space="preserve">Вінарчук Н.М., </w:t>
            </w:r>
            <w:r w:rsidRPr="00707A96">
              <w:rPr>
                <w:sz w:val="24"/>
                <w:szCs w:val="24"/>
              </w:rPr>
              <w:t>асистент кафедри початкової та дошкільної освіти.</w:t>
            </w:r>
          </w:p>
        </w:tc>
      </w:tr>
      <w:tr w:rsidR="000204B7" w:rsidRPr="00707A96" w:rsidTr="007D7043">
        <w:trPr>
          <w:trHeight w:val="253"/>
        </w:trPr>
        <w:tc>
          <w:tcPr>
            <w:tcW w:w="4648" w:type="dxa"/>
          </w:tcPr>
          <w:p w:rsidR="000204B7" w:rsidRPr="00707A96" w:rsidRDefault="000204B7" w:rsidP="007D7043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r w:rsidRPr="00707A96">
              <w:rPr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10411" w:type="dxa"/>
          </w:tcPr>
          <w:p w:rsidR="000204B7" w:rsidRPr="00707A96" w:rsidRDefault="00962905" w:rsidP="007D7043">
            <w:pPr>
              <w:pStyle w:val="TableParagraph"/>
              <w:contextualSpacing/>
              <w:mirrorIndents/>
              <w:rPr>
                <w:sz w:val="24"/>
                <w:szCs w:val="24"/>
                <w:lang w:val="uk-UA"/>
              </w:rPr>
            </w:pPr>
            <w:hyperlink r:id="rId6" w:history="1">
              <w:r w:rsidR="000204B7" w:rsidRPr="00707A96">
                <w:rPr>
                  <w:rStyle w:val="a8"/>
                  <w:color w:val="auto"/>
                  <w:sz w:val="24"/>
                  <w:szCs w:val="24"/>
                </w:rPr>
                <w:t>yaroslava.harasymiv@lnu.edu.ua</w:t>
              </w:r>
            </w:hyperlink>
            <w:r w:rsidR="00367B54" w:rsidRPr="00707A96">
              <w:rPr>
                <w:sz w:val="24"/>
                <w:szCs w:val="24"/>
                <w:lang w:val="uk-UA"/>
              </w:rPr>
              <w:t xml:space="preserve"> </w:t>
            </w:r>
          </w:p>
          <w:p w:rsidR="000204B7" w:rsidRPr="00707A96" w:rsidRDefault="00962905" w:rsidP="007D7043">
            <w:pPr>
              <w:pStyle w:val="TableParagraph"/>
              <w:contextualSpacing/>
              <w:mirrorIndents/>
              <w:rPr>
                <w:sz w:val="24"/>
                <w:szCs w:val="24"/>
                <w:u w:val="single"/>
                <w:lang w:val="uk-UA"/>
              </w:rPr>
            </w:pPr>
            <w:hyperlink r:id="rId7" w:history="1">
              <w:r w:rsidR="000204B7" w:rsidRPr="00707A96">
                <w:rPr>
                  <w:rStyle w:val="a8"/>
                  <w:color w:val="auto"/>
                  <w:sz w:val="24"/>
                  <w:szCs w:val="24"/>
                </w:rPr>
                <w:t>nataliia.vinarchuk@lnu.edu.ua</w:t>
              </w:r>
            </w:hyperlink>
          </w:p>
        </w:tc>
      </w:tr>
      <w:tr w:rsidR="000204B7" w:rsidRPr="00707A96" w:rsidTr="007D7043">
        <w:trPr>
          <w:trHeight w:val="249"/>
        </w:trPr>
        <w:tc>
          <w:tcPr>
            <w:tcW w:w="4648" w:type="dxa"/>
          </w:tcPr>
          <w:p w:rsidR="000204B7" w:rsidRPr="00707A96" w:rsidRDefault="000204B7" w:rsidP="007D7043">
            <w:pPr>
              <w:pStyle w:val="TableParagraph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r w:rsidRPr="00707A96">
              <w:rPr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10411" w:type="dxa"/>
          </w:tcPr>
          <w:p w:rsidR="000204B7" w:rsidRPr="00707A96" w:rsidRDefault="000204B7" w:rsidP="007D7043">
            <w:pPr>
              <w:pStyle w:val="TableParagraph"/>
              <w:contextualSpacing/>
              <w:mirrorIndents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Консультації - середа 13.00- 15.00 (кафедра початкової та дошкільної освіти, вул. Туган-Барановського, 7); запитання-відповіді засобами електронної пошти (</w:t>
            </w:r>
            <w:hyperlink r:id="rId8" w:history="1">
              <w:r w:rsidRPr="00707A96">
                <w:rPr>
                  <w:rStyle w:val="a8"/>
                  <w:color w:val="auto"/>
                  <w:sz w:val="24"/>
                  <w:szCs w:val="24"/>
                </w:rPr>
                <w:t>yaroslava.harasymiv@lnu.edu.ua</w:t>
              </w:r>
            </w:hyperlink>
            <w:r w:rsidRPr="00707A96">
              <w:rPr>
                <w:sz w:val="24"/>
                <w:szCs w:val="24"/>
              </w:rPr>
              <w:t xml:space="preserve"> </w:t>
            </w:r>
          </w:p>
          <w:p w:rsidR="000204B7" w:rsidRPr="00707A96" w:rsidRDefault="00962905" w:rsidP="007D7043">
            <w:pPr>
              <w:rPr>
                <w:sz w:val="24"/>
                <w:szCs w:val="24"/>
              </w:rPr>
            </w:pPr>
            <w:hyperlink r:id="rId9" w:history="1">
              <w:r w:rsidR="000204B7" w:rsidRPr="00707A96">
                <w:rPr>
                  <w:rStyle w:val="a8"/>
                  <w:color w:val="auto"/>
                  <w:sz w:val="24"/>
                  <w:szCs w:val="24"/>
                </w:rPr>
                <w:t>nataliia.vinarchuk@lnu.edu.ua</w:t>
              </w:r>
            </w:hyperlink>
            <w:r w:rsidR="000204B7" w:rsidRPr="00707A96">
              <w:rPr>
                <w:sz w:val="24"/>
                <w:szCs w:val="24"/>
              </w:rPr>
              <w:t>).</w:t>
            </w:r>
          </w:p>
        </w:tc>
      </w:tr>
      <w:tr w:rsidR="000204B7" w:rsidRPr="00707A96" w:rsidTr="007D7043">
        <w:trPr>
          <w:trHeight w:val="253"/>
        </w:trPr>
        <w:tc>
          <w:tcPr>
            <w:tcW w:w="4648" w:type="dxa"/>
          </w:tcPr>
          <w:p w:rsidR="000204B7" w:rsidRPr="00707A96" w:rsidRDefault="000204B7" w:rsidP="007D7043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r w:rsidRPr="00707A96">
              <w:rPr>
                <w:b/>
                <w:sz w:val="24"/>
                <w:szCs w:val="24"/>
              </w:rPr>
              <w:t>Сторінка дисципліни</w:t>
            </w:r>
          </w:p>
        </w:tc>
        <w:tc>
          <w:tcPr>
            <w:tcW w:w="10411" w:type="dxa"/>
          </w:tcPr>
          <w:p w:rsidR="000204B7" w:rsidRPr="00707A96" w:rsidRDefault="00962905" w:rsidP="007D7043">
            <w:pPr>
              <w:pStyle w:val="TableParagraph"/>
              <w:contextualSpacing/>
              <w:mirrorIndents/>
              <w:rPr>
                <w:sz w:val="24"/>
                <w:szCs w:val="24"/>
                <w:lang w:val="uk-UA"/>
              </w:rPr>
            </w:pPr>
            <w:hyperlink r:id="rId10" w:history="1">
              <w:r w:rsidR="000204B7" w:rsidRPr="00707A96">
                <w:rPr>
                  <w:rStyle w:val="a8"/>
                  <w:color w:val="auto"/>
                  <w:sz w:val="24"/>
                  <w:szCs w:val="24"/>
                </w:rPr>
                <w:t>https://pedagogy.lnu.edu.ua/course/teoriya-ta-metodyka-formuvannya-elementarnyh-matematychnyh-uyavlen-012-doshkilna-osvita</w:t>
              </w:r>
            </w:hyperlink>
            <w:r w:rsidR="000204B7" w:rsidRPr="00707A96">
              <w:rPr>
                <w:sz w:val="24"/>
                <w:szCs w:val="24"/>
                <w:lang w:val="uk-UA"/>
              </w:rPr>
              <w:t xml:space="preserve"> </w:t>
            </w:r>
            <w:r w:rsidR="00367B54" w:rsidRPr="00707A96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0204B7" w:rsidRPr="00707A96" w:rsidTr="007D7043">
        <w:trPr>
          <w:trHeight w:val="763"/>
        </w:trPr>
        <w:tc>
          <w:tcPr>
            <w:tcW w:w="4648" w:type="dxa"/>
            <w:tcBorders>
              <w:bottom w:val="single" w:sz="4" w:space="0" w:color="auto"/>
            </w:tcBorders>
          </w:tcPr>
          <w:p w:rsidR="000204B7" w:rsidRPr="00707A96" w:rsidRDefault="000204B7" w:rsidP="007D7043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r w:rsidRPr="00707A96">
              <w:rPr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10411" w:type="dxa"/>
            <w:tcBorders>
              <w:bottom w:val="single" w:sz="4" w:space="0" w:color="auto"/>
            </w:tcBorders>
          </w:tcPr>
          <w:p w:rsidR="000204B7" w:rsidRPr="00707A96" w:rsidRDefault="000204B7" w:rsidP="007D7043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 xml:space="preserve">Дисципліна </w:t>
            </w:r>
            <w:r w:rsidRPr="00707A96">
              <w:rPr>
                <w:sz w:val="24"/>
                <w:szCs w:val="24"/>
                <w:lang w:val="uk-UA"/>
              </w:rPr>
              <w:t>«Теорія та методика формування елементарних математичних уявлень</w:t>
            </w:r>
            <w:r w:rsidRPr="00707A96">
              <w:rPr>
                <w:sz w:val="24"/>
                <w:szCs w:val="24"/>
              </w:rPr>
              <w:t>» є нормативною дисципліною</w:t>
            </w:r>
            <w:r w:rsidRPr="00707A96">
              <w:rPr>
                <w:sz w:val="24"/>
                <w:szCs w:val="24"/>
                <w:lang w:val="uk-UA"/>
              </w:rPr>
              <w:t xml:space="preserve">, </w:t>
            </w:r>
            <w:r w:rsidRPr="00707A96">
              <w:rPr>
                <w:sz w:val="24"/>
                <w:szCs w:val="24"/>
              </w:rPr>
              <w:t>призначено для здобувачів першого (бакалаврського) рівня спеціальності 012 Дошкільна освіта</w:t>
            </w:r>
          </w:p>
          <w:p w:rsidR="000204B7" w:rsidRPr="00707A96" w:rsidRDefault="000204B7" w:rsidP="007D7043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  <w:lang w:val="uk-UA"/>
              </w:rPr>
            </w:pPr>
            <w:r w:rsidRPr="00707A96">
              <w:rPr>
                <w:sz w:val="24"/>
                <w:szCs w:val="24"/>
                <w:lang w:val="uk-UA"/>
              </w:rPr>
              <w:t xml:space="preserve">Дисципліна належить до циклу професійної та практичної підготовки, </w:t>
            </w:r>
            <w:r w:rsidRPr="00707A96">
              <w:rPr>
                <w:sz w:val="24"/>
                <w:szCs w:val="24"/>
              </w:rPr>
              <w:t>передбачає формування загальних та спеціальних (фахових) компетентностей, необхідних для професійно-педагогічної діяльності та вирішення професійно-зорієнтованих завдань.</w:t>
            </w:r>
            <w:r w:rsidRPr="00707A96">
              <w:rPr>
                <w:sz w:val="24"/>
                <w:szCs w:val="24"/>
                <w:lang w:val="uk-UA"/>
              </w:rPr>
              <w:tab/>
            </w:r>
            <w:r w:rsidRPr="00707A96">
              <w:rPr>
                <w:sz w:val="24"/>
                <w:szCs w:val="24"/>
                <w:lang w:val="uk-UA"/>
              </w:rPr>
              <w:tab/>
            </w:r>
            <w:r w:rsidRPr="00707A96">
              <w:rPr>
                <w:sz w:val="24"/>
                <w:szCs w:val="24"/>
                <w:lang w:val="uk-UA"/>
              </w:rPr>
              <w:tab/>
            </w:r>
            <w:r w:rsidRPr="00707A96">
              <w:rPr>
                <w:sz w:val="24"/>
                <w:szCs w:val="24"/>
                <w:lang w:val="uk-UA"/>
              </w:rPr>
              <w:tab/>
            </w:r>
            <w:r w:rsidRPr="00707A96">
              <w:rPr>
                <w:sz w:val="24"/>
                <w:szCs w:val="24"/>
                <w:lang w:val="uk-UA"/>
              </w:rPr>
              <w:tab/>
            </w:r>
            <w:r w:rsidRPr="00707A96">
              <w:rPr>
                <w:sz w:val="24"/>
                <w:szCs w:val="24"/>
                <w:lang w:val="uk-UA"/>
              </w:rPr>
              <w:tab/>
            </w:r>
            <w:r w:rsidRPr="00707A96">
              <w:rPr>
                <w:sz w:val="24"/>
                <w:szCs w:val="24"/>
                <w:lang w:val="uk-UA"/>
              </w:rPr>
              <w:tab/>
            </w:r>
            <w:r w:rsidRPr="00707A96">
              <w:rPr>
                <w:sz w:val="24"/>
                <w:szCs w:val="24"/>
                <w:lang w:val="uk-UA"/>
              </w:rPr>
              <w:tab/>
            </w:r>
            <w:r w:rsidRPr="00707A96">
              <w:rPr>
                <w:sz w:val="24"/>
                <w:szCs w:val="24"/>
                <w:lang w:val="uk-UA"/>
              </w:rPr>
              <w:tab/>
            </w:r>
            <w:r w:rsidRPr="00707A96">
              <w:rPr>
                <w:sz w:val="24"/>
                <w:szCs w:val="24"/>
                <w:lang w:val="uk-UA"/>
              </w:rPr>
              <w:tab/>
            </w:r>
            <w:r w:rsidRPr="00707A96">
              <w:rPr>
                <w:sz w:val="24"/>
                <w:szCs w:val="24"/>
                <w:lang w:val="uk-UA"/>
              </w:rPr>
              <w:tab/>
            </w:r>
            <w:r w:rsidRPr="00707A96">
              <w:rPr>
                <w:sz w:val="24"/>
                <w:szCs w:val="24"/>
                <w:lang w:val="uk-UA"/>
              </w:rPr>
              <w:tab/>
            </w:r>
            <w:r w:rsidRPr="00707A96">
              <w:rPr>
                <w:sz w:val="24"/>
                <w:szCs w:val="24"/>
                <w:lang w:val="uk-UA"/>
              </w:rPr>
              <w:tab/>
            </w:r>
            <w:r w:rsidRPr="00707A96">
              <w:rPr>
                <w:sz w:val="24"/>
                <w:szCs w:val="24"/>
                <w:lang w:val="uk-UA"/>
              </w:rPr>
              <w:tab/>
            </w:r>
            <w:r w:rsidRPr="00707A96">
              <w:rPr>
                <w:sz w:val="24"/>
                <w:szCs w:val="24"/>
                <w:lang w:val="uk-UA"/>
              </w:rPr>
              <w:tab/>
            </w:r>
            <w:r w:rsidRPr="00707A96">
              <w:rPr>
                <w:sz w:val="24"/>
                <w:szCs w:val="24"/>
                <w:lang w:val="uk-UA"/>
              </w:rPr>
              <w:tab/>
            </w:r>
            <w:r w:rsidRPr="00707A96">
              <w:rPr>
                <w:sz w:val="24"/>
                <w:szCs w:val="24"/>
                <w:lang w:val="uk-UA"/>
              </w:rPr>
              <w:tab/>
            </w:r>
            <w:r w:rsidRPr="00707A96">
              <w:rPr>
                <w:sz w:val="24"/>
                <w:szCs w:val="24"/>
                <w:lang w:val="uk-UA"/>
              </w:rPr>
              <w:tab/>
            </w:r>
            <w:r w:rsidRPr="00707A96">
              <w:rPr>
                <w:sz w:val="24"/>
                <w:szCs w:val="24"/>
                <w:lang w:val="uk-UA"/>
              </w:rPr>
              <w:tab/>
            </w:r>
            <w:r w:rsidRPr="00707A96">
              <w:rPr>
                <w:sz w:val="24"/>
                <w:szCs w:val="24"/>
                <w:lang w:val="uk-UA"/>
              </w:rPr>
              <w:tab/>
            </w:r>
          </w:p>
        </w:tc>
      </w:tr>
      <w:tr w:rsidR="000204B7" w:rsidRPr="00707A96" w:rsidTr="007D7043">
        <w:trPr>
          <w:trHeight w:val="1202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0204B7" w:rsidRPr="00707A96" w:rsidRDefault="000204B7" w:rsidP="007D7043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  <w:r w:rsidRPr="00707A96">
              <w:rPr>
                <w:b/>
                <w:sz w:val="24"/>
                <w:szCs w:val="24"/>
                <w:lang w:val="uk-UA"/>
              </w:rPr>
              <w:t>Коротка анотація дисципліни</w:t>
            </w:r>
          </w:p>
        </w:tc>
        <w:tc>
          <w:tcPr>
            <w:tcW w:w="10411" w:type="dxa"/>
            <w:tcBorders>
              <w:top w:val="single" w:sz="4" w:space="0" w:color="auto"/>
              <w:bottom w:val="single" w:sz="4" w:space="0" w:color="auto"/>
            </w:tcBorders>
          </w:tcPr>
          <w:p w:rsidR="000204B7" w:rsidRPr="00707A96" w:rsidRDefault="000204B7" w:rsidP="007D7043">
            <w:pPr>
              <w:ind w:left="110" w:right="97"/>
              <w:jc w:val="both"/>
              <w:rPr>
                <w:sz w:val="24"/>
                <w:szCs w:val="24"/>
                <w:lang w:val="uk-UA"/>
              </w:rPr>
            </w:pPr>
            <w:r w:rsidRPr="00707A96">
              <w:rPr>
                <w:sz w:val="24"/>
                <w:szCs w:val="24"/>
                <w:lang w:val="uk-UA"/>
              </w:rPr>
              <w:t>Дисципліна «Теорія та методика формування елементарних математичних уявлень» головним завданням вбачає теоретичне обґрунтування змісту, принципів, методів і форм навчання та розвитку елементарних математичних уявлень у дітей дошкільного віку; закономірності й особливості логіко-математичного розвитку дитини від її народження до вступу до школи.</w:t>
            </w:r>
          </w:p>
          <w:p w:rsidR="000204B7" w:rsidRPr="00707A96" w:rsidRDefault="000204B7" w:rsidP="007D7043">
            <w:pPr>
              <w:ind w:left="110" w:right="97"/>
              <w:jc w:val="both"/>
              <w:rPr>
                <w:sz w:val="24"/>
                <w:szCs w:val="24"/>
                <w:lang w:val="uk-UA"/>
              </w:rPr>
            </w:pPr>
            <w:r w:rsidRPr="00707A96">
              <w:rPr>
                <w:sz w:val="24"/>
                <w:szCs w:val="24"/>
                <w:lang w:val="uk-UA"/>
              </w:rPr>
              <w:t>Дисципліна вивчається здобувачами першого (бакалаврського) рівня вищої освіти спеціальності «Дошкільна освіта» на 3 курсі у 5 та 6 семестрах.</w:t>
            </w:r>
          </w:p>
        </w:tc>
      </w:tr>
      <w:tr w:rsidR="000204B7" w:rsidRPr="00707A96" w:rsidTr="007D7043">
        <w:trPr>
          <w:trHeight w:val="273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0204B7" w:rsidRPr="00707A96" w:rsidRDefault="000204B7" w:rsidP="007D7043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  <w:r w:rsidRPr="00707A96">
              <w:rPr>
                <w:b/>
                <w:sz w:val="24"/>
                <w:szCs w:val="24"/>
                <w:lang w:val="uk-UA"/>
              </w:rPr>
              <w:t>Мета та цілі дисципліни</w:t>
            </w:r>
          </w:p>
          <w:p w:rsidR="000204B7" w:rsidRPr="00707A96" w:rsidRDefault="000204B7" w:rsidP="007D7043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411" w:type="dxa"/>
            <w:tcBorders>
              <w:top w:val="single" w:sz="4" w:space="0" w:color="auto"/>
              <w:bottom w:val="single" w:sz="4" w:space="0" w:color="auto"/>
            </w:tcBorders>
          </w:tcPr>
          <w:p w:rsidR="000204B7" w:rsidRPr="00707A96" w:rsidRDefault="000204B7" w:rsidP="007D7043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  <w:lang w:val="uk-UA"/>
              </w:rPr>
            </w:pPr>
            <w:r w:rsidRPr="00707A96">
              <w:rPr>
                <w:sz w:val="24"/>
                <w:szCs w:val="24"/>
              </w:rPr>
              <w:t xml:space="preserve">Метою викладання навчальної дисципліни «Теорія та методика формування елементарних математичних уявлень» є  професійна  підготовка студентів до практичної роботи з дітьми з </w:t>
            </w:r>
            <w:r w:rsidRPr="00707A96">
              <w:rPr>
                <w:sz w:val="24"/>
                <w:szCs w:val="24"/>
              </w:rPr>
              <w:lastRenderedPageBreak/>
              <w:t>розвитку елементарних математичних уявлень у дошкільників у відповідності з вимогами Базового компоненту.</w:t>
            </w:r>
            <w:r w:rsidRPr="00707A96">
              <w:rPr>
                <w:sz w:val="24"/>
                <w:szCs w:val="24"/>
                <w:lang w:val="uk-UA"/>
              </w:rPr>
              <w:t xml:space="preserve"> </w:t>
            </w:r>
          </w:p>
          <w:p w:rsidR="000204B7" w:rsidRPr="00707A96" w:rsidRDefault="000204B7" w:rsidP="007D7043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  <w:lang w:val="uk-UA"/>
              </w:rPr>
            </w:pPr>
            <w:r w:rsidRPr="00707A96">
              <w:rPr>
                <w:sz w:val="24"/>
                <w:szCs w:val="24"/>
                <w:lang w:val="uk-UA"/>
              </w:rPr>
              <w:t>Основними цілями вивчення дисципліни «Теорія та методика формування елементарних математичних уявлень» є:</w:t>
            </w:r>
          </w:p>
          <w:p w:rsidR="000204B7" w:rsidRPr="00707A96" w:rsidRDefault="000204B7" w:rsidP="007D7043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  <w:lang w:val="uk-UA"/>
              </w:rPr>
            </w:pPr>
            <w:r w:rsidRPr="00707A96">
              <w:rPr>
                <w:sz w:val="24"/>
                <w:szCs w:val="24"/>
                <w:lang w:val="uk-UA"/>
              </w:rPr>
              <w:t>−</w:t>
            </w:r>
            <w:r w:rsidRPr="00707A96">
              <w:rPr>
                <w:sz w:val="24"/>
                <w:szCs w:val="24"/>
                <w:lang w:val="uk-UA"/>
              </w:rPr>
              <w:tab/>
              <w:t>забезпечити ознайомлення студентів з деякими питаннями теорії елементарної математики, особливостями дитячих уявлень про кількість, розмір, форму, простір і час, з методами навчання математики дітей у різних вікових групах дошкільного навчального закладу, співвідносячи ці питання з вимогами дидактики;</w:t>
            </w:r>
          </w:p>
          <w:p w:rsidR="000204B7" w:rsidRPr="00707A96" w:rsidRDefault="000204B7" w:rsidP="007D7043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  <w:lang w:val="uk-UA"/>
              </w:rPr>
            </w:pPr>
            <w:r w:rsidRPr="00707A96">
              <w:rPr>
                <w:sz w:val="24"/>
                <w:szCs w:val="24"/>
                <w:lang w:val="uk-UA"/>
              </w:rPr>
              <w:t>−</w:t>
            </w:r>
            <w:r w:rsidRPr="00707A96">
              <w:rPr>
                <w:sz w:val="24"/>
                <w:szCs w:val="24"/>
                <w:lang w:val="uk-UA"/>
              </w:rPr>
              <w:tab/>
              <w:t>навчити студентів орієнтуватися в методичній літературі, сучасних дослідженнях педагогів з окремих проблем формування математичних понять у дітей дошкільного віку, самостійно працювати з нею;</w:t>
            </w:r>
          </w:p>
          <w:p w:rsidR="000204B7" w:rsidRPr="00707A96" w:rsidRDefault="000204B7" w:rsidP="007D7043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  <w:lang w:val="uk-UA"/>
              </w:rPr>
            </w:pPr>
            <w:r w:rsidRPr="00707A96">
              <w:rPr>
                <w:sz w:val="24"/>
                <w:szCs w:val="24"/>
                <w:lang w:val="uk-UA"/>
              </w:rPr>
              <w:t>−</w:t>
            </w:r>
            <w:r w:rsidRPr="00707A96">
              <w:rPr>
                <w:sz w:val="24"/>
                <w:szCs w:val="24"/>
                <w:lang w:val="uk-UA"/>
              </w:rPr>
              <w:tab/>
              <w:t xml:space="preserve">сприяти набуттю практичних умінь і навичок навчання основ математики: планувати роботу з дітьми, використовувати різні форми з дітьми на основі індивідуалізації та диференційованого підходу в навчанні дітей, виготовляти та використовувати дидактичні посібники, культивувати інтерес до надбань національної культури; забезпечувати наступність у роботі дошкільного навчального закладу і сім’ї, здійснювати діагностику математичного розвитку дітей.    </w:t>
            </w:r>
          </w:p>
        </w:tc>
      </w:tr>
      <w:tr w:rsidR="000204B7" w:rsidRPr="00707A96" w:rsidTr="007D7043">
        <w:trPr>
          <w:trHeight w:val="545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0204B7" w:rsidRPr="00707A96" w:rsidRDefault="000204B7" w:rsidP="007D7043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r w:rsidRPr="00707A96">
              <w:rPr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0411" w:type="dxa"/>
            <w:tcBorders>
              <w:top w:val="single" w:sz="4" w:space="0" w:color="auto"/>
              <w:bottom w:val="single" w:sz="4" w:space="0" w:color="auto"/>
            </w:tcBorders>
          </w:tcPr>
          <w:p w:rsidR="000204B7" w:rsidRPr="00707A96" w:rsidRDefault="000204B7" w:rsidP="007D7043">
            <w:pPr>
              <w:pStyle w:val="a7"/>
              <w:spacing w:before="0"/>
              <w:ind w:left="709" w:firstLine="0"/>
              <w:contextualSpacing/>
              <w:jc w:val="both"/>
              <w:rPr>
                <w:b/>
                <w:bCs/>
                <w:sz w:val="24"/>
                <w:szCs w:val="24"/>
                <w:lang w:val="uk-UA" w:eastAsia="ru-RU"/>
              </w:rPr>
            </w:pPr>
            <w:r w:rsidRPr="00707A96">
              <w:rPr>
                <w:b/>
                <w:bCs/>
                <w:sz w:val="24"/>
                <w:szCs w:val="24"/>
                <w:lang w:val="uk-UA" w:eastAsia="ru-RU"/>
              </w:rPr>
              <w:t>Базова література:</w:t>
            </w:r>
          </w:p>
          <w:p w:rsidR="000204B7" w:rsidRPr="00707A96" w:rsidRDefault="000204B7" w:rsidP="007D7043">
            <w:pPr>
              <w:pStyle w:val="a7"/>
              <w:numPr>
                <w:ilvl w:val="0"/>
                <w:numId w:val="2"/>
              </w:numPr>
              <w:spacing w:before="0"/>
              <w:ind w:left="0" w:firstLine="709"/>
              <w:contextualSpacing/>
              <w:jc w:val="both"/>
              <w:rPr>
                <w:sz w:val="24"/>
                <w:szCs w:val="24"/>
                <w:lang w:eastAsia="ru-RU"/>
              </w:rPr>
            </w:pPr>
            <w:bookmarkStart w:id="1" w:name="_Hlk84368554"/>
            <w:r w:rsidRPr="00707A96">
              <w:rPr>
                <w:sz w:val="24"/>
                <w:szCs w:val="24"/>
                <w:lang w:eastAsia="ru-RU"/>
              </w:rPr>
              <w:t xml:space="preserve">Базовий компонент дошкільної освіти (Державний стандарт дошкільної освіти) нова редакція. </w:t>
            </w:r>
            <w:hyperlink r:id="rId11" w:history="1">
              <w:r w:rsidRPr="00707A96">
                <w:rPr>
                  <w:rStyle w:val="a8"/>
                  <w:color w:val="auto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0204B7" w:rsidRPr="00707A96" w:rsidRDefault="000204B7" w:rsidP="007D7043">
            <w:pPr>
              <w:pStyle w:val="a7"/>
              <w:numPr>
                <w:ilvl w:val="0"/>
                <w:numId w:val="2"/>
              </w:numPr>
              <w:spacing w:before="0"/>
              <w:ind w:left="0" w:firstLine="709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0204B7" w:rsidRPr="00707A96" w:rsidRDefault="000204B7" w:rsidP="007D7043">
            <w:pPr>
              <w:pStyle w:val="a7"/>
              <w:numPr>
                <w:ilvl w:val="0"/>
                <w:numId w:val="2"/>
              </w:numPr>
              <w:spacing w:before="0"/>
              <w:ind w:left="0" w:firstLine="709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0204B7" w:rsidRPr="00707A96" w:rsidRDefault="000204B7" w:rsidP="007D7043">
            <w:pPr>
              <w:pStyle w:val="a7"/>
              <w:numPr>
                <w:ilvl w:val="0"/>
                <w:numId w:val="2"/>
              </w:numPr>
              <w:spacing w:before="0"/>
              <w:ind w:left="0" w:firstLine="709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Програма розвитку дитини дошкільного віку «Українське дошкілля» / О.І.Білан; за заг. ред О. В. Низьковської– Тернопіль: Мандрівець, 2017. – 256 с. </w:t>
            </w:r>
          </w:p>
          <w:p w:rsidR="000204B7" w:rsidRPr="00707A96" w:rsidRDefault="000204B7" w:rsidP="007D7043">
            <w:pPr>
              <w:pStyle w:val="a7"/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 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bookmarkEnd w:id="1"/>
          <w:p w:rsidR="000204B7" w:rsidRPr="00707A96" w:rsidRDefault="000204B7" w:rsidP="007D7043">
            <w:pPr>
              <w:ind w:left="165"/>
              <w:contextualSpacing/>
              <w:jc w:val="both"/>
              <w:rPr>
                <w:b/>
                <w:bCs/>
                <w:sz w:val="24"/>
                <w:szCs w:val="24"/>
                <w:lang w:val="uk-UA" w:eastAsia="ru-RU"/>
              </w:rPr>
            </w:pPr>
            <w:r w:rsidRPr="00707A96">
              <w:rPr>
                <w:b/>
                <w:bCs/>
                <w:sz w:val="24"/>
                <w:szCs w:val="24"/>
                <w:lang w:val="uk-UA" w:eastAsia="ru-RU"/>
              </w:rPr>
              <w:t>Допоміжна література:</w:t>
            </w:r>
          </w:p>
          <w:p w:rsidR="000204B7" w:rsidRPr="00707A96" w:rsidRDefault="000204B7" w:rsidP="007D7043">
            <w:pPr>
              <w:ind w:left="165"/>
              <w:contextualSpacing/>
              <w:jc w:val="both"/>
              <w:rPr>
                <w:sz w:val="24"/>
                <w:szCs w:val="24"/>
                <w:lang w:val="uk-UA" w:eastAsia="ru-RU"/>
              </w:rPr>
            </w:pPr>
            <w:r w:rsidRPr="00707A96">
              <w:rPr>
                <w:sz w:val="24"/>
                <w:szCs w:val="24"/>
                <w:lang w:val="uk-UA" w:eastAsia="ru-RU"/>
              </w:rPr>
              <w:t>1.</w:t>
            </w:r>
            <w:r w:rsidRPr="00707A96">
              <w:rPr>
                <w:sz w:val="24"/>
                <w:szCs w:val="24"/>
                <w:lang w:val="uk-UA" w:eastAsia="ru-RU"/>
              </w:rPr>
              <w:tab/>
              <w:t xml:space="preserve">Богуш А.М. Українське народознавство в дитячому садку. – Навч. посібник - К.: Вища шк., </w:t>
            </w:r>
            <w:r w:rsidRPr="00707A96">
              <w:rPr>
                <w:sz w:val="24"/>
                <w:szCs w:val="24"/>
                <w:lang w:val="uk-UA" w:eastAsia="ru-RU"/>
              </w:rPr>
              <w:lastRenderedPageBreak/>
              <w:t>2003. - 206с.</w:t>
            </w:r>
          </w:p>
          <w:p w:rsidR="002B2829" w:rsidRPr="00707A96" w:rsidRDefault="002B2829" w:rsidP="002B2829">
            <w:pPr>
              <w:ind w:left="165"/>
              <w:contextualSpacing/>
              <w:jc w:val="both"/>
              <w:rPr>
                <w:sz w:val="24"/>
                <w:szCs w:val="24"/>
                <w:lang w:val="uk-UA" w:eastAsia="ru-RU"/>
              </w:rPr>
            </w:pPr>
            <w:r w:rsidRPr="00707A96">
              <w:rPr>
                <w:sz w:val="24"/>
                <w:szCs w:val="24"/>
                <w:lang w:val="uk-UA" w:eastAsia="ru-RU"/>
              </w:rPr>
              <w:t>2.</w:t>
            </w:r>
            <w:r w:rsidRPr="00707A96">
              <w:rPr>
                <w:sz w:val="24"/>
                <w:szCs w:val="24"/>
                <w:lang w:val="uk-UA" w:eastAsia="ru-RU"/>
              </w:rPr>
              <w:tab/>
              <w:t>Гарасимів Я.Ю. Підготовка студентів до забезпечення індивідуалізаціїі диференціації навчання математики дітей старшого дошкільного віку з метою підготовки їх до навчання у початковій школі  / Гарасимів Я.Ю.. – Матеріали регіонального семінару- практикуму факультету педагогічної освіти «Формування ключових компетентностей в умовах наступності дошкільної та початкової освіти» 24 січня 2020року  – Львів,  ЛНУ імені Івана Франка.</w:t>
            </w:r>
          </w:p>
          <w:p w:rsidR="002B2829" w:rsidRPr="00707A96" w:rsidRDefault="002B2829" w:rsidP="002B2829">
            <w:pPr>
              <w:ind w:left="165"/>
              <w:contextualSpacing/>
              <w:jc w:val="both"/>
              <w:rPr>
                <w:sz w:val="24"/>
                <w:szCs w:val="24"/>
                <w:lang w:val="uk-UA" w:eastAsia="ru-RU"/>
              </w:rPr>
            </w:pPr>
            <w:r w:rsidRPr="00707A96">
              <w:rPr>
                <w:sz w:val="24"/>
                <w:szCs w:val="24"/>
                <w:lang w:val="uk-UA" w:eastAsia="ru-RU"/>
              </w:rPr>
              <w:t>3.</w:t>
            </w:r>
            <w:r w:rsidRPr="00707A96">
              <w:rPr>
                <w:sz w:val="24"/>
                <w:szCs w:val="24"/>
                <w:lang w:val="uk-UA" w:eastAsia="ru-RU"/>
              </w:rPr>
              <w:tab/>
              <w:t>Гарасимів Я. Ю. Підготовка студентів до формування пізнавальної активності дітей дошкільного віку в процесі навчання елементам математики / Я.Ю.Гарасимів. – Матеріали звітних наукових конференцій факультету педагогічної освіти. – Львів: ЛНУ імені Івана Франка, 2020. – Вип.5. – С.51-54.</w:t>
            </w:r>
          </w:p>
          <w:p w:rsidR="002B2829" w:rsidRPr="00707A96" w:rsidRDefault="002B2829" w:rsidP="002B2829">
            <w:pPr>
              <w:ind w:left="165"/>
              <w:contextualSpacing/>
              <w:jc w:val="both"/>
              <w:rPr>
                <w:sz w:val="24"/>
                <w:szCs w:val="24"/>
                <w:lang w:val="uk-UA" w:eastAsia="ru-RU"/>
              </w:rPr>
            </w:pPr>
            <w:r w:rsidRPr="00707A96">
              <w:rPr>
                <w:sz w:val="24"/>
                <w:szCs w:val="24"/>
                <w:lang w:val="uk-UA" w:eastAsia="ru-RU"/>
              </w:rPr>
              <w:t>4.</w:t>
            </w:r>
            <w:r w:rsidRPr="00707A96">
              <w:rPr>
                <w:sz w:val="24"/>
                <w:szCs w:val="24"/>
                <w:lang w:val="uk-UA" w:eastAsia="ru-RU"/>
              </w:rPr>
              <w:tab/>
              <w:t>Гарасимів Я. Ю. Якомога більше поваги та якомога більше вимогливості до студентів під час їхньої професійної підготовки / Я.Ю.Гарасимів. – Матеріали звітних наукових конференцій факультету педагогічної освіти. – Львів: ЛНУ імені Івана Франка, 2021. – Вип.6. – С.54-57.</w:t>
            </w:r>
          </w:p>
          <w:p w:rsidR="000204B7" w:rsidRPr="00707A96" w:rsidRDefault="002B2829" w:rsidP="007D7043">
            <w:pPr>
              <w:ind w:left="165"/>
              <w:contextualSpacing/>
              <w:jc w:val="both"/>
              <w:rPr>
                <w:sz w:val="24"/>
                <w:szCs w:val="24"/>
                <w:lang w:val="uk-UA" w:eastAsia="ru-RU"/>
              </w:rPr>
            </w:pPr>
            <w:r w:rsidRPr="00707A96">
              <w:rPr>
                <w:sz w:val="24"/>
                <w:szCs w:val="24"/>
                <w:lang w:val="uk-UA" w:eastAsia="ru-RU"/>
              </w:rPr>
              <w:t>5</w:t>
            </w:r>
            <w:r w:rsidR="000204B7" w:rsidRPr="00707A96">
              <w:rPr>
                <w:sz w:val="24"/>
                <w:szCs w:val="24"/>
                <w:lang w:val="uk-UA" w:eastAsia="ru-RU"/>
              </w:rPr>
              <w:t>.</w:t>
            </w:r>
            <w:r w:rsidR="000204B7" w:rsidRPr="00707A96">
              <w:rPr>
                <w:sz w:val="24"/>
                <w:szCs w:val="24"/>
                <w:lang w:val="uk-UA" w:eastAsia="ru-RU"/>
              </w:rPr>
              <w:tab/>
              <w:t xml:space="preserve">Державна національна програма «Освіта» /Україна ХХІ століття/. https://zakon.rada.gov.ua/laws/show/896-93-%D0%BF#Text </w:t>
            </w:r>
          </w:p>
          <w:p w:rsidR="000204B7" w:rsidRPr="00707A96" w:rsidRDefault="002B2829" w:rsidP="007D7043">
            <w:pPr>
              <w:ind w:left="165"/>
              <w:contextualSpacing/>
              <w:jc w:val="both"/>
              <w:rPr>
                <w:sz w:val="24"/>
                <w:szCs w:val="24"/>
                <w:lang w:val="uk-UA" w:eastAsia="ru-RU"/>
              </w:rPr>
            </w:pPr>
            <w:r w:rsidRPr="00707A96">
              <w:rPr>
                <w:sz w:val="24"/>
                <w:szCs w:val="24"/>
                <w:lang w:val="uk-UA" w:eastAsia="ru-RU"/>
              </w:rPr>
              <w:t>6</w:t>
            </w:r>
            <w:r w:rsidR="000204B7" w:rsidRPr="00707A96">
              <w:rPr>
                <w:sz w:val="24"/>
                <w:szCs w:val="24"/>
                <w:lang w:val="uk-UA" w:eastAsia="ru-RU"/>
              </w:rPr>
              <w:t>.</w:t>
            </w:r>
            <w:r w:rsidR="000204B7" w:rsidRPr="00707A96">
              <w:rPr>
                <w:sz w:val="24"/>
                <w:szCs w:val="24"/>
                <w:lang w:val="uk-UA" w:eastAsia="ru-RU"/>
              </w:rPr>
              <w:tab/>
              <w:t>Дитина: Освітня програма для дітей від двох до семи років /наук. кер. проекту В.О.Огнев’юк; авт. кол.: Г.В.Бєлєнька, О.Л. Богініч, Н.І. Богданець-Білоскаленко [та ін.]; наук. ред.:Г.В.Бєлєнька, М.А.Машовець; Мін. осв. і науки України, Київ. ун-т ім. Б.Грінченка. - Київ. ун-т ім. Б.Грінченка, 2016.-304с.</w:t>
            </w:r>
          </w:p>
          <w:p w:rsidR="000204B7" w:rsidRPr="00707A96" w:rsidRDefault="002B2829" w:rsidP="007D7043">
            <w:pPr>
              <w:ind w:left="165"/>
              <w:contextualSpacing/>
              <w:jc w:val="both"/>
              <w:rPr>
                <w:sz w:val="24"/>
                <w:szCs w:val="24"/>
                <w:lang w:val="uk-UA" w:eastAsia="ru-RU"/>
              </w:rPr>
            </w:pPr>
            <w:r w:rsidRPr="00707A96">
              <w:rPr>
                <w:sz w:val="24"/>
                <w:szCs w:val="24"/>
                <w:lang w:val="uk-UA" w:eastAsia="ru-RU"/>
              </w:rPr>
              <w:t>7</w:t>
            </w:r>
            <w:r w:rsidR="000204B7" w:rsidRPr="00707A96">
              <w:rPr>
                <w:sz w:val="24"/>
                <w:szCs w:val="24"/>
                <w:lang w:val="uk-UA" w:eastAsia="ru-RU"/>
              </w:rPr>
              <w:t>.</w:t>
            </w:r>
            <w:r w:rsidR="000204B7" w:rsidRPr="00707A96">
              <w:rPr>
                <w:sz w:val="24"/>
                <w:szCs w:val="24"/>
                <w:lang w:val="uk-UA" w:eastAsia="ru-RU"/>
              </w:rPr>
              <w:tab/>
              <w:t xml:space="preserve">Закон України «Про дошкільну освіту»: https://zakon.rada.gov.ua/laws/show/2628-14#Text </w:t>
            </w:r>
          </w:p>
          <w:p w:rsidR="000204B7" w:rsidRPr="00707A96" w:rsidRDefault="00A63970" w:rsidP="007D7043">
            <w:pPr>
              <w:ind w:left="165"/>
              <w:contextualSpacing/>
              <w:jc w:val="both"/>
              <w:rPr>
                <w:sz w:val="24"/>
                <w:szCs w:val="24"/>
                <w:lang w:val="uk-UA" w:eastAsia="ru-RU"/>
              </w:rPr>
            </w:pPr>
            <w:r w:rsidRPr="00707A96">
              <w:rPr>
                <w:sz w:val="24"/>
                <w:szCs w:val="24"/>
                <w:lang w:val="uk-UA" w:eastAsia="ru-RU"/>
              </w:rPr>
              <w:t>8</w:t>
            </w:r>
            <w:r w:rsidR="000204B7" w:rsidRPr="00707A96">
              <w:rPr>
                <w:sz w:val="24"/>
                <w:szCs w:val="24"/>
                <w:lang w:val="uk-UA" w:eastAsia="ru-RU"/>
              </w:rPr>
              <w:t>.</w:t>
            </w:r>
            <w:r w:rsidR="000204B7" w:rsidRPr="00707A96">
              <w:rPr>
                <w:sz w:val="24"/>
                <w:szCs w:val="24"/>
                <w:lang w:val="uk-UA" w:eastAsia="ru-RU"/>
              </w:rPr>
              <w:tab/>
              <w:t xml:space="preserve">Закон України «Про вищу освіту» : чинне законодавство зі змінами та доповненим станом на 24.09.2015 року : ( ОФІЦ. ТЕКСТ). – К.: ПАЛИВОДА А.В., 2015. – 100с. </w:t>
            </w:r>
          </w:p>
          <w:p w:rsidR="000204B7" w:rsidRPr="00707A96" w:rsidRDefault="00A63970" w:rsidP="007D7043">
            <w:pPr>
              <w:ind w:left="165"/>
              <w:contextualSpacing/>
              <w:jc w:val="both"/>
              <w:rPr>
                <w:sz w:val="24"/>
                <w:szCs w:val="24"/>
                <w:lang w:val="uk-UA" w:eastAsia="ru-RU"/>
              </w:rPr>
            </w:pPr>
            <w:r w:rsidRPr="00707A96">
              <w:rPr>
                <w:sz w:val="24"/>
                <w:szCs w:val="24"/>
                <w:lang w:val="uk-UA" w:eastAsia="ru-RU"/>
              </w:rPr>
              <w:t>9</w:t>
            </w:r>
            <w:r w:rsidR="000204B7" w:rsidRPr="00707A96">
              <w:rPr>
                <w:sz w:val="24"/>
                <w:szCs w:val="24"/>
                <w:lang w:val="uk-UA" w:eastAsia="ru-RU"/>
              </w:rPr>
              <w:t>.</w:t>
            </w:r>
            <w:r w:rsidR="000204B7" w:rsidRPr="00707A96">
              <w:rPr>
                <w:sz w:val="24"/>
                <w:szCs w:val="24"/>
                <w:lang w:val="uk-UA" w:eastAsia="ru-RU"/>
              </w:rPr>
              <w:tab/>
              <w:t>Закон України «Про освіту»: https://zakon.rada.gov.ua/laws/show/2145-19#Text</w:t>
            </w:r>
          </w:p>
          <w:p w:rsidR="000204B7" w:rsidRPr="00707A96" w:rsidRDefault="00A63970" w:rsidP="007D7043">
            <w:pPr>
              <w:ind w:left="165"/>
              <w:contextualSpacing/>
              <w:jc w:val="both"/>
              <w:rPr>
                <w:sz w:val="24"/>
                <w:szCs w:val="24"/>
                <w:lang w:val="uk-UA" w:eastAsia="ru-RU"/>
              </w:rPr>
            </w:pPr>
            <w:r w:rsidRPr="00707A96">
              <w:rPr>
                <w:sz w:val="24"/>
                <w:szCs w:val="24"/>
                <w:lang w:val="uk-UA" w:eastAsia="ru-RU"/>
              </w:rPr>
              <w:t>10</w:t>
            </w:r>
            <w:r w:rsidR="000204B7" w:rsidRPr="00707A96">
              <w:rPr>
                <w:sz w:val="24"/>
                <w:szCs w:val="24"/>
                <w:lang w:val="uk-UA" w:eastAsia="ru-RU"/>
              </w:rPr>
              <w:t>.</w:t>
            </w:r>
            <w:r w:rsidR="000204B7" w:rsidRPr="00707A96">
              <w:rPr>
                <w:sz w:val="24"/>
                <w:szCs w:val="24"/>
                <w:lang w:val="uk-UA" w:eastAsia="ru-RU"/>
              </w:rPr>
              <w:tab/>
              <w:t>Кашуба Л.І. Підготовка до школи дітей шестирічного віку: конспекти занять. – Тернопіль, 2001.</w:t>
            </w:r>
          </w:p>
          <w:p w:rsidR="000204B7" w:rsidRPr="00707A96" w:rsidRDefault="00A63970" w:rsidP="007D7043">
            <w:pPr>
              <w:ind w:left="165"/>
              <w:contextualSpacing/>
              <w:jc w:val="both"/>
              <w:rPr>
                <w:sz w:val="24"/>
                <w:szCs w:val="24"/>
                <w:lang w:val="uk-UA" w:eastAsia="ru-RU"/>
              </w:rPr>
            </w:pPr>
            <w:r w:rsidRPr="00707A96">
              <w:rPr>
                <w:sz w:val="24"/>
                <w:szCs w:val="24"/>
                <w:lang w:val="uk-UA" w:eastAsia="ru-RU"/>
              </w:rPr>
              <w:t>11</w:t>
            </w:r>
            <w:r w:rsidR="000204B7" w:rsidRPr="00707A96">
              <w:rPr>
                <w:sz w:val="24"/>
                <w:szCs w:val="24"/>
                <w:lang w:val="uk-UA" w:eastAsia="ru-RU"/>
              </w:rPr>
              <w:t>.</w:t>
            </w:r>
            <w:r w:rsidR="000204B7" w:rsidRPr="00707A96">
              <w:rPr>
                <w:sz w:val="24"/>
                <w:szCs w:val="24"/>
                <w:lang w:val="uk-UA" w:eastAsia="ru-RU"/>
              </w:rPr>
              <w:tab/>
              <w:t>Машовець М., Стеценко І. Навіщо дошколярику математика / М.Машовець, І. Стеценко. - К.: «Шкільний світ», 2009.- 128с.</w:t>
            </w:r>
          </w:p>
          <w:p w:rsidR="000204B7" w:rsidRPr="00707A96" w:rsidRDefault="00A63970" w:rsidP="007D7043">
            <w:pPr>
              <w:ind w:left="165"/>
              <w:contextualSpacing/>
              <w:jc w:val="both"/>
              <w:rPr>
                <w:sz w:val="24"/>
                <w:szCs w:val="24"/>
                <w:lang w:val="uk-UA" w:eastAsia="ru-RU"/>
              </w:rPr>
            </w:pPr>
            <w:r w:rsidRPr="00707A96">
              <w:rPr>
                <w:sz w:val="24"/>
                <w:szCs w:val="24"/>
                <w:lang w:val="uk-UA" w:eastAsia="ru-RU"/>
              </w:rPr>
              <w:t>12</w:t>
            </w:r>
            <w:r w:rsidR="000204B7" w:rsidRPr="00707A96">
              <w:rPr>
                <w:sz w:val="24"/>
                <w:szCs w:val="24"/>
                <w:lang w:val="uk-UA" w:eastAsia="ru-RU"/>
              </w:rPr>
              <w:t>.</w:t>
            </w:r>
            <w:r w:rsidR="000204B7" w:rsidRPr="00707A96">
              <w:rPr>
                <w:sz w:val="24"/>
                <w:szCs w:val="24"/>
                <w:lang w:val="uk-UA" w:eastAsia="ru-RU"/>
              </w:rPr>
              <w:tab/>
              <w:t>Меналюк Г.Ф.   С.Ф. Русова про навчання дітей математики //Оновлення змісту, форм та методів навчання і виховання в закладах освіти. Збірник наукових праць. Випуск 21. – Рівне, 2002.</w:t>
            </w:r>
          </w:p>
          <w:p w:rsidR="000204B7" w:rsidRPr="00707A96" w:rsidRDefault="000204B7" w:rsidP="007D7043">
            <w:pPr>
              <w:ind w:left="165"/>
              <w:contextualSpacing/>
              <w:jc w:val="both"/>
              <w:rPr>
                <w:sz w:val="24"/>
                <w:szCs w:val="24"/>
                <w:lang w:val="uk-UA" w:eastAsia="ru-RU"/>
              </w:rPr>
            </w:pPr>
            <w:r w:rsidRPr="00707A96">
              <w:rPr>
                <w:sz w:val="24"/>
                <w:szCs w:val="24"/>
                <w:lang w:val="uk-UA" w:eastAsia="ru-RU"/>
              </w:rPr>
              <w:t>1</w:t>
            </w:r>
            <w:r w:rsidR="00A63970" w:rsidRPr="00707A96">
              <w:rPr>
                <w:sz w:val="24"/>
                <w:szCs w:val="24"/>
                <w:lang w:val="uk-UA" w:eastAsia="ru-RU"/>
              </w:rPr>
              <w:t>3</w:t>
            </w:r>
            <w:r w:rsidRPr="00707A96">
              <w:rPr>
                <w:sz w:val="24"/>
                <w:szCs w:val="24"/>
                <w:lang w:val="uk-UA" w:eastAsia="ru-RU"/>
              </w:rPr>
              <w:t>.</w:t>
            </w:r>
            <w:r w:rsidRPr="00707A96">
              <w:rPr>
                <w:sz w:val="24"/>
                <w:szCs w:val="24"/>
                <w:lang w:val="uk-UA" w:eastAsia="ru-RU"/>
              </w:rPr>
              <w:tab/>
              <w:t>Старченко В. Сучасний погляд на логіко -математичну компетентність дошкільника /В. Старченко//Дитячий садок. - 2009. - №27 (507). - липень. - С. 28-30.</w:t>
            </w:r>
          </w:p>
          <w:p w:rsidR="000204B7" w:rsidRPr="00707A96" w:rsidRDefault="000204B7" w:rsidP="007D7043">
            <w:pPr>
              <w:ind w:left="165"/>
              <w:contextualSpacing/>
              <w:jc w:val="both"/>
              <w:rPr>
                <w:sz w:val="24"/>
                <w:szCs w:val="24"/>
                <w:lang w:val="uk-UA" w:eastAsia="ru-RU"/>
              </w:rPr>
            </w:pPr>
            <w:r w:rsidRPr="00707A96">
              <w:rPr>
                <w:sz w:val="24"/>
                <w:szCs w:val="24"/>
                <w:lang w:val="uk-UA" w:eastAsia="ru-RU"/>
              </w:rPr>
              <w:t>1</w:t>
            </w:r>
            <w:r w:rsidR="00A63970" w:rsidRPr="00707A96">
              <w:rPr>
                <w:sz w:val="24"/>
                <w:szCs w:val="24"/>
                <w:lang w:val="uk-UA" w:eastAsia="ru-RU"/>
              </w:rPr>
              <w:t>4</w:t>
            </w:r>
            <w:r w:rsidRPr="00707A96">
              <w:rPr>
                <w:sz w:val="24"/>
                <w:szCs w:val="24"/>
                <w:lang w:val="uk-UA" w:eastAsia="ru-RU"/>
              </w:rPr>
              <w:t>.</w:t>
            </w:r>
            <w:r w:rsidRPr="00707A96">
              <w:rPr>
                <w:sz w:val="24"/>
                <w:szCs w:val="24"/>
                <w:lang w:val="uk-UA" w:eastAsia="ru-RU"/>
              </w:rPr>
              <w:tab/>
              <w:t xml:space="preserve">Старченко, Валентина Андріївна. Формування логіко-математичної компетентності у старших дошкільників : навч.-метод. посібник до Базової програми розвитку дитини дошк. віку "Я у Світі" / Валентина Андріївна Старченко; В.о. АПН України. Ін-т проблем виховання .– К. : Світич, 2009.– </w:t>
            </w:r>
            <w:r w:rsidRPr="00707A96">
              <w:rPr>
                <w:sz w:val="24"/>
                <w:szCs w:val="24"/>
                <w:lang w:val="uk-UA" w:eastAsia="ru-RU"/>
              </w:rPr>
              <w:lastRenderedPageBreak/>
              <w:t>80 с.</w:t>
            </w:r>
          </w:p>
          <w:p w:rsidR="000204B7" w:rsidRPr="00707A96" w:rsidRDefault="000204B7" w:rsidP="007D7043">
            <w:pPr>
              <w:ind w:left="165"/>
              <w:contextualSpacing/>
              <w:jc w:val="both"/>
              <w:rPr>
                <w:sz w:val="24"/>
                <w:szCs w:val="24"/>
                <w:lang w:val="uk-UA" w:eastAsia="ru-RU"/>
              </w:rPr>
            </w:pPr>
            <w:r w:rsidRPr="00707A96">
              <w:rPr>
                <w:sz w:val="24"/>
                <w:szCs w:val="24"/>
                <w:lang w:val="uk-UA" w:eastAsia="ru-RU"/>
              </w:rPr>
              <w:t>1</w:t>
            </w:r>
            <w:r w:rsidR="00A63970" w:rsidRPr="00707A96">
              <w:rPr>
                <w:sz w:val="24"/>
                <w:szCs w:val="24"/>
                <w:lang w:val="uk-UA" w:eastAsia="ru-RU"/>
              </w:rPr>
              <w:t>5</w:t>
            </w:r>
            <w:r w:rsidRPr="00707A96">
              <w:rPr>
                <w:sz w:val="24"/>
                <w:szCs w:val="24"/>
                <w:lang w:val="uk-UA" w:eastAsia="ru-RU"/>
              </w:rPr>
              <w:t>.</w:t>
            </w:r>
            <w:r w:rsidRPr="00707A96">
              <w:rPr>
                <w:sz w:val="24"/>
                <w:szCs w:val="24"/>
                <w:lang w:val="uk-UA" w:eastAsia="ru-RU"/>
              </w:rPr>
              <w:tab/>
              <w:t xml:space="preserve">Сазонова А.В. Загальнотеоретичні основи природничо-математичної освіти дітей дошкільного віку. – К.: Видавничий дім «Слово», 2010. – 248 с. </w:t>
            </w:r>
          </w:p>
          <w:p w:rsidR="000204B7" w:rsidRPr="00707A96" w:rsidRDefault="000204B7" w:rsidP="007D7043">
            <w:pPr>
              <w:ind w:left="165"/>
              <w:contextualSpacing/>
              <w:jc w:val="both"/>
              <w:rPr>
                <w:sz w:val="24"/>
                <w:szCs w:val="24"/>
                <w:lang w:val="uk-UA" w:eastAsia="ru-RU"/>
              </w:rPr>
            </w:pPr>
            <w:r w:rsidRPr="00707A96">
              <w:rPr>
                <w:sz w:val="24"/>
                <w:szCs w:val="24"/>
                <w:lang w:val="uk-UA" w:eastAsia="ru-RU"/>
              </w:rPr>
              <w:t>1</w:t>
            </w:r>
            <w:r w:rsidR="00A63970" w:rsidRPr="00707A96">
              <w:rPr>
                <w:sz w:val="24"/>
                <w:szCs w:val="24"/>
                <w:lang w:val="uk-UA" w:eastAsia="ru-RU"/>
              </w:rPr>
              <w:t>6</w:t>
            </w:r>
            <w:r w:rsidRPr="00707A96">
              <w:rPr>
                <w:sz w:val="24"/>
                <w:szCs w:val="24"/>
                <w:lang w:val="uk-UA" w:eastAsia="ru-RU"/>
              </w:rPr>
              <w:t>.</w:t>
            </w:r>
            <w:r w:rsidRPr="00707A96">
              <w:rPr>
                <w:sz w:val="24"/>
                <w:szCs w:val="24"/>
                <w:lang w:val="uk-UA" w:eastAsia="ru-RU"/>
              </w:rPr>
              <w:tab/>
              <w:t xml:space="preserve">Щербакова К.Й. Методика формування елементів математики у дошкільників: навч.посібник. – К.: Вид-во Європейського університету, 2011. – 262 с. </w:t>
            </w:r>
          </w:p>
          <w:p w:rsidR="000204B7" w:rsidRPr="00707A96" w:rsidRDefault="000204B7" w:rsidP="007D7043">
            <w:pPr>
              <w:ind w:left="165"/>
              <w:contextualSpacing/>
              <w:jc w:val="both"/>
              <w:rPr>
                <w:sz w:val="24"/>
                <w:szCs w:val="24"/>
                <w:lang w:val="uk-UA" w:eastAsia="ru-RU"/>
              </w:rPr>
            </w:pPr>
            <w:r w:rsidRPr="00707A96">
              <w:rPr>
                <w:sz w:val="24"/>
                <w:szCs w:val="24"/>
                <w:lang w:val="uk-UA" w:eastAsia="ru-RU"/>
              </w:rPr>
              <w:t>1</w:t>
            </w:r>
            <w:r w:rsidR="00A63970" w:rsidRPr="00707A96">
              <w:rPr>
                <w:sz w:val="24"/>
                <w:szCs w:val="24"/>
                <w:lang w:val="uk-UA" w:eastAsia="ru-RU"/>
              </w:rPr>
              <w:t>7</w:t>
            </w:r>
            <w:r w:rsidRPr="00707A96">
              <w:rPr>
                <w:sz w:val="24"/>
                <w:szCs w:val="24"/>
                <w:lang w:val="uk-UA" w:eastAsia="ru-RU"/>
              </w:rPr>
              <w:t>.</w:t>
            </w:r>
            <w:r w:rsidRPr="00707A96">
              <w:rPr>
                <w:sz w:val="24"/>
                <w:szCs w:val="24"/>
                <w:lang w:val="uk-UA" w:eastAsia="ru-RU"/>
              </w:rPr>
              <w:tab/>
              <w:t>Щербакова К. Й. Теорія і методика логіко-математичного розвитку дітей дошкільного віку: навчальний посібник / К. Й. Щербакова, О. Г. Брежнєва. - Мелітополь : Вид. буд. Мелітопольської міської друкарні, 2015. - 200 с.</w:t>
            </w:r>
          </w:p>
          <w:p w:rsidR="000204B7" w:rsidRPr="00707A96" w:rsidRDefault="000204B7" w:rsidP="007D7043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</w:rPr>
            </w:pPr>
          </w:p>
        </w:tc>
      </w:tr>
      <w:tr w:rsidR="000204B7" w:rsidRPr="00707A96" w:rsidTr="007D7043">
        <w:trPr>
          <w:trHeight w:val="349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4B7" w:rsidRPr="00707A96" w:rsidRDefault="000204B7" w:rsidP="007D7043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  <w:r w:rsidRPr="00707A96">
              <w:rPr>
                <w:b/>
                <w:sz w:val="24"/>
                <w:szCs w:val="24"/>
                <w:lang w:val="uk-UA"/>
              </w:rPr>
              <w:lastRenderedPageBreak/>
              <w:t>Обсяг курсу</w:t>
            </w:r>
          </w:p>
          <w:p w:rsidR="000204B7" w:rsidRPr="00707A96" w:rsidRDefault="000204B7" w:rsidP="007D7043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</w:p>
        </w:tc>
        <w:tc>
          <w:tcPr>
            <w:tcW w:w="10411" w:type="dxa"/>
            <w:tcBorders>
              <w:top w:val="single" w:sz="4" w:space="0" w:color="auto"/>
              <w:bottom w:val="single" w:sz="4" w:space="0" w:color="auto"/>
            </w:tcBorders>
          </w:tcPr>
          <w:p w:rsidR="000204B7" w:rsidRPr="00707A96" w:rsidRDefault="000204B7" w:rsidP="007D7043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  <w:lang w:val="uk-UA"/>
              </w:rPr>
            </w:pPr>
            <w:r w:rsidRPr="00707A96">
              <w:rPr>
                <w:sz w:val="24"/>
                <w:szCs w:val="24"/>
              </w:rPr>
              <w:t>Навчальним планом передбачено:</w:t>
            </w:r>
            <w:r w:rsidRPr="00707A96">
              <w:rPr>
                <w:sz w:val="24"/>
                <w:szCs w:val="24"/>
                <w:lang w:val="uk-UA"/>
              </w:rPr>
              <w:t xml:space="preserve"> 180</w:t>
            </w:r>
            <w:r w:rsidRPr="00707A96">
              <w:rPr>
                <w:sz w:val="24"/>
                <w:szCs w:val="24"/>
              </w:rPr>
              <w:t xml:space="preserve"> годин (</w:t>
            </w:r>
            <w:r w:rsidRPr="00707A96">
              <w:rPr>
                <w:sz w:val="24"/>
                <w:szCs w:val="24"/>
                <w:lang w:val="uk-UA"/>
              </w:rPr>
              <w:t>6</w:t>
            </w:r>
            <w:r w:rsidRPr="00707A96">
              <w:rPr>
                <w:sz w:val="24"/>
                <w:szCs w:val="24"/>
              </w:rPr>
              <w:t xml:space="preserve"> кредитів (Європейська кредитна трансферно-накопичувальна система ЄКТС)</w:t>
            </w:r>
            <w:r w:rsidRPr="00707A96">
              <w:rPr>
                <w:sz w:val="24"/>
                <w:szCs w:val="24"/>
                <w:lang w:val="uk-UA"/>
              </w:rPr>
              <w:t xml:space="preserve">. 32 год – лекційні заняття, 80 год – практичні заняття, 38 год. – самостійна робота </w:t>
            </w:r>
            <w:r w:rsidRPr="00707A96">
              <w:rPr>
                <w:sz w:val="24"/>
                <w:szCs w:val="24"/>
              </w:rPr>
              <w:t>(очна форма).</w:t>
            </w:r>
          </w:p>
          <w:p w:rsidR="000204B7" w:rsidRPr="00707A96" w:rsidRDefault="000204B7" w:rsidP="007D7043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  <w:lang w:val="ru-RU"/>
              </w:rPr>
            </w:pPr>
          </w:p>
        </w:tc>
      </w:tr>
      <w:tr w:rsidR="000204B7" w:rsidRPr="00707A96" w:rsidTr="007D7043">
        <w:trPr>
          <w:trHeight w:val="469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4B7" w:rsidRPr="00707A96" w:rsidRDefault="000204B7" w:rsidP="007D7043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  <w:r w:rsidRPr="00707A96">
              <w:rPr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10411" w:type="dxa"/>
            <w:tcBorders>
              <w:top w:val="single" w:sz="4" w:space="0" w:color="auto"/>
              <w:bottom w:val="single" w:sz="4" w:space="0" w:color="auto"/>
            </w:tcBorders>
          </w:tcPr>
          <w:p w:rsidR="000204B7" w:rsidRPr="00707A96" w:rsidRDefault="000204B7" w:rsidP="007D7043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Основними</w:t>
            </w:r>
            <w:r w:rsidRPr="00707A96">
              <w:rPr>
                <w:sz w:val="24"/>
                <w:szCs w:val="24"/>
                <w:lang w:val="uk-UA"/>
              </w:rPr>
              <w:t xml:space="preserve"> компетентностями та програмовими результатати </w:t>
            </w:r>
            <w:r w:rsidRPr="00707A96">
              <w:rPr>
                <w:sz w:val="24"/>
                <w:szCs w:val="24"/>
              </w:rPr>
              <w:t xml:space="preserve"> вивчення дисципліни «Теорія та методика формування елементарних математичних уявлень» є:</w:t>
            </w:r>
          </w:p>
          <w:p w:rsidR="000204B7" w:rsidRPr="00707A96" w:rsidRDefault="000204B7" w:rsidP="007D7043">
            <w:pPr>
              <w:pStyle w:val="TableParagraph"/>
              <w:spacing w:before="20"/>
              <w:contextualSpacing/>
              <w:mirrorIndents/>
              <w:rPr>
                <w:b/>
                <w:bCs/>
                <w:sz w:val="24"/>
                <w:szCs w:val="24"/>
                <w:lang w:val="uk-UA"/>
              </w:rPr>
            </w:pPr>
            <w:r w:rsidRPr="00707A96">
              <w:rPr>
                <w:b/>
                <w:bCs/>
                <w:sz w:val="24"/>
                <w:szCs w:val="24"/>
                <w:lang w:val="uk-UA"/>
              </w:rPr>
              <w:t xml:space="preserve">Загальні компетентності </w:t>
            </w:r>
            <w:r w:rsidRPr="00707A96">
              <w:rPr>
                <w:b/>
                <w:sz w:val="24"/>
                <w:szCs w:val="24"/>
              </w:rPr>
              <w:t>(ЗК)</w:t>
            </w:r>
            <w:r w:rsidRPr="00707A96">
              <w:rPr>
                <w:b/>
                <w:bCs/>
                <w:sz w:val="24"/>
                <w:szCs w:val="24"/>
                <w:lang w:val="uk-UA"/>
              </w:rPr>
              <w:t>:</w:t>
            </w:r>
          </w:p>
          <w:p w:rsidR="000204B7" w:rsidRPr="00707A96" w:rsidRDefault="000204B7" w:rsidP="007D7043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  <w:lang w:val="ru-RU"/>
              </w:rPr>
            </w:pPr>
            <w:r w:rsidRPr="00707A96">
              <w:rPr>
                <w:b/>
                <w:sz w:val="24"/>
                <w:szCs w:val="24"/>
                <w:lang w:val="uk-UA"/>
              </w:rPr>
              <w:t>КЗ-4 -</w:t>
            </w:r>
            <w:r w:rsidRPr="00707A96">
              <w:rPr>
                <w:sz w:val="24"/>
                <w:szCs w:val="24"/>
                <w:lang w:val="ru-RU"/>
              </w:rPr>
              <w:t xml:space="preserve"> здатність спілкуватися державною мовою як усно, так і письмово;</w:t>
            </w:r>
          </w:p>
          <w:p w:rsidR="000204B7" w:rsidRPr="00707A96" w:rsidRDefault="000204B7" w:rsidP="007D7043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  <w:lang w:val="ru-RU"/>
              </w:rPr>
            </w:pPr>
            <w:r w:rsidRPr="00707A96">
              <w:rPr>
                <w:b/>
                <w:sz w:val="24"/>
                <w:szCs w:val="24"/>
                <w:lang w:val="uk-UA"/>
              </w:rPr>
              <w:t>КЗ-8</w:t>
            </w:r>
            <w:r w:rsidRPr="00707A96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707A96">
              <w:rPr>
                <w:sz w:val="24"/>
                <w:szCs w:val="24"/>
                <w:lang w:val="ru-RU"/>
              </w:rPr>
              <w:t>- здатність застосовувати знання у практичних ситуаціях.</w:t>
            </w:r>
          </w:p>
          <w:p w:rsidR="000204B7" w:rsidRPr="00707A96" w:rsidRDefault="000204B7" w:rsidP="007D7043">
            <w:pPr>
              <w:pStyle w:val="TableParagraph"/>
              <w:spacing w:before="20"/>
              <w:contextualSpacing/>
              <w:mirrorIndents/>
              <w:rPr>
                <w:b/>
                <w:bCs/>
                <w:sz w:val="24"/>
                <w:szCs w:val="24"/>
                <w:lang w:val="ru-RU"/>
              </w:rPr>
            </w:pPr>
            <w:r w:rsidRPr="00707A96">
              <w:rPr>
                <w:b/>
                <w:bCs/>
                <w:sz w:val="24"/>
                <w:szCs w:val="24"/>
                <w:lang w:val="ru-RU"/>
              </w:rPr>
              <w:t>Спеціальні (фахові компетентності) (СК):</w:t>
            </w:r>
          </w:p>
          <w:p w:rsidR="000204B7" w:rsidRPr="00707A96" w:rsidRDefault="000204B7" w:rsidP="007D7043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</w:rPr>
            </w:pPr>
            <w:r w:rsidRPr="00707A96">
              <w:rPr>
                <w:b/>
                <w:sz w:val="24"/>
                <w:szCs w:val="24"/>
                <w:lang w:val="uk-UA"/>
              </w:rPr>
              <w:t>КС-1</w:t>
            </w:r>
            <w:r w:rsidRPr="00707A96">
              <w:rPr>
                <w:sz w:val="24"/>
                <w:szCs w:val="24"/>
              </w:rPr>
              <w:t>- здатність працювати з джерелами навчальної та наукової інформації;</w:t>
            </w:r>
          </w:p>
          <w:p w:rsidR="000204B7" w:rsidRPr="00707A96" w:rsidRDefault="000204B7" w:rsidP="007D7043">
            <w:pPr>
              <w:pStyle w:val="TableParagraph"/>
              <w:spacing w:before="20"/>
              <w:mirrorIndents/>
              <w:rPr>
                <w:sz w:val="24"/>
                <w:szCs w:val="24"/>
                <w:lang w:val="ru-RU"/>
              </w:rPr>
            </w:pPr>
            <w:r w:rsidRPr="00707A96">
              <w:rPr>
                <w:b/>
                <w:sz w:val="24"/>
                <w:szCs w:val="24"/>
                <w:lang w:val="uk-UA"/>
              </w:rPr>
              <w:t xml:space="preserve">КС-23 </w:t>
            </w:r>
            <w:r w:rsidRPr="00707A96">
              <w:rPr>
                <w:sz w:val="24"/>
                <w:szCs w:val="24"/>
                <w:lang w:val="ru-RU"/>
              </w:rPr>
              <w:t>- вміння розробляти навчально-методичні матеріали щодо покращення якості роботи та професійної майстерності.</w:t>
            </w:r>
          </w:p>
          <w:p w:rsidR="000204B7" w:rsidRPr="00707A96" w:rsidRDefault="000204B7" w:rsidP="007D7043">
            <w:pPr>
              <w:pStyle w:val="Style1"/>
              <w:tabs>
                <w:tab w:val="left" w:pos="355"/>
              </w:tabs>
              <w:jc w:val="center"/>
              <w:rPr>
                <w:b/>
              </w:rPr>
            </w:pPr>
            <w:r w:rsidRPr="00707A96">
              <w:rPr>
                <w:b/>
              </w:rPr>
              <w:t>Успішне засвоєння навчальної дисципліни сприятиме досягнення здобувачами освіти</w:t>
            </w:r>
          </w:p>
          <w:p w:rsidR="000204B7" w:rsidRPr="00707A96" w:rsidRDefault="000204B7" w:rsidP="007D7043">
            <w:pPr>
              <w:pStyle w:val="Style1"/>
              <w:widowControl/>
              <w:tabs>
                <w:tab w:val="left" w:pos="355"/>
              </w:tabs>
              <w:jc w:val="both"/>
              <w:rPr>
                <w:b/>
              </w:rPr>
            </w:pPr>
            <w:r w:rsidRPr="00707A96">
              <w:rPr>
                <w:b/>
              </w:rPr>
              <w:t>програмних результатів навчання:</w:t>
            </w:r>
          </w:p>
          <w:p w:rsidR="000204B7" w:rsidRPr="00707A96" w:rsidRDefault="000204B7" w:rsidP="007D7043">
            <w:pPr>
              <w:pStyle w:val="TableParagraph"/>
              <w:numPr>
                <w:ilvl w:val="0"/>
                <w:numId w:val="5"/>
              </w:numPr>
              <w:spacing w:before="20"/>
              <w:mirrorIndents/>
              <w:rPr>
                <w:sz w:val="24"/>
                <w:szCs w:val="24"/>
                <w:lang w:val="ru-RU"/>
              </w:rPr>
            </w:pPr>
            <w:r w:rsidRPr="00707A96">
              <w:rPr>
                <w:b/>
                <w:sz w:val="24"/>
                <w:szCs w:val="24"/>
                <w:lang w:val="uk-UA"/>
              </w:rPr>
              <w:t>ПР-01</w:t>
            </w:r>
            <w:r w:rsidRPr="00707A96">
              <w:rPr>
                <w:sz w:val="24"/>
                <w:szCs w:val="24"/>
                <w:lang w:val="uk-UA"/>
              </w:rPr>
              <w:t xml:space="preserve">. </w:t>
            </w:r>
            <w:r w:rsidRPr="00707A96">
              <w:rPr>
                <w:sz w:val="24"/>
                <w:szCs w:val="24"/>
                <w:lang w:val="ru-RU"/>
              </w:rPr>
              <w:t>Розуміти і визначати педагогічні умови, закономірності, принципи, мету, завдання, зміст,організаційні форми, методи і засоби, що використовуються в роботі з дітьми від народження до навчання у школі; знаходити типові ознаки і специфіку освітнього процесу і розвитку дітей раннього і дошкільного віку.</w:t>
            </w:r>
          </w:p>
          <w:p w:rsidR="000204B7" w:rsidRPr="00707A96" w:rsidRDefault="000204B7" w:rsidP="007D7043">
            <w:pPr>
              <w:pStyle w:val="TableParagraph"/>
              <w:numPr>
                <w:ilvl w:val="0"/>
                <w:numId w:val="5"/>
              </w:numPr>
              <w:spacing w:before="20"/>
              <w:mirrorIndents/>
              <w:rPr>
                <w:sz w:val="24"/>
                <w:szCs w:val="24"/>
                <w:lang w:val="ru-RU"/>
              </w:rPr>
            </w:pPr>
            <w:r w:rsidRPr="00707A96">
              <w:rPr>
                <w:b/>
                <w:sz w:val="24"/>
                <w:szCs w:val="24"/>
                <w:lang w:val="uk-UA"/>
              </w:rPr>
              <w:t>ПР-04</w:t>
            </w:r>
            <w:r w:rsidRPr="00707A96">
              <w:rPr>
                <w:sz w:val="24"/>
                <w:szCs w:val="24"/>
                <w:lang w:val="uk-UA"/>
              </w:rPr>
              <w:t xml:space="preserve">. </w:t>
            </w:r>
            <w:r w:rsidRPr="00707A96">
              <w:rPr>
                <w:sz w:val="24"/>
                <w:szCs w:val="24"/>
                <w:lang w:val="ru-RU"/>
              </w:rPr>
              <w:t>Розуміти і визначати особливості провідної – ігрової та інших видів діяльності дітей дошкільного віку, способи їх використання в розвитку, навчанні і вихованні дітей раннього і дошкільного віку.</w:t>
            </w:r>
          </w:p>
          <w:p w:rsidR="000204B7" w:rsidRPr="00707A96" w:rsidRDefault="000204B7" w:rsidP="007D7043">
            <w:pPr>
              <w:pStyle w:val="TableParagraph"/>
              <w:numPr>
                <w:ilvl w:val="0"/>
                <w:numId w:val="5"/>
              </w:numPr>
              <w:spacing w:before="20"/>
              <w:mirrorIndents/>
              <w:rPr>
                <w:sz w:val="24"/>
                <w:szCs w:val="24"/>
                <w:lang w:val="ru-RU"/>
              </w:rPr>
            </w:pPr>
            <w:r w:rsidRPr="00707A96">
              <w:rPr>
                <w:b/>
                <w:sz w:val="24"/>
                <w:szCs w:val="24"/>
                <w:lang w:val="uk-UA"/>
              </w:rPr>
              <w:t>ПР-05</w:t>
            </w:r>
            <w:r w:rsidRPr="00707A96">
              <w:rPr>
                <w:sz w:val="24"/>
                <w:szCs w:val="24"/>
                <w:lang w:val="uk-UA"/>
              </w:rPr>
              <w:t xml:space="preserve">. </w:t>
            </w:r>
            <w:r w:rsidRPr="00707A96">
              <w:rPr>
                <w:sz w:val="24"/>
                <w:szCs w:val="24"/>
                <w:lang w:val="ru-RU"/>
              </w:rPr>
              <w:t>Здійснювати взаємодію в роботі закладу дошкільної освіти, сім</w:t>
            </w:r>
            <w:r w:rsidRPr="00707A96">
              <w:rPr>
                <w:sz w:val="24"/>
                <w:szCs w:val="24"/>
              </w:rPr>
              <w:t>’ї та школи. Залучати батьків до організації</w:t>
            </w:r>
            <w:r w:rsidRPr="00707A96">
              <w:rPr>
                <w:sz w:val="24"/>
                <w:szCs w:val="24"/>
                <w:lang w:val="uk-UA"/>
              </w:rPr>
              <w:t xml:space="preserve"> </w:t>
            </w:r>
            <w:r w:rsidRPr="00707A96">
              <w:rPr>
                <w:sz w:val="24"/>
                <w:szCs w:val="24"/>
              </w:rPr>
              <w:t>освітнього процесу з дітьми раннього і дошкільного віку в умовах закладу дошкільної освіти.</w:t>
            </w:r>
          </w:p>
        </w:tc>
      </w:tr>
      <w:tr w:rsidR="000204B7" w:rsidRPr="00707A96" w:rsidTr="007D7043">
        <w:trPr>
          <w:trHeight w:val="841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0204B7" w:rsidRPr="00707A96" w:rsidRDefault="000204B7" w:rsidP="007D7043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  <w:r w:rsidRPr="00707A96">
              <w:rPr>
                <w:b/>
                <w:sz w:val="24"/>
                <w:szCs w:val="24"/>
                <w:lang w:val="uk-UA"/>
              </w:rPr>
              <w:lastRenderedPageBreak/>
              <w:t>Ключові слова</w:t>
            </w:r>
          </w:p>
          <w:p w:rsidR="000204B7" w:rsidRPr="00707A96" w:rsidRDefault="000204B7" w:rsidP="007D7043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</w:p>
          <w:p w:rsidR="000204B7" w:rsidRPr="00707A96" w:rsidRDefault="000204B7" w:rsidP="007D7043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</w:p>
        </w:tc>
        <w:tc>
          <w:tcPr>
            <w:tcW w:w="10411" w:type="dxa"/>
            <w:tcBorders>
              <w:top w:val="single" w:sz="4" w:space="0" w:color="auto"/>
              <w:bottom w:val="single" w:sz="4" w:space="0" w:color="auto"/>
            </w:tcBorders>
          </w:tcPr>
          <w:p w:rsidR="000204B7" w:rsidRPr="00707A96" w:rsidRDefault="000204B7" w:rsidP="007D7043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  <w:lang w:val="uk-UA"/>
              </w:rPr>
            </w:pPr>
            <w:r w:rsidRPr="00707A96">
              <w:rPr>
                <w:sz w:val="24"/>
                <w:szCs w:val="24"/>
                <w:lang w:val="uk-UA"/>
              </w:rPr>
              <w:t>Логіко- математичний розвиток, дидактичні ігри та вправи, наочність, кількість та лічба, орієнтування у часі та просторі, геометричні фігури.</w:t>
            </w:r>
          </w:p>
        </w:tc>
      </w:tr>
      <w:tr w:rsidR="000204B7" w:rsidRPr="00707A96" w:rsidTr="007D7043">
        <w:trPr>
          <w:trHeight w:val="491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0204B7" w:rsidRPr="00707A96" w:rsidRDefault="000204B7" w:rsidP="007D7043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  <w:r w:rsidRPr="00707A96">
              <w:rPr>
                <w:b/>
                <w:sz w:val="24"/>
                <w:szCs w:val="24"/>
                <w:lang w:val="uk-UA"/>
              </w:rPr>
              <w:t>Формат курсу</w:t>
            </w:r>
          </w:p>
          <w:p w:rsidR="000204B7" w:rsidRPr="00707A96" w:rsidRDefault="000204B7" w:rsidP="007D7043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411" w:type="dxa"/>
            <w:tcBorders>
              <w:top w:val="single" w:sz="4" w:space="0" w:color="auto"/>
              <w:bottom w:val="single" w:sz="4" w:space="0" w:color="auto"/>
            </w:tcBorders>
          </w:tcPr>
          <w:p w:rsidR="000204B7" w:rsidRPr="00707A96" w:rsidRDefault="000204B7" w:rsidP="007D7043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Денний / заочний</w:t>
            </w:r>
          </w:p>
        </w:tc>
      </w:tr>
      <w:tr w:rsidR="000204B7" w:rsidRPr="00707A96" w:rsidTr="007D7043">
        <w:trPr>
          <w:trHeight w:val="458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0204B7" w:rsidRPr="00707A96" w:rsidRDefault="000204B7" w:rsidP="007D7043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  <w:r w:rsidRPr="00707A96">
              <w:rPr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10411" w:type="dxa"/>
            <w:tcBorders>
              <w:top w:val="single" w:sz="4" w:space="0" w:color="auto"/>
              <w:bottom w:val="single" w:sz="4" w:space="0" w:color="auto"/>
            </w:tcBorders>
          </w:tcPr>
          <w:p w:rsidR="000204B7" w:rsidRPr="00707A96" w:rsidRDefault="000204B7" w:rsidP="007D7043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  <w:lang w:val="uk-UA"/>
              </w:rPr>
              <w:t>Д</w:t>
            </w:r>
            <w:r w:rsidRPr="00707A96">
              <w:rPr>
                <w:sz w:val="24"/>
                <w:szCs w:val="24"/>
              </w:rPr>
              <w:t>одаток (схема курсу)</w:t>
            </w:r>
          </w:p>
        </w:tc>
      </w:tr>
      <w:tr w:rsidR="000204B7" w:rsidRPr="00707A96" w:rsidTr="007D7043">
        <w:trPr>
          <w:trHeight w:val="316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0204B7" w:rsidRPr="00707A96" w:rsidRDefault="000204B7" w:rsidP="007D7043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  <w:r w:rsidRPr="00707A96">
              <w:rPr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  <w:p w:rsidR="000204B7" w:rsidRPr="00707A96" w:rsidRDefault="000204B7" w:rsidP="007D7043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411" w:type="dxa"/>
            <w:tcBorders>
              <w:top w:val="single" w:sz="4" w:space="0" w:color="auto"/>
              <w:bottom w:val="single" w:sz="4" w:space="0" w:color="auto"/>
            </w:tcBorders>
          </w:tcPr>
          <w:p w:rsidR="000204B7" w:rsidRPr="00707A96" w:rsidRDefault="000204B7" w:rsidP="007D7043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  <w:lang w:val="uk-UA"/>
              </w:rPr>
            </w:pPr>
            <w:r w:rsidRPr="00707A96">
              <w:rPr>
                <w:sz w:val="24"/>
                <w:szCs w:val="24"/>
                <w:lang w:val="uk-UA"/>
              </w:rPr>
              <w:t>Іспит</w:t>
            </w:r>
          </w:p>
        </w:tc>
      </w:tr>
      <w:tr w:rsidR="000204B7" w:rsidRPr="00707A96" w:rsidTr="007D7043">
        <w:trPr>
          <w:trHeight w:val="502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0204B7" w:rsidRPr="00707A96" w:rsidRDefault="000204B7" w:rsidP="007D7043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  <w:r w:rsidRPr="00707A96">
              <w:rPr>
                <w:b/>
                <w:sz w:val="24"/>
                <w:szCs w:val="24"/>
                <w:lang w:val="uk-UA"/>
              </w:rPr>
              <w:t>Прореквізити</w:t>
            </w:r>
          </w:p>
        </w:tc>
        <w:tc>
          <w:tcPr>
            <w:tcW w:w="10411" w:type="dxa"/>
            <w:tcBorders>
              <w:top w:val="single" w:sz="4" w:space="0" w:color="auto"/>
              <w:bottom w:val="single" w:sz="4" w:space="0" w:color="auto"/>
            </w:tcBorders>
          </w:tcPr>
          <w:p w:rsidR="000204B7" w:rsidRPr="00707A96" w:rsidRDefault="000204B7" w:rsidP="007D7043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 xml:space="preserve">Для вивчення </w:t>
            </w:r>
            <w:r w:rsidRPr="00707A96">
              <w:rPr>
                <w:sz w:val="24"/>
                <w:szCs w:val="24"/>
                <w:lang w:val="uk-UA"/>
              </w:rPr>
              <w:t>дисципліни</w:t>
            </w:r>
            <w:r w:rsidRPr="00707A96">
              <w:rPr>
                <w:sz w:val="24"/>
                <w:szCs w:val="24"/>
              </w:rPr>
              <w:t xml:space="preserve"> студенти потребують базових знань з дисциплін </w:t>
            </w:r>
            <w:r w:rsidRPr="00707A96">
              <w:rPr>
                <w:sz w:val="24"/>
                <w:szCs w:val="24"/>
                <w:lang w:val="uk-UA"/>
              </w:rPr>
              <w:t>«Психологія загальна, вікова та соціальна», «Психологія дитяча», «Вступ до спеціальності з основами педагогіки», «Дошкільна педагогіка», «Основи природознавства з методикою».</w:t>
            </w:r>
          </w:p>
        </w:tc>
      </w:tr>
      <w:tr w:rsidR="000204B7" w:rsidRPr="00707A96" w:rsidTr="007D7043">
        <w:trPr>
          <w:trHeight w:val="1385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0204B7" w:rsidRPr="00707A96" w:rsidRDefault="000204B7" w:rsidP="007D7043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r w:rsidRPr="00707A96">
              <w:rPr>
                <w:b/>
                <w:sz w:val="24"/>
                <w:szCs w:val="24"/>
              </w:rPr>
              <w:t>Навчальні методи та техніки, які будуть використовуватись під час викладання курсу</w:t>
            </w:r>
          </w:p>
        </w:tc>
        <w:tc>
          <w:tcPr>
            <w:tcW w:w="10411" w:type="dxa"/>
            <w:tcBorders>
              <w:top w:val="single" w:sz="4" w:space="0" w:color="auto"/>
              <w:bottom w:val="single" w:sz="4" w:space="0" w:color="auto"/>
            </w:tcBorders>
          </w:tcPr>
          <w:p w:rsidR="000204B7" w:rsidRPr="00707A96" w:rsidRDefault="000204B7" w:rsidP="007D7043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Презентація, групові проекти, практичні завдання, педагогічні ситуації, тренінги.</w:t>
            </w:r>
          </w:p>
        </w:tc>
      </w:tr>
      <w:tr w:rsidR="000204B7" w:rsidRPr="00707A96" w:rsidTr="007D7043">
        <w:trPr>
          <w:trHeight w:val="1156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0204B7" w:rsidRPr="00707A96" w:rsidRDefault="000204B7" w:rsidP="007D7043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r w:rsidRPr="00707A96">
              <w:rPr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10411" w:type="dxa"/>
            <w:tcBorders>
              <w:top w:val="single" w:sz="4" w:space="0" w:color="auto"/>
              <w:bottom w:val="single" w:sz="4" w:space="0" w:color="auto"/>
            </w:tcBorders>
          </w:tcPr>
          <w:p w:rsidR="000204B7" w:rsidRPr="00707A96" w:rsidRDefault="000204B7" w:rsidP="007D7043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  <w:lang w:val="uk-UA"/>
              </w:rPr>
            </w:pPr>
            <w:r w:rsidRPr="00707A96">
              <w:rPr>
                <w:sz w:val="24"/>
                <w:szCs w:val="24"/>
              </w:rPr>
              <w:t>ПК</w:t>
            </w:r>
            <w:r w:rsidRPr="00707A96">
              <w:rPr>
                <w:sz w:val="24"/>
                <w:szCs w:val="24"/>
                <w:lang w:val="uk-UA"/>
              </w:rPr>
              <w:t xml:space="preserve">, </w:t>
            </w:r>
            <w:r w:rsidRPr="00707A96">
              <w:rPr>
                <w:sz w:val="24"/>
                <w:szCs w:val="24"/>
              </w:rPr>
              <w:t>роздатковий матеріал</w:t>
            </w:r>
            <w:r w:rsidRPr="00707A96">
              <w:rPr>
                <w:sz w:val="24"/>
                <w:szCs w:val="24"/>
                <w:lang w:val="uk-UA"/>
              </w:rPr>
              <w:t>, портфоліо</w:t>
            </w:r>
          </w:p>
          <w:p w:rsidR="000204B7" w:rsidRPr="00707A96" w:rsidRDefault="000204B7" w:rsidP="007D7043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Під час викладання навчальної дисципліни використовуються загально вживані програми та операційні системи.</w:t>
            </w:r>
          </w:p>
          <w:p w:rsidR="000204B7" w:rsidRPr="00707A96" w:rsidRDefault="000204B7" w:rsidP="007D7043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При змішаному форматі навчання –</w:t>
            </w:r>
            <w:r w:rsidRPr="00707A96">
              <w:rPr>
                <w:sz w:val="24"/>
                <w:szCs w:val="24"/>
                <w:lang w:val="ru-RU"/>
              </w:rPr>
              <w:t xml:space="preserve"> можливість роботи у </w:t>
            </w:r>
            <w:r w:rsidRPr="00707A96">
              <w:rPr>
                <w:sz w:val="24"/>
                <w:szCs w:val="24"/>
              </w:rPr>
              <w:t>програмі Teams</w:t>
            </w:r>
            <w:r w:rsidRPr="00707A96">
              <w:rPr>
                <w:sz w:val="24"/>
                <w:szCs w:val="24"/>
                <w:lang w:val="ru-RU"/>
              </w:rPr>
              <w:t xml:space="preserve"> / </w:t>
            </w:r>
            <w:r w:rsidRPr="00707A96">
              <w:rPr>
                <w:sz w:val="24"/>
                <w:szCs w:val="24"/>
                <w:lang w:val="pl-PL"/>
              </w:rPr>
              <w:t>Zoom</w:t>
            </w:r>
            <w:r w:rsidRPr="00707A96">
              <w:rPr>
                <w:sz w:val="24"/>
                <w:szCs w:val="24"/>
                <w:lang w:val="ru-RU"/>
              </w:rPr>
              <w:t>.</w:t>
            </w:r>
          </w:p>
        </w:tc>
      </w:tr>
      <w:tr w:rsidR="000204B7" w:rsidRPr="00707A96" w:rsidTr="007D7043">
        <w:trPr>
          <w:trHeight w:val="349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0204B7" w:rsidRPr="00707A96" w:rsidRDefault="000204B7" w:rsidP="007D7043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  <w:r w:rsidRPr="00707A96">
              <w:rPr>
                <w:b/>
                <w:sz w:val="24"/>
                <w:szCs w:val="24"/>
                <w:lang w:val="uk-UA"/>
              </w:rPr>
              <w:t xml:space="preserve">Критерії оцінювання </w:t>
            </w:r>
          </w:p>
          <w:p w:rsidR="000204B7" w:rsidRPr="00707A96" w:rsidRDefault="000204B7" w:rsidP="007D7043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411" w:type="dxa"/>
            <w:tcBorders>
              <w:top w:val="single" w:sz="4" w:space="0" w:color="auto"/>
              <w:bottom w:val="single" w:sz="4" w:space="0" w:color="auto"/>
            </w:tcBorders>
          </w:tcPr>
          <w:p w:rsidR="000204B7" w:rsidRPr="00707A96" w:rsidRDefault="000204B7" w:rsidP="007D7043">
            <w:pPr>
              <w:pStyle w:val="TableParagraph"/>
              <w:spacing w:before="20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r w:rsidRPr="00707A96">
              <w:rPr>
                <w:sz w:val="24"/>
                <w:szCs w:val="24"/>
              </w:rPr>
              <w:t xml:space="preserve">Оцінювання проводиться за 100-бальною шкалою. Бали нараховуються за таким співвідношенням: </w:t>
            </w:r>
          </w:p>
          <w:p w:rsidR="000204B7" w:rsidRPr="00707A96" w:rsidRDefault="000204B7" w:rsidP="007D7043">
            <w:pPr>
              <w:pStyle w:val="TableParagraph"/>
              <w:spacing w:before="20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r w:rsidRPr="00707A96">
              <w:rPr>
                <w:sz w:val="24"/>
                <w:szCs w:val="24"/>
              </w:rPr>
              <w:t xml:space="preserve">семінарські/самостійні: </w:t>
            </w:r>
            <w:r w:rsidRPr="00707A96">
              <w:rPr>
                <w:sz w:val="24"/>
                <w:szCs w:val="24"/>
                <w:lang w:val="uk-UA"/>
              </w:rPr>
              <w:t>30</w:t>
            </w:r>
            <w:r w:rsidRPr="00707A96">
              <w:rPr>
                <w:sz w:val="24"/>
                <w:szCs w:val="24"/>
              </w:rPr>
              <w:t xml:space="preserve">% семестрової оцінки; максимальна кількість балів </w:t>
            </w:r>
            <w:r w:rsidRPr="00707A96">
              <w:rPr>
                <w:sz w:val="24"/>
                <w:szCs w:val="24"/>
                <w:lang w:val="uk-UA"/>
              </w:rPr>
              <w:t>3</w:t>
            </w:r>
            <w:r w:rsidRPr="00707A96">
              <w:rPr>
                <w:sz w:val="24"/>
                <w:szCs w:val="24"/>
              </w:rPr>
              <w:t>0</w:t>
            </w:r>
            <w:r w:rsidRPr="00707A96">
              <w:rPr>
                <w:sz w:val="24"/>
                <w:szCs w:val="24"/>
                <w:lang w:val="uk-UA"/>
              </w:rPr>
              <w:t>.</w:t>
            </w:r>
          </w:p>
          <w:p w:rsidR="000204B7" w:rsidRPr="00707A96" w:rsidRDefault="000204B7" w:rsidP="007D7043">
            <w:pPr>
              <w:pStyle w:val="TableParagraph"/>
              <w:spacing w:before="20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r w:rsidRPr="00707A96">
              <w:rPr>
                <w:sz w:val="24"/>
                <w:szCs w:val="24"/>
                <w:lang w:val="uk-UA"/>
              </w:rPr>
              <w:t>контрольні заміри (модулі):</w:t>
            </w:r>
            <w:r w:rsidRPr="00707A96">
              <w:rPr>
                <w:sz w:val="24"/>
                <w:szCs w:val="24"/>
              </w:rPr>
              <w:t xml:space="preserve"> 20% семестрової оцінки; максимальна кількість балів 20</w:t>
            </w:r>
            <w:r w:rsidRPr="00707A96">
              <w:rPr>
                <w:sz w:val="24"/>
                <w:szCs w:val="24"/>
                <w:lang w:val="uk-UA"/>
              </w:rPr>
              <w:t>.</w:t>
            </w:r>
          </w:p>
          <w:p w:rsidR="000204B7" w:rsidRPr="00707A96" w:rsidRDefault="000204B7" w:rsidP="007D7043">
            <w:pPr>
              <w:pStyle w:val="TableParagraph"/>
              <w:spacing w:before="20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r w:rsidRPr="00707A96">
              <w:rPr>
                <w:sz w:val="24"/>
                <w:szCs w:val="24"/>
                <w:lang w:val="uk-UA"/>
              </w:rPr>
              <w:t xml:space="preserve">Іспит: </w:t>
            </w:r>
            <w:r w:rsidRPr="00707A96">
              <w:rPr>
                <w:sz w:val="24"/>
                <w:szCs w:val="24"/>
              </w:rPr>
              <w:t xml:space="preserve"> </w:t>
            </w:r>
            <w:r w:rsidRPr="00707A96">
              <w:rPr>
                <w:sz w:val="24"/>
                <w:szCs w:val="24"/>
                <w:lang w:val="uk-UA"/>
              </w:rPr>
              <w:t>50</w:t>
            </w:r>
            <w:r w:rsidRPr="00707A96">
              <w:rPr>
                <w:sz w:val="24"/>
                <w:szCs w:val="24"/>
              </w:rPr>
              <w:t>%</w:t>
            </w:r>
            <w:r w:rsidRPr="00707A96">
              <w:rPr>
                <w:sz w:val="24"/>
                <w:szCs w:val="24"/>
                <w:lang w:val="uk-UA"/>
              </w:rPr>
              <w:t xml:space="preserve"> </w:t>
            </w:r>
            <w:r w:rsidRPr="00707A96">
              <w:rPr>
                <w:sz w:val="24"/>
                <w:szCs w:val="24"/>
              </w:rPr>
              <w:t xml:space="preserve">семестрової оцінки; максимальна кількість балів </w:t>
            </w:r>
            <w:r w:rsidRPr="00707A96">
              <w:rPr>
                <w:sz w:val="24"/>
                <w:szCs w:val="24"/>
                <w:lang w:val="uk-UA"/>
              </w:rPr>
              <w:t>5</w:t>
            </w:r>
            <w:r w:rsidRPr="00707A96">
              <w:rPr>
                <w:sz w:val="24"/>
                <w:szCs w:val="24"/>
              </w:rPr>
              <w:t>0</w:t>
            </w:r>
            <w:r w:rsidRPr="00707A96">
              <w:rPr>
                <w:sz w:val="24"/>
                <w:szCs w:val="24"/>
                <w:lang w:val="uk-UA"/>
              </w:rPr>
              <w:t>.</w:t>
            </w:r>
          </w:p>
          <w:p w:rsidR="000204B7" w:rsidRPr="00707A96" w:rsidRDefault="000204B7" w:rsidP="007D7043">
            <w:pPr>
              <w:pStyle w:val="TableParagraph"/>
              <w:spacing w:before="20"/>
              <w:contextualSpacing/>
              <w:mirrorIndents/>
              <w:jc w:val="both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 xml:space="preserve">Підсумкова максимальна кількість балів 100. </w:t>
            </w:r>
          </w:p>
          <w:p w:rsidR="000204B7" w:rsidRPr="00707A96" w:rsidRDefault="000204B7" w:rsidP="007D7043">
            <w:pPr>
              <w:jc w:val="both"/>
              <w:rPr>
                <w:sz w:val="24"/>
                <w:szCs w:val="24"/>
              </w:rPr>
            </w:pPr>
            <w:r w:rsidRPr="00707A96">
              <w:rPr>
                <w:b/>
                <w:sz w:val="24"/>
                <w:szCs w:val="24"/>
              </w:rPr>
              <w:t>Письмові роботи</w:t>
            </w:r>
            <w:r w:rsidRPr="00707A96">
              <w:rPr>
                <w:b/>
                <w:sz w:val="24"/>
                <w:szCs w:val="24"/>
                <w:lang w:val="ru-RU"/>
              </w:rPr>
              <w:t>:</w:t>
            </w:r>
            <w:r w:rsidRPr="00707A96">
              <w:rPr>
                <w:b/>
                <w:sz w:val="24"/>
                <w:szCs w:val="24"/>
              </w:rPr>
              <w:t xml:space="preserve"> </w:t>
            </w:r>
            <w:r w:rsidRPr="00707A96">
              <w:rPr>
                <w:sz w:val="24"/>
                <w:szCs w:val="24"/>
              </w:rPr>
              <w:t>Студенти</w:t>
            </w:r>
            <w:r w:rsidRPr="00707A96">
              <w:rPr>
                <w:sz w:val="24"/>
                <w:szCs w:val="24"/>
                <w:lang w:val="ru-RU"/>
              </w:rPr>
              <w:t xml:space="preserve"> </w:t>
            </w:r>
            <w:r w:rsidRPr="00707A96">
              <w:rPr>
                <w:sz w:val="24"/>
                <w:szCs w:val="24"/>
              </w:rPr>
              <w:t>виконують</w:t>
            </w:r>
            <w:r w:rsidRPr="00707A96">
              <w:rPr>
                <w:sz w:val="24"/>
                <w:szCs w:val="24"/>
                <w:lang w:val="ru-RU"/>
              </w:rPr>
              <w:t xml:space="preserve"> </w:t>
            </w:r>
            <w:r w:rsidRPr="00707A96">
              <w:rPr>
                <w:sz w:val="24"/>
                <w:szCs w:val="24"/>
              </w:rPr>
              <w:t>декілька</w:t>
            </w:r>
            <w:r w:rsidRPr="00707A96">
              <w:rPr>
                <w:sz w:val="24"/>
                <w:szCs w:val="24"/>
                <w:lang w:val="ru-RU"/>
              </w:rPr>
              <w:t xml:space="preserve"> </w:t>
            </w:r>
            <w:r w:rsidRPr="00707A96">
              <w:rPr>
                <w:sz w:val="24"/>
                <w:szCs w:val="24"/>
              </w:rPr>
              <w:t>видів</w:t>
            </w:r>
            <w:r w:rsidRPr="00707A96">
              <w:rPr>
                <w:sz w:val="24"/>
                <w:szCs w:val="24"/>
                <w:lang w:val="ru-RU"/>
              </w:rPr>
              <w:t xml:space="preserve"> </w:t>
            </w:r>
            <w:r w:rsidRPr="00707A96">
              <w:rPr>
                <w:sz w:val="24"/>
                <w:szCs w:val="24"/>
              </w:rPr>
              <w:t>письмових робіт</w:t>
            </w:r>
            <w:r w:rsidRPr="00707A96">
              <w:rPr>
                <w:sz w:val="24"/>
                <w:szCs w:val="24"/>
                <w:lang w:val="ru-RU"/>
              </w:rPr>
              <w:t xml:space="preserve"> (</w:t>
            </w:r>
            <w:r w:rsidRPr="00707A96">
              <w:rPr>
                <w:sz w:val="24"/>
                <w:szCs w:val="24"/>
              </w:rPr>
              <w:t>т</w:t>
            </w:r>
            <w:r w:rsidRPr="00707A96">
              <w:rPr>
                <w:sz w:val="24"/>
                <w:szCs w:val="24"/>
                <w:lang w:val="uk-UA"/>
              </w:rPr>
              <w:t>ренінг</w:t>
            </w:r>
            <w:r w:rsidRPr="00707A96">
              <w:rPr>
                <w:sz w:val="24"/>
                <w:szCs w:val="24"/>
              </w:rPr>
              <w:t>, індивідуальне завдання, тести)</w:t>
            </w:r>
            <w:r w:rsidRPr="00707A96">
              <w:rPr>
                <w:sz w:val="24"/>
                <w:szCs w:val="24"/>
                <w:lang w:val="ru-RU"/>
              </w:rPr>
              <w:t xml:space="preserve">. </w:t>
            </w:r>
          </w:p>
          <w:p w:rsidR="000204B7" w:rsidRPr="00707A96" w:rsidRDefault="000204B7" w:rsidP="007D7043">
            <w:pPr>
              <w:pStyle w:val="TableParagraph"/>
              <w:spacing w:before="20"/>
              <w:contextualSpacing/>
              <w:mirrorIndents/>
              <w:jc w:val="both"/>
              <w:rPr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Академічна доброчесність:</w:t>
            </w:r>
            <w:r w:rsidRPr="00707A96">
              <w:rPr>
                <w:sz w:val="24"/>
                <w:szCs w:val="24"/>
              </w:rPr>
              <w:t xml:space="preserve"> Очікується, що завдання самостійної роботи до кожної теми, виконані здобувачами вищої освіти, будуть їх оригінальними міркуваннями. Відсутність посилань на використані джерела, фабрикування джерел, списування, втручання в роботу інших здобувачів становлять, але не обмежують, приклади можливої академічної недоброчесності. Виявлення ознак академічної недоброчесності в письмовій роботі здобувача є підставою для її незарахування викладачем, незалежно від масштабів плагіату чи обману. </w:t>
            </w:r>
          </w:p>
          <w:p w:rsidR="000204B7" w:rsidRPr="00707A96" w:rsidRDefault="000204B7" w:rsidP="007D7043">
            <w:pPr>
              <w:pStyle w:val="TableParagraph"/>
              <w:spacing w:before="20"/>
              <w:contextualSpacing/>
              <w:mirrorIndents/>
              <w:jc w:val="both"/>
              <w:rPr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lastRenderedPageBreak/>
              <w:t>Відвід</w:t>
            </w:r>
            <w:r w:rsidRPr="00707A96">
              <w:rPr>
                <w:b/>
                <w:bCs/>
                <w:sz w:val="24"/>
                <w:szCs w:val="24"/>
                <w:lang w:val="uk-UA"/>
              </w:rPr>
              <w:t>ува</w:t>
            </w:r>
            <w:r w:rsidRPr="00707A96">
              <w:rPr>
                <w:b/>
                <w:bCs/>
                <w:sz w:val="24"/>
                <w:szCs w:val="24"/>
              </w:rPr>
              <w:t>ння занять</w:t>
            </w:r>
            <w:r w:rsidRPr="00707A96">
              <w:rPr>
                <w:sz w:val="24"/>
                <w:szCs w:val="24"/>
              </w:rPr>
              <w:t xml:space="preserve"> є важливою складовою навчання. У будь-якому випадку здобувачі вищої освіти зобов’язані дотримуватися усіх строків визначених для виконання запланованих видів навчальної роботи. </w:t>
            </w:r>
          </w:p>
          <w:p w:rsidR="000204B7" w:rsidRPr="00707A96" w:rsidRDefault="000204B7" w:rsidP="007D7043">
            <w:pPr>
              <w:pStyle w:val="TableParagraph"/>
              <w:spacing w:before="20"/>
              <w:contextualSpacing/>
              <w:mirrorIndents/>
              <w:jc w:val="both"/>
              <w:rPr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Політика виставлення балів</w:t>
            </w:r>
            <w:r w:rsidRPr="00707A96">
              <w:rPr>
                <w:sz w:val="24"/>
                <w:szCs w:val="24"/>
              </w:rPr>
              <w:t>. Засвоєння здобувачами вищої освіти теоретичного матеріалу з навчальної дисципліни перевіряється шляхом усного опитування, поточного програмованого контролю знань, оцінки умінь аналізувати проблемні ситуації та двох модульних контрольних робіт. Водночас обов’язково враховуються: присутність на заняттях та активність здобувача вищої освіти під час семінарського заняття; списування та плагіат; несвоєчасне виконання поставленого завдання. Семестрова підсумкова оцінка визначається як сума балів з усіх запланованих видів навчальної роботи та заліку. Жодні форми порушення академічної доброчесності не толеруються.</w:t>
            </w:r>
          </w:p>
          <w:p w:rsidR="001F0A90" w:rsidRPr="00707A96" w:rsidRDefault="001F0A90" w:rsidP="007D7043">
            <w:pPr>
              <w:pStyle w:val="TableParagraph"/>
              <w:spacing w:before="20"/>
              <w:contextualSpacing/>
              <w:mirrorIndents/>
              <w:jc w:val="both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Результати навчання, здобуті у неформальній та інформальній освіті  з «Теорії та методики формування елементарних математичних уявлень», зараховуються відповідна до Порядку визнання у Львівському національному університеті імені Івана Франка результатів навчання, здобутих  у неформальній та інформальній освіті.  Оцінюються результати відповідною кількістю балів, яка визначена для конкретної теми чи змістового модуля цієї програми (https://www.lnu.edu.ua/wp-content/uploads/2020/01/reg_inf-educations-results.pdf ).</w:t>
            </w:r>
          </w:p>
        </w:tc>
      </w:tr>
      <w:tr w:rsidR="000204B7" w:rsidRPr="00707A96" w:rsidTr="007D7043">
        <w:trPr>
          <w:trHeight w:val="469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0204B7" w:rsidRPr="00707A96" w:rsidRDefault="000204B7" w:rsidP="007D7043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  <w:r w:rsidRPr="00707A96">
              <w:rPr>
                <w:b/>
                <w:sz w:val="24"/>
                <w:szCs w:val="24"/>
                <w:lang w:val="uk-UA"/>
              </w:rPr>
              <w:t>Питання до екзамену</w:t>
            </w:r>
          </w:p>
        </w:tc>
        <w:tc>
          <w:tcPr>
            <w:tcW w:w="10411" w:type="dxa"/>
            <w:tcBorders>
              <w:top w:val="single" w:sz="4" w:space="0" w:color="auto"/>
              <w:bottom w:val="single" w:sz="4" w:space="0" w:color="auto"/>
            </w:tcBorders>
          </w:tcPr>
          <w:p w:rsidR="000204B7" w:rsidRPr="00707A96" w:rsidRDefault="000204B7" w:rsidP="007D7043">
            <w:pPr>
              <w:rPr>
                <w:sz w:val="24"/>
                <w:szCs w:val="24"/>
                <w:lang w:val="uk-UA"/>
              </w:rPr>
            </w:pPr>
            <w:r w:rsidRPr="00707A96">
              <w:rPr>
                <w:sz w:val="24"/>
                <w:szCs w:val="24"/>
                <w:lang w:val="uk-UA"/>
              </w:rPr>
              <w:t>Питання до іспиту укладено у формі тестових завдань. Зразок тестових питань подаємо нижче.</w:t>
            </w:r>
          </w:p>
          <w:p w:rsidR="000204B7" w:rsidRPr="00707A96" w:rsidRDefault="000204B7" w:rsidP="007D7043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1. У закладі дошкільної освіти приділяється увага засвоєнню спеціальної термінології:</w:t>
            </w:r>
          </w:p>
          <w:p w:rsidR="000204B7" w:rsidRPr="00707A96" w:rsidRDefault="000204B7" w:rsidP="007D7043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А. назв чисел.</w:t>
            </w:r>
          </w:p>
          <w:p w:rsidR="000204B7" w:rsidRPr="00707A96" w:rsidRDefault="000204B7" w:rsidP="007D7043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Б. дій.</w:t>
            </w:r>
          </w:p>
          <w:p w:rsidR="000204B7" w:rsidRPr="00707A96" w:rsidRDefault="000204B7" w:rsidP="007D7043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В. знаків.</w:t>
            </w:r>
          </w:p>
          <w:p w:rsidR="000204B7" w:rsidRPr="00707A96" w:rsidRDefault="000204B7" w:rsidP="007D7043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усі відповіді вірні.</w:t>
            </w:r>
          </w:p>
          <w:p w:rsidR="000204B7" w:rsidRPr="00707A96" w:rsidRDefault="000204B7" w:rsidP="007D7043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2. У дидактичній грі "Знайди сусідів" дошкільники визначають:</w:t>
            </w:r>
          </w:p>
          <w:p w:rsidR="000204B7" w:rsidRPr="00707A96" w:rsidRDefault="000204B7" w:rsidP="007D7043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А.  порядкова лічба.</w:t>
            </w:r>
          </w:p>
          <w:p w:rsidR="000204B7" w:rsidRPr="00707A96" w:rsidRDefault="000204B7" w:rsidP="007D7043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Б. воротня лічба.</w:t>
            </w:r>
          </w:p>
          <w:p w:rsidR="000204B7" w:rsidRPr="00707A96" w:rsidRDefault="000204B7" w:rsidP="007D7043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 xml:space="preserve">В. суміжні числа. </w:t>
            </w:r>
          </w:p>
          <w:p w:rsidR="000204B7" w:rsidRPr="00707A96" w:rsidRDefault="000204B7" w:rsidP="007D7043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3. Скільки є типів занять в різновікових групах з логіко-математичного розвитку:</w:t>
            </w:r>
          </w:p>
          <w:p w:rsidR="000204B7" w:rsidRPr="00707A96" w:rsidRDefault="000204B7" w:rsidP="007D7043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А.  2.</w:t>
            </w:r>
          </w:p>
          <w:p w:rsidR="000204B7" w:rsidRPr="00707A96" w:rsidRDefault="000204B7" w:rsidP="007D7043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Б. 4.</w:t>
            </w:r>
          </w:p>
          <w:p w:rsidR="000204B7" w:rsidRPr="00707A96" w:rsidRDefault="000204B7" w:rsidP="007D7043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 xml:space="preserve">В. 1 </w:t>
            </w:r>
          </w:p>
          <w:p w:rsidR="000204B7" w:rsidRPr="00707A96" w:rsidRDefault="000204B7" w:rsidP="007D7043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 xml:space="preserve">не має вірної відповіді. </w:t>
            </w:r>
          </w:p>
          <w:p w:rsidR="000204B7" w:rsidRPr="00707A96" w:rsidRDefault="000204B7" w:rsidP="007D7043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4.  Хто є автором  типів організації занять у різновіковій групі?</w:t>
            </w:r>
          </w:p>
          <w:p w:rsidR="000204B7" w:rsidRPr="00707A96" w:rsidRDefault="000204B7" w:rsidP="007D7043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А.  В. Н. Аванесова.</w:t>
            </w:r>
          </w:p>
          <w:p w:rsidR="000204B7" w:rsidRPr="00707A96" w:rsidRDefault="000204B7" w:rsidP="007D7043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Б. Н.І.Баглаєва.</w:t>
            </w:r>
          </w:p>
          <w:p w:rsidR="000204B7" w:rsidRPr="00707A96" w:rsidRDefault="000204B7" w:rsidP="007D7043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>В. К. Й. Щербакова.</w:t>
            </w:r>
          </w:p>
          <w:p w:rsidR="000204B7" w:rsidRPr="00707A96" w:rsidRDefault="000204B7" w:rsidP="007D7043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5.  На занятті з логіко - математичного розвитку дітей старшої групи педагог повинен:</w:t>
            </w:r>
          </w:p>
          <w:p w:rsidR="000204B7" w:rsidRPr="00707A96" w:rsidRDefault="000204B7" w:rsidP="007D7043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А. зацікавити до навчальної діяльності;</w:t>
            </w:r>
          </w:p>
          <w:p w:rsidR="000204B7" w:rsidRPr="00707A96" w:rsidRDefault="000204B7" w:rsidP="007D7043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Б. мотивувати навчальну діяльність дітей.</w:t>
            </w:r>
          </w:p>
          <w:p w:rsidR="000204B7" w:rsidRPr="00707A96" w:rsidRDefault="000204B7" w:rsidP="007D7043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В. звертатись до попереднього досвіду.</w:t>
            </w:r>
          </w:p>
          <w:p w:rsidR="000204B7" w:rsidRPr="00707A96" w:rsidRDefault="000204B7" w:rsidP="007D7043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 xml:space="preserve">Г. усі відповіді правильні. </w:t>
            </w:r>
          </w:p>
          <w:p w:rsidR="000204B7" w:rsidRPr="00707A96" w:rsidRDefault="000204B7" w:rsidP="007D7043">
            <w:pPr>
              <w:rPr>
                <w:sz w:val="24"/>
                <w:szCs w:val="24"/>
                <w:lang w:val="uk-UA"/>
              </w:rPr>
            </w:pPr>
          </w:p>
        </w:tc>
      </w:tr>
      <w:tr w:rsidR="000204B7" w:rsidRPr="00707A96" w:rsidTr="007D7043">
        <w:trPr>
          <w:trHeight w:val="421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0204B7" w:rsidRPr="00707A96" w:rsidRDefault="000204B7" w:rsidP="007D7043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r w:rsidRPr="00707A96">
              <w:rPr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10411" w:type="dxa"/>
            <w:tcBorders>
              <w:top w:val="single" w:sz="4" w:space="0" w:color="auto"/>
              <w:bottom w:val="single" w:sz="4" w:space="0" w:color="auto"/>
            </w:tcBorders>
          </w:tcPr>
          <w:p w:rsidR="000204B7" w:rsidRPr="00707A96" w:rsidRDefault="000204B7" w:rsidP="007D7043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Усне та письмове опитування.</w:t>
            </w:r>
          </w:p>
          <w:p w:rsidR="000204B7" w:rsidRPr="00707A96" w:rsidRDefault="000204B7" w:rsidP="007D7043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  <w:lang w:val="uk-UA"/>
              </w:rPr>
            </w:pPr>
            <w:r w:rsidRPr="00707A96">
              <w:rPr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0204B7" w:rsidRPr="00707A96" w:rsidRDefault="000204B7" w:rsidP="000204B7">
      <w:pPr>
        <w:widowControl/>
        <w:autoSpaceDE/>
        <w:autoSpaceDN/>
        <w:spacing w:after="200" w:line="276" w:lineRule="auto"/>
        <w:rPr>
          <w:sz w:val="24"/>
          <w:szCs w:val="24"/>
        </w:rPr>
      </w:pPr>
    </w:p>
    <w:p w:rsidR="000204B7" w:rsidRPr="00707A96" w:rsidRDefault="000204B7" w:rsidP="000204B7">
      <w:pPr>
        <w:widowControl/>
        <w:autoSpaceDE/>
        <w:autoSpaceDN/>
        <w:spacing w:after="200" w:line="276" w:lineRule="auto"/>
        <w:rPr>
          <w:sz w:val="24"/>
          <w:szCs w:val="24"/>
        </w:rPr>
      </w:pPr>
    </w:p>
    <w:tbl>
      <w:tblPr>
        <w:tblStyle w:val="a9"/>
        <w:tblW w:w="155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304"/>
        <w:gridCol w:w="8198"/>
        <w:gridCol w:w="1551"/>
        <w:gridCol w:w="932"/>
      </w:tblGrid>
      <w:tr w:rsidR="000204B7" w:rsidRPr="00707A96" w:rsidTr="00812395">
        <w:tc>
          <w:tcPr>
            <w:tcW w:w="568" w:type="dxa"/>
          </w:tcPr>
          <w:p w:rsidR="000204B7" w:rsidRPr="00707A96" w:rsidRDefault="000204B7" w:rsidP="007D7043">
            <w:pPr>
              <w:jc w:val="center"/>
              <w:rPr>
                <w:b/>
                <w:sz w:val="24"/>
                <w:szCs w:val="24"/>
              </w:rPr>
            </w:pPr>
            <w:r w:rsidRPr="00707A96">
              <w:rPr>
                <w:b/>
                <w:sz w:val="24"/>
                <w:szCs w:val="24"/>
              </w:rPr>
              <w:t>Тиж. / дата / год.-</w:t>
            </w:r>
          </w:p>
          <w:p w:rsidR="000204B7" w:rsidRPr="00707A96" w:rsidRDefault="000204B7" w:rsidP="007D70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204B7" w:rsidRPr="00707A96" w:rsidRDefault="000204B7" w:rsidP="007D7043">
            <w:pPr>
              <w:rPr>
                <w:sz w:val="24"/>
                <w:szCs w:val="24"/>
              </w:rPr>
            </w:pPr>
            <w:r w:rsidRPr="00707A96">
              <w:rPr>
                <w:b/>
                <w:sz w:val="24"/>
                <w:szCs w:val="24"/>
              </w:rPr>
              <w:t>Тема, план, короткі тези</w:t>
            </w:r>
          </w:p>
        </w:tc>
        <w:tc>
          <w:tcPr>
            <w:tcW w:w="1304" w:type="dxa"/>
          </w:tcPr>
          <w:p w:rsidR="000204B7" w:rsidRPr="00707A96" w:rsidRDefault="000204B7" w:rsidP="007D7043">
            <w:pPr>
              <w:rPr>
                <w:sz w:val="24"/>
                <w:szCs w:val="24"/>
              </w:rPr>
            </w:pPr>
            <w:r w:rsidRPr="00707A96">
              <w:rPr>
                <w:b/>
                <w:sz w:val="24"/>
                <w:szCs w:val="24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8198" w:type="dxa"/>
          </w:tcPr>
          <w:p w:rsidR="000204B7" w:rsidRPr="00707A96" w:rsidRDefault="000204B7" w:rsidP="007D7043">
            <w:pPr>
              <w:rPr>
                <w:sz w:val="24"/>
                <w:szCs w:val="24"/>
              </w:rPr>
            </w:pPr>
            <w:r w:rsidRPr="00707A96">
              <w:rPr>
                <w:b/>
                <w:sz w:val="24"/>
                <w:szCs w:val="24"/>
              </w:rPr>
              <w:t>Література.*** Ресурси в Інтернеті</w:t>
            </w:r>
          </w:p>
        </w:tc>
        <w:tc>
          <w:tcPr>
            <w:tcW w:w="1551" w:type="dxa"/>
          </w:tcPr>
          <w:p w:rsidR="000204B7" w:rsidRPr="00707A96" w:rsidRDefault="000204B7" w:rsidP="007D7043">
            <w:pPr>
              <w:jc w:val="center"/>
              <w:rPr>
                <w:b/>
                <w:sz w:val="24"/>
                <w:szCs w:val="24"/>
              </w:rPr>
            </w:pPr>
            <w:r w:rsidRPr="00707A96">
              <w:rPr>
                <w:b/>
                <w:sz w:val="24"/>
                <w:szCs w:val="24"/>
              </w:rPr>
              <w:t>Завдання, год</w:t>
            </w:r>
          </w:p>
          <w:p w:rsidR="000204B7" w:rsidRPr="00707A96" w:rsidRDefault="000204B7" w:rsidP="007D7043">
            <w:pPr>
              <w:jc w:val="center"/>
              <w:rPr>
                <w:b/>
                <w:sz w:val="24"/>
                <w:szCs w:val="24"/>
              </w:rPr>
            </w:pPr>
          </w:p>
          <w:p w:rsidR="000204B7" w:rsidRPr="00707A96" w:rsidRDefault="000204B7" w:rsidP="007D7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0204B7" w:rsidRPr="00707A96" w:rsidRDefault="000204B7" w:rsidP="007D7043">
            <w:pPr>
              <w:jc w:val="center"/>
              <w:rPr>
                <w:b/>
                <w:sz w:val="24"/>
                <w:szCs w:val="24"/>
              </w:rPr>
            </w:pPr>
            <w:r w:rsidRPr="00707A96">
              <w:rPr>
                <w:b/>
                <w:sz w:val="24"/>
                <w:szCs w:val="24"/>
              </w:rPr>
              <w:t>Термін виконання</w:t>
            </w:r>
          </w:p>
          <w:p w:rsidR="000204B7" w:rsidRPr="00707A96" w:rsidRDefault="000204B7" w:rsidP="007D7043">
            <w:pPr>
              <w:jc w:val="center"/>
              <w:rPr>
                <w:sz w:val="24"/>
                <w:szCs w:val="24"/>
              </w:rPr>
            </w:pPr>
          </w:p>
        </w:tc>
      </w:tr>
      <w:tr w:rsidR="00FC1B34" w:rsidRPr="00707A96" w:rsidTr="00812395">
        <w:tc>
          <w:tcPr>
            <w:tcW w:w="568" w:type="dxa"/>
          </w:tcPr>
          <w:p w:rsidR="00FC1B34" w:rsidRPr="00707A96" w:rsidRDefault="00FC1B34" w:rsidP="00FC1B34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FC1B34" w:rsidRPr="00707A96" w:rsidRDefault="00FC1B34" w:rsidP="00FC1B34">
            <w:pPr>
              <w:tabs>
                <w:tab w:val="left" w:pos="360"/>
                <w:tab w:val="left" w:pos="540"/>
              </w:tabs>
              <w:ind w:right="-120"/>
              <w:rPr>
                <w:color w:val="000000"/>
                <w:sz w:val="24"/>
                <w:szCs w:val="24"/>
                <w:lang w:eastAsia="ru-RU"/>
              </w:rPr>
            </w:pPr>
            <w:r w:rsidRPr="00707A96">
              <w:rPr>
                <w:b/>
                <w:sz w:val="24"/>
                <w:szCs w:val="24"/>
                <w:lang w:eastAsia="ru-RU"/>
              </w:rPr>
              <w:t xml:space="preserve">Змістовий модуль 1. </w:t>
            </w:r>
            <w:r w:rsidRPr="00707A96">
              <w:rPr>
                <w:b/>
                <w:color w:val="000000"/>
                <w:sz w:val="24"/>
                <w:szCs w:val="24"/>
                <w:lang w:eastAsia="ru-RU"/>
              </w:rPr>
              <w:t>Теоретичні основи методики формування елементарних математичних уявлень у дітей дошкільного віку</w:t>
            </w:r>
          </w:p>
          <w:p w:rsidR="00FC1B34" w:rsidRPr="00707A96" w:rsidRDefault="00FC1B34" w:rsidP="00FC1B34">
            <w:pPr>
              <w:tabs>
                <w:tab w:val="left" w:pos="360"/>
                <w:tab w:val="left" w:pos="540"/>
              </w:tabs>
              <w:ind w:right="-120"/>
              <w:rPr>
                <w:color w:val="000000"/>
                <w:sz w:val="24"/>
                <w:szCs w:val="24"/>
                <w:lang w:eastAsia="ru-RU"/>
              </w:rPr>
            </w:pPr>
            <w:r w:rsidRPr="00707A96">
              <w:rPr>
                <w:color w:val="000000"/>
                <w:sz w:val="24"/>
                <w:szCs w:val="24"/>
                <w:lang w:eastAsia="ru-RU"/>
              </w:rPr>
              <w:t xml:space="preserve">Тема 1. Ознайомлення з курсом методики, значення і завдання курсу, роль математичних знань для всебічного розвитку </w:t>
            </w:r>
            <w:r w:rsidRPr="00707A96">
              <w:rPr>
                <w:color w:val="000000"/>
                <w:sz w:val="24"/>
                <w:szCs w:val="24"/>
                <w:lang w:eastAsia="ru-RU"/>
              </w:rPr>
              <w:lastRenderedPageBreak/>
              <w:t>дошкільників та підготовці їх до сучасної школи.</w:t>
            </w:r>
          </w:p>
        </w:tc>
        <w:tc>
          <w:tcPr>
            <w:tcW w:w="1304" w:type="dxa"/>
          </w:tcPr>
          <w:p w:rsidR="00FC1B34" w:rsidRPr="00707A96" w:rsidRDefault="00FC1B34" w:rsidP="00FC1B34">
            <w:pPr>
              <w:ind w:right="119"/>
              <w:jc w:val="both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>Лекція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(2 год).</w:t>
            </w:r>
          </w:p>
        </w:tc>
        <w:tc>
          <w:tcPr>
            <w:tcW w:w="8198" w:type="dxa"/>
          </w:tcPr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12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FC1B34" w:rsidRPr="00707A96" w:rsidRDefault="00FC1B34" w:rsidP="00FC1B34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lastRenderedPageBreak/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FC1B34" w:rsidRPr="00707A96" w:rsidRDefault="00FC1B34" w:rsidP="00FC1B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FC1B34" w:rsidRPr="00707A96" w:rsidRDefault="00FC1B34" w:rsidP="00FC1B34">
            <w:pPr>
              <w:jc w:val="both"/>
              <w:rPr>
                <w:sz w:val="24"/>
                <w:szCs w:val="24"/>
                <w:lang w:val="ru-RU"/>
              </w:rPr>
            </w:pPr>
            <w:r w:rsidRPr="00707A96">
              <w:rPr>
                <w:sz w:val="24"/>
                <w:szCs w:val="24"/>
                <w:lang w:val="ru-RU"/>
              </w:rPr>
              <w:lastRenderedPageBreak/>
              <w:t>Опрацювати лекційний</w:t>
            </w:r>
          </w:p>
          <w:p w:rsidR="00DB1329" w:rsidRPr="00707A96" w:rsidRDefault="00FC1B34" w:rsidP="00DB1329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  <w:lang w:val="ru-RU"/>
              </w:rPr>
              <w:t>матеріал та</w:t>
            </w:r>
            <w:r w:rsidRPr="00707A96">
              <w:rPr>
                <w:sz w:val="24"/>
                <w:szCs w:val="24"/>
              </w:rPr>
              <w:t xml:space="preserve"> </w:t>
            </w:r>
            <w:r w:rsidRPr="00707A96">
              <w:rPr>
                <w:sz w:val="24"/>
                <w:szCs w:val="24"/>
                <w:lang w:val="ru-RU"/>
              </w:rPr>
              <w:t>підготуватись до</w:t>
            </w:r>
            <w:r w:rsidRPr="00707A96">
              <w:rPr>
                <w:sz w:val="24"/>
                <w:szCs w:val="24"/>
              </w:rPr>
              <w:t xml:space="preserve"> </w:t>
            </w:r>
            <w:r w:rsidRPr="00707A96">
              <w:rPr>
                <w:sz w:val="24"/>
                <w:szCs w:val="24"/>
                <w:lang w:val="ru-RU"/>
              </w:rPr>
              <w:t>практичного</w:t>
            </w:r>
            <w:r w:rsidRPr="00707A96">
              <w:rPr>
                <w:sz w:val="24"/>
                <w:szCs w:val="24"/>
              </w:rPr>
              <w:t xml:space="preserve"> заняття</w:t>
            </w:r>
            <w:r w:rsidR="00DB1329" w:rsidRPr="00707A96">
              <w:rPr>
                <w:sz w:val="24"/>
                <w:szCs w:val="24"/>
              </w:rPr>
              <w:t xml:space="preserve">. Основні математичні поняття : множина, </w:t>
            </w:r>
            <w:r w:rsidR="00DB1329" w:rsidRPr="00707A96">
              <w:rPr>
                <w:sz w:val="24"/>
                <w:szCs w:val="24"/>
              </w:rPr>
              <w:lastRenderedPageBreak/>
              <w:t>число, форма, величина, простір.</w:t>
            </w:r>
          </w:p>
          <w:p w:rsidR="00DB1329" w:rsidRPr="00707A96" w:rsidRDefault="00DB1329" w:rsidP="00DB1329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Розвиток і сучасний стан методики ФЕМУ.</w:t>
            </w:r>
          </w:p>
          <w:p w:rsidR="00FC1B34" w:rsidRPr="00707A96" w:rsidRDefault="00DB1329" w:rsidP="00DB1329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Софія Русова про математичний розвиток дітей.</w:t>
            </w:r>
          </w:p>
        </w:tc>
        <w:tc>
          <w:tcPr>
            <w:tcW w:w="932" w:type="dxa"/>
          </w:tcPr>
          <w:p w:rsidR="00FC1B34" w:rsidRPr="00707A96" w:rsidRDefault="00FC1B34" w:rsidP="00FC1B34">
            <w:pPr>
              <w:ind w:left="-8"/>
              <w:jc w:val="both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>1 тиждень</w:t>
            </w:r>
          </w:p>
        </w:tc>
      </w:tr>
      <w:tr w:rsidR="00FC1B34" w:rsidRPr="00707A96" w:rsidTr="00812395">
        <w:tc>
          <w:tcPr>
            <w:tcW w:w="568" w:type="dxa"/>
          </w:tcPr>
          <w:p w:rsidR="00FC1B34" w:rsidRPr="00707A96" w:rsidRDefault="00FC1B34" w:rsidP="00FC1B34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FC1B34" w:rsidRPr="00707A96" w:rsidRDefault="00FC1B34" w:rsidP="00FC1B34">
            <w:pPr>
              <w:spacing w:line="360" w:lineRule="auto"/>
              <w:jc w:val="both"/>
              <w:rPr>
                <w:sz w:val="24"/>
                <w:szCs w:val="24"/>
                <w:lang w:val="en-US" w:eastAsia="ru-RU"/>
              </w:rPr>
            </w:pPr>
            <w:bookmarkStart w:id="2" w:name="_Hlk113301975"/>
            <w:r w:rsidRPr="00707A96">
              <w:rPr>
                <w:sz w:val="24"/>
                <w:szCs w:val="24"/>
                <w:lang w:eastAsia="ru-RU"/>
              </w:rPr>
              <w:t>Тема 2. Основні математичні поняття: множина, число, форма, величина, простір. Порівняльний аналіз програм з логіко – математичного розвитку дітей дошкільного віку.</w:t>
            </w:r>
          </w:p>
          <w:p w:rsidR="00FC1B34" w:rsidRPr="00707A96" w:rsidRDefault="00FC1B34" w:rsidP="00FC1B34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Софія Русова про математичний розвиток дітей. </w:t>
            </w:r>
            <w:bookmarkEnd w:id="2"/>
          </w:p>
        </w:tc>
        <w:tc>
          <w:tcPr>
            <w:tcW w:w="1304" w:type="dxa"/>
          </w:tcPr>
          <w:p w:rsidR="00FC1B34" w:rsidRPr="00707A96" w:rsidRDefault="00FC1B34" w:rsidP="00FC1B34">
            <w:pPr>
              <w:ind w:left="-8"/>
              <w:jc w:val="both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Практичне заняття (2 год).</w:t>
            </w:r>
          </w:p>
        </w:tc>
        <w:tc>
          <w:tcPr>
            <w:tcW w:w="8198" w:type="dxa"/>
          </w:tcPr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13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FC1B34" w:rsidRPr="00707A96" w:rsidRDefault="00FC1B34" w:rsidP="00FC1B34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FC1B34" w:rsidRPr="00707A96" w:rsidRDefault="00FC1B34" w:rsidP="00FC1B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FC1B34" w:rsidRPr="00707A96" w:rsidRDefault="00DB1329" w:rsidP="00FC1B34">
            <w:pPr>
              <w:ind w:left="-8"/>
              <w:jc w:val="both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 xml:space="preserve">Роль дидактичних засобів у математичному розвитку дітей (засоби, види, вимоги до наочного матеріалу, способи використання наочності).Математична компетентність майбутніх педагогів </w:t>
            </w:r>
            <w:r w:rsidRPr="00707A96">
              <w:rPr>
                <w:sz w:val="24"/>
                <w:szCs w:val="24"/>
                <w:lang w:val="ru-RU" w:eastAsia="ru-RU"/>
              </w:rPr>
              <w:lastRenderedPageBreak/>
              <w:t>(есе, твір роздум).</w:t>
            </w:r>
          </w:p>
        </w:tc>
        <w:tc>
          <w:tcPr>
            <w:tcW w:w="932" w:type="dxa"/>
          </w:tcPr>
          <w:p w:rsidR="00FC1B34" w:rsidRPr="00707A96" w:rsidRDefault="006E44A6" w:rsidP="00FC1B34">
            <w:pPr>
              <w:ind w:left="-8"/>
              <w:jc w:val="both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  <w:lang w:val="en-US"/>
              </w:rPr>
              <w:lastRenderedPageBreak/>
              <w:t xml:space="preserve">2 </w:t>
            </w:r>
            <w:r w:rsidR="00FC1B34" w:rsidRPr="00707A96">
              <w:rPr>
                <w:sz w:val="24"/>
                <w:szCs w:val="24"/>
              </w:rPr>
              <w:t>тиждень</w:t>
            </w:r>
          </w:p>
        </w:tc>
      </w:tr>
      <w:tr w:rsidR="00FC1B34" w:rsidRPr="00707A96" w:rsidTr="00812395">
        <w:tc>
          <w:tcPr>
            <w:tcW w:w="568" w:type="dxa"/>
          </w:tcPr>
          <w:p w:rsidR="00FC1B34" w:rsidRPr="00707A96" w:rsidRDefault="00FC1B34" w:rsidP="00FC1B34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FC1B34" w:rsidRPr="00707A96" w:rsidRDefault="00FC1B34" w:rsidP="00FC1B34">
            <w:pPr>
              <w:tabs>
                <w:tab w:val="left" w:pos="360"/>
                <w:tab w:val="left" w:pos="540"/>
              </w:tabs>
              <w:rPr>
                <w:sz w:val="24"/>
                <w:szCs w:val="24"/>
                <w:lang w:eastAsia="ru-RU"/>
              </w:rPr>
            </w:pPr>
            <w:r w:rsidRPr="00707A96">
              <w:rPr>
                <w:b/>
                <w:bCs/>
                <w:sz w:val="24"/>
                <w:szCs w:val="24"/>
                <w:lang w:eastAsia="ru-RU"/>
              </w:rPr>
              <w:t>Тема 3.</w:t>
            </w:r>
            <w:r w:rsidRPr="00707A96">
              <w:rPr>
                <w:sz w:val="24"/>
                <w:szCs w:val="24"/>
                <w:lang w:eastAsia="ru-RU"/>
              </w:rPr>
              <w:t xml:space="preserve"> Розвиток і сучасний стан методики ФЕМУ.</w:t>
            </w:r>
          </w:p>
        </w:tc>
        <w:tc>
          <w:tcPr>
            <w:tcW w:w="1304" w:type="dxa"/>
          </w:tcPr>
          <w:p w:rsidR="00FC1B34" w:rsidRPr="00707A96" w:rsidRDefault="00C53E96" w:rsidP="00FC1B34">
            <w:pPr>
              <w:ind w:left="-8"/>
              <w:jc w:val="both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Лекція (2 год).</w:t>
            </w:r>
          </w:p>
        </w:tc>
        <w:tc>
          <w:tcPr>
            <w:tcW w:w="8198" w:type="dxa"/>
          </w:tcPr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14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FC1B34" w:rsidRPr="00707A96" w:rsidRDefault="00FC1B34" w:rsidP="00FC1B34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FC1B34" w:rsidRPr="00707A96" w:rsidRDefault="00FC1B34" w:rsidP="00FC1B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FC1B34" w:rsidRPr="00707A96" w:rsidRDefault="00D75B1D" w:rsidP="00FC1B34">
            <w:pPr>
              <w:ind w:left="-8"/>
              <w:jc w:val="both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Опрацювання лекційного матеріалу та підготовка до практичного заняття.</w:t>
            </w:r>
          </w:p>
        </w:tc>
        <w:tc>
          <w:tcPr>
            <w:tcW w:w="932" w:type="dxa"/>
          </w:tcPr>
          <w:p w:rsidR="00FC1B34" w:rsidRPr="00707A96" w:rsidRDefault="00FC1B34" w:rsidP="00FC1B34">
            <w:pPr>
              <w:ind w:left="-8"/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2 тиждень</w:t>
            </w:r>
          </w:p>
        </w:tc>
      </w:tr>
      <w:tr w:rsidR="00FC1B34" w:rsidRPr="00707A96" w:rsidTr="00812395">
        <w:tc>
          <w:tcPr>
            <w:tcW w:w="568" w:type="dxa"/>
          </w:tcPr>
          <w:p w:rsidR="00FC1B34" w:rsidRPr="00707A96" w:rsidRDefault="00FC1B34" w:rsidP="00FC1B34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FC1B34" w:rsidRPr="00707A96" w:rsidRDefault="00FC1B34" w:rsidP="00FC1B34">
            <w:pPr>
              <w:tabs>
                <w:tab w:val="left" w:pos="360"/>
                <w:tab w:val="left" w:pos="540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707A96">
              <w:rPr>
                <w:color w:val="000000"/>
                <w:sz w:val="24"/>
                <w:szCs w:val="24"/>
                <w:lang w:eastAsia="ru-RU"/>
              </w:rPr>
              <w:t>Тема 4. Загальнодидактичні принципи вивчення дошкільниками елементів математики.</w:t>
            </w:r>
          </w:p>
        </w:tc>
        <w:tc>
          <w:tcPr>
            <w:tcW w:w="1304" w:type="dxa"/>
          </w:tcPr>
          <w:p w:rsidR="00FC1B34" w:rsidRPr="00707A96" w:rsidRDefault="00C53E96" w:rsidP="00FC1B34">
            <w:pPr>
              <w:ind w:left="-8"/>
              <w:jc w:val="both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Лекція (2 год).</w:t>
            </w:r>
          </w:p>
        </w:tc>
        <w:tc>
          <w:tcPr>
            <w:tcW w:w="8198" w:type="dxa"/>
          </w:tcPr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15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FC1B34" w:rsidRPr="00707A96" w:rsidRDefault="00FC1B34" w:rsidP="00FC1B34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lastRenderedPageBreak/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FC1B34" w:rsidRPr="00707A96" w:rsidRDefault="00FC1B34" w:rsidP="00FC1B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FC1B34" w:rsidRPr="00707A96" w:rsidRDefault="00D75B1D" w:rsidP="00FC1B34">
            <w:pPr>
              <w:ind w:left="-8"/>
              <w:jc w:val="both"/>
              <w:rPr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</w:rPr>
              <w:lastRenderedPageBreak/>
              <w:t>Опрацювання лекційного матеріалу та підготовка до практичного заняття.</w:t>
            </w:r>
            <w:r w:rsidR="00DB1329" w:rsidRPr="00707A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</w:tcPr>
          <w:p w:rsidR="00FC1B34" w:rsidRPr="00707A96" w:rsidRDefault="00FC1B34" w:rsidP="00FC1B34">
            <w:pPr>
              <w:ind w:left="-8"/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3 тиждень</w:t>
            </w:r>
          </w:p>
        </w:tc>
      </w:tr>
      <w:tr w:rsidR="00FC1B34" w:rsidRPr="00707A96" w:rsidTr="00812395">
        <w:tc>
          <w:tcPr>
            <w:tcW w:w="568" w:type="dxa"/>
          </w:tcPr>
          <w:p w:rsidR="00FC1B34" w:rsidRPr="00707A96" w:rsidRDefault="00FC1B34" w:rsidP="00FC1B34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FC1B34" w:rsidRPr="00707A96" w:rsidRDefault="00FC1B34" w:rsidP="00FC1B34">
            <w:pPr>
              <w:jc w:val="both"/>
              <w:rPr>
                <w:sz w:val="24"/>
                <w:szCs w:val="24"/>
                <w:lang w:eastAsia="ru-RU"/>
              </w:rPr>
            </w:pPr>
            <w:bookmarkStart w:id="3" w:name="_Hlk113301995"/>
            <w:r w:rsidRPr="00707A96">
              <w:rPr>
                <w:sz w:val="24"/>
                <w:szCs w:val="24"/>
                <w:lang w:eastAsia="ru-RU"/>
              </w:rPr>
              <w:t>Тема 5. Розвиток і сучасний стан методики ФЕМУ. Загальнодидактичні принципи вивчення дошкільниками елементів математики.</w:t>
            </w:r>
            <w:bookmarkEnd w:id="3"/>
          </w:p>
        </w:tc>
        <w:tc>
          <w:tcPr>
            <w:tcW w:w="1304" w:type="dxa"/>
          </w:tcPr>
          <w:p w:rsidR="00FC1B34" w:rsidRPr="00707A96" w:rsidRDefault="006E44A6" w:rsidP="00FC1B34">
            <w:pPr>
              <w:ind w:left="-8"/>
              <w:jc w:val="both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Практичне заняття (2 год).</w:t>
            </w:r>
          </w:p>
        </w:tc>
        <w:tc>
          <w:tcPr>
            <w:tcW w:w="8198" w:type="dxa"/>
          </w:tcPr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16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FC1B34" w:rsidRPr="00707A96" w:rsidRDefault="00FC1B34" w:rsidP="00FC1B34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FC1B34" w:rsidRPr="00707A96" w:rsidRDefault="00FC1B34" w:rsidP="00FC1B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FC1B34" w:rsidRPr="00707A96" w:rsidRDefault="00DB1329" w:rsidP="00FC1B34">
            <w:pPr>
              <w:ind w:left="-8"/>
              <w:jc w:val="both"/>
              <w:rPr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Методи та прийоми логіко- математичного розвитку дітей в ЗДО. Місце практичних методів у логіко- математичному розвитку.</w:t>
            </w:r>
          </w:p>
        </w:tc>
        <w:tc>
          <w:tcPr>
            <w:tcW w:w="932" w:type="dxa"/>
          </w:tcPr>
          <w:p w:rsidR="00FC1B34" w:rsidRPr="00707A96" w:rsidRDefault="00FC1B34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3 тиждень</w:t>
            </w:r>
          </w:p>
        </w:tc>
      </w:tr>
      <w:tr w:rsidR="00FC1B34" w:rsidRPr="00707A96" w:rsidTr="00812395">
        <w:tc>
          <w:tcPr>
            <w:tcW w:w="568" w:type="dxa"/>
          </w:tcPr>
          <w:p w:rsidR="00FC1B34" w:rsidRPr="00707A96" w:rsidRDefault="00FC1B34" w:rsidP="00FC1B34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FC1B34" w:rsidRPr="00707A96" w:rsidRDefault="00FC1B34" w:rsidP="00FC1B34">
            <w:pPr>
              <w:tabs>
                <w:tab w:val="left" w:pos="360"/>
                <w:tab w:val="left" w:pos="540"/>
              </w:tabs>
              <w:ind w:right="-120"/>
              <w:rPr>
                <w:color w:val="000000"/>
                <w:sz w:val="24"/>
                <w:szCs w:val="24"/>
                <w:lang w:eastAsia="ru-RU"/>
              </w:rPr>
            </w:pPr>
            <w:r w:rsidRPr="00707A96">
              <w:rPr>
                <w:color w:val="000000"/>
                <w:sz w:val="24"/>
                <w:szCs w:val="24"/>
                <w:lang w:eastAsia="ru-RU"/>
              </w:rPr>
              <w:t xml:space="preserve">Тема 6. Роль дидактичних засобів у логіко-математичному розвитку дітей (засоби, види, вимоги </w:t>
            </w:r>
            <w:r w:rsidRPr="00707A96">
              <w:rPr>
                <w:color w:val="000000"/>
                <w:sz w:val="24"/>
                <w:szCs w:val="24"/>
                <w:lang w:eastAsia="ru-RU"/>
              </w:rPr>
              <w:lastRenderedPageBreak/>
              <w:t>до наочного матеріалу, способи використання наочності).</w:t>
            </w:r>
          </w:p>
        </w:tc>
        <w:tc>
          <w:tcPr>
            <w:tcW w:w="1304" w:type="dxa"/>
          </w:tcPr>
          <w:p w:rsidR="00FC1B34" w:rsidRPr="00707A96" w:rsidRDefault="00C53E96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>Лекція (2 год).</w:t>
            </w:r>
          </w:p>
        </w:tc>
        <w:tc>
          <w:tcPr>
            <w:tcW w:w="8198" w:type="dxa"/>
          </w:tcPr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17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FC1B34" w:rsidRPr="00707A96" w:rsidRDefault="00FC1B34" w:rsidP="00FC1B34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FC1B34" w:rsidRPr="00707A96" w:rsidRDefault="00FC1B34" w:rsidP="00FC1B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FC1B34" w:rsidRPr="00707A96" w:rsidRDefault="00D75B1D" w:rsidP="00FC1B34">
            <w:pPr>
              <w:jc w:val="both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 xml:space="preserve">Опрацювання лекційного матеріалу та підготовка </w:t>
            </w:r>
            <w:r w:rsidRPr="00707A96">
              <w:rPr>
                <w:sz w:val="24"/>
                <w:szCs w:val="24"/>
              </w:rPr>
              <w:lastRenderedPageBreak/>
              <w:t>до практичного заняття.</w:t>
            </w:r>
          </w:p>
        </w:tc>
        <w:tc>
          <w:tcPr>
            <w:tcW w:w="932" w:type="dxa"/>
          </w:tcPr>
          <w:p w:rsidR="00FC1B34" w:rsidRPr="00707A96" w:rsidRDefault="00FC1B34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 xml:space="preserve">4 тиждень </w:t>
            </w:r>
          </w:p>
          <w:p w:rsidR="00FC1B34" w:rsidRPr="00707A96" w:rsidRDefault="00FC1B34" w:rsidP="00FC1B34">
            <w:pPr>
              <w:rPr>
                <w:sz w:val="24"/>
                <w:szCs w:val="24"/>
              </w:rPr>
            </w:pPr>
          </w:p>
          <w:p w:rsidR="00FC1B34" w:rsidRPr="00707A96" w:rsidRDefault="00FC1B34" w:rsidP="00FC1B34">
            <w:pPr>
              <w:rPr>
                <w:sz w:val="24"/>
                <w:szCs w:val="24"/>
              </w:rPr>
            </w:pPr>
          </w:p>
          <w:p w:rsidR="00FC1B34" w:rsidRPr="00707A96" w:rsidRDefault="00FC1B34" w:rsidP="00FC1B34">
            <w:pPr>
              <w:rPr>
                <w:sz w:val="24"/>
                <w:szCs w:val="24"/>
              </w:rPr>
            </w:pPr>
          </w:p>
        </w:tc>
      </w:tr>
      <w:tr w:rsidR="00FC1B34" w:rsidRPr="00707A96" w:rsidTr="00812395">
        <w:tc>
          <w:tcPr>
            <w:tcW w:w="568" w:type="dxa"/>
          </w:tcPr>
          <w:p w:rsidR="00FC1B34" w:rsidRPr="00707A96" w:rsidRDefault="00FC1B34" w:rsidP="00FC1B34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FC1B34" w:rsidRPr="00707A96" w:rsidRDefault="00FC1B34" w:rsidP="00FC1B34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b/>
                <w:bCs/>
                <w:sz w:val="24"/>
                <w:szCs w:val="24"/>
                <w:lang w:eastAsia="ru-RU"/>
              </w:rPr>
              <w:t>Тема 7.</w:t>
            </w:r>
            <w:r w:rsidRPr="00707A96">
              <w:rPr>
                <w:sz w:val="24"/>
                <w:szCs w:val="24"/>
                <w:lang w:eastAsia="ru-RU"/>
              </w:rPr>
              <w:t xml:space="preserve"> Методи та прийоми логіко- математичного розвитку дітей в ЗДО.</w:t>
            </w:r>
          </w:p>
        </w:tc>
        <w:tc>
          <w:tcPr>
            <w:tcW w:w="1304" w:type="dxa"/>
          </w:tcPr>
          <w:p w:rsidR="00FC1B34" w:rsidRPr="00707A96" w:rsidRDefault="00C53E96" w:rsidP="00FC1B34">
            <w:pPr>
              <w:rPr>
                <w:bCs/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Лекція (2 год).</w:t>
            </w:r>
          </w:p>
        </w:tc>
        <w:tc>
          <w:tcPr>
            <w:tcW w:w="8198" w:type="dxa"/>
          </w:tcPr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18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FC1B34" w:rsidRPr="00707A96" w:rsidRDefault="00FC1B34" w:rsidP="00FC1B34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FC1B34" w:rsidRPr="00707A96" w:rsidRDefault="00FC1B34" w:rsidP="00FC1B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 xml:space="preserve">"Дошкільне виховання" вищ. навч. закл. III, IV рівня акредитації / Щербакова К. Й. ; Європ. ун-т. - К.: </w:t>
            </w:r>
            <w:r w:rsidRPr="00707A96">
              <w:rPr>
                <w:sz w:val="24"/>
                <w:szCs w:val="24"/>
                <w:lang w:eastAsia="ru-RU"/>
              </w:rPr>
              <w:lastRenderedPageBreak/>
              <w:t>Вид-во Європ. ун-ту, 2011. - 261 с. : рис. - Бібліогр.: с. 257-260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FC1B34" w:rsidRPr="00707A96" w:rsidRDefault="00D75B1D" w:rsidP="00FC1B34">
            <w:pPr>
              <w:jc w:val="both"/>
              <w:rPr>
                <w:bCs/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</w:rPr>
              <w:lastRenderedPageBreak/>
              <w:t>Опрацювання лекційного матеріалу та підготовка до практичного заняття.</w:t>
            </w:r>
          </w:p>
        </w:tc>
        <w:tc>
          <w:tcPr>
            <w:tcW w:w="932" w:type="dxa"/>
          </w:tcPr>
          <w:p w:rsidR="00FC1B34" w:rsidRPr="00707A96" w:rsidRDefault="00FC1B34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5 тиждень</w:t>
            </w:r>
          </w:p>
        </w:tc>
      </w:tr>
      <w:tr w:rsidR="00FC1B34" w:rsidRPr="00707A96" w:rsidTr="00812395">
        <w:tc>
          <w:tcPr>
            <w:tcW w:w="568" w:type="dxa"/>
          </w:tcPr>
          <w:p w:rsidR="00FC1B34" w:rsidRPr="00707A96" w:rsidRDefault="00FC1B34" w:rsidP="00FC1B34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FC1B34" w:rsidRPr="00707A96" w:rsidRDefault="00FC1B34" w:rsidP="00FC1B34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bookmarkStart w:id="4" w:name="_Hlk113302149"/>
            <w:r w:rsidRPr="00707A96">
              <w:rPr>
                <w:b/>
                <w:bCs/>
                <w:sz w:val="24"/>
                <w:szCs w:val="24"/>
                <w:lang w:eastAsia="ru-RU"/>
              </w:rPr>
              <w:t xml:space="preserve">Тема 8. </w:t>
            </w:r>
            <w:r w:rsidRPr="00707A96">
              <w:rPr>
                <w:sz w:val="24"/>
                <w:szCs w:val="24"/>
                <w:lang w:eastAsia="ru-RU"/>
              </w:rPr>
              <w:t>Роль дидактичних засобів навчання у математичному розвитку дітей. Засоби наочності; функції засобів навчання, види наочного матеріалу, їх призначення; вимоги до наочності; способи використання наочного матеріалу. Використання сучасної наочності (конструктор LEGO, блоки Дьоенеша, палички Кюізера та інш.)</w:t>
            </w:r>
            <w:bookmarkEnd w:id="4"/>
          </w:p>
        </w:tc>
        <w:tc>
          <w:tcPr>
            <w:tcW w:w="1304" w:type="dxa"/>
          </w:tcPr>
          <w:p w:rsidR="00FC1B34" w:rsidRPr="00707A96" w:rsidRDefault="00FC1B34" w:rsidP="00FC1B34">
            <w:pPr>
              <w:rPr>
                <w:bCs/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Лекція (2 год).</w:t>
            </w:r>
          </w:p>
        </w:tc>
        <w:tc>
          <w:tcPr>
            <w:tcW w:w="8198" w:type="dxa"/>
          </w:tcPr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19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FC1B34" w:rsidRPr="00707A96" w:rsidRDefault="00FC1B34" w:rsidP="00FC1B34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FC1B34" w:rsidRPr="00707A96" w:rsidRDefault="00FC1B34" w:rsidP="00FC1B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Опрацювати лекційний</w:t>
            </w:r>
          </w:p>
          <w:p w:rsidR="00FC1B34" w:rsidRPr="00707A96" w:rsidRDefault="00FC1B34" w:rsidP="00FC1B34">
            <w:pPr>
              <w:jc w:val="both"/>
              <w:rPr>
                <w:bCs/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</w:rPr>
              <w:t>матеріал та підготуватись до практичного заняття</w:t>
            </w:r>
          </w:p>
        </w:tc>
        <w:tc>
          <w:tcPr>
            <w:tcW w:w="932" w:type="dxa"/>
          </w:tcPr>
          <w:p w:rsidR="00FC1B34" w:rsidRPr="00707A96" w:rsidRDefault="00FC1B34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5 тиждень</w:t>
            </w:r>
          </w:p>
        </w:tc>
      </w:tr>
      <w:tr w:rsidR="00FC1B34" w:rsidRPr="00707A96" w:rsidTr="00812395">
        <w:tc>
          <w:tcPr>
            <w:tcW w:w="568" w:type="dxa"/>
          </w:tcPr>
          <w:p w:rsidR="00FC1B34" w:rsidRPr="00707A96" w:rsidRDefault="00FC1B34" w:rsidP="00FC1B34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FC1B34" w:rsidRPr="00707A96" w:rsidRDefault="00FC1B34" w:rsidP="00FC1B34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b/>
                <w:bCs/>
                <w:sz w:val="24"/>
                <w:szCs w:val="24"/>
                <w:lang w:eastAsia="ru-RU"/>
              </w:rPr>
              <w:t>Тема 9.</w:t>
            </w:r>
            <w:r w:rsidRPr="00707A96">
              <w:rPr>
                <w:sz w:val="24"/>
                <w:szCs w:val="24"/>
                <w:lang w:eastAsia="ru-RU"/>
              </w:rPr>
              <w:t xml:space="preserve"> Роль дидактичних ігор у логіко -математичному розвитку дошкільників.</w:t>
            </w:r>
          </w:p>
          <w:p w:rsidR="00FC1B34" w:rsidRPr="00707A96" w:rsidRDefault="00FC1B34" w:rsidP="00FC1B34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FC1B34" w:rsidRPr="00707A96" w:rsidRDefault="00C53E96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Лекція (2 год).</w:t>
            </w:r>
          </w:p>
        </w:tc>
        <w:tc>
          <w:tcPr>
            <w:tcW w:w="8198" w:type="dxa"/>
          </w:tcPr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20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FC1B34" w:rsidRPr="00707A96" w:rsidRDefault="00FC1B34" w:rsidP="00FC1B34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lastRenderedPageBreak/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FC1B34" w:rsidRPr="00707A96" w:rsidRDefault="00FC1B34" w:rsidP="00FC1B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FC1B34" w:rsidRPr="00707A96" w:rsidRDefault="00D75B1D" w:rsidP="00FC1B34">
            <w:pPr>
              <w:jc w:val="both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>Опрацювання лекційного матеріалу та підготовка до практичного заняття.</w:t>
            </w:r>
          </w:p>
          <w:p w:rsidR="00DB1329" w:rsidRPr="00707A96" w:rsidRDefault="00DB1329" w:rsidP="00FC1B34">
            <w:pPr>
              <w:jc w:val="both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 xml:space="preserve">Організація логіко- математичного розвитку </w:t>
            </w:r>
            <w:r w:rsidRPr="00707A96">
              <w:rPr>
                <w:sz w:val="24"/>
                <w:szCs w:val="24"/>
                <w:lang w:val="ru-RU" w:eastAsia="ru-RU"/>
              </w:rPr>
              <w:lastRenderedPageBreak/>
              <w:t>дітей дошкільного віку. Заняття – одна із форм організації логіко- математичного розвитку дошкільників.</w:t>
            </w:r>
          </w:p>
        </w:tc>
        <w:tc>
          <w:tcPr>
            <w:tcW w:w="932" w:type="dxa"/>
          </w:tcPr>
          <w:p w:rsidR="00FC1B34" w:rsidRPr="00707A96" w:rsidRDefault="00FC1B34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>6  тиждень</w:t>
            </w:r>
          </w:p>
        </w:tc>
      </w:tr>
      <w:tr w:rsidR="00FC1B34" w:rsidRPr="00707A96" w:rsidTr="00812395">
        <w:tc>
          <w:tcPr>
            <w:tcW w:w="568" w:type="dxa"/>
          </w:tcPr>
          <w:p w:rsidR="00FC1B34" w:rsidRPr="00707A96" w:rsidRDefault="00FC1B34" w:rsidP="00FC1B34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FC1B34" w:rsidRPr="00707A96" w:rsidRDefault="00FC1B34" w:rsidP="00FC1B34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Тема 10. Організація логіко- математичного розвитку дітей дошкільного віку. Заняття – одна із форм організації логіко- математичного розвитку дошкільників.</w:t>
            </w:r>
          </w:p>
        </w:tc>
        <w:tc>
          <w:tcPr>
            <w:tcW w:w="1304" w:type="dxa"/>
          </w:tcPr>
          <w:p w:rsidR="00FC1B34" w:rsidRPr="00707A96" w:rsidRDefault="00FC1B34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Практичне заняття ( 2 год).</w:t>
            </w:r>
          </w:p>
        </w:tc>
        <w:tc>
          <w:tcPr>
            <w:tcW w:w="8198" w:type="dxa"/>
          </w:tcPr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21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FC1B34" w:rsidRPr="00707A96" w:rsidRDefault="00FC1B34" w:rsidP="00FC1B34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FC1B34" w:rsidRPr="00707A96" w:rsidRDefault="00FC1B34" w:rsidP="00FC1B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C1B34" w:rsidRPr="00707A96" w:rsidRDefault="00FC1B34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7 тиждень</w:t>
            </w:r>
          </w:p>
        </w:tc>
      </w:tr>
      <w:tr w:rsidR="00FC1B34" w:rsidRPr="00707A96" w:rsidTr="00812395">
        <w:tc>
          <w:tcPr>
            <w:tcW w:w="568" w:type="dxa"/>
          </w:tcPr>
          <w:p w:rsidR="00FC1B34" w:rsidRPr="00707A96" w:rsidRDefault="00FC1B34" w:rsidP="00FC1B34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FC1B34" w:rsidRPr="00707A96" w:rsidRDefault="00FC1B34" w:rsidP="00FC1B34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b/>
                <w:bCs/>
                <w:sz w:val="24"/>
                <w:szCs w:val="24"/>
                <w:lang w:eastAsia="ru-RU"/>
              </w:rPr>
              <w:t>Тема 11.</w:t>
            </w:r>
            <w:r w:rsidRPr="00707A96">
              <w:rPr>
                <w:sz w:val="24"/>
                <w:szCs w:val="24"/>
                <w:lang w:eastAsia="ru-RU"/>
              </w:rPr>
              <w:t xml:space="preserve"> Роль дидактичних ігор у логіко -</w:t>
            </w:r>
            <w:r w:rsidRPr="00707A96">
              <w:rPr>
                <w:sz w:val="24"/>
                <w:szCs w:val="24"/>
                <w:lang w:eastAsia="ru-RU"/>
              </w:rPr>
              <w:lastRenderedPageBreak/>
              <w:t>математичному розвитку дошкільників. Організація логіко - математичного розвитку дітей дошкільного віку. Заняття – одна із форм організації логіко - математичного розвитку дошкільників. Форми організації заняття, види занять за дидактичною метою, місце інтегрованих занять в роботі з дітьми. Контроль знань за  змістовим модулем 1 (тести).</w:t>
            </w:r>
          </w:p>
        </w:tc>
        <w:tc>
          <w:tcPr>
            <w:tcW w:w="1304" w:type="dxa"/>
          </w:tcPr>
          <w:p w:rsidR="00FC1B34" w:rsidRPr="00707A96" w:rsidRDefault="00FC1B34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>Лекція (2 год).</w:t>
            </w:r>
          </w:p>
        </w:tc>
        <w:tc>
          <w:tcPr>
            <w:tcW w:w="8198" w:type="dxa"/>
          </w:tcPr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22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FC1B34" w:rsidRPr="00707A96" w:rsidRDefault="00FC1B34" w:rsidP="00FC1B34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FC1B34" w:rsidRPr="00707A96" w:rsidRDefault="00FC1B34" w:rsidP="00FC1B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>Опрацювати лекційний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 xml:space="preserve">матеріал та </w:t>
            </w:r>
            <w:r w:rsidRPr="00707A96">
              <w:rPr>
                <w:sz w:val="24"/>
                <w:szCs w:val="24"/>
              </w:rPr>
              <w:lastRenderedPageBreak/>
              <w:t>підготуватись до практичного заняття</w:t>
            </w:r>
            <w:r w:rsidR="00DB1329" w:rsidRPr="00707A96">
              <w:rPr>
                <w:sz w:val="24"/>
                <w:szCs w:val="24"/>
              </w:rPr>
              <w:t xml:space="preserve">. </w:t>
            </w:r>
            <w:r w:rsidR="00DB1329" w:rsidRPr="00707A96">
              <w:rPr>
                <w:sz w:val="24"/>
                <w:szCs w:val="24"/>
                <w:lang w:val="ru-RU" w:eastAsia="ru-RU"/>
              </w:rPr>
              <w:t>Вікові можливості дітей раннього віку (сенсорний розвиток). Виготовлення наочності для ігор- занять з сенсорного розвитку в групах раннього віку. Поняття «1 – багато», «стільки- скільки», «більше- менше».</w:t>
            </w:r>
          </w:p>
        </w:tc>
        <w:tc>
          <w:tcPr>
            <w:tcW w:w="932" w:type="dxa"/>
          </w:tcPr>
          <w:p w:rsidR="00FC1B34" w:rsidRPr="00707A96" w:rsidRDefault="00FC1B34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>7 тиждень</w:t>
            </w:r>
          </w:p>
        </w:tc>
      </w:tr>
      <w:tr w:rsidR="00FC1B34" w:rsidRPr="00707A96" w:rsidTr="00812395">
        <w:tc>
          <w:tcPr>
            <w:tcW w:w="568" w:type="dxa"/>
          </w:tcPr>
          <w:p w:rsidR="00FC1B34" w:rsidRPr="00707A96" w:rsidRDefault="00FC1B34" w:rsidP="00FC1B34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:rsidR="00FC1B34" w:rsidRPr="00707A96" w:rsidRDefault="00FC1B34" w:rsidP="00FC1B3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07A96">
              <w:rPr>
                <w:b/>
                <w:sz w:val="24"/>
                <w:szCs w:val="24"/>
              </w:rPr>
              <w:t>Змістовий модуль 2. Формування елементарних математичних уявлень дітей раннього (2-й, 3-й рік життя) та молодшого дошкільного віку (4-й рік життя).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b/>
                <w:bCs/>
                <w:sz w:val="24"/>
                <w:szCs w:val="24"/>
                <w:lang w:eastAsia="ru-RU"/>
              </w:rPr>
              <w:lastRenderedPageBreak/>
              <w:t>Тема 12.</w:t>
            </w:r>
            <w:r w:rsidRPr="00707A96">
              <w:rPr>
                <w:sz w:val="24"/>
                <w:szCs w:val="24"/>
                <w:lang w:eastAsia="ru-RU"/>
              </w:rPr>
              <w:t xml:space="preserve"> Формування елементарних математичних уявлень у дітей раннього віку (сенсорний розвиток). Виготовлення наочності для ігор- занять з сенсорного розвитку в групах раннього віку. Поняття «1 – багато», «стільки- скільки», «більше- менше», «порівну».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FC1B34" w:rsidRPr="00707A96" w:rsidRDefault="00412901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>Лекція (2 год).</w:t>
            </w:r>
          </w:p>
        </w:tc>
        <w:tc>
          <w:tcPr>
            <w:tcW w:w="8198" w:type="dxa"/>
          </w:tcPr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23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FC1B34" w:rsidRPr="00707A96" w:rsidRDefault="00FC1B34" w:rsidP="00FC1B34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lastRenderedPageBreak/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FC1B34" w:rsidRPr="00707A96" w:rsidRDefault="00FC1B34" w:rsidP="00FC1B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FC1B34" w:rsidRPr="00707A96" w:rsidRDefault="00D75B1D" w:rsidP="00FC1B34">
            <w:pPr>
              <w:jc w:val="both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>Опрацювання лекційного матеріалу та підготовка до практичного заняття.</w:t>
            </w:r>
          </w:p>
          <w:p w:rsidR="00DB1329" w:rsidRPr="00707A96" w:rsidRDefault="00DB1329" w:rsidP="00FC1B34">
            <w:pPr>
              <w:jc w:val="both"/>
              <w:rPr>
                <w:sz w:val="24"/>
                <w:szCs w:val="24"/>
                <w:lang w:val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Ознайомлен</w:t>
            </w:r>
            <w:r w:rsidRPr="00707A96">
              <w:rPr>
                <w:sz w:val="24"/>
                <w:szCs w:val="24"/>
                <w:lang w:val="ru-RU" w:eastAsia="ru-RU"/>
              </w:rPr>
              <w:lastRenderedPageBreak/>
              <w:t>ня з прийомами та виготовлення наочності для ознайомлення з формою, величиною, часовими та просторовими поняттями.</w:t>
            </w:r>
          </w:p>
        </w:tc>
        <w:tc>
          <w:tcPr>
            <w:tcW w:w="932" w:type="dxa"/>
          </w:tcPr>
          <w:p w:rsidR="00FC1B34" w:rsidRPr="00707A96" w:rsidRDefault="00FC1B34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>8 тиждень</w:t>
            </w:r>
          </w:p>
        </w:tc>
      </w:tr>
      <w:tr w:rsidR="00FC1B34" w:rsidRPr="00707A96" w:rsidTr="00812395">
        <w:tc>
          <w:tcPr>
            <w:tcW w:w="568" w:type="dxa"/>
          </w:tcPr>
          <w:p w:rsidR="00FC1B34" w:rsidRPr="00707A96" w:rsidRDefault="00FC1B34" w:rsidP="00FC1B34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:rsidR="00FC1B34" w:rsidRPr="00707A96" w:rsidRDefault="00FC1B34" w:rsidP="00FC1B34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b/>
                <w:bCs/>
                <w:sz w:val="24"/>
                <w:szCs w:val="24"/>
                <w:lang w:eastAsia="ru-RU"/>
              </w:rPr>
              <w:t>Тема 13.</w:t>
            </w:r>
            <w:r w:rsidRPr="00707A96">
              <w:rPr>
                <w:sz w:val="24"/>
                <w:szCs w:val="24"/>
                <w:lang w:eastAsia="ru-RU"/>
              </w:rPr>
              <w:t xml:space="preserve"> Особливості сприйняття величини та формування понять «великий-малий», ознайомлення з формою предметів, формування просторових та часових понять дітей раннього віку.</w:t>
            </w:r>
          </w:p>
          <w:p w:rsidR="00FC1B34" w:rsidRPr="00707A96" w:rsidRDefault="00FC1B34" w:rsidP="00FC1B34">
            <w:pPr>
              <w:tabs>
                <w:tab w:val="left" w:pos="360"/>
                <w:tab w:val="left" w:pos="540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FC1B34" w:rsidRPr="00707A96" w:rsidRDefault="00412901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Лекція (2 год).</w:t>
            </w:r>
          </w:p>
        </w:tc>
        <w:tc>
          <w:tcPr>
            <w:tcW w:w="8198" w:type="dxa"/>
          </w:tcPr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24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FC1B34" w:rsidRPr="00707A96" w:rsidRDefault="00FC1B34" w:rsidP="00FC1B34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FC1B34" w:rsidRPr="00707A96" w:rsidRDefault="00FC1B34" w:rsidP="00FC1B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FC1B34" w:rsidRPr="00707A96" w:rsidRDefault="00D75B1D" w:rsidP="00FC1B34">
            <w:pPr>
              <w:jc w:val="both"/>
              <w:rPr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</w:rPr>
              <w:t>Опрацювання лекційного матеріалу та підготовка до практичного заняття.</w:t>
            </w:r>
          </w:p>
        </w:tc>
        <w:tc>
          <w:tcPr>
            <w:tcW w:w="932" w:type="dxa"/>
          </w:tcPr>
          <w:p w:rsidR="00FC1B34" w:rsidRPr="00707A96" w:rsidRDefault="00FC1B34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9 тиждень</w:t>
            </w:r>
          </w:p>
        </w:tc>
      </w:tr>
      <w:tr w:rsidR="00FC1B34" w:rsidRPr="00707A96" w:rsidTr="00812395">
        <w:tc>
          <w:tcPr>
            <w:tcW w:w="568" w:type="dxa"/>
          </w:tcPr>
          <w:p w:rsidR="00FC1B34" w:rsidRPr="00707A96" w:rsidRDefault="00FC1B34" w:rsidP="00FC1B34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77" w:type="dxa"/>
            <w:shd w:val="clear" w:color="auto" w:fill="auto"/>
          </w:tcPr>
          <w:p w:rsidR="00FC1B34" w:rsidRPr="00707A96" w:rsidRDefault="00FC1B34" w:rsidP="00FC1B34">
            <w:pPr>
              <w:jc w:val="both"/>
              <w:rPr>
                <w:sz w:val="24"/>
                <w:szCs w:val="24"/>
                <w:lang w:eastAsia="ru-RU"/>
              </w:rPr>
            </w:pPr>
            <w:bookmarkStart w:id="5" w:name="_Hlk113302177"/>
            <w:r w:rsidRPr="00707A96">
              <w:rPr>
                <w:sz w:val="24"/>
                <w:szCs w:val="24"/>
                <w:lang w:eastAsia="ru-RU"/>
              </w:rPr>
              <w:t>Тема 14</w:t>
            </w:r>
            <w:r w:rsidRPr="00707A96">
              <w:rPr>
                <w:b/>
                <w:bCs/>
                <w:sz w:val="24"/>
                <w:szCs w:val="24"/>
                <w:lang w:eastAsia="ru-RU"/>
              </w:rPr>
              <w:t>.</w:t>
            </w:r>
            <w:r w:rsidRPr="00707A96">
              <w:rPr>
                <w:sz w:val="24"/>
                <w:szCs w:val="24"/>
                <w:lang w:eastAsia="ru-RU"/>
              </w:rPr>
              <w:t xml:space="preserve"> Демонстрування ігор- занять та наочності до них з сенсорного розвитку дітей раннього віку. Поняття «1 – багато», «стільки- скільки», «більше- менше», ознайомлення з формою, величиною, часовими та просторовими поняттями в групах раннього віку.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Використання наочності, організації дітей (ігрові ситуації, сюрпризні моменти) на заняттях, повсякденному житті. Аналіз проведеної роботи: відповідність підбору прийомів навчання віку дітей, їх індивідуальним можливостям; доцільність підбору наочних посібників; забезпечення комплексного вирішення програмових завдань; інтерес дітей до заняття; диференційований підхід у зв’язку з  індивідуальними особливостями дітей. </w:t>
            </w:r>
          </w:p>
          <w:bookmarkEnd w:id="5"/>
          <w:p w:rsidR="00FC1B34" w:rsidRPr="00707A96" w:rsidRDefault="00FC1B34" w:rsidP="00FC1B34">
            <w:pPr>
              <w:tabs>
                <w:tab w:val="left" w:pos="360"/>
                <w:tab w:val="left" w:pos="540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FC1B34" w:rsidRPr="00707A96" w:rsidRDefault="006E44A6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Практичне заняття (2 год).</w:t>
            </w:r>
          </w:p>
        </w:tc>
        <w:tc>
          <w:tcPr>
            <w:tcW w:w="8198" w:type="dxa"/>
          </w:tcPr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25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FC1B34" w:rsidRPr="00707A96" w:rsidRDefault="00FC1B34" w:rsidP="00FC1B34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FC1B34" w:rsidRPr="00707A96" w:rsidRDefault="00FC1B34" w:rsidP="00FC1B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FC1B34" w:rsidRPr="00707A96" w:rsidRDefault="00FC1B34" w:rsidP="00FC1B34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932" w:type="dxa"/>
          </w:tcPr>
          <w:p w:rsidR="00FC1B34" w:rsidRPr="00707A96" w:rsidRDefault="00FC1B34" w:rsidP="00FC1B34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9 тиждень</w:t>
            </w:r>
          </w:p>
        </w:tc>
      </w:tr>
      <w:tr w:rsidR="00FC1B34" w:rsidRPr="00707A96" w:rsidTr="00812395">
        <w:tc>
          <w:tcPr>
            <w:tcW w:w="568" w:type="dxa"/>
          </w:tcPr>
          <w:p w:rsidR="00FC1B34" w:rsidRPr="00707A96" w:rsidRDefault="00FC1B34" w:rsidP="00FC1B34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C1B34" w:rsidRPr="00707A96" w:rsidRDefault="00FC1B34" w:rsidP="00FC1B34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b/>
                <w:bCs/>
                <w:sz w:val="24"/>
                <w:szCs w:val="24"/>
                <w:lang w:eastAsia="ru-RU"/>
              </w:rPr>
              <w:t>Тема 15.</w:t>
            </w:r>
            <w:r w:rsidRPr="00707A96">
              <w:rPr>
                <w:sz w:val="24"/>
                <w:szCs w:val="24"/>
                <w:lang w:eastAsia="ru-RU"/>
              </w:rPr>
              <w:t xml:space="preserve"> Формування математичних уявлень у дітей 4- го року життя. Кількість та лічба.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lastRenderedPageBreak/>
              <w:t>Порівняння контрасних та суміжних множин, вирівнювання множин. Поняття «1 – багато», «стільки- скільки», «більше- менше».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Етапи ознайомлення дітей дошкільного віку з утворенням числа.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Утворення чисел 2 – 5.</w:t>
            </w:r>
          </w:p>
          <w:p w:rsidR="00FC1B34" w:rsidRPr="00707A96" w:rsidRDefault="00FC1B34" w:rsidP="00FC1B34">
            <w:pPr>
              <w:tabs>
                <w:tab w:val="left" w:pos="360"/>
                <w:tab w:val="left" w:pos="540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FC1B34" w:rsidRPr="00707A96" w:rsidRDefault="00412901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>Лекція (2 год).</w:t>
            </w:r>
          </w:p>
        </w:tc>
        <w:tc>
          <w:tcPr>
            <w:tcW w:w="8198" w:type="dxa"/>
          </w:tcPr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26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FC1B34" w:rsidRPr="00707A96" w:rsidRDefault="00FC1B34" w:rsidP="00FC1B34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FC1B34" w:rsidRPr="00707A96" w:rsidRDefault="00FC1B34" w:rsidP="00FC1B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FC1B34" w:rsidRPr="00707A96" w:rsidRDefault="00D75B1D" w:rsidP="00FC1B3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 xml:space="preserve">Опрацювання лекційного матеріалу та підготовка </w:t>
            </w:r>
            <w:r w:rsidRPr="00707A96">
              <w:rPr>
                <w:sz w:val="24"/>
                <w:szCs w:val="24"/>
              </w:rPr>
              <w:lastRenderedPageBreak/>
              <w:t>до практичного заняття.</w:t>
            </w:r>
          </w:p>
          <w:p w:rsidR="00DB1329" w:rsidRPr="00707A96" w:rsidRDefault="00DB1329" w:rsidP="00DB1329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Формування математичних уявлень у дітей 4- го року життя. Кількість та лічба.</w:t>
            </w:r>
          </w:p>
          <w:p w:rsidR="00DB1329" w:rsidRPr="00707A96" w:rsidRDefault="00DB1329" w:rsidP="00DB1329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 xml:space="preserve">Порівняння контрасних множин, вирівнювання множин. </w:t>
            </w:r>
          </w:p>
          <w:p w:rsidR="00DB1329" w:rsidRPr="00707A96" w:rsidRDefault="00DB1329" w:rsidP="00DB1329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Етапи ознайомлення дітей дошкільного віку з утворенням числа.</w:t>
            </w:r>
          </w:p>
          <w:p w:rsidR="00DB1329" w:rsidRPr="00707A96" w:rsidRDefault="00DB1329" w:rsidP="00DB1329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Утворення чисел 2 – 5.</w:t>
            </w:r>
          </w:p>
        </w:tc>
        <w:tc>
          <w:tcPr>
            <w:tcW w:w="932" w:type="dxa"/>
          </w:tcPr>
          <w:p w:rsidR="00FC1B34" w:rsidRPr="00707A96" w:rsidRDefault="00FC1B34" w:rsidP="00FC1B34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>10 тиждень</w:t>
            </w:r>
          </w:p>
        </w:tc>
      </w:tr>
      <w:tr w:rsidR="00FC1B34" w:rsidRPr="00707A96" w:rsidTr="00812395">
        <w:tc>
          <w:tcPr>
            <w:tcW w:w="568" w:type="dxa"/>
          </w:tcPr>
          <w:p w:rsidR="00FC1B34" w:rsidRPr="00707A96" w:rsidRDefault="00FC1B34" w:rsidP="00FC1B34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977" w:type="dxa"/>
            <w:shd w:val="clear" w:color="auto" w:fill="auto"/>
          </w:tcPr>
          <w:p w:rsidR="00FC1B34" w:rsidRPr="00707A96" w:rsidRDefault="00FC1B34" w:rsidP="00FC1B34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b/>
                <w:bCs/>
                <w:sz w:val="24"/>
                <w:szCs w:val="24"/>
                <w:lang w:eastAsia="ru-RU"/>
              </w:rPr>
              <w:t>Тема 16.</w:t>
            </w:r>
            <w:r w:rsidRPr="00707A96">
              <w:rPr>
                <w:sz w:val="24"/>
                <w:szCs w:val="24"/>
                <w:lang w:eastAsia="ru-RU"/>
              </w:rPr>
              <w:t xml:space="preserve"> Величина. Ознайомлення дітей 4-го року життя з величиною предметів та порівнянням за величиною в цілому та ознаками величини: довжиною, шириною, висотою. Формування </w:t>
            </w:r>
            <w:r w:rsidRPr="00707A96">
              <w:rPr>
                <w:sz w:val="24"/>
                <w:szCs w:val="24"/>
                <w:lang w:eastAsia="ru-RU"/>
              </w:rPr>
              <w:lastRenderedPageBreak/>
              <w:t>понять: «довгий-короткий», «рівні, однакові за довжиною», «широкий -вузький», «рівні, однакові за шириною», «високий-низький», «рівні однакові за висотою».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FC1B34" w:rsidRPr="00707A96" w:rsidRDefault="00412901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>Лекція (2 год).</w:t>
            </w:r>
          </w:p>
        </w:tc>
        <w:tc>
          <w:tcPr>
            <w:tcW w:w="8198" w:type="dxa"/>
          </w:tcPr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27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FC1B34" w:rsidRPr="00707A96" w:rsidRDefault="00FC1B34" w:rsidP="00FC1B34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lastRenderedPageBreak/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FC1B34" w:rsidRPr="00707A96" w:rsidRDefault="00FC1B34" w:rsidP="00FC1B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FC1B34" w:rsidRPr="00707A96" w:rsidRDefault="00D75B1D" w:rsidP="00FC1B34">
            <w:pPr>
              <w:spacing w:after="200" w:line="276" w:lineRule="auto"/>
              <w:jc w:val="both"/>
              <w:rPr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</w:rPr>
              <w:lastRenderedPageBreak/>
              <w:t>Опрацювання лекційного матеріалу та підготовка до практичного заняття.</w:t>
            </w:r>
            <w:r w:rsidR="00DB1329" w:rsidRPr="00707A96">
              <w:rPr>
                <w:sz w:val="24"/>
                <w:szCs w:val="24"/>
              </w:rPr>
              <w:t xml:space="preserve"> </w:t>
            </w:r>
            <w:r w:rsidR="00DB1329" w:rsidRPr="00707A96">
              <w:rPr>
                <w:sz w:val="24"/>
                <w:szCs w:val="24"/>
                <w:lang w:val="ru-RU" w:eastAsia="ru-RU"/>
              </w:rPr>
              <w:lastRenderedPageBreak/>
              <w:t>Підбір дидактичних ігор та виготовлення наочності для порівняння множин у другій молодшій групі. Підбір дидактичних ігор та виготовлення наочності для вправляння дітей у порівнянні за величиною в цілому та ознаками величини.</w:t>
            </w:r>
          </w:p>
        </w:tc>
        <w:tc>
          <w:tcPr>
            <w:tcW w:w="932" w:type="dxa"/>
          </w:tcPr>
          <w:p w:rsidR="00FC1B34" w:rsidRPr="00707A96" w:rsidRDefault="00FC1B34" w:rsidP="00FC1B34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>11 тиждень</w:t>
            </w:r>
          </w:p>
        </w:tc>
      </w:tr>
      <w:tr w:rsidR="00FC1B34" w:rsidRPr="00707A96" w:rsidTr="00812395">
        <w:tc>
          <w:tcPr>
            <w:tcW w:w="568" w:type="dxa"/>
          </w:tcPr>
          <w:p w:rsidR="00FC1B34" w:rsidRPr="00707A96" w:rsidRDefault="00FC1B34" w:rsidP="00FC1B34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2977" w:type="dxa"/>
            <w:shd w:val="clear" w:color="auto" w:fill="auto"/>
          </w:tcPr>
          <w:p w:rsidR="00FC1B34" w:rsidRPr="00707A96" w:rsidRDefault="00FC1B34" w:rsidP="00FC1B34">
            <w:pPr>
              <w:jc w:val="both"/>
              <w:rPr>
                <w:sz w:val="24"/>
                <w:szCs w:val="24"/>
                <w:lang w:eastAsia="ru-RU"/>
              </w:rPr>
            </w:pPr>
            <w:bookmarkStart w:id="6" w:name="_Hlk113302191"/>
            <w:r w:rsidRPr="00707A96">
              <w:rPr>
                <w:sz w:val="24"/>
                <w:szCs w:val="24"/>
                <w:lang w:eastAsia="ru-RU"/>
              </w:rPr>
              <w:t xml:space="preserve">Тема 17. Демонстрування прийомів, порівняння множин, утворення чисел 2- 5. Формування математичних уявлень у дітей 4- го року життя. </w:t>
            </w:r>
            <w:r w:rsidRPr="00707A96">
              <w:rPr>
                <w:sz w:val="24"/>
                <w:szCs w:val="24"/>
                <w:lang w:eastAsia="ru-RU"/>
              </w:rPr>
              <w:lastRenderedPageBreak/>
              <w:t>Кількість та лічба.</w:t>
            </w:r>
          </w:p>
          <w:p w:rsidR="00FC1B34" w:rsidRPr="00707A96" w:rsidRDefault="00FC1B34" w:rsidP="00FC1B3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Етапи ознайомлення дітей дошкільного віку з утворенням числа. Утворення чисел 2 – 5. Демонстрування прийомів роботи та  наочності для вправляння дітей у порівнянні за величиною в цілому та ознаками величини. Підбір наочності до організації дидактичних ігор (конструктор LEGO, блоки Дьоенеша, палички Кюізера та інш.).</w:t>
            </w:r>
            <w:bookmarkEnd w:id="6"/>
          </w:p>
        </w:tc>
        <w:tc>
          <w:tcPr>
            <w:tcW w:w="1304" w:type="dxa"/>
          </w:tcPr>
          <w:p w:rsidR="00FC1B34" w:rsidRPr="00707A96" w:rsidRDefault="00FC1B34" w:rsidP="00FC1B34">
            <w:pPr>
              <w:rPr>
                <w:sz w:val="24"/>
                <w:szCs w:val="24"/>
              </w:rPr>
            </w:pPr>
          </w:p>
          <w:p w:rsidR="00321D25" w:rsidRPr="00707A96" w:rsidRDefault="00321D25" w:rsidP="00321D25">
            <w:pPr>
              <w:rPr>
                <w:sz w:val="24"/>
                <w:szCs w:val="24"/>
              </w:rPr>
            </w:pPr>
          </w:p>
          <w:p w:rsidR="00321D25" w:rsidRPr="00707A96" w:rsidRDefault="00321D25" w:rsidP="00321D25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Практичне заняття (2 год).</w:t>
            </w:r>
          </w:p>
        </w:tc>
        <w:tc>
          <w:tcPr>
            <w:tcW w:w="8198" w:type="dxa"/>
          </w:tcPr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28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FC1B34" w:rsidRPr="00707A96" w:rsidRDefault="00FC1B34" w:rsidP="00FC1B34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FC1B34" w:rsidRPr="00707A96" w:rsidRDefault="00FC1B34" w:rsidP="00FC1B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>Опрацювати лекційний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</w:rPr>
              <w:t xml:space="preserve">матеріал та підготуватись до практичного </w:t>
            </w:r>
            <w:r w:rsidRPr="00707A96">
              <w:rPr>
                <w:sz w:val="24"/>
                <w:szCs w:val="24"/>
              </w:rPr>
              <w:lastRenderedPageBreak/>
              <w:t>заняття</w:t>
            </w:r>
          </w:p>
        </w:tc>
        <w:tc>
          <w:tcPr>
            <w:tcW w:w="932" w:type="dxa"/>
          </w:tcPr>
          <w:p w:rsidR="00FC1B34" w:rsidRPr="00707A96" w:rsidRDefault="00FC1B34" w:rsidP="00FC1B34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>11 тиждень</w:t>
            </w:r>
          </w:p>
        </w:tc>
      </w:tr>
      <w:tr w:rsidR="00FC1B34" w:rsidRPr="00707A96" w:rsidTr="00812395">
        <w:tc>
          <w:tcPr>
            <w:tcW w:w="568" w:type="dxa"/>
          </w:tcPr>
          <w:p w:rsidR="00FC1B34" w:rsidRPr="00707A96" w:rsidRDefault="00FC1B34" w:rsidP="00FC1B34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2977" w:type="dxa"/>
            <w:shd w:val="clear" w:color="auto" w:fill="auto"/>
          </w:tcPr>
          <w:p w:rsidR="00FC1B34" w:rsidRPr="00707A96" w:rsidRDefault="00FC1B34" w:rsidP="00FC1B34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b/>
                <w:bCs/>
                <w:sz w:val="24"/>
                <w:szCs w:val="24"/>
                <w:lang w:eastAsia="ru-RU"/>
              </w:rPr>
              <w:t>Тема 18.</w:t>
            </w:r>
            <w:r w:rsidRPr="00707A96">
              <w:rPr>
                <w:sz w:val="24"/>
                <w:szCs w:val="24"/>
                <w:lang w:eastAsia="ru-RU"/>
              </w:rPr>
              <w:t xml:space="preserve"> Ознайомлення дітей четверного року життя з геометричними фігурами та формою предметів. Завдання і методичні прийоми ознайомлення дітей з геометричними фігурами.</w:t>
            </w:r>
          </w:p>
          <w:p w:rsidR="00FC1B34" w:rsidRPr="00707A96" w:rsidRDefault="00FC1B34" w:rsidP="00FC1B34">
            <w:pPr>
              <w:tabs>
                <w:tab w:val="left" w:pos="360"/>
                <w:tab w:val="left" w:pos="540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FC1B34" w:rsidRPr="00707A96" w:rsidRDefault="00412901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Лекція (2 год).</w:t>
            </w:r>
          </w:p>
        </w:tc>
        <w:tc>
          <w:tcPr>
            <w:tcW w:w="8198" w:type="dxa"/>
          </w:tcPr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29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FC1B34" w:rsidRPr="00707A96" w:rsidRDefault="00FC1B34" w:rsidP="00FC1B34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FC1B34" w:rsidRPr="00707A96" w:rsidRDefault="00FC1B34" w:rsidP="00FC1B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 xml:space="preserve">"Дошкільне виховання" вищ. навч. закл. III, IV рівня акредитації / Щербакова К. Й. ; Європ. ун-т. - К.: </w:t>
            </w:r>
            <w:r w:rsidRPr="00707A96">
              <w:rPr>
                <w:sz w:val="24"/>
                <w:szCs w:val="24"/>
                <w:lang w:eastAsia="ru-RU"/>
              </w:rPr>
              <w:lastRenderedPageBreak/>
              <w:t>Вид-во Європ. ун-ту, 2011. - 261 с. : рис. - Бібліогр.: с. 257-260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DB1329" w:rsidRPr="00707A96" w:rsidRDefault="00321D25" w:rsidP="00FC1B3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>Опрацювання лекційного матеріалу та підготовка до практичного заняття.</w:t>
            </w:r>
          </w:p>
          <w:p w:rsidR="00DB1329" w:rsidRPr="00707A96" w:rsidRDefault="00DB1329" w:rsidP="00FC1B3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 xml:space="preserve">Підбір дидактичних ігор та виготовлення наочності для вправляння дітей </w:t>
            </w:r>
            <w:r w:rsidR="00F75F1E" w:rsidRPr="00707A96">
              <w:rPr>
                <w:sz w:val="24"/>
                <w:szCs w:val="24"/>
                <w:lang w:val="ru-RU" w:eastAsia="ru-RU"/>
              </w:rPr>
              <w:t xml:space="preserve">з </w:t>
            </w:r>
            <w:r w:rsidR="00F75F1E" w:rsidRPr="00707A96">
              <w:rPr>
                <w:sz w:val="24"/>
                <w:szCs w:val="24"/>
                <w:lang w:val="ru-RU" w:eastAsia="ru-RU"/>
              </w:rPr>
              <w:lastRenderedPageBreak/>
              <w:t>геометричними фігурами та формою предметів.</w:t>
            </w:r>
          </w:p>
        </w:tc>
        <w:tc>
          <w:tcPr>
            <w:tcW w:w="932" w:type="dxa"/>
          </w:tcPr>
          <w:p w:rsidR="00FC1B34" w:rsidRPr="00707A96" w:rsidRDefault="00FC1B34" w:rsidP="00FC1B34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>12 тиждень</w:t>
            </w:r>
          </w:p>
        </w:tc>
      </w:tr>
      <w:tr w:rsidR="00FC1B34" w:rsidRPr="00707A96" w:rsidTr="00812395">
        <w:trPr>
          <w:trHeight w:val="1266"/>
        </w:trPr>
        <w:tc>
          <w:tcPr>
            <w:tcW w:w="568" w:type="dxa"/>
          </w:tcPr>
          <w:p w:rsidR="00FC1B34" w:rsidRPr="00707A96" w:rsidRDefault="00FC1B34" w:rsidP="00FC1B34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2977" w:type="dxa"/>
            <w:shd w:val="clear" w:color="auto" w:fill="auto"/>
          </w:tcPr>
          <w:p w:rsidR="00FC1B34" w:rsidRPr="00707A96" w:rsidRDefault="00FC1B34" w:rsidP="00FC1B34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b/>
                <w:bCs/>
                <w:sz w:val="24"/>
                <w:szCs w:val="24"/>
                <w:lang w:eastAsia="ru-RU"/>
              </w:rPr>
              <w:t>Тема 19.</w:t>
            </w:r>
            <w:r w:rsidRPr="00707A96">
              <w:rPr>
                <w:sz w:val="24"/>
                <w:szCs w:val="24"/>
                <w:lang w:eastAsia="ru-RU"/>
              </w:rPr>
              <w:t xml:space="preserve"> Ознайомлення дітей четверного року життя з геометричними фігурами та формою предметів. 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Завдання і методичні прийоми ознайомлення дітей з геометричними фігурами.</w:t>
            </w:r>
          </w:p>
          <w:p w:rsidR="00FC1B34" w:rsidRPr="00707A96" w:rsidRDefault="00FC1B34" w:rsidP="00FC1B34">
            <w:pPr>
              <w:tabs>
                <w:tab w:val="left" w:pos="360"/>
                <w:tab w:val="left" w:pos="540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FC1B34" w:rsidRPr="00707A96" w:rsidRDefault="00412901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Лекція (2 год).</w:t>
            </w:r>
          </w:p>
        </w:tc>
        <w:tc>
          <w:tcPr>
            <w:tcW w:w="8198" w:type="dxa"/>
          </w:tcPr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30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FC1B34" w:rsidRPr="00707A96" w:rsidRDefault="00FC1B34" w:rsidP="00FC1B34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FC1B34" w:rsidRPr="00707A96" w:rsidRDefault="00FC1B34" w:rsidP="00FC1B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FC1B34" w:rsidRPr="00707A96" w:rsidRDefault="00321D25" w:rsidP="00FC1B3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Опрацювання лекційного матеріалу та підготовка до практичного заняття.</w:t>
            </w:r>
          </w:p>
          <w:p w:rsidR="00F75F1E" w:rsidRPr="00707A96" w:rsidRDefault="00F75F1E" w:rsidP="00FC1B34">
            <w:pPr>
              <w:spacing w:after="200" w:line="276" w:lineRule="auto"/>
              <w:jc w:val="both"/>
              <w:rPr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Підбір дидактичних ігор та виготовлення наочності для вправляння дітей з геометричними фігурами та формою предметів.</w:t>
            </w:r>
          </w:p>
        </w:tc>
        <w:tc>
          <w:tcPr>
            <w:tcW w:w="932" w:type="dxa"/>
          </w:tcPr>
          <w:p w:rsidR="00FC1B34" w:rsidRPr="00707A96" w:rsidRDefault="00FC1B34" w:rsidP="00FC1B34">
            <w:pPr>
              <w:ind w:left="-8"/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13тиждень</w:t>
            </w:r>
          </w:p>
          <w:p w:rsidR="00FC1B34" w:rsidRPr="00707A96" w:rsidRDefault="00FC1B34" w:rsidP="00FC1B34">
            <w:pPr>
              <w:jc w:val="center"/>
              <w:rPr>
                <w:sz w:val="24"/>
                <w:szCs w:val="24"/>
              </w:rPr>
            </w:pPr>
          </w:p>
        </w:tc>
      </w:tr>
      <w:tr w:rsidR="00FC1B34" w:rsidRPr="00707A96" w:rsidTr="00812395">
        <w:tc>
          <w:tcPr>
            <w:tcW w:w="568" w:type="dxa"/>
          </w:tcPr>
          <w:p w:rsidR="00FC1B34" w:rsidRPr="00707A96" w:rsidRDefault="00FC1B34" w:rsidP="00FC1B34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2977" w:type="dxa"/>
            <w:shd w:val="clear" w:color="auto" w:fill="auto"/>
          </w:tcPr>
          <w:p w:rsidR="00FC1B34" w:rsidRPr="00707A96" w:rsidRDefault="00FC1B34" w:rsidP="00FC1B34">
            <w:pPr>
              <w:jc w:val="both"/>
              <w:rPr>
                <w:sz w:val="24"/>
                <w:szCs w:val="24"/>
                <w:lang w:eastAsia="ru-RU"/>
              </w:rPr>
            </w:pPr>
            <w:bookmarkStart w:id="7" w:name="_Hlk113302205"/>
            <w:r w:rsidRPr="00707A96">
              <w:rPr>
                <w:sz w:val="24"/>
                <w:szCs w:val="24"/>
                <w:lang w:eastAsia="ru-RU"/>
              </w:rPr>
              <w:t>Тема 20. Демонстрування прийомів ознайомлення з геометричними фігурами та формою предметів. Дидактичні ігри та вправи.</w:t>
            </w:r>
          </w:p>
          <w:bookmarkEnd w:id="7"/>
          <w:p w:rsidR="00FC1B34" w:rsidRPr="00707A96" w:rsidRDefault="00FC1B34" w:rsidP="00FC1B3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FC1B34" w:rsidRPr="00707A96" w:rsidRDefault="006E44A6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Практичне заняття (2 год).</w:t>
            </w:r>
          </w:p>
        </w:tc>
        <w:tc>
          <w:tcPr>
            <w:tcW w:w="8198" w:type="dxa"/>
          </w:tcPr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31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FC1B34" w:rsidRPr="00707A96" w:rsidRDefault="00FC1B34" w:rsidP="00FC1B34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FC1B34" w:rsidRPr="00707A96" w:rsidRDefault="00FC1B34" w:rsidP="00FC1B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FC1B34" w:rsidRPr="00707A96" w:rsidRDefault="00F75F1E" w:rsidP="00FC1B34">
            <w:pPr>
              <w:jc w:val="both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 xml:space="preserve">Опрацювання лекційного матеріалу та підготовка до практичного </w:t>
            </w:r>
            <w:r w:rsidRPr="00707A96">
              <w:rPr>
                <w:sz w:val="24"/>
                <w:szCs w:val="24"/>
              </w:rPr>
              <w:lastRenderedPageBreak/>
              <w:t>заняття.</w:t>
            </w:r>
          </w:p>
          <w:p w:rsidR="00D37C6F" w:rsidRPr="00707A96" w:rsidRDefault="00D37C6F" w:rsidP="00D37C6F">
            <w:pPr>
              <w:rPr>
                <w:sz w:val="24"/>
                <w:szCs w:val="24"/>
                <w:lang w:val="ru-RU"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Підбір дидактичних ігор та виготовлення наочності для формування просторових та часових уявлень в молодшому дошкільному віці.</w:t>
            </w:r>
          </w:p>
          <w:p w:rsidR="00D37C6F" w:rsidRPr="00707A96" w:rsidRDefault="00D37C6F" w:rsidP="00FC1B34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932" w:type="dxa"/>
          </w:tcPr>
          <w:p w:rsidR="00FC1B34" w:rsidRPr="00707A96" w:rsidRDefault="00FC1B34" w:rsidP="00FC1B34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>13 тиждень</w:t>
            </w:r>
          </w:p>
        </w:tc>
      </w:tr>
      <w:tr w:rsidR="00FC1B34" w:rsidRPr="00707A96" w:rsidTr="00812395">
        <w:tc>
          <w:tcPr>
            <w:tcW w:w="568" w:type="dxa"/>
          </w:tcPr>
          <w:p w:rsidR="00FC1B34" w:rsidRPr="00707A96" w:rsidRDefault="00FC1B34" w:rsidP="00FC1B34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2977" w:type="dxa"/>
          </w:tcPr>
          <w:p w:rsidR="00FC1B34" w:rsidRPr="00707A96" w:rsidRDefault="00FC1B34" w:rsidP="00FC1B34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b/>
                <w:bCs/>
                <w:sz w:val="24"/>
                <w:szCs w:val="24"/>
                <w:lang w:eastAsia="ru-RU"/>
              </w:rPr>
              <w:t>Тема 21.</w:t>
            </w:r>
            <w:r w:rsidRPr="00707A96">
              <w:rPr>
                <w:sz w:val="24"/>
                <w:szCs w:val="24"/>
                <w:lang w:eastAsia="ru-RU"/>
              </w:rPr>
              <w:t xml:space="preserve"> Формування у дітей молодшого дошкільного віку часових та просторових уявлень. Завдання та методичні прийоми роботи з дітьми.</w:t>
            </w:r>
          </w:p>
          <w:p w:rsidR="00FC1B34" w:rsidRPr="00707A96" w:rsidRDefault="00FC1B34" w:rsidP="00FC1B34">
            <w:pPr>
              <w:tabs>
                <w:tab w:val="left" w:pos="9423"/>
              </w:tabs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04" w:type="dxa"/>
          </w:tcPr>
          <w:p w:rsidR="00FC1B34" w:rsidRPr="00707A96" w:rsidRDefault="00412901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Лекція (2 год).</w:t>
            </w:r>
          </w:p>
        </w:tc>
        <w:tc>
          <w:tcPr>
            <w:tcW w:w="8198" w:type="dxa"/>
          </w:tcPr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32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FC1B34" w:rsidRPr="00707A96" w:rsidRDefault="00FC1B34" w:rsidP="00FC1B34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FC1B34" w:rsidRPr="00707A96" w:rsidRDefault="00FC1B34" w:rsidP="00FC1B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 xml:space="preserve">"Дошкільне виховання" вищ. навч. закл. III, IV рівня акредитації / Щербакова К. Й. ; Європ. ун-т. - К.: </w:t>
            </w:r>
            <w:r w:rsidRPr="00707A96">
              <w:rPr>
                <w:sz w:val="24"/>
                <w:szCs w:val="24"/>
                <w:lang w:eastAsia="ru-RU"/>
              </w:rPr>
              <w:lastRenderedPageBreak/>
              <w:t>Вид-во Європ. ун-ту, 2011. - 261 с. : рис. - Бібліогр.: с. 257-260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FC1B34" w:rsidRPr="00707A96" w:rsidRDefault="00321D25" w:rsidP="00FC1B34">
            <w:pPr>
              <w:jc w:val="both"/>
              <w:rPr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</w:rPr>
              <w:lastRenderedPageBreak/>
              <w:t>Опрацювання лекційного матеріалу та підготовка до практичного заняття.</w:t>
            </w:r>
            <w:r w:rsidR="00D37C6F" w:rsidRPr="00707A96">
              <w:rPr>
                <w:sz w:val="24"/>
                <w:szCs w:val="24"/>
              </w:rPr>
              <w:t xml:space="preserve"> </w:t>
            </w:r>
            <w:r w:rsidR="00D37C6F" w:rsidRPr="00707A96">
              <w:rPr>
                <w:sz w:val="24"/>
                <w:szCs w:val="24"/>
                <w:lang w:val="ru-RU" w:eastAsia="ru-RU"/>
              </w:rPr>
              <w:t xml:space="preserve">Особливості організації роботи з логіко- математичного розвитку на заняттях в другій молодшій групі на заняттях та </w:t>
            </w:r>
            <w:r w:rsidR="00D37C6F" w:rsidRPr="00707A96">
              <w:rPr>
                <w:sz w:val="24"/>
                <w:szCs w:val="24"/>
                <w:lang w:val="ru-RU" w:eastAsia="ru-RU"/>
              </w:rPr>
              <w:lastRenderedPageBreak/>
              <w:t>інших видах діяльності.</w:t>
            </w:r>
          </w:p>
        </w:tc>
        <w:tc>
          <w:tcPr>
            <w:tcW w:w="932" w:type="dxa"/>
          </w:tcPr>
          <w:p w:rsidR="00FC1B34" w:rsidRPr="00707A96" w:rsidRDefault="00FC1B34" w:rsidP="00FC1B34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>14 тиждень</w:t>
            </w:r>
          </w:p>
        </w:tc>
      </w:tr>
      <w:tr w:rsidR="00FC1B34" w:rsidRPr="00707A96" w:rsidTr="00812395">
        <w:tc>
          <w:tcPr>
            <w:tcW w:w="568" w:type="dxa"/>
          </w:tcPr>
          <w:p w:rsidR="00FC1B34" w:rsidRPr="00707A96" w:rsidRDefault="00FC1B34" w:rsidP="00FC1B34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2977" w:type="dxa"/>
            <w:shd w:val="clear" w:color="auto" w:fill="auto"/>
          </w:tcPr>
          <w:p w:rsidR="00FC1B34" w:rsidRPr="00707A96" w:rsidRDefault="00FC1B34" w:rsidP="00FC1B34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b/>
                <w:bCs/>
                <w:sz w:val="24"/>
                <w:szCs w:val="24"/>
                <w:lang w:eastAsia="ru-RU"/>
              </w:rPr>
              <w:t>Тема 22.</w:t>
            </w:r>
            <w:r w:rsidRPr="00707A96">
              <w:rPr>
                <w:sz w:val="24"/>
                <w:szCs w:val="24"/>
                <w:lang w:eastAsia="ru-RU"/>
              </w:rPr>
              <w:t xml:space="preserve"> Особливості організації роботи з логіко- математичного розвитку у другій молодшій групі на заняттях та інших видах діяльності.</w:t>
            </w:r>
          </w:p>
          <w:p w:rsidR="00FC1B34" w:rsidRPr="00707A96" w:rsidRDefault="00FC1B34" w:rsidP="00FC1B34">
            <w:pPr>
              <w:tabs>
                <w:tab w:val="left" w:pos="360"/>
                <w:tab w:val="left" w:pos="540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FC1B34" w:rsidRPr="00707A96" w:rsidRDefault="00412901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Лекція (2 год).</w:t>
            </w:r>
          </w:p>
        </w:tc>
        <w:tc>
          <w:tcPr>
            <w:tcW w:w="8198" w:type="dxa"/>
          </w:tcPr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33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FC1B34" w:rsidRPr="00707A96" w:rsidRDefault="00FC1B34" w:rsidP="00FC1B34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FC1B34" w:rsidRPr="00707A96" w:rsidRDefault="00FC1B34" w:rsidP="00FC1B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FC1B34" w:rsidRPr="00707A96" w:rsidRDefault="00321D25" w:rsidP="00FC1B34">
            <w:pPr>
              <w:jc w:val="both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Опрацювання лекційного матеріалу та підготовка до практичного заняття.</w:t>
            </w:r>
          </w:p>
          <w:p w:rsidR="00A950D6" w:rsidRPr="00707A96" w:rsidRDefault="00A950D6" w:rsidP="00A950D6">
            <w:pPr>
              <w:rPr>
                <w:sz w:val="24"/>
                <w:szCs w:val="24"/>
                <w:lang w:val="ru-RU"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Підбір дидактичних ігор та виготовлення наочності для формування просторових та часових уявлень в молодшому дошкільному віці.</w:t>
            </w:r>
          </w:p>
          <w:p w:rsidR="00A950D6" w:rsidRPr="00707A96" w:rsidRDefault="00A950D6" w:rsidP="00FC1B34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932" w:type="dxa"/>
          </w:tcPr>
          <w:p w:rsidR="00FC1B34" w:rsidRPr="00707A96" w:rsidRDefault="00FC1B34" w:rsidP="00FC1B34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14 тиждень</w:t>
            </w:r>
          </w:p>
        </w:tc>
      </w:tr>
      <w:tr w:rsidR="00FC1B34" w:rsidRPr="00707A96" w:rsidTr="00812395">
        <w:tc>
          <w:tcPr>
            <w:tcW w:w="568" w:type="dxa"/>
          </w:tcPr>
          <w:p w:rsidR="00FC1B34" w:rsidRPr="00707A96" w:rsidRDefault="00FC1B34" w:rsidP="00FC1B34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2977" w:type="dxa"/>
            <w:shd w:val="clear" w:color="auto" w:fill="auto"/>
          </w:tcPr>
          <w:p w:rsidR="00FC1B34" w:rsidRPr="00707A96" w:rsidRDefault="00FC1B34" w:rsidP="00FC1B34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Тема 23. Формування у дітей молодшого дошкільного віку часових та просторових уявлень. Завдання та методичні прийоми роботи з дітьми. Демонстрування різних форм організації та видів діяльності математичного змісту, наочності до них з логіко – математичного </w:t>
            </w:r>
            <w:r w:rsidRPr="00707A96">
              <w:rPr>
                <w:sz w:val="24"/>
                <w:szCs w:val="24"/>
                <w:lang w:eastAsia="ru-RU"/>
              </w:rPr>
              <w:lastRenderedPageBreak/>
              <w:t>розвитку дітей у молодшій групі.</w:t>
            </w:r>
            <w:r w:rsidRPr="00707A96">
              <w:rPr>
                <w:i/>
                <w:iCs/>
                <w:sz w:val="24"/>
                <w:szCs w:val="24"/>
                <w:lang w:val="ru-RU" w:eastAsia="ru-RU"/>
              </w:rPr>
              <w:t xml:space="preserve"> Контроль знань за змістовим модулем</w:t>
            </w:r>
            <w:r w:rsidRPr="00707A96">
              <w:rPr>
                <w:i/>
                <w:iCs/>
                <w:sz w:val="24"/>
                <w:szCs w:val="24"/>
                <w:lang w:eastAsia="ru-RU"/>
              </w:rPr>
              <w:t xml:space="preserve"> 2.</w:t>
            </w:r>
          </w:p>
          <w:p w:rsidR="00FC1B34" w:rsidRPr="00707A96" w:rsidRDefault="00FC1B34" w:rsidP="00FC1B34">
            <w:pPr>
              <w:tabs>
                <w:tab w:val="left" w:pos="360"/>
                <w:tab w:val="left" w:pos="540"/>
              </w:tabs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FC1B34" w:rsidRPr="00707A96" w:rsidRDefault="006E44A6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>Практичне заняття (2 год).</w:t>
            </w:r>
          </w:p>
        </w:tc>
        <w:tc>
          <w:tcPr>
            <w:tcW w:w="8198" w:type="dxa"/>
          </w:tcPr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34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FC1B34" w:rsidRPr="00707A96" w:rsidRDefault="00FC1B34" w:rsidP="00FC1B34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lastRenderedPageBreak/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FC1B34" w:rsidRPr="00707A96" w:rsidRDefault="00FC1B34" w:rsidP="00FC1B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</w:tc>
        <w:tc>
          <w:tcPr>
            <w:tcW w:w="1551" w:type="dxa"/>
          </w:tcPr>
          <w:p w:rsidR="00FC1B34" w:rsidRPr="00707A96" w:rsidRDefault="00A950D6" w:rsidP="00FC1B34">
            <w:pPr>
              <w:jc w:val="both"/>
              <w:rPr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</w:rPr>
              <w:lastRenderedPageBreak/>
              <w:t>Опрацювання лекційного матеріалу та підготовка до практичного заняття.</w:t>
            </w:r>
            <w:r w:rsidR="0009104D" w:rsidRPr="00707A96">
              <w:rPr>
                <w:sz w:val="24"/>
                <w:szCs w:val="24"/>
              </w:rPr>
              <w:t xml:space="preserve"> Ознайомитися з орієнтовним розподілом </w:t>
            </w:r>
            <w:r w:rsidR="0009104D" w:rsidRPr="00707A96">
              <w:rPr>
                <w:sz w:val="24"/>
                <w:szCs w:val="24"/>
              </w:rPr>
              <w:lastRenderedPageBreak/>
              <w:t>програмового матеріалу для занять з логіко- математичного розвитку дітей у другій молодшій групі.</w:t>
            </w:r>
          </w:p>
        </w:tc>
        <w:tc>
          <w:tcPr>
            <w:tcW w:w="932" w:type="dxa"/>
          </w:tcPr>
          <w:p w:rsidR="00FC1B34" w:rsidRPr="00707A96" w:rsidRDefault="00FC1B34" w:rsidP="00FC1B34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>15 тиждень</w:t>
            </w:r>
          </w:p>
          <w:p w:rsidR="00FC1B34" w:rsidRPr="00707A96" w:rsidRDefault="00FC1B34" w:rsidP="00FC1B34">
            <w:pPr>
              <w:jc w:val="center"/>
              <w:rPr>
                <w:sz w:val="24"/>
                <w:szCs w:val="24"/>
              </w:rPr>
            </w:pPr>
          </w:p>
          <w:p w:rsidR="00FC1B34" w:rsidRPr="00707A96" w:rsidRDefault="00FC1B34" w:rsidP="00FC1B34">
            <w:pPr>
              <w:jc w:val="center"/>
              <w:rPr>
                <w:sz w:val="24"/>
                <w:szCs w:val="24"/>
              </w:rPr>
            </w:pPr>
          </w:p>
          <w:p w:rsidR="00FC1B34" w:rsidRPr="00707A96" w:rsidRDefault="00FC1B34" w:rsidP="00FC1B34">
            <w:pPr>
              <w:jc w:val="center"/>
              <w:rPr>
                <w:sz w:val="24"/>
                <w:szCs w:val="24"/>
              </w:rPr>
            </w:pPr>
          </w:p>
        </w:tc>
      </w:tr>
      <w:tr w:rsidR="00FC1B34" w:rsidRPr="00707A96" w:rsidTr="00812395">
        <w:trPr>
          <w:trHeight w:val="5256"/>
        </w:trPr>
        <w:tc>
          <w:tcPr>
            <w:tcW w:w="568" w:type="dxa"/>
          </w:tcPr>
          <w:p w:rsidR="00FC1B34" w:rsidRPr="00707A96" w:rsidRDefault="00FC1B34" w:rsidP="00FC1B34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2977" w:type="dxa"/>
            <w:shd w:val="clear" w:color="auto" w:fill="auto"/>
          </w:tcPr>
          <w:p w:rsidR="00FC1B34" w:rsidRPr="00707A96" w:rsidRDefault="00FC1B34" w:rsidP="00FC1B34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b/>
                <w:bCs/>
                <w:sz w:val="24"/>
                <w:szCs w:val="24"/>
                <w:lang w:eastAsia="ru-RU"/>
              </w:rPr>
              <w:t>Тема 24.</w:t>
            </w:r>
            <w:r w:rsidRPr="00707A96">
              <w:rPr>
                <w:sz w:val="24"/>
                <w:szCs w:val="24"/>
                <w:lang w:eastAsia="ru-RU"/>
              </w:rPr>
              <w:t xml:space="preserve"> Логіко-математичний розвиток дітей 4-року життя в різних видах діяльності вдома та у ЗДО.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Підсумковий контроль знань студентів з методики.</w:t>
            </w:r>
          </w:p>
          <w:p w:rsidR="00FC1B34" w:rsidRPr="00707A96" w:rsidRDefault="00FC1B34" w:rsidP="00FC1B34">
            <w:pPr>
              <w:tabs>
                <w:tab w:val="left" w:pos="360"/>
                <w:tab w:val="left" w:pos="540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FC1B34" w:rsidRPr="00707A96" w:rsidRDefault="00412901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Лекція (2 год).</w:t>
            </w:r>
          </w:p>
        </w:tc>
        <w:tc>
          <w:tcPr>
            <w:tcW w:w="8198" w:type="dxa"/>
          </w:tcPr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35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FC1B34" w:rsidRPr="00707A96" w:rsidRDefault="00FC1B34" w:rsidP="00FC1B34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FC1B34" w:rsidRPr="00707A96" w:rsidRDefault="00FC1B34" w:rsidP="00FC1B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</w:tc>
        <w:tc>
          <w:tcPr>
            <w:tcW w:w="1551" w:type="dxa"/>
          </w:tcPr>
          <w:p w:rsidR="00FC1B34" w:rsidRPr="00707A96" w:rsidRDefault="00321D25" w:rsidP="00FC1B34">
            <w:pPr>
              <w:jc w:val="both"/>
              <w:rPr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</w:rPr>
              <w:t>Опрацювання лекційного матеріалу та підготовка до практичного заняття.</w:t>
            </w:r>
            <w:r w:rsidR="0009104D" w:rsidRPr="00707A96">
              <w:rPr>
                <w:sz w:val="24"/>
                <w:szCs w:val="24"/>
              </w:rPr>
              <w:t xml:space="preserve"> </w:t>
            </w:r>
            <w:r w:rsidR="0009104D" w:rsidRPr="00707A96">
              <w:rPr>
                <w:sz w:val="24"/>
                <w:szCs w:val="24"/>
                <w:lang w:val="ru-RU" w:eastAsia="ru-RU"/>
              </w:rPr>
              <w:t>Дидактичні ігри, ігрові ситуації в роботі з дітьми в ЗДО та сім</w:t>
            </w:r>
            <w:r w:rsidR="0009104D" w:rsidRPr="00707A96">
              <w:rPr>
                <w:sz w:val="24"/>
                <w:szCs w:val="24"/>
                <w:lang w:val="en-US" w:eastAsia="ru-RU"/>
              </w:rPr>
              <w:t>’</w:t>
            </w:r>
            <w:r w:rsidR="0009104D" w:rsidRPr="00707A96">
              <w:rPr>
                <w:sz w:val="24"/>
                <w:szCs w:val="24"/>
                <w:lang w:val="ru-RU" w:eastAsia="ru-RU"/>
              </w:rPr>
              <w:t>ї з логіко- математичного розвитку.</w:t>
            </w:r>
          </w:p>
        </w:tc>
        <w:tc>
          <w:tcPr>
            <w:tcW w:w="932" w:type="dxa"/>
          </w:tcPr>
          <w:p w:rsidR="00FC1B34" w:rsidRPr="00707A96" w:rsidRDefault="00FC1B34" w:rsidP="00FC1B34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16 тиждень</w:t>
            </w:r>
          </w:p>
        </w:tc>
      </w:tr>
      <w:tr w:rsidR="00FC1B34" w:rsidRPr="00707A96" w:rsidTr="007D7043">
        <w:trPr>
          <w:trHeight w:val="816"/>
        </w:trPr>
        <w:tc>
          <w:tcPr>
            <w:tcW w:w="15530" w:type="dxa"/>
            <w:gridSpan w:val="6"/>
          </w:tcPr>
          <w:p w:rsidR="00FC1B34" w:rsidRPr="00707A96" w:rsidRDefault="00FC1B34" w:rsidP="00FC1B34">
            <w:pPr>
              <w:tabs>
                <w:tab w:val="left" w:pos="360"/>
                <w:tab w:val="left" w:pos="5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2 семестр</w:t>
            </w:r>
          </w:p>
        </w:tc>
      </w:tr>
      <w:tr w:rsidR="00FC1B34" w:rsidRPr="00707A96" w:rsidTr="00812395">
        <w:tc>
          <w:tcPr>
            <w:tcW w:w="568" w:type="dxa"/>
          </w:tcPr>
          <w:p w:rsidR="00FC1B34" w:rsidRPr="00707A96" w:rsidRDefault="00FC1B34" w:rsidP="00FC1B34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DB32CD" w:rsidRPr="00707A96" w:rsidRDefault="00DB32CD" w:rsidP="00DB32CD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707A96">
              <w:rPr>
                <w:b/>
                <w:sz w:val="24"/>
                <w:szCs w:val="24"/>
                <w:lang w:eastAsia="ru-RU"/>
              </w:rPr>
              <w:t xml:space="preserve">Змістовий модуль 4. Формування </w:t>
            </w:r>
            <w:r w:rsidRPr="00707A96">
              <w:rPr>
                <w:b/>
                <w:sz w:val="24"/>
                <w:szCs w:val="24"/>
                <w:lang w:eastAsia="ru-RU"/>
              </w:rPr>
              <w:lastRenderedPageBreak/>
              <w:t xml:space="preserve">математичних уявлень </w:t>
            </w:r>
          </w:p>
          <w:p w:rsidR="00DB32CD" w:rsidRPr="00707A96" w:rsidRDefault="00DB32CD" w:rsidP="00DB32CD">
            <w:pPr>
              <w:tabs>
                <w:tab w:val="left" w:pos="360"/>
                <w:tab w:val="left" w:pos="540"/>
              </w:tabs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7A96">
              <w:rPr>
                <w:b/>
                <w:sz w:val="24"/>
                <w:szCs w:val="24"/>
                <w:lang w:eastAsia="ru-RU"/>
              </w:rPr>
              <w:t>у дітей старшого дошкільного віку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b/>
                <w:color w:val="000000"/>
                <w:sz w:val="24"/>
                <w:szCs w:val="24"/>
                <w:lang w:eastAsia="ru-RU"/>
              </w:rPr>
              <w:t>Форми організації роботи з навчання математики дітей старшого дошкільного віку. Наступність в роботі ЗДО і школи та математичний розвиток дошкільника в сім</w:t>
            </w:r>
            <w:r w:rsidRPr="00707A96">
              <w:rPr>
                <w:b/>
                <w:color w:val="000000"/>
                <w:sz w:val="24"/>
                <w:szCs w:val="24"/>
                <w:lang w:val="ru-RU" w:eastAsia="ru-RU"/>
              </w:rPr>
              <w:t>’</w:t>
            </w:r>
            <w:r w:rsidRPr="00707A96">
              <w:rPr>
                <w:b/>
                <w:color w:val="000000"/>
                <w:sz w:val="24"/>
                <w:szCs w:val="24"/>
                <w:lang w:eastAsia="ru-RU"/>
              </w:rPr>
              <w:t>ї.</w:t>
            </w:r>
          </w:p>
          <w:p w:rsidR="00FC1B34" w:rsidRPr="00707A96" w:rsidRDefault="00FC1B34" w:rsidP="00FC1B34">
            <w:pPr>
              <w:tabs>
                <w:tab w:val="left" w:pos="360"/>
                <w:tab w:val="left" w:pos="540"/>
              </w:tabs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707A96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25.</w:t>
            </w:r>
            <w:r w:rsidRPr="00707A9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color w:val="000000"/>
                <w:sz w:val="24"/>
                <w:szCs w:val="24"/>
                <w:lang w:val="ru-RU" w:eastAsia="ru-RU"/>
              </w:rPr>
              <w:t>Формування математичних уявлень у дітей 5 - го року життя. Вікові можливості дітей 5 - го року життя. Кількість та лічба. Освітні завдання з формування кількісних уявлень та навчання лічби. Ознайомлення з цифрами 1 - 5. Вправляння дітей 5 - го року життя в лічильній діяльності:</w:t>
            </w:r>
          </w:p>
          <w:p w:rsidR="00FC1B34" w:rsidRPr="00707A96" w:rsidRDefault="00FC1B34" w:rsidP="00FC1B34">
            <w:pPr>
              <w:tabs>
                <w:tab w:val="left" w:pos="360"/>
                <w:tab w:val="left" w:pos="540"/>
              </w:tabs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707A96">
              <w:rPr>
                <w:color w:val="000000"/>
                <w:sz w:val="24"/>
                <w:szCs w:val="24"/>
                <w:lang w:val="ru-RU" w:eastAsia="ru-RU"/>
              </w:rPr>
              <w:t>А. Порівняння та вирівнювання множин;</w:t>
            </w:r>
          </w:p>
          <w:p w:rsidR="00FC1B34" w:rsidRPr="00707A96" w:rsidRDefault="00FC1B34" w:rsidP="00FC1B34">
            <w:pPr>
              <w:tabs>
                <w:tab w:val="left" w:pos="360"/>
                <w:tab w:val="left" w:pos="540"/>
              </w:tabs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707A96">
              <w:rPr>
                <w:color w:val="000000"/>
                <w:sz w:val="24"/>
                <w:szCs w:val="24"/>
                <w:lang w:val="ru-RU" w:eastAsia="ru-RU"/>
              </w:rPr>
              <w:t>Б. Відлічування;</w:t>
            </w:r>
          </w:p>
          <w:p w:rsidR="00FC1B34" w:rsidRPr="00707A96" w:rsidRDefault="00FC1B34" w:rsidP="00FC1B34">
            <w:pPr>
              <w:tabs>
                <w:tab w:val="left" w:pos="360"/>
                <w:tab w:val="left" w:pos="540"/>
              </w:tabs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707A96">
              <w:rPr>
                <w:color w:val="000000"/>
                <w:sz w:val="24"/>
                <w:szCs w:val="24"/>
                <w:lang w:val="ru-RU" w:eastAsia="ru-RU"/>
              </w:rPr>
              <w:t>В. Показ незалежності кількості від величини та просторового розміщення предметів;</w:t>
            </w:r>
          </w:p>
          <w:p w:rsidR="00FC1B34" w:rsidRPr="00707A96" w:rsidRDefault="00FC1B34" w:rsidP="00FC1B34">
            <w:pPr>
              <w:tabs>
                <w:tab w:val="left" w:pos="360"/>
                <w:tab w:val="left" w:pos="540"/>
              </w:tabs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707A96">
              <w:rPr>
                <w:color w:val="000000"/>
                <w:sz w:val="24"/>
                <w:szCs w:val="24"/>
                <w:lang w:val="ru-RU" w:eastAsia="ru-RU"/>
              </w:rPr>
              <w:t>Г. Лічба з участю різних аналізаторів;</w:t>
            </w:r>
          </w:p>
          <w:p w:rsidR="00FC1B34" w:rsidRPr="00707A96" w:rsidRDefault="00FC1B34" w:rsidP="00FC1B34">
            <w:pPr>
              <w:tabs>
                <w:tab w:val="left" w:pos="360"/>
                <w:tab w:val="left" w:pos="540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7A96">
              <w:rPr>
                <w:color w:val="000000"/>
                <w:sz w:val="24"/>
                <w:szCs w:val="24"/>
                <w:lang w:val="ru-RU" w:eastAsia="ru-RU"/>
              </w:rPr>
              <w:t>Д. Кількісна та порядкова лічба.</w:t>
            </w:r>
          </w:p>
          <w:p w:rsidR="00FC1B34" w:rsidRPr="00707A96" w:rsidRDefault="00FC1B34" w:rsidP="00FC1B34">
            <w:pPr>
              <w:tabs>
                <w:tab w:val="left" w:pos="360"/>
                <w:tab w:val="left" w:pos="540"/>
              </w:tabs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FC1B34" w:rsidRPr="00707A96" w:rsidRDefault="00FC1B34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>Лекція (2 год).</w:t>
            </w:r>
          </w:p>
        </w:tc>
        <w:tc>
          <w:tcPr>
            <w:tcW w:w="8198" w:type="dxa"/>
          </w:tcPr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36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FC1B34" w:rsidRPr="00707A96" w:rsidRDefault="00FC1B34" w:rsidP="00FC1B34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FC1B34" w:rsidRPr="00707A96" w:rsidRDefault="00FC1B34" w:rsidP="00FC1B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</w:tc>
        <w:tc>
          <w:tcPr>
            <w:tcW w:w="1551" w:type="dxa"/>
          </w:tcPr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 xml:space="preserve">Опрацювання лекційного </w:t>
            </w:r>
            <w:r w:rsidRPr="00707A96">
              <w:rPr>
                <w:sz w:val="24"/>
                <w:szCs w:val="24"/>
              </w:rPr>
              <w:lastRenderedPageBreak/>
              <w:t>матеріалу та підготовка до практичного заняття.</w:t>
            </w:r>
          </w:p>
          <w:p w:rsidR="0009104D" w:rsidRPr="00707A96" w:rsidRDefault="0009104D" w:rsidP="00FC1B34">
            <w:pPr>
              <w:jc w:val="both"/>
              <w:rPr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</w:rPr>
              <w:t>Вікові можливості дітей 5 - го року життя. Завдання програми з формування кількісних уявлень та навчання лічби в середній групі.</w:t>
            </w:r>
          </w:p>
        </w:tc>
        <w:tc>
          <w:tcPr>
            <w:tcW w:w="932" w:type="dxa"/>
          </w:tcPr>
          <w:p w:rsidR="00FC1B34" w:rsidRPr="00707A96" w:rsidRDefault="00FC1B34" w:rsidP="00FC1B34">
            <w:pPr>
              <w:ind w:left="-8"/>
              <w:jc w:val="both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>1 тижде</w:t>
            </w:r>
            <w:r w:rsidRPr="00707A96">
              <w:rPr>
                <w:sz w:val="24"/>
                <w:szCs w:val="24"/>
              </w:rPr>
              <w:lastRenderedPageBreak/>
              <w:t>нь</w:t>
            </w:r>
          </w:p>
        </w:tc>
      </w:tr>
      <w:tr w:rsidR="00FC1B34" w:rsidRPr="00707A96" w:rsidTr="00812395">
        <w:tc>
          <w:tcPr>
            <w:tcW w:w="568" w:type="dxa"/>
          </w:tcPr>
          <w:p w:rsidR="00FC1B34" w:rsidRPr="00707A96" w:rsidRDefault="00FC1B34" w:rsidP="00FC1B34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FC1B34" w:rsidRPr="00707A96" w:rsidRDefault="00FC1B34" w:rsidP="00FC1B34">
            <w:pPr>
              <w:tabs>
                <w:tab w:val="left" w:pos="360"/>
                <w:tab w:val="left" w:pos="540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7A96">
              <w:rPr>
                <w:color w:val="000000"/>
                <w:sz w:val="24"/>
                <w:szCs w:val="24"/>
                <w:lang w:eastAsia="ru-RU"/>
              </w:rPr>
              <w:t>Тема 26. Вікові можливості дітей 5 - го року життя. Закріплення, уточнення та систематизація знань дітей з утворенням чисел в межах 5. Ознайомлення дітей з цифрами 1-5. Співставлення чисел з цифрами, які їх позначають.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FC1B34" w:rsidRPr="00707A96" w:rsidRDefault="00FC1B34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Практичне заняття (2 год).</w:t>
            </w:r>
          </w:p>
        </w:tc>
        <w:tc>
          <w:tcPr>
            <w:tcW w:w="8198" w:type="dxa"/>
          </w:tcPr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37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FC1B34" w:rsidRPr="00707A96" w:rsidRDefault="00FC1B34" w:rsidP="00FC1B34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FC1B34" w:rsidRPr="00707A96" w:rsidRDefault="00FC1B34" w:rsidP="00FC1B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</w:tc>
        <w:tc>
          <w:tcPr>
            <w:tcW w:w="1551" w:type="dxa"/>
          </w:tcPr>
          <w:p w:rsidR="0009104D" w:rsidRPr="00707A96" w:rsidRDefault="0009104D" w:rsidP="0009104D">
            <w:pPr>
              <w:jc w:val="both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Опрацювання лекційного матеріалу та підготовка до практичного заняття.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932" w:type="dxa"/>
          </w:tcPr>
          <w:p w:rsidR="00FC1B34" w:rsidRPr="00707A96" w:rsidRDefault="00FC1B34" w:rsidP="00FC1B34">
            <w:pPr>
              <w:ind w:left="-8"/>
              <w:jc w:val="both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1 тиждень</w:t>
            </w:r>
          </w:p>
        </w:tc>
      </w:tr>
      <w:tr w:rsidR="00FC1B34" w:rsidRPr="00707A96" w:rsidTr="00812395">
        <w:tc>
          <w:tcPr>
            <w:tcW w:w="568" w:type="dxa"/>
          </w:tcPr>
          <w:p w:rsidR="00FC1B34" w:rsidRPr="00707A96" w:rsidRDefault="00FC1B34" w:rsidP="00FC1B34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FC1B34" w:rsidRPr="00707A96" w:rsidRDefault="00FC1B34" w:rsidP="00FC1B34">
            <w:pPr>
              <w:tabs>
                <w:tab w:val="left" w:pos="360"/>
                <w:tab w:val="left" w:pos="540"/>
              </w:tabs>
              <w:jc w:val="both"/>
              <w:rPr>
                <w:color w:val="000000"/>
                <w:sz w:val="24"/>
                <w:szCs w:val="24"/>
                <w:lang w:val="en-US" w:eastAsia="ru-RU"/>
              </w:rPr>
            </w:pPr>
            <w:r w:rsidRPr="00707A96">
              <w:rPr>
                <w:color w:val="000000"/>
                <w:sz w:val="24"/>
                <w:szCs w:val="24"/>
                <w:lang w:eastAsia="ru-RU"/>
              </w:rPr>
              <w:t>Тема 27. Формування математичних уявлень у дітей 5 - го року життя. Різні види лічильної діяльності на заняттях з логіко - математичного розвитку, інших заняттях та у повсякденному житті.</w:t>
            </w:r>
          </w:p>
          <w:p w:rsidR="00FC1B34" w:rsidRPr="00707A96" w:rsidRDefault="00FC1B34" w:rsidP="00FC1B34">
            <w:pPr>
              <w:tabs>
                <w:tab w:val="left" w:pos="360"/>
                <w:tab w:val="left" w:pos="540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FC1B34" w:rsidRPr="00707A96" w:rsidRDefault="00552BEE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Практичне заняття (2 год).</w:t>
            </w:r>
          </w:p>
        </w:tc>
        <w:tc>
          <w:tcPr>
            <w:tcW w:w="8198" w:type="dxa"/>
          </w:tcPr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38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FC1B34" w:rsidRPr="00707A96" w:rsidRDefault="00FC1B34" w:rsidP="00FC1B34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lastRenderedPageBreak/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FC1B34" w:rsidRPr="00707A96" w:rsidRDefault="00FC1B34" w:rsidP="00FC1B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FC1B34" w:rsidRPr="00707A96" w:rsidRDefault="0009104D" w:rsidP="00FC1B34">
            <w:pPr>
              <w:jc w:val="both"/>
              <w:rPr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</w:rPr>
              <w:lastRenderedPageBreak/>
              <w:t>Опрацювання лекційного матеріалу та виготовлення наочності для формування кількісних уявлень та навчання лічби в середній групі.</w:t>
            </w:r>
          </w:p>
        </w:tc>
        <w:tc>
          <w:tcPr>
            <w:tcW w:w="932" w:type="dxa"/>
          </w:tcPr>
          <w:p w:rsidR="00FC1B34" w:rsidRPr="00707A96" w:rsidRDefault="003D27CE" w:rsidP="00FC1B34">
            <w:pPr>
              <w:ind w:left="-8"/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  <w:lang w:val="en-US"/>
              </w:rPr>
              <w:t xml:space="preserve">1 </w:t>
            </w:r>
            <w:r w:rsidR="00FC1B34" w:rsidRPr="00707A96">
              <w:rPr>
                <w:sz w:val="24"/>
                <w:szCs w:val="24"/>
              </w:rPr>
              <w:t>тиждень</w:t>
            </w:r>
          </w:p>
        </w:tc>
      </w:tr>
      <w:tr w:rsidR="00FC1B34" w:rsidRPr="00707A96" w:rsidTr="00812395">
        <w:tc>
          <w:tcPr>
            <w:tcW w:w="568" w:type="dxa"/>
          </w:tcPr>
          <w:p w:rsidR="00FC1B34" w:rsidRPr="00707A96" w:rsidRDefault="00FC1B34" w:rsidP="00FC1B34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FC1B34" w:rsidRPr="00707A96" w:rsidRDefault="00FC1B34" w:rsidP="00FC1B34">
            <w:pPr>
              <w:tabs>
                <w:tab w:val="left" w:pos="360"/>
                <w:tab w:val="left" w:pos="540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7A96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28.</w:t>
            </w:r>
            <w:r w:rsidRPr="00707A9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color w:val="000000"/>
                <w:sz w:val="24"/>
                <w:szCs w:val="24"/>
                <w:lang w:val="ru-RU" w:eastAsia="ru-RU"/>
              </w:rPr>
              <w:t>Ознайомлення дітей середньої групи (5 р.ж.) з геометричними фігурами (ГФ) та формою предметів. Завдання програми з ознайомлення з ГФ та формою предметів. Закріплення</w:t>
            </w:r>
            <w:r w:rsidRPr="00707A96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07A96">
              <w:rPr>
                <w:color w:val="000000"/>
                <w:sz w:val="24"/>
                <w:szCs w:val="24"/>
                <w:lang w:val="ru-RU" w:eastAsia="ru-RU"/>
              </w:rPr>
              <w:t>розширення знань про круг, квадрат, трикутник, куб, кулю</w:t>
            </w:r>
            <w:r w:rsidRPr="00707A96">
              <w:rPr>
                <w:color w:val="000000"/>
                <w:sz w:val="24"/>
                <w:szCs w:val="24"/>
                <w:lang w:eastAsia="ru-RU"/>
              </w:rPr>
              <w:t xml:space="preserve"> з залученням дітей до лічильної діяльності, маніпулювання геометричними фігурами</w:t>
            </w:r>
            <w:r w:rsidRPr="00707A96">
              <w:rPr>
                <w:color w:val="000000"/>
                <w:sz w:val="24"/>
                <w:szCs w:val="24"/>
                <w:lang w:val="ru-RU" w:eastAsia="ru-RU"/>
              </w:rPr>
              <w:t xml:space="preserve"> на заняттях та інших видах діяльності. </w:t>
            </w:r>
            <w:r w:rsidRPr="00707A96">
              <w:rPr>
                <w:color w:val="000000"/>
                <w:sz w:val="24"/>
                <w:szCs w:val="24"/>
                <w:lang w:eastAsia="ru-RU"/>
              </w:rPr>
              <w:t>Різноманітність прийомів та послідовність</w:t>
            </w:r>
            <w:r w:rsidRPr="00707A96">
              <w:rPr>
                <w:color w:val="000000"/>
                <w:sz w:val="24"/>
                <w:szCs w:val="24"/>
                <w:lang w:val="ru-RU" w:eastAsia="ru-RU"/>
              </w:rPr>
              <w:t xml:space="preserve"> ознайомлення дітей з прямокутником, циліндром.</w:t>
            </w:r>
            <w:r w:rsidRPr="00707A96">
              <w:rPr>
                <w:color w:val="000000"/>
                <w:sz w:val="24"/>
                <w:szCs w:val="24"/>
                <w:lang w:eastAsia="ru-RU"/>
              </w:rPr>
              <w:t xml:space="preserve"> Дидактичні ігри та ігрові ситуації для активізації пізнавальної діяльності дітей.</w:t>
            </w:r>
          </w:p>
        </w:tc>
        <w:tc>
          <w:tcPr>
            <w:tcW w:w="1304" w:type="dxa"/>
          </w:tcPr>
          <w:p w:rsidR="00FC1B34" w:rsidRPr="00707A96" w:rsidRDefault="003C3DF5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Лекція (2 год).</w:t>
            </w:r>
          </w:p>
        </w:tc>
        <w:tc>
          <w:tcPr>
            <w:tcW w:w="8198" w:type="dxa"/>
          </w:tcPr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39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FC1B34" w:rsidRPr="00707A96" w:rsidRDefault="00FC1B34" w:rsidP="00FC1B34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FC1B34" w:rsidRPr="00707A96" w:rsidRDefault="00FC1B34" w:rsidP="00FC1B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FC1B34" w:rsidRPr="00707A96" w:rsidRDefault="00321D25" w:rsidP="00FC1B34">
            <w:pPr>
              <w:jc w:val="both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Опрацювання лекційного матеріалу та підготовка до практичного заняття.</w:t>
            </w:r>
          </w:p>
          <w:p w:rsidR="0009104D" w:rsidRPr="00707A96" w:rsidRDefault="0009104D" w:rsidP="00FC1B34">
            <w:pPr>
              <w:jc w:val="both"/>
              <w:rPr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</w:rPr>
              <w:t xml:space="preserve">Підбір наочного матеріалу для ознайомлення з геометричними фігурами та формою предметів. Виготовлення зразків зображень з геометричних фігур та наочності для організації дидактичних ігор та </w:t>
            </w:r>
            <w:r w:rsidRPr="00707A96">
              <w:rPr>
                <w:sz w:val="24"/>
                <w:szCs w:val="24"/>
              </w:rPr>
              <w:lastRenderedPageBreak/>
              <w:t>вправ.</w:t>
            </w:r>
          </w:p>
        </w:tc>
        <w:tc>
          <w:tcPr>
            <w:tcW w:w="932" w:type="dxa"/>
          </w:tcPr>
          <w:p w:rsidR="00FC1B34" w:rsidRPr="00707A96" w:rsidRDefault="00FC1B34" w:rsidP="00FC1B34">
            <w:pPr>
              <w:ind w:left="-8"/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>2 тиждень</w:t>
            </w:r>
          </w:p>
        </w:tc>
      </w:tr>
      <w:tr w:rsidR="00FC1B34" w:rsidRPr="00707A96" w:rsidTr="00812395">
        <w:tc>
          <w:tcPr>
            <w:tcW w:w="568" w:type="dxa"/>
          </w:tcPr>
          <w:p w:rsidR="00FC1B34" w:rsidRPr="00707A96" w:rsidRDefault="00FC1B34" w:rsidP="00FC1B34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FC1B34" w:rsidRPr="00707A96" w:rsidRDefault="00FC1B34" w:rsidP="00FC1B34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707A96">
              <w:rPr>
                <w:color w:val="000000"/>
                <w:sz w:val="24"/>
                <w:szCs w:val="24"/>
                <w:lang w:eastAsia="ru-RU"/>
              </w:rPr>
              <w:t>Тема 29.</w:t>
            </w:r>
            <w:r w:rsidRPr="00707A96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r w:rsidRPr="00707A96">
              <w:rPr>
                <w:color w:val="000000"/>
                <w:sz w:val="24"/>
                <w:szCs w:val="24"/>
                <w:lang w:val="ru-RU" w:eastAsia="ru-RU"/>
              </w:rPr>
              <w:t xml:space="preserve">Вимоги програми та прийоми ознайомлення з геометричними фігурами та формою предметів у середній групі ЗДО. </w:t>
            </w:r>
          </w:p>
          <w:p w:rsidR="00FC1B34" w:rsidRPr="00707A96" w:rsidRDefault="00FC1B34" w:rsidP="00FC1B34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4" w:type="dxa"/>
          </w:tcPr>
          <w:p w:rsidR="00FC1B34" w:rsidRPr="00707A96" w:rsidRDefault="00552BEE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Практичне заняття (2 год).</w:t>
            </w:r>
          </w:p>
        </w:tc>
        <w:tc>
          <w:tcPr>
            <w:tcW w:w="8198" w:type="dxa"/>
          </w:tcPr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40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FC1B34" w:rsidRPr="00707A96" w:rsidRDefault="00FC1B34" w:rsidP="00FC1B34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FC1B34" w:rsidRPr="00707A96" w:rsidRDefault="00FC1B34" w:rsidP="00FC1B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FC1B34" w:rsidRPr="00707A96" w:rsidRDefault="00702590" w:rsidP="00FC1B34">
            <w:pPr>
              <w:jc w:val="both"/>
              <w:rPr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</w:rPr>
              <w:t>Виготовлення зразків зображень з геометричних фігур та наочності для організації дидактичних ігор та вправ.</w:t>
            </w:r>
          </w:p>
        </w:tc>
        <w:tc>
          <w:tcPr>
            <w:tcW w:w="932" w:type="dxa"/>
          </w:tcPr>
          <w:p w:rsidR="00FC1B34" w:rsidRPr="00707A96" w:rsidRDefault="003D27CE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  <w:lang w:val="en-US"/>
              </w:rPr>
              <w:t xml:space="preserve">2 </w:t>
            </w:r>
            <w:r w:rsidR="00FC1B34" w:rsidRPr="00707A96">
              <w:rPr>
                <w:sz w:val="24"/>
                <w:szCs w:val="24"/>
              </w:rPr>
              <w:t>тиждень</w:t>
            </w:r>
          </w:p>
        </w:tc>
      </w:tr>
      <w:tr w:rsidR="00FC1B34" w:rsidRPr="00707A96" w:rsidTr="00812395">
        <w:tc>
          <w:tcPr>
            <w:tcW w:w="568" w:type="dxa"/>
          </w:tcPr>
          <w:p w:rsidR="00FC1B34" w:rsidRPr="00707A96" w:rsidRDefault="00FC1B34" w:rsidP="00FC1B34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FC1B34" w:rsidRPr="00707A96" w:rsidRDefault="00FC1B34" w:rsidP="00FC1B3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7A96">
              <w:rPr>
                <w:color w:val="000000"/>
                <w:sz w:val="24"/>
                <w:szCs w:val="24"/>
                <w:lang w:val="ru-RU" w:eastAsia="ru-RU"/>
              </w:rPr>
              <w:t>Тема 30. Дидактичні ігри, вправи, наочність до них в роботі з дітьми на заняттях із логіко - математичного розвитку, образотворчій діяльності. Групування геометричних фігур за різними ознаками (колір, величина, кількість кутів), викладання зображень з геометричних фігур.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04" w:type="dxa"/>
          </w:tcPr>
          <w:p w:rsidR="00FC1B34" w:rsidRPr="00707A96" w:rsidRDefault="00FC1B34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Практичне заняття (2 год).</w:t>
            </w:r>
          </w:p>
        </w:tc>
        <w:tc>
          <w:tcPr>
            <w:tcW w:w="8198" w:type="dxa"/>
          </w:tcPr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41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FC1B34" w:rsidRPr="00707A96" w:rsidRDefault="00FC1B34" w:rsidP="00FC1B34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lastRenderedPageBreak/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FC1B34" w:rsidRPr="00707A96" w:rsidRDefault="00FC1B34" w:rsidP="00FC1B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FC1B34" w:rsidRPr="00707A96" w:rsidRDefault="00702590" w:rsidP="00FC1B34">
            <w:pPr>
              <w:jc w:val="both"/>
              <w:rPr>
                <w:sz w:val="24"/>
                <w:szCs w:val="24"/>
                <w:lang w:val="en-US" w:eastAsia="uk-UA"/>
              </w:rPr>
            </w:pPr>
            <w:r w:rsidRPr="00707A96">
              <w:rPr>
                <w:sz w:val="24"/>
                <w:szCs w:val="24"/>
              </w:rPr>
              <w:lastRenderedPageBreak/>
              <w:t xml:space="preserve">Підбір дидактичних ігор, вправ та виготовлення наочності для вправляння дітей у порівнянні за величиною в цілому та </w:t>
            </w:r>
            <w:r w:rsidRPr="00707A96">
              <w:rPr>
                <w:sz w:val="24"/>
                <w:szCs w:val="24"/>
              </w:rPr>
              <w:lastRenderedPageBreak/>
              <w:t>ознаками величини, серіація предметів за величиною в цілому чи за певною ознакою величини.</w:t>
            </w:r>
          </w:p>
        </w:tc>
        <w:tc>
          <w:tcPr>
            <w:tcW w:w="932" w:type="dxa"/>
          </w:tcPr>
          <w:p w:rsidR="00FC1B34" w:rsidRPr="00707A96" w:rsidRDefault="003D27CE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  <w:lang w:val="en-US"/>
              </w:rPr>
              <w:lastRenderedPageBreak/>
              <w:t>2</w:t>
            </w:r>
            <w:r w:rsidR="00FC1B34" w:rsidRPr="00707A96">
              <w:rPr>
                <w:sz w:val="24"/>
                <w:szCs w:val="24"/>
              </w:rPr>
              <w:t xml:space="preserve"> тиждень </w:t>
            </w:r>
          </w:p>
          <w:p w:rsidR="00FC1B34" w:rsidRPr="00707A96" w:rsidRDefault="00FC1B34" w:rsidP="00FC1B34">
            <w:pPr>
              <w:rPr>
                <w:sz w:val="24"/>
                <w:szCs w:val="24"/>
              </w:rPr>
            </w:pPr>
          </w:p>
          <w:p w:rsidR="00FC1B34" w:rsidRPr="00707A96" w:rsidRDefault="00FC1B34" w:rsidP="00FC1B34">
            <w:pPr>
              <w:rPr>
                <w:sz w:val="24"/>
                <w:szCs w:val="24"/>
              </w:rPr>
            </w:pPr>
          </w:p>
          <w:p w:rsidR="00FC1B34" w:rsidRPr="00707A96" w:rsidRDefault="00FC1B34" w:rsidP="00FC1B34">
            <w:pPr>
              <w:rPr>
                <w:sz w:val="24"/>
                <w:szCs w:val="24"/>
              </w:rPr>
            </w:pPr>
          </w:p>
        </w:tc>
      </w:tr>
      <w:tr w:rsidR="00FC1B34" w:rsidRPr="00707A96" w:rsidTr="00812395">
        <w:tc>
          <w:tcPr>
            <w:tcW w:w="568" w:type="dxa"/>
          </w:tcPr>
          <w:p w:rsidR="00FC1B34" w:rsidRPr="00707A96" w:rsidRDefault="00FC1B34" w:rsidP="00FC1B34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FC1B34" w:rsidRPr="00707A96" w:rsidRDefault="00FC1B34" w:rsidP="00FC1B34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707A96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31.</w:t>
            </w:r>
            <w:r w:rsidRPr="00707A9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color w:val="000000"/>
                <w:sz w:val="24"/>
                <w:szCs w:val="24"/>
                <w:lang w:val="ru-RU" w:eastAsia="ru-RU"/>
              </w:rPr>
              <w:t xml:space="preserve">Ознайомлення дітей 5 -го року життя з величиною предметів. Програмні завдання, вправляння дітей у порівнянні предметів за величиною в цілому та ознаками величини. Ознайомлення дітей з товщиною (переріз округлих предметів). </w:t>
            </w:r>
            <w:r w:rsidRPr="00707A96">
              <w:rPr>
                <w:color w:val="000000"/>
                <w:sz w:val="24"/>
                <w:szCs w:val="24"/>
                <w:lang w:eastAsia="ru-RU"/>
              </w:rPr>
              <w:t xml:space="preserve">Порівняння за </w:t>
            </w:r>
            <w:r w:rsidRPr="00707A96">
              <w:rPr>
                <w:color w:val="000000"/>
                <w:sz w:val="24"/>
                <w:szCs w:val="24"/>
                <w:lang w:val="ru-RU" w:eastAsia="ru-RU"/>
              </w:rPr>
              <w:t>кілько</w:t>
            </w:r>
            <w:r w:rsidRPr="00707A96">
              <w:rPr>
                <w:color w:val="000000"/>
                <w:sz w:val="24"/>
                <w:szCs w:val="24"/>
                <w:lang w:eastAsia="ru-RU"/>
              </w:rPr>
              <w:t>ма</w:t>
            </w:r>
            <w:r w:rsidRPr="00707A96">
              <w:rPr>
                <w:color w:val="000000"/>
                <w:sz w:val="24"/>
                <w:szCs w:val="24"/>
                <w:lang w:val="ru-RU" w:eastAsia="ru-RU"/>
              </w:rPr>
              <w:t xml:space="preserve"> ознак</w:t>
            </w:r>
            <w:r w:rsidRPr="00707A96">
              <w:rPr>
                <w:color w:val="000000"/>
                <w:sz w:val="24"/>
                <w:szCs w:val="24"/>
                <w:lang w:eastAsia="ru-RU"/>
              </w:rPr>
              <w:t>ами</w:t>
            </w:r>
            <w:r w:rsidRPr="00707A96">
              <w:rPr>
                <w:color w:val="000000"/>
                <w:sz w:val="24"/>
                <w:szCs w:val="24"/>
                <w:lang w:val="ru-RU" w:eastAsia="ru-RU"/>
              </w:rPr>
              <w:t xml:space="preserve"> величини</w:t>
            </w:r>
            <w:r w:rsidRPr="00707A96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color w:val="000000"/>
                <w:sz w:val="24"/>
                <w:szCs w:val="24"/>
                <w:lang w:val="ru-RU" w:eastAsia="ru-RU"/>
              </w:rPr>
              <w:t xml:space="preserve">Порівняння предметів за певною ознакою величини за допомогою третього предмета. Порівняння «на око» з наступною перевіркою достовірності судження. Викладання предметів </w:t>
            </w:r>
            <w:r w:rsidRPr="00707A96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3C71D5" w:rsidRPr="00707A96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07A96">
              <w:rPr>
                <w:color w:val="000000"/>
                <w:sz w:val="24"/>
                <w:szCs w:val="24"/>
                <w:lang w:val="ru-RU" w:eastAsia="ru-RU"/>
              </w:rPr>
              <w:t>порядку зростання чи спадання за величиною в цілому чи за певною ознакою величини (серіація).</w:t>
            </w:r>
          </w:p>
          <w:p w:rsidR="00FC1B34" w:rsidRPr="00707A96" w:rsidRDefault="00FC1B34" w:rsidP="00FC1B34">
            <w:pPr>
              <w:tabs>
                <w:tab w:val="left" w:pos="360"/>
                <w:tab w:val="left" w:pos="540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FC1B34" w:rsidRPr="00707A96" w:rsidRDefault="00FC1B34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>Лекція (2 год).</w:t>
            </w:r>
          </w:p>
        </w:tc>
        <w:tc>
          <w:tcPr>
            <w:tcW w:w="8198" w:type="dxa"/>
          </w:tcPr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42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FC1B34" w:rsidRPr="00707A96" w:rsidRDefault="00FC1B34" w:rsidP="00FC1B34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FC1B34" w:rsidRPr="00707A96" w:rsidRDefault="00FC1B34" w:rsidP="00FC1B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Опрацювання лекційного матеріалу та підготовка до практичного заняття.</w:t>
            </w:r>
          </w:p>
          <w:p w:rsidR="003C71D5" w:rsidRPr="00707A96" w:rsidRDefault="003C71D5" w:rsidP="00FC1B34">
            <w:pPr>
              <w:jc w:val="both"/>
              <w:rPr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</w:rPr>
              <w:t xml:space="preserve">Підбір дидактичних ігор, вправ та виготовлення наочності для вправляння дітей у порівнянні за величиною в цілому та ознаками величини, серіація предметів за величиною в </w:t>
            </w:r>
            <w:r w:rsidRPr="00707A96">
              <w:rPr>
                <w:sz w:val="24"/>
                <w:szCs w:val="24"/>
              </w:rPr>
              <w:lastRenderedPageBreak/>
              <w:t>цілому чи за певною ознакою величини.</w:t>
            </w:r>
          </w:p>
        </w:tc>
        <w:tc>
          <w:tcPr>
            <w:tcW w:w="932" w:type="dxa"/>
          </w:tcPr>
          <w:p w:rsidR="00FC1B34" w:rsidRPr="00707A96" w:rsidRDefault="003D27CE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  <w:lang w:val="en-US"/>
              </w:rPr>
              <w:lastRenderedPageBreak/>
              <w:t xml:space="preserve">3 </w:t>
            </w:r>
            <w:r w:rsidR="00FC1B34" w:rsidRPr="00707A96">
              <w:rPr>
                <w:sz w:val="24"/>
                <w:szCs w:val="24"/>
              </w:rPr>
              <w:t>тиждень</w:t>
            </w:r>
          </w:p>
        </w:tc>
      </w:tr>
      <w:tr w:rsidR="00FC1B34" w:rsidRPr="00707A96" w:rsidTr="00812395">
        <w:tc>
          <w:tcPr>
            <w:tcW w:w="568" w:type="dxa"/>
          </w:tcPr>
          <w:p w:rsidR="00FC1B34" w:rsidRPr="00707A96" w:rsidRDefault="00FC1B34" w:rsidP="00FC1B34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FC1B34" w:rsidRPr="00707A96" w:rsidRDefault="00FC1B34" w:rsidP="00FC1B34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707A96">
              <w:rPr>
                <w:color w:val="000000"/>
                <w:sz w:val="24"/>
                <w:szCs w:val="24"/>
                <w:lang w:val="ru-RU" w:eastAsia="ru-RU"/>
              </w:rPr>
              <w:t>Тема 32.</w:t>
            </w:r>
            <w:r w:rsidRPr="00707A96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r w:rsidRPr="00707A96">
              <w:rPr>
                <w:color w:val="000000"/>
                <w:sz w:val="24"/>
                <w:szCs w:val="24"/>
                <w:lang w:val="ru-RU" w:eastAsia="ru-RU"/>
              </w:rPr>
              <w:t xml:space="preserve">Прийоми формування у дітей уявлень про величину предметів та ознаки величини. порівняння за кількома ознаками величини, порівняння за допомогою третього предмета, серіація предметів та величиною в цілому чи певною ознакою величини. </w:t>
            </w:r>
          </w:p>
          <w:p w:rsidR="00FC1B34" w:rsidRPr="00707A96" w:rsidRDefault="00FC1B34" w:rsidP="00FC1B34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FC1B34" w:rsidRPr="00707A96" w:rsidRDefault="00FC1B34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Практичне заняття (2 год).</w:t>
            </w:r>
          </w:p>
        </w:tc>
        <w:tc>
          <w:tcPr>
            <w:tcW w:w="8198" w:type="dxa"/>
          </w:tcPr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43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FC1B34" w:rsidRPr="00707A96" w:rsidRDefault="00FC1B34" w:rsidP="00FC1B34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FC1B34" w:rsidRPr="00707A96" w:rsidRDefault="00FC1B34" w:rsidP="00FC1B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3C71D5" w:rsidRPr="00707A96" w:rsidRDefault="003C71D5" w:rsidP="003C71D5">
            <w:pPr>
              <w:jc w:val="both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Опрацювання лекційного матеріалу та підготовка до практичного заняття.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932" w:type="dxa"/>
          </w:tcPr>
          <w:p w:rsidR="00FC1B34" w:rsidRPr="00707A96" w:rsidRDefault="003D27CE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  <w:lang w:val="en-US"/>
              </w:rPr>
              <w:t>3</w:t>
            </w:r>
            <w:r w:rsidR="00FC1B34" w:rsidRPr="00707A96">
              <w:rPr>
                <w:sz w:val="24"/>
                <w:szCs w:val="24"/>
              </w:rPr>
              <w:t xml:space="preserve"> тиждень</w:t>
            </w:r>
          </w:p>
        </w:tc>
      </w:tr>
      <w:tr w:rsidR="00FC1B34" w:rsidRPr="00707A96" w:rsidTr="00812395">
        <w:tc>
          <w:tcPr>
            <w:tcW w:w="568" w:type="dxa"/>
          </w:tcPr>
          <w:p w:rsidR="00FC1B34" w:rsidRPr="00707A96" w:rsidRDefault="00FC1B34" w:rsidP="00FC1B34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FC1B34" w:rsidRPr="00707A96" w:rsidRDefault="00FC1B34" w:rsidP="00FC1B34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07A96">
              <w:rPr>
                <w:color w:val="000000"/>
                <w:sz w:val="24"/>
                <w:szCs w:val="24"/>
                <w:lang w:val="ru-RU" w:eastAsia="ru-RU"/>
              </w:rPr>
              <w:t>Тема 33. Організація роботи на заняттях та інших видах діяльності.</w:t>
            </w:r>
          </w:p>
          <w:p w:rsidR="00FC1B34" w:rsidRPr="00707A96" w:rsidRDefault="00FC1B34" w:rsidP="00FC1B34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4" w:type="dxa"/>
          </w:tcPr>
          <w:p w:rsidR="00FC1B34" w:rsidRPr="00707A96" w:rsidRDefault="00552BEE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Практичне заняття (2 год).</w:t>
            </w:r>
          </w:p>
        </w:tc>
        <w:tc>
          <w:tcPr>
            <w:tcW w:w="8198" w:type="dxa"/>
          </w:tcPr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44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FC1B34" w:rsidRPr="00707A96" w:rsidRDefault="00FC1B34" w:rsidP="00FC1B34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lastRenderedPageBreak/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FC1B34" w:rsidRPr="00707A96" w:rsidRDefault="00FC1B34" w:rsidP="00FC1B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3C71D5" w:rsidRPr="00707A96" w:rsidRDefault="003C71D5" w:rsidP="003C71D5">
            <w:pPr>
              <w:jc w:val="both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>Опрацювання лекційного матеріалу та підготовка до практичного заняття.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932" w:type="dxa"/>
          </w:tcPr>
          <w:p w:rsidR="00FC1B34" w:rsidRPr="00707A96" w:rsidRDefault="003D27CE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  <w:lang w:val="en-US"/>
              </w:rPr>
              <w:t>3</w:t>
            </w:r>
            <w:r w:rsidR="00FC1B34" w:rsidRPr="00707A96">
              <w:rPr>
                <w:sz w:val="24"/>
                <w:szCs w:val="24"/>
              </w:rPr>
              <w:t xml:space="preserve"> тиждень</w:t>
            </w:r>
          </w:p>
        </w:tc>
      </w:tr>
      <w:tr w:rsidR="00FC1B34" w:rsidRPr="00707A96" w:rsidTr="00812395">
        <w:tc>
          <w:tcPr>
            <w:tcW w:w="568" w:type="dxa"/>
          </w:tcPr>
          <w:p w:rsidR="00FC1B34" w:rsidRPr="00707A96" w:rsidRDefault="00FC1B34" w:rsidP="00FC1B34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FC1B34" w:rsidRPr="00707A96" w:rsidRDefault="00FC1B34" w:rsidP="00FC1B34">
            <w:pPr>
              <w:tabs>
                <w:tab w:val="left" w:pos="360"/>
                <w:tab w:val="left" w:pos="540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7A96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34</w:t>
            </w:r>
            <w:r w:rsidRPr="00707A96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color w:val="000000"/>
                <w:sz w:val="24"/>
                <w:szCs w:val="24"/>
                <w:lang w:val="ru-RU" w:eastAsia="ru-RU"/>
              </w:rPr>
              <w:t>Формування часових, просторових уявлень у дітей 5 - го року життя на заняттях з логіко - математичного розвитку, інших заняттях та у повсякденному житті.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FC1B34" w:rsidRPr="00707A96" w:rsidRDefault="003C3DF5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Лекція (2 год).</w:t>
            </w:r>
          </w:p>
        </w:tc>
        <w:tc>
          <w:tcPr>
            <w:tcW w:w="8198" w:type="dxa"/>
          </w:tcPr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45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FC1B34" w:rsidRPr="00707A96" w:rsidRDefault="00FC1B34" w:rsidP="00FC1B34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FC1B34" w:rsidRPr="00707A96" w:rsidRDefault="00FC1B34" w:rsidP="00FC1B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FC1B34" w:rsidRPr="00707A96" w:rsidRDefault="00321D25" w:rsidP="00FC1B34">
            <w:pPr>
              <w:jc w:val="both"/>
              <w:rPr>
                <w:sz w:val="24"/>
                <w:szCs w:val="24"/>
                <w:lang w:val="en-US" w:eastAsia="uk-UA"/>
              </w:rPr>
            </w:pPr>
            <w:r w:rsidRPr="00707A96">
              <w:rPr>
                <w:sz w:val="24"/>
                <w:szCs w:val="24"/>
              </w:rPr>
              <w:t>Опрацювання лекційного матеріалу та підготовка до практичного заняття.</w:t>
            </w:r>
            <w:r w:rsidR="003C71D5" w:rsidRPr="00707A96">
              <w:rPr>
                <w:sz w:val="24"/>
                <w:szCs w:val="24"/>
                <w:lang w:val="en-US"/>
              </w:rPr>
              <w:t xml:space="preserve"> </w:t>
            </w:r>
            <w:r w:rsidR="003C71D5" w:rsidRPr="00707A96">
              <w:rPr>
                <w:sz w:val="24"/>
                <w:szCs w:val="24"/>
              </w:rPr>
              <w:t>Виготовлення моделей для формування часових уявлень. Підготовка вправ для формування просторових уявлень в середньому дошкільному віці.</w:t>
            </w:r>
          </w:p>
        </w:tc>
        <w:tc>
          <w:tcPr>
            <w:tcW w:w="932" w:type="dxa"/>
          </w:tcPr>
          <w:p w:rsidR="00FC1B34" w:rsidRPr="00707A96" w:rsidRDefault="003D27CE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  <w:lang w:val="en-US"/>
              </w:rPr>
              <w:t>4</w:t>
            </w:r>
            <w:r w:rsidR="00FC1B34" w:rsidRPr="00707A96">
              <w:rPr>
                <w:sz w:val="24"/>
                <w:szCs w:val="24"/>
              </w:rPr>
              <w:t xml:space="preserve"> тиждень</w:t>
            </w:r>
          </w:p>
        </w:tc>
      </w:tr>
      <w:tr w:rsidR="00FC1B34" w:rsidRPr="00707A96" w:rsidTr="00812395">
        <w:tc>
          <w:tcPr>
            <w:tcW w:w="568" w:type="dxa"/>
          </w:tcPr>
          <w:p w:rsidR="00FC1B34" w:rsidRPr="00707A96" w:rsidRDefault="00FC1B34" w:rsidP="00FC1B34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FC1B34" w:rsidRPr="00707A96" w:rsidRDefault="00FC1B34" w:rsidP="00FC1B34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707A96">
              <w:rPr>
                <w:color w:val="000000"/>
                <w:sz w:val="24"/>
                <w:szCs w:val="24"/>
                <w:lang w:eastAsia="ru-RU"/>
              </w:rPr>
              <w:t>Тема 35.</w:t>
            </w:r>
            <w:r w:rsidRPr="00707A96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r w:rsidRPr="00707A96">
              <w:rPr>
                <w:color w:val="000000"/>
                <w:sz w:val="24"/>
                <w:szCs w:val="24"/>
                <w:lang w:val="ru-RU" w:eastAsia="ru-RU"/>
              </w:rPr>
              <w:t xml:space="preserve">Прийоми формування часових уявлень на заняттях та </w:t>
            </w:r>
            <w:r w:rsidRPr="00707A96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інших видах діяльності. Підбір ігор та вправ, використання наочності, моделей часових понять.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FC1B34" w:rsidRPr="00707A96" w:rsidRDefault="00552BEE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>Практичне заняття (2 год).</w:t>
            </w:r>
          </w:p>
        </w:tc>
        <w:tc>
          <w:tcPr>
            <w:tcW w:w="8198" w:type="dxa"/>
          </w:tcPr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46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FC1B34" w:rsidRPr="00707A96" w:rsidRDefault="00FC1B34" w:rsidP="00FC1B34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FC1B34" w:rsidRPr="00707A96" w:rsidRDefault="00FC1B34" w:rsidP="00FC1B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FC1B34" w:rsidRPr="00707A96" w:rsidRDefault="00FC1B34" w:rsidP="00FC1B34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932" w:type="dxa"/>
          </w:tcPr>
          <w:p w:rsidR="00FC1B34" w:rsidRPr="00707A96" w:rsidRDefault="003D27CE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  <w:lang w:val="en-US"/>
              </w:rPr>
              <w:t>4</w:t>
            </w:r>
            <w:r w:rsidR="00FC1B34" w:rsidRPr="00707A96">
              <w:rPr>
                <w:sz w:val="24"/>
                <w:szCs w:val="24"/>
              </w:rPr>
              <w:t xml:space="preserve"> тиждень</w:t>
            </w:r>
          </w:p>
        </w:tc>
      </w:tr>
      <w:tr w:rsidR="00FC1B34" w:rsidRPr="00707A96" w:rsidTr="00812395">
        <w:tc>
          <w:tcPr>
            <w:tcW w:w="568" w:type="dxa"/>
          </w:tcPr>
          <w:p w:rsidR="00FC1B34" w:rsidRPr="00707A96" w:rsidRDefault="00FC1B34" w:rsidP="00FC1B34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:rsidR="00FC1B34" w:rsidRPr="00707A96" w:rsidRDefault="00FC1B34" w:rsidP="00FC1B3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7A96">
              <w:rPr>
                <w:color w:val="000000"/>
                <w:sz w:val="24"/>
                <w:szCs w:val="24"/>
                <w:lang w:val="ru-RU" w:eastAsia="ru-RU"/>
              </w:rPr>
              <w:t>Тема 36. Прийоми формування просторових уявлень на заняттях та інших видах діяльності. Підбір ігор та вправ, використання наочності.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FC1B34" w:rsidRPr="00707A96" w:rsidRDefault="00552BEE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Практичне заняття (2 год).</w:t>
            </w:r>
          </w:p>
        </w:tc>
        <w:tc>
          <w:tcPr>
            <w:tcW w:w="8198" w:type="dxa"/>
          </w:tcPr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47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FC1B34" w:rsidRPr="00707A96" w:rsidRDefault="00FC1B34" w:rsidP="00FC1B34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FC1B34" w:rsidRPr="00707A96" w:rsidRDefault="00FC1B34" w:rsidP="00FC1B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</w:t>
            </w:r>
            <w:r w:rsidRPr="00707A96">
              <w:rPr>
                <w:sz w:val="24"/>
                <w:szCs w:val="24"/>
                <w:lang w:val="ru-RU" w:eastAsia="ru-RU"/>
              </w:rPr>
              <w:lastRenderedPageBreak/>
              <w:t xml:space="preserve">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FC1B34" w:rsidRPr="00707A96" w:rsidRDefault="00B367E4" w:rsidP="00FC1B34">
            <w:pPr>
              <w:jc w:val="both"/>
              <w:rPr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</w:rPr>
              <w:lastRenderedPageBreak/>
              <w:t>Планування роботи з логіко - математичного розвитку дітей 5 - го року життя на заняттях та різних видах діяльності на 1 тиждень.</w:t>
            </w:r>
          </w:p>
        </w:tc>
        <w:tc>
          <w:tcPr>
            <w:tcW w:w="932" w:type="dxa"/>
          </w:tcPr>
          <w:p w:rsidR="00FC1B34" w:rsidRPr="00707A96" w:rsidRDefault="003D27CE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  <w:lang w:val="en-US"/>
              </w:rPr>
              <w:t>4</w:t>
            </w:r>
            <w:r w:rsidR="00FC1B34" w:rsidRPr="00707A96">
              <w:rPr>
                <w:sz w:val="24"/>
                <w:szCs w:val="24"/>
              </w:rPr>
              <w:t xml:space="preserve"> тиждень</w:t>
            </w:r>
          </w:p>
        </w:tc>
      </w:tr>
      <w:tr w:rsidR="00FC1B34" w:rsidRPr="00707A96" w:rsidTr="00812395">
        <w:tc>
          <w:tcPr>
            <w:tcW w:w="568" w:type="dxa"/>
          </w:tcPr>
          <w:p w:rsidR="00FC1B34" w:rsidRPr="00707A96" w:rsidRDefault="00FC1B34" w:rsidP="00FC1B34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:rsidR="00FC1B34" w:rsidRPr="00707A96" w:rsidRDefault="00FC1B34" w:rsidP="00FC1B34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7A96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37.</w:t>
            </w:r>
            <w:r w:rsidRPr="00707A9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color w:val="000000"/>
                <w:sz w:val="24"/>
                <w:szCs w:val="24"/>
                <w:lang w:val="ru-RU" w:eastAsia="ru-RU"/>
              </w:rPr>
              <w:t xml:space="preserve">Особливості організації роботи з логіко- математичного розвитку у середній групі на заняттях та інших видах </w:t>
            </w:r>
            <w:r w:rsidRPr="00707A96">
              <w:rPr>
                <w:color w:val="000000"/>
                <w:sz w:val="24"/>
                <w:szCs w:val="24"/>
                <w:lang w:eastAsia="ru-RU"/>
              </w:rPr>
              <w:t>діяльності</w:t>
            </w:r>
            <w:r w:rsidRPr="00707A96">
              <w:rPr>
                <w:color w:val="000000"/>
                <w:sz w:val="24"/>
                <w:szCs w:val="24"/>
                <w:lang w:val="ru-RU" w:eastAsia="ru-RU"/>
              </w:rPr>
              <w:t>.</w:t>
            </w:r>
            <w:r w:rsidRPr="00707A9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color w:val="000000"/>
                <w:sz w:val="24"/>
                <w:szCs w:val="24"/>
                <w:lang w:val="ru-RU" w:eastAsia="ru-RU"/>
              </w:rPr>
              <w:t>Комплексне вирішення завдань на заняттях та у повсякденному житті.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FC1B34" w:rsidRPr="00707A96" w:rsidRDefault="00FC1B34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Лекція (2 год).</w:t>
            </w:r>
          </w:p>
        </w:tc>
        <w:tc>
          <w:tcPr>
            <w:tcW w:w="8198" w:type="dxa"/>
          </w:tcPr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48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FC1B34" w:rsidRPr="00707A96" w:rsidRDefault="00FC1B34" w:rsidP="00FC1B34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FC1B34" w:rsidRPr="00707A96" w:rsidRDefault="00FC1B34" w:rsidP="00FC1B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FC1B34" w:rsidRPr="00707A96" w:rsidRDefault="00FC1B34" w:rsidP="00FC1B34">
            <w:pPr>
              <w:jc w:val="both"/>
              <w:rPr>
                <w:sz w:val="24"/>
                <w:szCs w:val="24"/>
                <w:lang w:val="en-US" w:eastAsia="uk-UA"/>
              </w:rPr>
            </w:pPr>
            <w:r w:rsidRPr="00707A96">
              <w:rPr>
                <w:sz w:val="24"/>
                <w:szCs w:val="24"/>
              </w:rPr>
              <w:t>Опрацювання лекційного матеріалу та підготовка до практичного заняття.</w:t>
            </w:r>
            <w:r w:rsidR="00B367E4" w:rsidRPr="00707A96">
              <w:rPr>
                <w:sz w:val="24"/>
                <w:szCs w:val="24"/>
                <w:lang w:val="en-US"/>
              </w:rPr>
              <w:t xml:space="preserve"> </w:t>
            </w:r>
            <w:r w:rsidR="00B367E4" w:rsidRPr="00707A96">
              <w:rPr>
                <w:sz w:val="24"/>
                <w:szCs w:val="24"/>
              </w:rPr>
              <w:t>Планування роботи з логіко - математичного розвитку дітей 5 - го року життя на заняттях та різних видах діяльності на 1 тиждень.</w:t>
            </w:r>
          </w:p>
        </w:tc>
        <w:tc>
          <w:tcPr>
            <w:tcW w:w="932" w:type="dxa"/>
          </w:tcPr>
          <w:p w:rsidR="00FC1B34" w:rsidRPr="00707A96" w:rsidRDefault="003D27CE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  <w:lang w:val="en-US"/>
              </w:rPr>
              <w:t xml:space="preserve">5 </w:t>
            </w:r>
            <w:r w:rsidR="00FC1B34" w:rsidRPr="00707A96">
              <w:rPr>
                <w:sz w:val="24"/>
                <w:szCs w:val="24"/>
              </w:rPr>
              <w:t>тиждень</w:t>
            </w:r>
          </w:p>
        </w:tc>
      </w:tr>
      <w:tr w:rsidR="00FC1B34" w:rsidRPr="00707A96" w:rsidTr="00812395">
        <w:tc>
          <w:tcPr>
            <w:tcW w:w="568" w:type="dxa"/>
          </w:tcPr>
          <w:p w:rsidR="00FC1B34" w:rsidRPr="00707A96" w:rsidRDefault="00FC1B34" w:rsidP="00FC1B34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:rsidR="00FC1B34" w:rsidRPr="00707A96" w:rsidRDefault="00FC1B34" w:rsidP="00FC1B34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707A96">
              <w:rPr>
                <w:color w:val="000000"/>
                <w:sz w:val="24"/>
                <w:szCs w:val="24"/>
                <w:lang w:val="ru-RU" w:eastAsia="ru-RU"/>
              </w:rPr>
              <w:t>Тема 38.</w:t>
            </w:r>
            <w:r w:rsidRPr="00707A96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r w:rsidRPr="00707A96">
              <w:rPr>
                <w:color w:val="000000"/>
                <w:sz w:val="24"/>
                <w:szCs w:val="24"/>
                <w:lang w:val="ru-RU" w:eastAsia="ru-RU"/>
              </w:rPr>
              <w:t>Демонстрування різних форм організації та видів діяльності математичного змісту, наочності до них з логіко – математичного розвитку дітей у середній групі.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FC1B34" w:rsidRPr="00707A96" w:rsidRDefault="00FC1B34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Практичне заняття (2 год).</w:t>
            </w:r>
          </w:p>
        </w:tc>
        <w:tc>
          <w:tcPr>
            <w:tcW w:w="8198" w:type="dxa"/>
          </w:tcPr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49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FC1B34" w:rsidRPr="00707A96" w:rsidRDefault="00FC1B34" w:rsidP="00FC1B34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lastRenderedPageBreak/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FC1B34" w:rsidRPr="00707A96" w:rsidRDefault="00FC1B34" w:rsidP="00FC1B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FC1B34" w:rsidRPr="00707A96" w:rsidRDefault="00B367E4" w:rsidP="00FC1B34">
            <w:pPr>
              <w:jc w:val="both"/>
              <w:rPr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</w:rPr>
              <w:lastRenderedPageBreak/>
              <w:t>Опрацювання лекційного матеріалу та підготовка до практичного заняття.</w:t>
            </w:r>
          </w:p>
        </w:tc>
        <w:tc>
          <w:tcPr>
            <w:tcW w:w="932" w:type="dxa"/>
          </w:tcPr>
          <w:p w:rsidR="00FC1B34" w:rsidRPr="00707A96" w:rsidRDefault="003D27CE" w:rsidP="00FC1B34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  <w:lang w:val="en-US"/>
              </w:rPr>
              <w:t>5</w:t>
            </w:r>
            <w:r w:rsidR="00FC1B34" w:rsidRPr="00707A96">
              <w:rPr>
                <w:sz w:val="24"/>
                <w:szCs w:val="24"/>
              </w:rPr>
              <w:t xml:space="preserve"> тиждень</w:t>
            </w:r>
          </w:p>
        </w:tc>
      </w:tr>
      <w:tr w:rsidR="00FC1B34" w:rsidRPr="00707A96" w:rsidTr="00812395">
        <w:tc>
          <w:tcPr>
            <w:tcW w:w="568" w:type="dxa"/>
          </w:tcPr>
          <w:p w:rsidR="00FC1B34" w:rsidRPr="00707A96" w:rsidRDefault="00FC1B34" w:rsidP="00FC1B34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977" w:type="dxa"/>
            <w:shd w:val="clear" w:color="auto" w:fill="auto"/>
          </w:tcPr>
          <w:p w:rsidR="00FC1B34" w:rsidRPr="00707A96" w:rsidRDefault="00FC1B34" w:rsidP="00FC1B34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707A96">
              <w:rPr>
                <w:color w:val="000000"/>
                <w:sz w:val="24"/>
                <w:szCs w:val="24"/>
                <w:lang w:val="ru-RU" w:eastAsia="ru-RU"/>
              </w:rPr>
              <w:t>Тема 39.</w:t>
            </w:r>
            <w:r w:rsidRPr="00707A96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r w:rsidRPr="00707A96">
              <w:rPr>
                <w:color w:val="000000"/>
                <w:sz w:val="24"/>
                <w:szCs w:val="24"/>
                <w:lang w:val="ru-RU" w:eastAsia="ru-RU"/>
              </w:rPr>
              <w:t>Демонстрування різних форм організації та видів діяльності математичного змісту, наочності до них з логіко – математичного розвитку дітей у середній групі.</w:t>
            </w:r>
          </w:p>
          <w:p w:rsidR="00FC1B34" w:rsidRPr="00707A96" w:rsidRDefault="00FC1B34" w:rsidP="00FC1B34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color w:val="000000"/>
                <w:sz w:val="24"/>
                <w:szCs w:val="24"/>
                <w:lang w:eastAsia="ru-RU"/>
              </w:rPr>
              <w:t>Модульний контроль № 1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i/>
                <w:iCs/>
                <w:sz w:val="24"/>
                <w:szCs w:val="24"/>
                <w:lang w:val="ru-RU" w:eastAsia="ru-RU"/>
              </w:rPr>
              <w:t>Контроль знань за змістовим модулем</w:t>
            </w:r>
            <w:r w:rsidRPr="00707A96">
              <w:rPr>
                <w:i/>
                <w:iCs/>
                <w:sz w:val="24"/>
                <w:szCs w:val="24"/>
                <w:lang w:eastAsia="ru-RU"/>
              </w:rPr>
              <w:t xml:space="preserve"> 3. 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FC1B34" w:rsidRPr="00707A96" w:rsidRDefault="00552BEE" w:rsidP="00FC1B34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Практичне заняття (2 год).</w:t>
            </w:r>
          </w:p>
        </w:tc>
        <w:tc>
          <w:tcPr>
            <w:tcW w:w="8198" w:type="dxa"/>
          </w:tcPr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50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FC1B34" w:rsidRPr="00707A96" w:rsidRDefault="00FC1B34" w:rsidP="00FC1B34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FC1B34" w:rsidRPr="00707A96" w:rsidRDefault="00FC1B34" w:rsidP="00FC1B34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FC1B34" w:rsidRPr="00707A96" w:rsidRDefault="00FC1B34" w:rsidP="00FC1B3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FC1B34" w:rsidRPr="00707A96" w:rsidRDefault="00FC1B34" w:rsidP="00FC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321D25" w:rsidRPr="00707A96" w:rsidRDefault="00B367E4" w:rsidP="00321D25">
            <w:pPr>
              <w:jc w:val="both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 xml:space="preserve">Вікові можливості дітей старшого дошкільного віку. Виготовлення наочності, підбір дидактичних ігор та вправ для ознайомлення з цифрами та вправляння у різних видах лічильної діяльності. Навчання кількісної та порядкової лічби </w:t>
            </w:r>
            <w:r w:rsidRPr="00707A96">
              <w:rPr>
                <w:sz w:val="24"/>
                <w:szCs w:val="24"/>
              </w:rPr>
              <w:lastRenderedPageBreak/>
              <w:t>методом лічби на пальцях; народні способи фіксування чисел (вузлики, квасолини, бирки).</w:t>
            </w:r>
          </w:p>
        </w:tc>
        <w:tc>
          <w:tcPr>
            <w:tcW w:w="932" w:type="dxa"/>
          </w:tcPr>
          <w:p w:rsidR="00FC1B34" w:rsidRPr="00707A96" w:rsidRDefault="003D27CE" w:rsidP="00FC1B34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  <w:lang w:val="en-US"/>
              </w:rPr>
              <w:lastRenderedPageBreak/>
              <w:t>5</w:t>
            </w:r>
            <w:r w:rsidR="00FC1B34" w:rsidRPr="00707A96">
              <w:rPr>
                <w:sz w:val="24"/>
                <w:szCs w:val="24"/>
              </w:rPr>
              <w:t xml:space="preserve"> тиждень</w:t>
            </w:r>
          </w:p>
        </w:tc>
      </w:tr>
      <w:tr w:rsidR="00DB32CD" w:rsidRPr="00707A96" w:rsidTr="00812395">
        <w:tc>
          <w:tcPr>
            <w:tcW w:w="568" w:type="dxa"/>
          </w:tcPr>
          <w:p w:rsidR="00DB32CD" w:rsidRPr="00707A96" w:rsidRDefault="00DB32CD" w:rsidP="00DB32CD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977" w:type="dxa"/>
            <w:shd w:val="clear" w:color="auto" w:fill="auto"/>
          </w:tcPr>
          <w:p w:rsidR="00DB32CD" w:rsidRPr="00707A96" w:rsidRDefault="00DB32CD" w:rsidP="00DB32CD">
            <w:pPr>
              <w:tabs>
                <w:tab w:val="left" w:pos="360"/>
                <w:tab w:val="left" w:pos="540"/>
              </w:tabs>
              <w:rPr>
                <w:b/>
                <w:sz w:val="24"/>
                <w:szCs w:val="24"/>
                <w:lang w:eastAsia="ru-RU"/>
              </w:rPr>
            </w:pPr>
            <w:r w:rsidRPr="00707A96">
              <w:rPr>
                <w:b/>
                <w:sz w:val="24"/>
                <w:szCs w:val="24"/>
                <w:lang w:eastAsia="ru-RU"/>
              </w:rPr>
              <w:t xml:space="preserve">Змістовий модуль 4. Формування математичних уявлень </w:t>
            </w:r>
          </w:p>
          <w:p w:rsidR="00DB32CD" w:rsidRPr="00707A96" w:rsidRDefault="00DB32CD" w:rsidP="00DB32C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07A96">
              <w:rPr>
                <w:b/>
                <w:sz w:val="24"/>
                <w:szCs w:val="24"/>
                <w:lang w:eastAsia="ru-RU"/>
              </w:rPr>
              <w:t>у дітей старшого дошкільного віку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b/>
                <w:color w:val="000000"/>
                <w:sz w:val="24"/>
                <w:szCs w:val="24"/>
                <w:lang w:eastAsia="ru-RU"/>
              </w:rPr>
              <w:t>Форми організації роботи з навчання математики дітей старшого дошкільного віку. Наступність в роботі ЗДО і школи та математичний розвиток дошкільника в сім</w:t>
            </w:r>
            <w:r w:rsidRPr="00707A96">
              <w:rPr>
                <w:b/>
                <w:color w:val="000000"/>
                <w:sz w:val="24"/>
                <w:szCs w:val="24"/>
                <w:lang w:val="ru-RU" w:eastAsia="ru-RU"/>
              </w:rPr>
              <w:t>’</w:t>
            </w:r>
            <w:r w:rsidRPr="00707A96">
              <w:rPr>
                <w:b/>
                <w:color w:val="000000"/>
                <w:sz w:val="24"/>
                <w:szCs w:val="24"/>
                <w:lang w:eastAsia="ru-RU"/>
              </w:rPr>
              <w:t>ї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b/>
                <w:bCs/>
                <w:sz w:val="24"/>
                <w:szCs w:val="24"/>
                <w:lang w:eastAsia="ru-RU"/>
              </w:rPr>
              <w:t>Тема 40.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ru-RU" w:eastAsia="ru-RU"/>
              </w:rPr>
              <w:t>ФЕМУ у дітей 6 - го року життя</w:t>
            </w:r>
            <w:r w:rsidRPr="00707A96">
              <w:rPr>
                <w:sz w:val="24"/>
                <w:szCs w:val="24"/>
                <w:lang w:eastAsia="ru-RU"/>
              </w:rPr>
              <w:t xml:space="preserve">. Можливості математичного розвитку дітей 6 - го року життя. Формування у дітей старшої групи кількісних уявлень та вправляння у різних видах лічильної діяльності. Ознайомлення із утворенням чисел 6 -10, </w:t>
            </w:r>
            <w:r w:rsidRPr="00707A96">
              <w:rPr>
                <w:sz w:val="24"/>
                <w:szCs w:val="24"/>
                <w:lang w:eastAsia="ru-RU"/>
              </w:rPr>
              <w:lastRenderedPageBreak/>
              <w:t xml:space="preserve">цифрами 6 - 9, 0. Види лічильної діяльності (кількісна та порядкова лічба, з участю різних аналізаторів, порівняння та вирівнювання множин) та підготовка дітей до обчислювальної діяльності: 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А. Склад числа з одиниць.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Б. Склад числа з двох менших чисел.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В. Пряма та зворотня лічба.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Г. Суміжні числа.</w:t>
            </w:r>
          </w:p>
        </w:tc>
        <w:tc>
          <w:tcPr>
            <w:tcW w:w="1304" w:type="dxa"/>
          </w:tcPr>
          <w:p w:rsidR="00DB32CD" w:rsidRPr="00707A96" w:rsidRDefault="003C3DF5" w:rsidP="00DB32CD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>Лекція (2 год).</w:t>
            </w:r>
          </w:p>
        </w:tc>
        <w:tc>
          <w:tcPr>
            <w:tcW w:w="8198" w:type="dxa"/>
          </w:tcPr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51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DB32CD" w:rsidRPr="00707A96" w:rsidRDefault="00DB32CD" w:rsidP="00DB32CD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DB32CD" w:rsidRPr="00707A96" w:rsidRDefault="00DB32CD" w:rsidP="00DB32C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DB32CD" w:rsidRPr="00707A96" w:rsidRDefault="00321D25" w:rsidP="00DB32CD">
            <w:pPr>
              <w:jc w:val="both"/>
              <w:rPr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</w:rPr>
              <w:t>Опрацювання лекційного матеріалу та підготовка до практичного заняття.</w:t>
            </w:r>
          </w:p>
        </w:tc>
        <w:tc>
          <w:tcPr>
            <w:tcW w:w="932" w:type="dxa"/>
          </w:tcPr>
          <w:p w:rsidR="00DB32CD" w:rsidRPr="00707A96" w:rsidRDefault="003D27CE" w:rsidP="00DB32CD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  <w:lang w:val="en-US"/>
              </w:rPr>
              <w:t xml:space="preserve">6 </w:t>
            </w:r>
            <w:r w:rsidR="00DB32CD" w:rsidRPr="00707A96">
              <w:rPr>
                <w:sz w:val="24"/>
                <w:szCs w:val="24"/>
              </w:rPr>
              <w:t>тиждень</w:t>
            </w:r>
          </w:p>
        </w:tc>
      </w:tr>
      <w:tr w:rsidR="00DB32CD" w:rsidRPr="00707A96" w:rsidTr="00812395">
        <w:tc>
          <w:tcPr>
            <w:tcW w:w="568" w:type="dxa"/>
          </w:tcPr>
          <w:p w:rsidR="00DB32CD" w:rsidRPr="00707A96" w:rsidRDefault="00DB32CD" w:rsidP="00DB32CD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2977" w:type="dxa"/>
            <w:shd w:val="clear" w:color="auto" w:fill="auto"/>
          </w:tcPr>
          <w:p w:rsidR="00DB32CD" w:rsidRPr="00707A96" w:rsidRDefault="00DB32CD" w:rsidP="00DB32CD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Тема 41.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Вправляння дітей в порівнянні множин, утворення чисел, ознайомлення з цифрами. Різні види лічильної діяльності </w:t>
            </w:r>
            <w:r w:rsidRPr="00707A96">
              <w:rPr>
                <w:sz w:val="24"/>
                <w:szCs w:val="24"/>
                <w:lang w:eastAsia="ru-RU"/>
              </w:rPr>
              <w:t xml:space="preserve">підготовка до обчислення: пряма та зворотня лічба, склад числа з одиниць, склад числа із двох менших чисел, суміжні числа. Демонстрування прийомів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утворення чисел </w:t>
            </w:r>
            <w:r w:rsidRPr="00707A96">
              <w:rPr>
                <w:sz w:val="24"/>
                <w:szCs w:val="24"/>
                <w:lang w:eastAsia="ru-RU"/>
              </w:rPr>
              <w:t>6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 - </w:t>
            </w:r>
            <w:r w:rsidRPr="00707A96">
              <w:rPr>
                <w:sz w:val="24"/>
                <w:szCs w:val="24"/>
                <w:lang w:eastAsia="ru-RU"/>
              </w:rPr>
              <w:t>10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, цифрами </w:t>
            </w:r>
            <w:r w:rsidRPr="00707A96">
              <w:rPr>
                <w:sz w:val="24"/>
                <w:szCs w:val="24"/>
                <w:lang w:eastAsia="ru-RU"/>
              </w:rPr>
              <w:t>6 - 9, 0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 </w:t>
            </w:r>
            <w:r w:rsidRPr="00707A96">
              <w:rPr>
                <w:sz w:val="24"/>
                <w:szCs w:val="24"/>
                <w:lang w:eastAsia="ru-RU"/>
              </w:rPr>
              <w:t>.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 Вправляння дітей </w:t>
            </w:r>
            <w:r w:rsidRPr="00707A96">
              <w:rPr>
                <w:sz w:val="24"/>
                <w:szCs w:val="24"/>
                <w:lang w:eastAsia="ru-RU"/>
              </w:rPr>
              <w:t>6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 - го року життя в лічильній діяльності: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А. порівняння та вирівнювання множин;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lastRenderedPageBreak/>
              <w:t>Б. відлічування;</w:t>
            </w:r>
          </w:p>
        </w:tc>
        <w:tc>
          <w:tcPr>
            <w:tcW w:w="1304" w:type="dxa"/>
          </w:tcPr>
          <w:p w:rsidR="00DB32CD" w:rsidRPr="00707A96" w:rsidRDefault="00321D25" w:rsidP="00DB32CD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>Практичне заняття (2 год).</w:t>
            </w:r>
          </w:p>
        </w:tc>
        <w:tc>
          <w:tcPr>
            <w:tcW w:w="8198" w:type="dxa"/>
          </w:tcPr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52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DB32CD" w:rsidRPr="00707A96" w:rsidRDefault="00DB32CD" w:rsidP="00DB32CD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DB32CD" w:rsidRPr="00707A96" w:rsidRDefault="00DB32CD" w:rsidP="00DB32C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DB32CD" w:rsidRPr="00707A96" w:rsidRDefault="006A3111" w:rsidP="00DB32CD">
            <w:pPr>
              <w:jc w:val="both"/>
              <w:rPr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</w:rPr>
              <w:lastRenderedPageBreak/>
              <w:t>Опрацювання лекційного матеріалу та підготовка до практичного заняття.</w:t>
            </w:r>
          </w:p>
        </w:tc>
        <w:tc>
          <w:tcPr>
            <w:tcW w:w="932" w:type="dxa"/>
          </w:tcPr>
          <w:p w:rsidR="00DB32CD" w:rsidRPr="00707A96" w:rsidRDefault="003D27CE" w:rsidP="00DB32CD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  <w:lang w:val="en-US"/>
              </w:rPr>
              <w:t>6</w:t>
            </w:r>
            <w:r w:rsidR="00DB32CD" w:rsidRPr="00707A96">
              <w:rPr>
                <w:sz w:val="24"/>
                <w:szCs w:val="24"/>
              </w:rPr>
              <w:t xml:space="preserve"> тиждень</w:t>
            </w:r>
          </w:p>
        </w:tc>
      </w:tr>
      <w:tr w:rsidR="00DB32CD" w:rsidRPr="00707A96" w:rsidTr="00812395">
        <w:tc>
          <w:tcPr>
            <w:tcW w:w="568" w:type="dxa"/>
          </w:tcPr>
          <w:p w:rsidR="00DB32CD" w:rsidRPr="00707A96" w:rsidRDefault="00DB32CD" w:rsidP="00DB32CD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2977" w:type="dxa"/>
            <w:shd w:val="clear" w:color="auto" w:fill="auto"/>
          </w:tcPr>
          <w:p w:rsidR="00DB32CD" w:rsidRPr="00707A96" w:rsidRDefault="00DB32CD" w:rsidP="00DB32CD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Тема 42.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Вправляння дітей в порівнянні множин, утворення чисел, ознайомлення з цифрами. Різні види лічильної діяльності </w:t>
            </w:r>
            <w:r w:rsidRPr="00707A96">
              <w:rPr>
                <w:sz w:val="24"/>
                <w:szCs w:val="24"/>
                <w:lang w:eastAsia="ru-RU"/>
              </w:rPr>
              <w:t xml:space="preserve">підготовка до обчислення: пряма та зворотня лічба, склад числа з одиниць, склад числа із двох менших чисел, суміжні числа. Демонстрування прийомів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утворення чисел </w:t>
            </w:r>
            <w:r w:rsidRPr="00707A96">
              <w:rPr>
                <w:sz w:val="24"/>
                <w:szCs w:val="24"/>
                <w:lang w:eastAsia="ru-RU"/>
              </w:rPr>
              <w:t>6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 - </w:t>
            </w:r>
            <w:r w:rsidRPr="00707A96">
              <w:rPr>
                <w:sz w:val="24"/>
                <w:szCs w:val="24"/>
                <w:lang w:eastAsia="ru-RU"/>
              </w:rPr>
              <w:t>10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, цифрами </w:t>
            </w:r>
            <w:r w:rsidRPr="00707A96">
              <w:rPr>
                <w:sz w:val="24"/>
                <w:szCs w:val="24"/>
                <w:lang w:eastAsia="ru-RU"/>
              </w:rPr>
              <w:t>6 - 9, 0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 </w:t>
            </w:r>
            <w:r w:rsidRPr="00707A96">
              <w:rPr>
                <w:sz w:val="24"/>
                <w:szCs w:val="24"/>
                <w:lang w:eastAsia="ru-RU"/>
              </w:rPr>
              <w:t>.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 Вправляння дітей </w:t>
            </w:r>
            <w:r w:rsidRPr="00707A96">
              <w:rPr>
                <w:sz w:val="24"/>
                <w:szCs w:val="24"/>
                <w:lang w:eastAsia="ru-RU"/>
              </w:rPr>
              <w:t>6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 - го року життя в лічильній діяльності: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В. Показ незалежності кількості від величини та просторового розміщення предметів;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Г. Лічба з участю різних аналізаторів;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Д. Кількісна та порядкова лічба.</w:t>
            </w:r>
            <w:r w:rsidRPr="00707A96">
              <w:rPr>
                <w:sz w:val="24"/>
                <w:szCs w:val="24"/>
                <w:lang w:eastAsia="ru-RU"/>
              </w:rPr>
              <w:t xml:space="preserve"> Підготовка дітей до обчислюваної діяльності.</w:t>
            </w:r>
          </w:p>
        </w:tc>
        <w:tc>
          <w:tcPr>
            <w:tcW w:w="1304" w:type="dxa"/>
          </w:tcPr>
          <w:p w:rsidR="00DB32CD" w:rsidRPr="00707A96" w:rsidRDefault="00DB32CD" w:rsidP="00DB32CD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Практичне заняття (2 год).</w:t>
            </w:r>
          </w:p>
        </w:tc>
        <w:tc>
          <w:tcPr>
            <w:tcW w:w="8198" w:type="dxa"/>
          </w:tcPr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53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DB32CD" w:rsidRPr="00707A96" w:rsidRDefault="00DB32CD" w:rsidP="00DB32CD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DB32CD" w:rsidRPr="00707A96" w:rsidRDefault="00DB32CD" w:rsidP="00DB32C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DB32CD" w:rsidRPr="00707A96" w:rsidRDefault="006A3111" w:rsidP="00DB32CD">
            <w:pPr>
              <w:jc w:val="both"/>
              <w:rPr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</w:rPr>
              <w:t>Послідовність навчання дітей розв</w:t>
            </w:r>
            <w:r w:rsidRPr="00707A96">
              <w:rPr>
                <w:sz w:val="24"/>
                <w:szCs w:val="24"/>
                <w:lang w:val="en-US"/>
              </w:rPr>
              <w:t>’</w:t>
            </w:r>
            <w:r w:rsidRPr="00707A96">
              <w:rPr>
                <w:sz w:val="24"/>
                <w:szCs w:val="24"/>
              </w:rPr>
              <w:t>язання задач та прикладів. Перехід від лічильної до обчислюваної діяльності. Виготовлення наочності для різних видів та типів задач.</w:t>
            </w:r>
          </w:p>
        </w:tc>
        <w:tc>
          <w:tcPr>
            <w:tcW w:w="932" w:type="dxa"/>
          </w:tcPr>
          <w:p w:rsidR="00DB32CD" w:rsidRPr="00707A96" w:rsidRDefault="003D27CE" w:rsidP="00DB32CD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  <w:lang w:val="en-US"/>
              </w:rPr>
              <w:t>6</w:t>
            </w:r>
            <w:r w:rsidR="00DB32CD" w:rsidRPr="00707A96">
              <w:rPr>
                <w:sz w:val="24"/>
                <w:szCs w:val="24"/>
              </w:rPr>
              <w:t xml:space="preserve"> тиждень</w:t>
            </w:r>
          </w:p>
        </w:tc>
      </w:tr>
      <w:tr w:rsidR="00DB32CD" w:rsidRPr="00707A96" w:rsidTr="00812395">
        <w:tc>
          <w:tcPr>
            <w:tcW w:w="568" w:type="dxa"/>
          </w:tcPr>
          <w:p w:rsidR="00DB32CD" w:rsidRPr="00707A96" w:rsidRDefault="00DB32CD" w:rsidP="00DB32CD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2977" w:type="dxa"/>
            <w:shd w:val="clear" w:color="auto" w:fill="auto"/>
          </w:tcPr>
          <w:p w:rsidR="00DB32CD" w:rsidRPr="00707A96" w:rsidRDefault="00DB32CD" w:rsidP="00DB32CD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b/>
                <w:bCs/>
                <w:sz w:val="24"/>
                <w:szCs w:val="24"/>
                <w:lang w:eastAsia="ru-RU"/>
              </w:rPr>
              <w:t>Тема 43.</w:t>
            </w:r>
            <w:r w:rsidRPr="00707A96">
              <w:rPr>
                <w:sz w:val="24"/>
                <w:szCs w:val="24"/>
                <w:lang w:eastAsia="ru-RU"/>
              </w:rPr>
              <w:t xml:space="preserve"> Ознайомлення старшого дошкільного віку з арифметичними задачами та прикладами, перехід від лічильної до обчислювальної діяльності. Суть </w:t>
            </w:r>
            <w:r w:rsidRPr="00707A96">
              <w:rPr>
                <w:sz w:val="24"/>
                <w:szCs w:val="24"/>
                <w:lang w:eastAsia="ru-RU"/>
              </w:rPr>
              <w:lastRenderedPageBreak/>
              <w:t>арифметичної задачі та її відмінність від загадки та оповідання. Види задач за способом використання наочності, типи задач за дидактичною метою, послідовність ознайомлення дітей з арифметичними задачами та прикладами.</w:t>
            </w:r>
          </w:p>
        </w:tc>
        <w:tc>
          <w:tcPr>
            <w:tcW w:w="1304" w:type="dxa"/>
          </w:tcPr>
          <w:p w:rsidR="00DB32CD" w:rsidRPr="00707A96" w:rsidRDefault="00DB32CD" w:rsidP="00DB32CD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>Лекція (2 год).</w:t>
            </w:r>
          </w:p>
        </w:tc>
        <w:tc>
          <w:tcPr>
            <w:tcW w:w="8198" w:type="dxa"/>
          </w:tcPr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54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DB32CD" w:rsidRPr="00707A96" w:rsidRDefault="00DB32CD" w:rsidP="00DB32CD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lastRenderedPageBreak/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DB32CD" w:rsidRPr="00707A96" w:rsidRDefault="00DB32CD" w:rsidP="00DB32C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DB32CD" w:rsidRPr="00707A96" w:rsidRDefault="00DB32CD" w:rsidP="00DB32CD">
            <w:pPr>
              <w:jc w:val="both"/>
              <w:rPr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</w:rPr>
              <w:lastRenderedPageBreak/>
              <w:t>Опрацювання лекційного матеріалу та підготовка до практичного заняття.</w:t>
            </w:r>
          </w:p>
        </w:tc>
        <w:tc>
          <w:tcPr>
            <w:tcW w:w="932" w:type="dxa"/>
          </w:tcPr>
          <w:p w:rsidR="00DB32CD" w:rsidRPr="00707A96" w:rsidRDefault="003D27CE" w:rsidP="00DB32CD">
            <w:pPr>
              <w:ind w:left="-8"/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  <w:lang w:val="en-US"/>
              </w:rPr>
              <w:t xml:space="preserve">7 </w:t>
            </w:r>
            <w:r w:rsidR="00DB32CD" w:rsidRPr="00707A96">
              <w:rPr>
                <w:sz w:val="24"/>
                <w:szCs w:val="24"/>
              </w:rPr>
              <w:t>тиждень</w:t>
            </w:r>
          </w:p>
          <w:p w:rsidR="00DB32CD" w:rsidRPr="00707A96" w:rsidRDefault="00DB32CD" w:rsidP="00DB32CD">
            <w:pPr>
              <w:jc w:val="center"/>
              <w:rPr>
                <w:sz w:val="24"/>
                <w:szCs w:val="24"/>
              </w:rPr>
            </w:pPr>
          </w:p>
        </w:tc>
      </w:tr>
      <w:tr w:rsidR="00DB32CD" w:rsidRPr="00707A96" w:rsidTr="00812395">
        <w:tc>
          <w:tcPr>
            <w:tcW w:w="568" w:type="dxa"/>
          </w:tcPr>
          <w:p w:rsidR="00DB32CD" w:rsidRPr="00707A96" w:rsidRDefault="00DB32CD" w:rsidP="00DB32CD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2977" w:type="dxa"/>
            <w:shd w:val="clear" w:color="auto" w:fill="auto"/>
          </w:tcPr>
          <w:p w:rsidR="00DB32CD" w:rsidRPr="00707A96" w:rsidRDefault="00DB32CD" w:rsidP="00DB32CD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Тема 44. Суть арифметичної задачі та її відмінність від загадки та оповідання. Види задач за способом використання наочності. Типи задач за дидактичною метою. </w:t>
            </w:r>
          </w:p>
        </w:tc>
        <w:tc>
          <w:tcPr>
            <w:tcW w:w="1304" w:type="dxa"/>
          </w:tcPr>
          <w:p w:rsidR="00DB32CD" w:rsidRPr="00707A96" w:rsidRDefault="00DB32CD" w:rsidP="00DB32CD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Практичне заняття (2 год).</w:t>
            </w:r>
          </w:p>
        </w:tc>
        <w:tc>
          <w:tcPr>
            <w:tcW w:w="8198" w:type="dxa"/>
          </w:tcPr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55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DB32CD" w:rsidRPr="00707A96" w:rsidRDefault="00DB32CD" w:rsidP="00DB32CD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DB32CD" w:rsidRPr="00707A96" w:rsidRDefault="00DB32CD" w:rsidP="00DB32C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DB32CD" w:rsidRPr="00707A96" w:rsidRDefault="003964C0" w:rsidP="00DB32CD">
            <w:pPr>
              <w:jc w:val="both"/>
              <w:rPr>
                <w:sz w:val="24"/>
                <w:szCs w:val="24"/>
                <w:lang w:val="en-US" w:eastAsia="uk-UA"/>
              </w:rPr>
            </w:pPr>
            <w:r w:rsidRPr="00707A96">
              <w:rPr>
                <w:sz w:val="24"/>
                <w:szCs w:val="24"/>
              </w:rPr>
              <w:t>Цікаві ігри  та вправи геометричного змісту. Розвиток кмітливості. Вироби народних майстрів для закріплення знань про геометричні фігури (вишивка, різьба, ткацтво).</w:t>
            </w:r>
          </w:p>
        </w:tc>
        <w:tc>
          <w:tcPr>
            <w:tcW w:w="932" w:type="dxa"/>
          </w:tcPr>
          <w:p w:rsidR="00DB32CD" w:rsidRPr="00707A96" w:rsidRDefault="003D27CE" w:rsidP="00DB32CD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  <w:lang w:val="en-US"/>
              </w:rPr>
              <w:t xml:space="preserve">7 </w:t>
            </w:r>
            <w:r w:rsidR="00DB32CD" w:rsidRPr="00707A96">
              <w:rPr>
                <w:sz w:val="24"/>
                <w:szCs w:val="24"/>
              </w:rPr>
              <w:t>тиждень</w:t>
            </w:r>
          </w:p>
        </w:tc>
      </w:tr>
      <w:tr w:rsidR="00DB32CD" w:rsidRPr="00707A96" w:rsidTr="00812395">
        <w:tc>
          <w:tcPr>
            <w:tcW w:w="568" w:type="dxa"/>
          </w:tcPr>
          <w:p w:rsidR="00DB32CD" w:rsidRPr="00707A96" w:rsidRDefault="00DB32CD" w:rsidP="00DB32CD">
            <w:pPr>
              <w:rPr>
                <w:b/>
                <w:bCs/>
                <w:sz w:val="24"/>
                <w:szCs w:val="24"/>
              </w:rPr>
            </w:pPr>
            <w:bookmarkStart w:id="8" w:name="_Hlk113634778"/>
            <w:r w:rsidRPr="00707A96">
              <w:rPr>
                <w:b/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77" w:type="dxa"/>
            <w:shd w:val="clear" w:color="auto" w:fill="auto"/>
          </w:tcPr>
          <w:p w:rsidR="00DB32CD" w:rsidRPr="00707A96" w:rsidRDefault="00DB32CD" w:rsidP="00DB32CD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Тема 45. Послідовність навчання розв</w:t>
            </w:r>
            <w:r w:rsidRPr="00707A96">
              <w:rPr>
                <w:sz w:val="24"/>
                <w:szCs w:val="24"/>
                <w:lang w:val="en-US" w:eastAsia="ru-RU"/>
              </w:rPr>
              <w:t>’</w:t>
            </w:r>
            <w:r w:rsidRPr="00707A96">
              <w:rPr>
                <w:sz w:val="24"/>
                <w:szCs w:val="24"/>
                <w:lang w:eastAsia="ru-RU"/>
              </w:rPr>
              <w:t>язання задач та прикладів. Ознайомлення з знаками більше, менше, =, +, -, «більше-менше».</w:t>
            </w:r>
          </w:p>
        </w:tc>
        <w:tc>
          <w:tcPr>
            <w:tcW w:w="1304" w:type="dxa"/>
          </w:tcPr>
          <w:p w:rsidR="00DB32CD" w:rsidRPr="00707A96" w:rsidRDefault="00552BEE" w:rsidP="00DB32CD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Практичне заняття (2 год).</w:t>
            </w:r>
          </w:p>
        </w:tc>
        <w:tc>
          <w:tcPr>
            <w:tcW w:w="8198" w:type="dxa"/>
          </w:tcPr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56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DB32CD" w:rsidRPr="00707A96" w:rsidRDefault="00DB32CD" w:rsidP="00DB32CD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DB32CD" w:rsidRPr="00707A96" w:rsidRDefault="00DB32CD" w:rsidP="00DB32C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DB32CD" w:rsidRPr="00707A96" w:rsidRDefault="003964C0" w:rsidP="00DB32CD">
            <w:pPr>
              <w:jc w:val="both"/>
              <w:rPr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</w:rPr>
              <w:t>Опрацювання лекційного матеріалу та підготовка до практичного заняття.</w:t>
            </w:r>
          </w:p>
        </w:tc>
        <w:tc>
          <w:tcPr>
            <w:tcW w:w="932" w:type="dxa"/>
          </w:tcPr>
          <w:p w:rsidR="00DB32CD" w:rsidRPr="00707A96" w:rsidRDefault="003D27CE" w:rsidP="00DB32CD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  <w:lang w:val="en-US"/>
              </w:rPr>
              <w:t xml:space="preserve">7 </w:t>
            </w:r>
            <w:r w:rsidR="00DB32CD" w:rsidRPr="00707A96">
              <w:rPr>
                <w:sz w:val="24"/>
                <w:szCs w:val="24"/>
              </w:rPr>
              <w:t>тиждень</w:t>
            </w:r>
          </w:p>
          <w:p w:rsidR="00DB32CD" w:rsidRPr="00707A96" w:rsidRDefault="00DB32CD" w:rsidP="00DB32CD">
            <w:pPr>
              <w:jc w:val="center"/>
              <w:rPr>
                <w:sz w:val="24"/>
                <w:szCs w:val="24"/>
              </w:rPr>
            </w:pPr>
          </w:p>
        </w:tc>
      </w:tr>
      <w:tr w:rsidR="00DB32CD" w:rsidRPr="00707A96" w:rsidTr="00812395">
        <w:tc>
          <w:tcPr>
            <w:tcW w:w="568" w:type="dxa"/>
          </w:tcPr>
          <w:p w:rsidR="00DB32CD" w:rsidRPr="00707A96" w:rsidRDefault="00DB32CD" w:rsidP="00DB32CD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2977" w:type="dxa"/>
            <w:shd w:val="clear" w:color="auto" w:fill="auto"/>
          </w:tcPr>
          <w:p w:rsidR="00DB32CD" w:rsidRPr="00707A96" w:rsidRDefault="00DB32CD" w:rsidP="00DB32CD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b/>
                <w:bCs/>
                <w:sz w:val="24"/>
                <w:szCs w:val="24"/>
                <w:lang w:eastAsia="ru-RU"/>
              </w:rPr>
              <w:t>Тема 46.</w:t>
            </w:r>
            <w:r w:rsidRPr="00707A96">
              <w:rPr>
                <w:sz w:val="24"/>
                <w:szCs w:val="24"/>
                <w:lang w:eastAsia="ru-RU"/>
              </w:rPr>
              <w:t xml:space="preserve"> Форма. Завдання та методичні прийоми розширення та формування уявлень про геометричні фігури та форми предметів. Ознайомлення дітей з ромбом, овалом, конусом, пірамідою. Формування узагальнених понять «чотирикутник», «багатокутник». Роль дидактичних ігор, вправ, інших видів діяльності. </w:t>
            </w:r>
            <w:r w:rsidRPr="00707A96">
              <w:rPr>
                <w:sz w:val="24"/>
                <w:szCs w:val="24"/>
                <w:lang w:eastAsia="ru-RU"/>
              </w:rPr>
              <w:lastRenderedPageBreak/>
              <w:t>Перетворення геометричних фігур.</w:t>
            </w:r>
          </w:p>
          <w:p w:rsidR="00DB32CD" w:rsidRPr="00707A96" w:rsidRDefault="00DB32CD" w:rsidP="00DB32CD">
            <w:pPr>
              <w:tabs>
                <w:tab w:val="left" w:pos="360"/>
                <w:tab w:val="left" w:pos="540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DB32CD" w:rsidRPr="00707A96" w:rsidRDefault="003C3DF5" w:rsidP="00DB32CD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>Лекція (2 год).</w:t>
            </w:r>
          </w:p>
        </w:tc>
        <w:tc>
          <w:tcPr>
            <w:tcW w:w="8198" w:type="dxa"/>
          </w:tcPr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57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DB32CD" w:rsidRPr="00707A96" w:rsidRDefault="00DB32CD" w:rsidP="00DB32CD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lastRenderedPageBreak/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DB32CD" w:rsidRPr="00707A96" w:rsidRDefault="00DB32CD" w:rsidP="00DB32C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DB32CD" w:rsidRPr="00707A96" w:rsidRDefault="00321D25" w:rsidP="00DB32CD">
            <w:pPr>
              <w:jc w:val="both"/>
              <w:rPr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</w:rPr>
              <w:lastRenderedPageBreak/>
              <w:t>Опрацювання лекційного матеріалу та підготовка до практичного заняття.</w:t>
            </w:r>
          </w:p>
        </w:tc>
        <w:tc>
          <w:tcPr>
            <w:tcW w:w="932" w:type="dxa"/>
          </w:tcPr>
          <w:p w:rsidR="00DB32CD" w:rsidRPr="00707A96" w:rsidRDefault="003D27CE" w:rsidP="00DB32CD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  <w:lang w:val="en-US"/>
              </w:rPr>
              <w:t>8</w:t>
            </w:r>
            <w:r w:rsidR="00DB32CD" w:rsidRPr="00707A96">
              <w:rPr>
                <w:sz w:val="24"/>
                <w:szCs w:val="24"/>
              </w:rPr>
              <w:t xml:space="preserve"> тиждень</w:t>
            </w:r>
          </w:p>
          <w:p w:rsidR="00DB32CD" w:rsidRPr="00707A96" w:rsidRDefault="00DB32CD" w:rsidP="00DB32CD">
            <w:pPr>
              <w:jc w:val="center"/>
              <w:rPr>
                <w:sz w:val="24"/>
                <w:szCs w:val="24"/>
              </w:rPr>
            </w:pPr>
          </w:p>
        </w:tc>
      </w:tr>
      <w:bookmarkEnd w:id="8"/>
      <w:tr w:rsidR="00DB32CD" w:rsidRPr="00707A96" w:rsidTr="00812395">
        <w:tc>
          <w:tcPr>
            <w:tcW w:w="568" w:type="dxa"/>
          </w:tcPr>
          <w:p w:rsidR="00DB32CD" w:rsidRPr="00707A96" w:rsidRDefault="00DB32CD" w:rsidP="00DB32CD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2977" w:type="dxa"/>
            <w:shd w:val="clear" w:color="auto" w:fill="auto"/>
          </w:tcPr>
          <w:p w:rsidR="00DB32CD" w:rsidRPr="00707A96" w:rsidRDefault="00DB32CD" w:rsidP="00DB32CD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Тема 47. Демонстрування дітьми прийомів старшого дошкільного віку з геометричними фігурами та формою предметів. Цікаві ігри  та вправи геометричного змісту (конструктор LEGO, блоки Дьоенеша, палички Кюізера та інш.). Розвиток кмітливості.</w:t>
            </w:r>
          </w:p>
        </w:tc>
        <w:tc>
          <w:tcPr>
            <w:tcW w:w="1304" w:type="dxa"/>
          </w:tcPr>
          <w:p w:rsidR="00DB32CD" w:rsidRPr="00707A96" w:rsidRDefault="00552BEE" w:rsidP="00DB32CD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Практичне заняття (2 год).</w:t>
            </w:r>
          </w:p>
        </w:tc>
        <w:tc>
          <w:tcPr>
            <w:tcW w:w="8198" w:type="dxa"/>
          </w:tcPr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58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DB32CD" w:rsidRPr="00707A96" w:rsidRDefault="00DB32CD" w:rsidP="00DB32CD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DB32CD" w:rsidRPr="00707A96" w:rsidRDefault="00DB32CD" w:rsidP="00DB32C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DB32CD" w:rsidRPr="00707A96" w:rsidRDefault="003964C0" w:rsidP="00DB32CD">
            <w:pPr>
              <w:jc w:val="both"/>
              <w:rPr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</w:rPr>
              <w:t>Опрацювання лекційного матеріалу та підготовка до практичного заняття.</w:t>
            </w:r>
          </w:p>
        </w:tc>
        <w:tc>
          <w:tcPr>
            <w:tcW w:w="932" w:type="dxa"/>
          </w:tcPr>
          <w:p w:rsidR="00DB32CD" w:rsidRPr="00707A96" w:rsidRDefault="003D27CE" w:rsidP="00DB32CD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  <w:lang w:val="en-US"/>
              </w:rPr>
              <w:t xml:space="preserve">8 </w:t>
            </w:r>
            <w:r w:rsidR="00DB32CD" w:rsidRPr="00707A96">
              <w:rPr>
                <w:sz w:val="24"/>
                <w:szCs w:val="24"/>
              </w:rPr>
              <w:t>тиждень</w:t>
            </w:r>
          </w:p>
          <w:p w:rsidR="00DB32CD" w:rsidRPr="00707A96" w:rsidRDefault="00DB32CD" w:rsidP="00DB32CD">
            <w:pPr>
              <w:jc w:val="center"/>
              <w:rPr>
                <w:sz w:val="24"/>
                <w:szCs w:val="24"/>
              </w:rPr>
            </w:pPr>
          </w:p>
        </w:tc>
      </w:tr>
      <w:tr w:rsidR="00DB32CD" w:rsidRPr="00707A96" w:rsidTr="00812395">
        <w:tc>
          <w:tcPr>
            <w:tcW w:w="568" w:type="dxa"/>
          </w:tcPr>
          <w:p w:rsidR="00DB32CD" w:rsidRPr="00707A96" w:rsidRDefault="00DB32CD" w:rsidP="00DB32CD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2977" w:type="dxa"/>
            <w:shd w:val="clear" w:color="auto" w:fill="auto"/>
          </w:tcPr>
          <w:p w:rsidR="00DB32CD" w:rsidRPr="00707A96" w:rsidRDefault="00DB32CD" w:rsidP="00DB32CD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Тема 48. Демонстрування прийомів дітей старшого дошкільного віку з геометричними фігурами та формою предметів. Цікаві ігри  та вправи геометричного змісту </w:t>
            </w:r>
            <w:r w:rsidRPr="00707A96">
              <w:rPr>
                <w:sz w:val="24"/>
                <w:szCs w:val="24"/>
                <w:lang w:eastAsia="ru-RU"/>
              </w:rPr>
              <w:lastRenderedPageBreak/>
              <w:t>(конструктор LEGO, блоки Дьоенеша, палички Кюізера та інш.). Розвиток кмітливості.</w:t>
            </w:r>
          </w:p>
          <w:p w:rsidR="00DB32CD" w:rsidRPr="00707A96" w:rsidRDefault="00DB32CD" w:rsidP="00DB32CD">
            <w:pPr>
              <w:tabs>
                <w:tab w:val="left" w:pos="360"/>
                <w:tab w:val="left" w:pos="540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DB32CD" w:rsidRPr="00707A96" w:rsidRDefault="00552BEE" w:rsidP="00DB32CD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>Практичне заняття (2 год).</w:t>
            </w:r>
          </w:p>
        </w:tc>
        <w:tc>
          <w:tcPr>
            <w:tcW w:w="8198" w:type="dxa"/>
          </w:tcPr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59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DB32CD" w:rsidRPr="00707A96" w:rsidRDefault="00DB32CD" w:rsidP="00DB32CD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lastRenderedPageBreak/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DB32CD" w:rsidRPr="00707A96" w:rsidRDefault="00DB32CD" w:rsidP="00DB32C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DB32CD" w:rsidRPr="00707A96" w:rsidRDefault="003964C0" w:rsidP="00DB32CD">
            <w:pPr>
              <w:jc w:val="both"/>
              <w:rPr>
                <w:sz w:val="24"/>
                <w:szCs w:val="24"/>
                <w:lang w:val="en-US" w:eastAsia="uk-UA"/>
              </w:rPr>
            </w:pPr>
            <w:r w:rsidRPr="00707A96">
              <w:rPr>
                <w:sz w:val="24"/>
                <w:szCs w:val="24"/>
              </w:rPr>
              <w:lastRenderedPageBreak/>
              <w:t>Опрацювання лекційного матеріалу та підготовка до практичного заняття.</w:t>
            </w:r>
            <w:r w:rsidRPr="00707A96">
              <w:rPr>
                <w:sz w:val="24"/>
                <w:szCs w:val="24"/>
                <w:lang w:val="en-US"/>
              </w:rPr>
              <w:t xml:space="preserve"> </w:t>
            </w:r>
            <w:r w:rsidRPr="00707A96">
              <w:rPr>
                <w:sz w:val="24"/>
                <w:szCs w:val="24"/>
              </w:rPr>
              <w:lastRenderedPageBreak/>
              <w:t>Виготовлення наочності. Підбір ігор, вправ, ситуацій для вправляння дітей у порівнянні за різними ознаками величини</w:t>
            </w:r>
            <w:r w:rsidRPr="00707A9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32" w:type="dxa"/>
          </w:tcPr>
          <w:p w:rsidR="00DB32CD" w:rsidRPr="00707A96" w:rsidRDefault="003D27CE" w:rsidP="00DB32CD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  <w:lang w:val="en-US"/>
              </w:rPr>
              <w:lastRenderedPageBreak/>
              <w:t xml:space="preserve">8 </w:t>
            </w:r>
            <w:r w:rsidR="00DB32CD" w:rsidRPr="00707A96">
              <w:rPr>
                <w:sz w:val="24"/>
                <w:szCs w:val="24"/>
              </w:rPr>
              <w:t>тиждень</w:t>
            </w:r>
          </w:p>
          <w:p w:rsidR="00DB32CD" w:rsidRPr="00707A96" w:rsidRDefault="00DB32CD" w:rsidP="00DB32CD">
            <w:pPr>
              <w:jc w:val="center"/>
              <w:rPr>
                <w:sz w:val="24"/>
                <w:szCs w:val="24"/>
              </w:rPr>
            </w:pPr>
          </w:p>
        </w:tc>
      </w:tr>
      <w:tr w:rsidR="00DB32CD" w:rsidRPr="00707A96" w:rsidTr="00812395">
        <w:tc>
          <w:tcPr>
            <w:tcW w:w="568" w:type="dxa"/>
          </w:tcPr>
          <w:p w:rsidR="00DB32CD" w:rsidRPr="00707A96" w:rsidRDefault="00DB32CD" w:rsidP="00DB32CD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2977" w:type="dxa"/>
            <w:shd w:val="clear" w:color="auto" w:fill="auto"/>
          </w:tcPr>
          <w:p w:rsidR="00DB32CD" w:rsidRPr="00707A96" w:rsidRDefault="00DB32CD" w:rsidP="00DB32CD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b/>
                <w:bCs/>
                <w:sz w:val="24"/>
                <w:szCs w:val="24"/>
                <w:lang w:eastAsia="ru-RU"/>
              </w:rPr>
              <w:t>Тема 49.</w:t>
            </w:r>
            <w:r w:rsidRPr="00707A96">
              <w:rPr>
                <w:sz w:val="24"/>
                <w:szCs w:val="24"/>
                <w:lang w:eastAsia="ru-RU"/>
              </w:rPr>
              <w:t xml:space="preserve"> Величина. Ускладнення програмових завдань в процесі ознайомлення з ознаками величини та в порівнянні за величиною (глибина, зміна одного параметру зі зміною іншого, товщина як висота). Серіація за певною ознакою величини з залученням дітей до вимірювання. Послідовність навчання дітей вимірювання   протяжностей, об</w:t>
            </w:r>
            <w:r w:rsidRPr="00707A96">
              <w:rPr>
                <w:sz w:val="24"/>
                <w:szCs w:val="24"/>
                <w:lang w:val="en-US" w:eastAsia="ru-RU"/>
              </w:rPr>
              <w:t>’</w:t>
            </w:r>
            <w:r w:rsidRPr="00707A96">
              <w:rPr>
                <w:sz w:val="24"/>
                <w:szCs w:val="24"/>
                <w:lang w:eastAsia="ru-RU"/>
              </w:rPr>
              <w:t>єму сипучих та рідких речовин за допомогою умовної мірки, вправляння дітей у вимірюванні в різних видах діяльності.</w:t>
            </w:r>
          </w:p>
        </w:tc>
        <w:tc>
          <w:tcPr>
            <w:tcW w:w="1304" w:type="dxa"/>
          </w:tcPr>
          <w:p w:rsidR="00DB32CD" w:rsidRPr="00707A96" w:rsidRDefault="003C3DF5" w:rsidP="00DB32CD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Лекція (2 год).</w:t>
            </w:r>
          </w:p>
        </w:tc>
        <w:tc>
          <w:tcPr>
            <w:tcW w:w="8198" w:type="dxa"/>
          </w:tcPr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60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DB32CD" w:rsidRPr="00707A96" w:rsidRDefault="00DB32CD" w:rsidP="00DB32CD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DB32CD" w:rsidRPr="00707A96" w:rsidRDefault="00DB32CD" w:rsidP="00DB32C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DB32CD" w:rsidRPr="00707A96" w:rsidRDefault="00321D25" w:rsidP="00DB32CD">
            <w:pPr>
              <w:jc w:val="both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Опрацювання лекційного матеріалу та підготовка до практичного заняття.</w:t>
            </w:r>
          </w:p>
          <w:p w:rsidR="003964C0" w:rsidRPr="00707A96" w:rsidRDefault="003964C0" w:rsidP="00DB32CD">
            <w:pPr>
              <w:jc w:val="both"/>
              <w:rPr>
                <w:sz w:val="24"/>
                <w:szCs w:val="24"/>
                <w:lang w:val="en-US" w:eastAsia="uk-UA"/>
              </w:rPr>
            </w:pPr>
            <w:r w:rsidRPr="00707A96">
              <w:rPr>
                <w:sz w:val="24"/>
                <w:szCs w:val="24"/>
              </w:rPr>
              <w:t>Виготовлення наочності. Підбір ігор, вправ, ситуацій для вправляння дітей у порівнянні за різними ознаками величини</w:t>
            </w:r>
            <w:r w:rsidR="0060745A" w:rsidRPr="00707A9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32" w:type="dxa"/>
          </w:tcPr>
          <w:p w:rsidR="00DB32CD" w:rsidRPr="00707A96" w:rsidRDefault="003D27CE" w:rsidP="00DB32CD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  <w:lang w:val="en-US"/>
              </w:rPr>
              <w:t>9</w:t>
            </w:r>
            <w:r w:rsidR="00DB32CD" w:rsidRPr="00707A96">
              <w:rPr>
                <w:sz w:val="24"/>
                <w:szCs w:val="24"/>
              </w:rPr>
              <w:t xml:space="preserve"> тиждень</w:t>
            </w:r>
          </w:p>
          <w:p w:rsidR="00DB32CD" w:rsidRPr="00707A96" w:rsidRDefault="00DB32CD" w:rsidP="00DB32CD">
            <w:pPr>
              <w:jc w:val="center"/>
              <w:rPr>
                <w:sz w:val="24"/>
                <w:szCs w:val="24"/>
              </w:rPr>
            </w:pPr>
          </w:p>
        </w:tc>
      </w:tr>
      <w:tr w:rsidR="00DB32CD" w:rsidRPr="00707A96" w:rsidTr="00812395">
        <w:tc>
          <w:tcPr>
            <w:tcW w:w="568" w:type="dxa"/>
          </w:tcPr>
          <w:p w:rsidR="00DB32CD" w:rsidRPr="00707A96" w:rsidRDefault="00DB32CD" w:rsidP="00DB32CD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lastRenderedPageBreak/>
              <w:t>26.</w:t>
            </w:r>
          </w:p>
        </w:tc>
        <w:tc>
          <w:tcPr>
            <w:tcW w:w="2977" w:type="dxa"/>
            <w:shd w:val="clear" w:color="auto" w:fill="auto"/>
          </w:tcPr>
          <w:p w:rsidR="00DB32CD" w:rsidRPr="00707A96" w:rsidRDefault="00DB32CD" w:rsidP="00DB32CD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Тема 50. Завдання та прийоми в процесі ознайомлення з ознаками величини та в порівнянні за величиною (глибина, зміна одного параметру зі зміною іншого). Серіація за певною ознакою величини з залученням дітей до вимірювання. </w:t>
            </w:r>
          </w:p>
        </w:tc>
        <w:tc>
          <w:tcPr>
            <w:tcW w:w="1304" w:type="dxa"/>
          </w:tcPr>
          <w:p w:rsidR="00DB32CD" w:rsidRPr="00707A96" w:rsidRDefault="00552BEE" w:rsidP="00DB32CD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Практичне заняття (2 год).</w:t>
            </w:r>
          </w:p>
        </w:tc>
        <w:tc>
          <w:tcPr>
            <w:tcW w:w="8198" w:type="dxa"/>
          </w:tcPr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61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DB32CD" w:rsidRPr="00707A96" w:rsidRDefault="00DB32CD" w:rsidP="00DB32CD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DB32CD" w:rsidRPr="00707A96" w:rsidRDefault="00DB32CD" w:rsidP="00DB32C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DB32CD" w:rsidRPr="00707A96" w:rsidRDefault="0060745A" w:rsidP="00DB32CD">
            <w:pPr>
              <w:jc w:val="both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Опрацювання лекційного матеріалу та підготовка до практичного заняття.</w:t>
            </w:r>
          </w:p>
          <w:p w:rsidR="00DA5069" w:rsidRPr="00707A96" w:rsidRDefault="00DA5069" w:rsidP="00DB32CD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932" w:type="dxa"/>
          </w:tcPr>
          <w:p w:rsidR="00DB32CD" w:rsidRPr="00707A96" w:rsidRDefault="003D27CE" w:rsidP="00DB32CD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  <w:lang w:val="en-US"/>
              </w:rPr>
              <w:t>9</w:t>
            </w:r>
            <w:r w:rsidR="00DB32CD" w:rsidRPr="00707A96">
              <w:rPr>
                <w:sz w:val="24"/>
                <w:szCs w:val="24"/>
              </w:rPr>
              <w:t xml:space="preserve"> тиждень</w:t>
            </w:r>
          </w:p>
          <w:p w:rsidR="00DB32CD" w:rsidRPr="00707A96" w:rsidRDefault="00DB32CD" w:rsidP="00DB32CD">
            <w:pPr>
              <w:jc w:val="center"/>
              <w:rPr>
                <w:sz w:val="24"/>
                <w:szCs w:val="24"/>
              </w:rPr>
            </w:pPr>
          </w:p>
        </w:tc>
      </w:tr>
      <w:tr w:rsidR="00DB32CD" w:rsidRPr="00707A96" w:rsidTr="00812395">
        <w:tc>
          <w:tcPr>
            <w:tcW w:w="568" w:type="dxa"/>
          </w:tcPr>
          <w:p w:rsidR="00DB32CD" w:rsidRPr="00707A96" w:rsidRDefault="00DB32CD" w:rsidP="00DB32CD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2977" w:type="dxa"/>
            <w:shd w:val="clear" w:color="auto" w:fill="auto"/>
          </w:tcPr>
          <w:p w:rsidR="00DB32CD" w:rsidRPr="00707A96" w:rsidRDefault="00DB32CD" w:rsidP="00DB32CD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Тема 51. Вправляння дітей у вимірюванні протяжностей, об</w:t>
            </w:r>
            <w:r w:rsidRPr="00707A96">
              <w:rPr>
                <w:sz w:val="24"/>
                <w:szCs w:val="24"/>
                <w:lang w:val="en-US" w:eastAsia="ru-RU"/>
              </w:rPr>
              <w:t>’</w:t>
            </w:r>
            <w:r w:rsidRPr="00707A96">
              <w:rPr>
                <w:sz w:val="24"/>
                <w:szCs w:val="24"/>
                <w:lang w:eastAsia="ru-RU"/>
              </w:rPr>
              <w:t xml:space="preserve">єму сипучих та рідких речовин за допомогою умовної мірки, послідовність вправляння дітей у вимірюванні в різних видах діяльності. </w:t>
            </w:r>
          </w:p>
        </w:tc>
        <w:tc>
          <w:tcPr>
            <w:tcW w:w="1304" w:type="dxa"/>
          </w:tcPr>
          <w:p w:rsidR="00DB32CD" w:rsidRPr="00707A96" w:rsidRDefault="00552BEE" w:rsidP="00DB32CD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Практичне заняття (2 год).</w:t>
            </w:r>
          </w:p>
        </w:tc>
        <w:tc>
          <w:tcPr>
            <w:tcW w:w="8198" w:type="dxa"/>
          </w:tcPr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62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DB32CD" w:rsidRPr="00707A96" w:rsidRDefault="00DB32CD" w:rsidP="00DB32CD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lastRenderedPageBreak/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DB32CD" w:rsidRPr="00707A96" w:rsidRDefault="00DB32CD" w:rsidP="00DB32C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60745A" w:rsidRPr="00707A96" w:rsidRDefault="0060745A" w:rsidP="0060745A">
            <w:pPr>
              <w:tabs>
                <w:tab w:val="left" w:pos="9423"/>
              </w:tabs>
              <w:jc w:val="both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>Ознайомлення з вимірюванням величини за допомогою народних одиниць міри (п</w:t>
            </w:r>
            <w:r w:rsidRPr="00707A96">
              <w:rPr>
                <w:sz w:val="24"/>
                <w:szCs w:val="24"/>
                <w:lang w:val="en-US"/>
              </w:rPr>
              <w:t>’</w:t>
            </w:r>
            <w:r w:rsidRPr="00707A96">
              <w:rPr>
                <w:sz w:val="24"/>
                <w:szCs w:val="24"/>
              </w:rPr>
              <w:t xml:space="preserve">ядь, лікоть, сажень, фунт, кілограм, копа). </w:t>
            </w:r>
            <w:r w:rsidRPr="00707A96">
              <w:rPr>
                <w:sz w:val="24"/>
                <w:szCs w:val="24"/>
              </w:rPr>
              <w:lastRenderedPageBreak/>
              <w:t>Народні ігри: «Шевчик», «На чім стоїш?», «Коровай», «Боднар».</w:t>
            </w:r>
          </w:p>
          <w:p w:rsidR="00DB32CD" w:rsidRPr="00707A96" w:rsidRDefault="0060745A" w:rsidP="0060745A">
            <w:pPr>
              <w:jc w:val="both"/>
              <w:rPr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</w:rPr>
              <w:t>Ознайомлення дітей старшого дошкільного віку з одиницями виміру: літр, кілограм, сантиметр, метр.</w:t>
            </w:r>
          </w:p>
        </w:tc>
        <w:tc>
          <w:tcPr>
            <w:tcW w:w="932" w:type="dxa"/>
          </w:tcPr>
          <w:p w:rsidR="00DB32CD" w:rsidRPr="00707A96" w:rsidRDefault="003D27CE" w:rsidP="00DB32CD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  <w:lang w:val="en-US"/>
              </w:rPr>
              <w:lastRenderedPageBreak/>
              <w:t>9</w:t>
            </w:r>
            <w:r w:rsidR="00DB32CD" w:rsidRPr="00707A96">
              <w:rPr>
                <w:sz w:val="24"/>
                <w:szCs w:val="24"/>
              </w:rPr>
              <w:t xml:space="preserve"> тиждень</w:t>
            </w:r>
          </w:p>
          <w:p w:rsidR="00DB32CD" w:rsidRPr="00707A96" w:rsidRDefault="00DB32CD" w:rsidP="00DB32CD">
            <w:pPr>
              <w:jc w:val="center"/>
              <w:rPr>
                <w:sz w:val="24"/>
                <w:szCs w:val="24"/>
              </w:rPr>
            </w:pPr>
          </w:p>
        </w:tc>
      </w:tr>
      <w:tr w:rsidR="00DB32CD" w:rsidRPr="00707A96" w:rsidTr="00812395">
        <w:tc>
          <w:tcPr>
            <w:tcW w:w="568" w:type="dxa"/>
          </w:tcPr>
          <w:p w:rsidR="00DB32CD" w:rsidRPr="00707A96" w:rsidRDefault="00DB32CD" w:rsidP="00DB32CD">
            <w:pPr>
              <w:rPr>
                <w:b/>
                <w:bCs/>
                <w:sz w:val="24"/>
                <w:szCs w:val="24"/>
              </w:rPr>
            </w:pPr>
            <w:bookmarkStart w:id="9" w:name="_Hlk113634999"/>
            <w:r w:rsidRPr="00707A96">
              <w:rPr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2977" w:type="dxa"/>
            <w:shd w:val="clear" w:color="auto" w:fill="auto"/>
          </w:tcPr>
          <w:p w:rsidR="00DB32CD" w:rsidRPr="00707A96" w:rsidRDefault="00DB32CD" w:rsidP="00DB32CD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b/>
                <w:bCs/>
                <w:sz w:val="24"/>
                <w:szCs w:val="24"/>
                <w:lang w:eastAsia="ru-RU"/>
              </w:rPr>
              <w:t>Тема 52.</w:t>
            </w:r>
            <w:r w:rsidRPr="00707A96">
              <w:rPr>
                <w:sz w:val="24"/>
                <w:szCs w:val="24"/>
                <w:lang w:eastAsia="ru-RU"/>
              </w:rPr>
              <w:t xml:space="preserve"> Ознайомлення дітей старшого дошкільного віку з одиницями виміру: літр, кілограм, сантиметр, метр. Усвідомлення різниці між вимірюванням умовною міркою та одиницями виміру.</w:t>
            </w:r>
          </w:p>
        </w:tc>
        <w:tc>
          <w:tcPr>
            <w:tcW w:w="1304" w:type="dxa"/>
          </w:tcPr>
          <w:p w:rsidR="00DB32CD" w:rsidRPr="00707A96" w:rsidRDefault="003C3DF5" w:rsidP="00DB32CD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Лекція (2 год).</w:t>
            </w:r>
          </w:p>
        </w:tc>
        <w:tc>
          <w:tcPr>
            <w:tcW w:w="8198" w:type="dxa"/>
          </w:tcPr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63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DB32CD" w:rsidRPr="00707A96" w:rsidRDefault="00DB32CD" w:rsidP="00DB32CD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DB32CD" w:rsidRPr="00707A96" w:rsidRDefault="00DB32CD" w:rsidP="00DB32C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 xml:space="preserve">"Дошкільне виховання" </w:t>
            </w:r>
            <w:r w:rsidRPr="00707A96">
              <w:rPr>
                <w:sz w:val="24"/>
                <w:szCs w:val="24"/>
                <w:lang w:eastAsia="ru-RU"/>
              </w:rPr>
              <w:lastRenderedPageBreak/>
              <w:t>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DB32CD" w:rsidRPr="00707A96" w:rsidRDefault="00321D25" w:rsidP="00DB32CD">
            <w:pPr>
              <w:jc w:val="both"/>
              <w:rPr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</w:rPr>
              <w:lastRenderedPageBreak/>
              <w:t>Опрацювання лекційного матеріалу та підготовка до практичного заняття.</w:t>
            </w:r>
            <w:r w:rsidR="00DA5069" w:rsidRPr="00707A96">
              <w:rPr>
                <w:sz w:val="24"/>
                <w:szCs w:val="24"/>
              </w:rPr>
              <w:t xml:space="preserve"> Підготувати дидактичні ігри та вправи, наочність для них для вправляння в просторій орієнтації. Виготовити </w:t>
            </w:r>
            <w:r w:rsidR="00DA5069" w:rsidRPr="00707A96">
              <w:rPr>
                <w:sz w:val="24"/>
                <w:szCs w:val="24"/>
              </w:rPr>
              <w:lastRenderedPageBreak/>
              <w:t>схеми - моделі просторового розміщення предметів на майданчику, груповій кімнаті.</w:t>
            </w:r>
          </w:p>
        </w:tc>
        <w:tc>
          <w:tcPr>
            <w:tcW w:w="932" w:type="dxa"/>
          </w:tcPr>
          <w:p w:rsidR="00DB32CD" w:rsidRPr="00707A96" w:rsidRDefault="00DB32CD" w:rsidP="00DB32CD">
            <w:pPr>
              <w:jc w:val="center"/>
              <w:rPr>
                <w:sz w:val="24"/>
                <w:szCs w:val="24"/>
              </w:rPr>
            </w:pPr>
          </w:p>
          <w:p w:rsidR="00DB32CD" w:rsidRPr="00707A96" w:rsidRDefault="003D27CE" w:rsidP="00DB32CD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  <w:lang w:val="en-US"/>
              </w:rPr>
              <w:t xml:space="preserve">10 </w:t>
            </w:r>
            <w:r w:rsidRPr="00707A96">
              <w:rPr>
                <w:sz w:val="24"/>
                <w:szCs w:val="24"/>
              </w:rPr>
              <w:t>тиждень</w:t>
            </w:r>
          </w:p>
        </w:tc>
      </w:tr>
      <w:bookmarkEnd w:id="9"/>
      <w:tr w:rsidR="00DB32CD" w:rsidRPr="00707A96" w:rsidTr="00812395">
        <w:tc>
          <w:tcPr>
            <w:tcW w:w="568" w:type="dxa"/>
          </w:tcPr>
          <w:p w:rsidR="00DB32CD" w:rsidRPr="00707A96" w:rsidRDefault="00DB32CD" w:rsidP="00DB32CD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2977" w:type="dxa"/>
            <w:shd w:val="clear" w:color="auto" w:fill="auto"/>
          </w:tcPr>
          <w:p w:rsidR="00DB32CD" w:rsidRPr="00707A96" w:rsidRDefault="00DB32CD" w:rsidP="00DB32CD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Тема 53.</w:t>
            </w:r>
            <w:r w:rsidRPr="00707A96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eastAsia="ru-RU"/>
              </w:rPr>
              <w:t xml:space="preserve">Планування мотивації та прийомів ознайомлення дітей з одиницями виміру літр, кілограм, сантиметр, метр. </w:t>
            </w:r>
          </w:p>
        </w:tc>
        <w:tc>
          <w:tcPr>
            <w:tcW w:w="1304" w:type="dxa"/>
          </w:tcPr>
          <w:p w:rsidR="00DB32CD" w:rsidRPr="00707A96" w:rsidRDefault="00552BEE" w:rsidP="00DB32CD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Практичне заняття (2 год).</w:t>
            </w:r>
          </w:p>
        </w:tc>
        <w:tc>
          <w:tcPr>
            <w:tcW w:w="8198" w:type="dxa"/>
          </w:tcPr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64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DB32CD" w:rsidRPr="00707A96" w:rsidRDefault="00DB32CD" w:rsidP="00DB32CD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DB32CD" w:rsidRPr="00707A96" w:rsidRDefault="00DB32CD" w:rsidP="00DB32C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DB32CD" w:rsidRPr="00707A96" w:rsidRDefault="00DA5069" w:rsidP="00DB32CD">
            <w:pPr>
              <w:jc w:val="both"/>
              <w:rPr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</w:rPr>
              <w:t>Опрацювання лекційного матеріалу та підготовка до практичного заняття.</w:t>
            </w:r>
          </w:p>
        </w:tc>
        <w:tc>
          <w:tcPr>
            <w:tcW w:w="932" w:type="dxa"/>
          </w:tcPr>
          <w:p w:rsidR="00DB32CD" w:rsidRPr="00707A96" w:rsidRDefault="00DB32CD" w:rsidP="00DB32CD">
            <w:pPr>
              <w:jc w:val="center"/>
              <w:rPr>
                <w:sz w:val="24"/>
                <w:szCs w:val="24"/>
              </w:rPr>
            </w:pPr>
          </w:p>
          <w:p w:rsidR="00DB32CD" w:rsidRPr="00707A96" w:rsidRDefault="003D27CE" w:rsidP="00DB32CD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10 тиждень</w:t>
            </w:r>
          </w:p>
        </w:tc>
      </w:tr>
      <w:tr w:rsidR="00DB32CD" w:rsidRPr="00707A96" w:rsidTr="00812395">
        <w:tc>
          <w:tcPr>
            <w:tcW w:w="568" w:type="dxa"/>
          </w:tcPr>
          <w:p w:rsidR="00DB32CD" w:rsidRPr="00707A96" w:rsidRDefault="00DB32CD" w:rsidP="00DB32CD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2977" w:type="dxa"/>
            <w:shd w:val="clear" w:color="auto" w:fill="auto"/>
          </w:tcPr>
          <w:p w:rsidR="00DB32CD" w:rsidRPr="00707A96" w:rsidRDefault="00DB32CD" w:rsidP="00DB32CD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Тема 54. Вимірювання величини за допомогою народних одиниць міри (п</w:t>
            </w:r>
            <w:r w:rsidRPr="00707A96">
              <w:rPr>
                <w:sz w:val="24"/>
                <w:szCs w:val="24"/>
                <w:lang w:val="en-US" w:eastAsia="ru-RU"/>
              </w:rPr>
              <w:t>’</w:t>
            </w:r>
            <w:r w:rsidRPr="00707A96">
              <w:rPr>
                <w:sz w:val="24"/>
                <w:szCs w:val="24"/>
                <w:lang w:eastAsia="ru-RU"/>
              </w:rPr>
              <w:t xml:space="preserve">ядь, лікоть, сажень, фунт, кілограм, копа). </w:t>
            </w:r>
            <w:r w:rsidRPr="00707A96">
              <w:rPr>
                <w:sz w:val="24"/>
                <w:szCs w:val="24"/>
                <w:lang w:eastAsia="ru-RU"/>
              </w:rPr>
              <w:lastRenderedPageBreak/>
              <w:t>Народні ігри: «Шевчик», «На чім стоїш?», «Коровай», «Боднар».</w:t>
            </w:r>
          </w:p>
        </w:tc>
        <w:tc>
          <w:tcPr>
            <w:tcW w:w="1304" w:type="dxa"/>
          </w:tcPr>
          <w:p w:rsidR="00DB32CD" w:rsidRPr="00707A96" w:rsidRDefault="00552BEE" w:rsidP="00DB32CD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>Практичне заняття (2 год).</w:t>
            </w:r>
          </w:p>
        </w:tc>
        <w:tc>
          <w:tcPr>
            <w:tcW w:w="8198" w:type="dxa"/>
          </w:tcPr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65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DB32CD" w:rsidRPr="00707A96" w:rsidRDefault="00DB32CD" w:rsidP="00DB32CD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DB32CD" w:rsidRPr="00707A96" w:rsidRDefault="00DB32CD" w:rsidP="00DB32C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DB32CD" w:rsidRPr="00707A96" w:rsidRDefault="00DA5069" w:rsidP="00DB32CD">
            <w:pPr>
              <w:jc w:val="both"/>
              <w:rPr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</w:rPr>
              <w:lastRenderedPageBreak/>
              <w:t xml:space="preserve">Опрацювання лекційного матеріалу та підготовка до </w:t>
            </w:r>
            <w:r w:rsidRPr="00707A96">
              <w:rPr>
                <w:sz w:val="24"/>
                <w:szCs w:val="24"/>
              </w:rPr>
              <w:lastRenderedPageBreak/>
              <w:t>практичного заняття.</w:t>
            </w:r>
          </w:p>
        </w:tc>
        <w:tc>
          <w:tcPr>
            <w:tcW w:w="932" w:type="dxa"/>
          </w:tcPr>
          <w:p w:rsidR="00DB32CD" w:rsidRPr="00707A96" w:rsidRDefault="00DB32CD" w:rsidP="00DB32CD">
            <w:pPr>
              <w:jc w:val="center"/>
              <w:rPr>
                <w:sz w:val="24"/>
                <w:szCs w:val="24"/>
              </w:rPr>
            </w:pPr>
          </w:p>
          <w:p w:rsidR="00DB32CD" w:rsidRPr="00707A96" w:rsidRDefault="003D27CE" w:rsidP="00DB32CD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10 тиждень</w:t>
            </w:r>
          </w:p>
        </w:tc>
      </w:tr>
      <w:tr w:rsidR="00DB32CD" w:rsidRPr="00707A96" w:rsidTr="00812395">
        <w:tc>
          <w:tcPr>
            <w:tcW w:w="568" w:type="dxa"/>
          </w:tcPr>
          <w:p w:rsidR="00DB32CD" w:rsidRPr="00707A96" w:rsidRDefault="00DB32CD" w:rsidP="00DB32CD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2977" w:type="dxa"/>
            <w:shd w:val="clear" w:color="auto" w:fill="auto"/>
          </w:tcPr>
          <w:p w:rsidR="00DB32CD" w:rsidRPr="00707A96" w:rsidRDefault="00DB32CD" w:rsidP="00DB32CD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b/>
                <w:bCs/>
                <w:sz w:val="24"/>
                <w:szCs w:val="24"/>
                <w:lang w:eastAsia="ru-RU"/>
              </w:rPr>
              <w:t>Тема 55</w:t>
            </w:r>
            <w:r w:rsidRPr="00707A96">
              <w:rPr>
                <w:sz w:val="24"/>
                <w:szCs w:val="24"/>
                <w:lang w:eastAsia="ru-RU"/>
              </w:rPr>
              <w:t>. Орієнтування дітей 6 - го року життя в просторі. Завдання та прийоми вільної орієнтації в просторі відносно себе, відносно іншого. Орієнтація на площині, місцевості. Ознайомлення дітей з зошитом в клітинку, планами, схемами - моделями розміщення в просторі.</w:t>
            </w:r>
          </w:p>
        </w:tc>
        <w:tc>
          <w:tcPr>
            <w:tcW w:w="1304" w:type="dxa"/>
          </w:tcPr>
          <w:p w:rsidR="00DB32CD" w:rsidRPr="00707A96" w:rsidRDefault="003C3DF5" w:rsidP="00DB32CD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Лекція (2 год).</w:t>
            </w:r>
          </w:p>
        </w:tc>
        <w:tc>
          <w:tcPr>
            <w:tcW w:w="8198" w:type="dxa"/>
          </w:tcPr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66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DB32CD" w:rsidRPr="00707A96" w:rsidRDefault="00DB32CD" w:rsidP="00DB32CD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DB32CD" w:rsidRPr="00707A96" w:rsidRDefault="00DB32CD" w:rsidP="00DB32C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 xml:space="preserve">"Дошкільне виховання" вищ. навч. закл. III, IV рівня акредитації / Щербакова К. Й. ; Європ. ун-т. - К.: </w:t>
            </w:r>
            <w:r w:rsidRPr="00707A96">
              <w:rPr>
                <w:sz w:val="24"/>
                <w:szCs w:val="24"/>
                <w:lang w:eastAsia="ru-RU"/>
              </w:rPr>
              <w:lastRenderedPageBreak/>
              <w:t>Вид-во Європ. ун-ту, 2011. - 261 с. : рис. - Бібліогр.: с. 257-260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DB32CD" w:rsidRPr="00707A96" w:rsidRDefault="00321D25" w:rsidP="00DB32CD">
            <w:pPr>
              <w:jc w:val="both"/>
              <w:rPr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</w:rPr>
              <w:lastRenderedPageBreak/>
              <w:t>Опрацювання лекційного матеріалу та підготовка до практичного заняття.</w:t>
            </w:r>
          </w:p>
        </w:tc>
        <w:tc>
          <w:tcPr>
            <w:tcW w:w="932" w:type="dxa"/>
          </w:tcPr>
          <w:p w:rsidR="00DB32CD" w:rsidRPr="00707A96" w:rsidRDefault="003D27CE" w:rsidP="00DB32CD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11 тиждень</w:t>
            </w:r>
          </w:p>
          <w:p w:rsidR="00DB32CD" w:rsidRPr="00707A96" w:rsidRDefault="00DB32CD" w:rsidP="00DB32CD">
            <w:pPr>
              <w:jc w:val="center"/>
              <w:rPr>
                <w:sz w:val="24"/>
                <w:szCs w:val="24"/>
              </w:rPr>
            </w:pPr>
          </w:p>
        </w:tc>
      </w:tr>
      <w:tr w:rsidR="00DB32CD" w:rsidRPr="00707A96" w:rsidTr="00812395">
        <w:tc>
          <w:tcPr>
            <w:tcW w:w="568" w:type="dxa"/>
          </w:tcPr>
          <w:p w:rsidR="00DB32CD" w:rsidRPr="00707A96" w:rsidRDefault="00DB32CD" w:rsidP="00DB32CD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2977" w:type="dxa"/>
            <w:shd w:val="clear" w:color="auto" w:fill="auto"/>
          </w:tcPr>
          <w:p w:rsidR="00DB32CD" w:rsidRPr="00707A96" w:rsidRDefault="00DB32CD" w:rsidP="00DB32CD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Тема 56. Орієнтування дітей 6 - го року життя в просторі. Завдання та прийоми вільної орієнтації в просторі відносно себе, відносно іншого. Орієнтація на площині, місцевості. Ознайомлення дітей з зошитом в клітинку, планами, схемами - моделями розміщення в просторі.</w:t>
            </w:r>
          </w:p>
        </w:tc>
        <w:tc>
          <w:tcPr>
            <w:tcW w:w="1304" w:type="dxa"/>
          </w:tcPr>
          <w:p w:rsidR="00DB32CD" w:rsidRPr="00707A96" w:rsidRDefault="00552BEE" w:rsidP="00DB32CD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Практичне заняття (2 год).</w:t>
            </w:r>
          </w:p>
        </w:tc>
        <w:tc>
          <w:tcPr>
            <w:tcW w:w="8198" w:type="dxa"/>
          </w:tcPr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67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DB32CD" w:rsidRPr="00707A96" w:rsidRDefault="00DB32CD" w:rsidP="00DB32CD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DB32CD" w:rsidRPr="00707A96" w:rsidRDefault="00DB32CD" w:rsidP="00DB32C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DB32CD" w:rsidRPr="00707A96" w:rsidRDefault="00DA5069" w:rsidP="00DB32CD">
            <w:pPr>
              <w:jc w:val="both"/>
              <w:rPr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</w:rPr>
              <w:t>Опрацювання лекційного матеріалу та підготовка до практичного заняття.</w:t>
            </w:r>
          </w:p>
        </w:tc>
        <w:tc>
          <w:tcPr>
            <w:tcW w:w="932" w:type="dxa"/>
          </w:tcPr>
          <w:p w:rsidR="00DB32CD" w:rsidRPr="00707A96" w:rsidRDefault="003D27CE" w:rsidP="00DB32CD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11 тиждень</w:t>
            </w:r>
          </w:p>
          <w:p w:rsidR="00DB32CD" w:rsidRPr="00707A96" w:rsidRDefault="00DB32CD" w:rsidP="00DB32CD">
            <w:pPr>
              <w:jc w:val="center"/>
              <w:rPr>
                <w:sz w:val="24"/>
                <w:szCs w:val="24"/>
              </w:rPr>
            </w:pPr>
          </w:p>
        </w:tc>
      </w:tr>
      <w:tr w:rsidR="00DB32CD" w:rsidRPr="00707A96" w:rsidTr="00812395">
        <w:tc>
          <w:tcPr>
            <w:tcW w:w="568" w:type="dxa"/>
          </w:tcPr>
          <w:p w:rsidR="00DB32CD" w:rsidRPr="00707A96" w:rsidRDefault="00DB32CD" w:rsidP="00DB32CD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2977" w:type="dxa"/>
            <w:shd w:val="clear" w:color="auto" w:fill="auto"/>
          </w:tcPr>
          <w:p w:rsidR="00DB32CD" w:rsidRPr="00707A96" w:rsidRDefault="00DB32CD" w:rsidP="00DB32CD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Тема 57. Демонстрування дидактичних ігор та вправ, наочність для них для вправляння в просторій орієнтації. Виготовити схеми - моделі просторового розміщення предметів на майданчику, груповій кімнаті.</w:t>
            </w:r>
          </w:p>
        </w:tc>
        <w:tc>
          <w:tcPr>
            <w:tcW w:w="1304" w:type="dxa"/>
          </w:tcPr>
          <w:p w:rsidR="00DB32CD" w:rsidRPr="00707A96" w:rsidRDefault="00552BEE" w:rsidP="00DB32CD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Практичне заняття (2 год).</w:t>
            </w:r>
          </w:p>
        </w:tc>
        <w:tc>
          <w:tcPr>
            <w:tcW w:w="8198" w:type="dxa"/>
          </w:tcPr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68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DB32CD" w:rsidRPr="00707A96" w:rsidRDefault="00DB32CD" w:rsidP="00DB32CD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lastRenderedPageBreak/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DB32CD" w:rsidRPr="00707A96" w:rsidRDefault="00DB32CD" w:rsidP="00DB32C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DB32CD" w:rsidRPr="00707A96" w:rsidRDefault="00DA5069" w:rsidP="00DB32CD">
            <w:pPr>
              <w:jc w:val="both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>Опрацювання лекційного матеріалу та підготовка до практичного заняття.</w:t>
            </w:r>
          </w:p>
        </w:tc>
        <w:tc>
          <w:tcPr>
            <w:tcW w:w="932" w:type="dxa"/>
          </w:tcPr>
          <w:p w:rsidR="00DB32CD" w:rsidRPr="00707A96" w:rsidRDefault="00DB32CD" w:rsidP="00DB32CD">
            <w:pPr>
              <w:jc w:val="center"/>
              <w:rPr>
                <w:sz w:val="24"/>
                <w:szCs w:val="24"/>
              </w:rPr>
            </w:pPr>
          </w:p>
          <w:p w:rsidR="00DB32CD" w:rsidRPr="00707A96" w:rsidRDefault="003D27CE" w:rsidP="00DB32CD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11 тиждень</w:t>
            </w:r>
          </w:p>
        </w:tc>
      </w:tr>
      <w:tr w:rsidR="00DB32CD" w:rsidRPr="00707A96" w:rsidTr="00812395">
        <w:tc>
          <w:tcPr>
            <w:tcW w:w="568" w:type="dxa"/>
          </w:tcPr>
          <w:p w:rsidR="00DB32CD" w:rsidRPr="00707A96" w:rsidRDefault="00DB32CD" w:rsidP="00DB32CD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2977" w:type="dxa"/>
            <w:shd w:val="clear" w:color="auto" w:fill="auto"/>
          </w:tcPr>
          <w:p w:rsidR="00DB32CD" w:rsidRPr="00707A96" w:rsidRDefault="00DB32CD" w:rsidP="00DB32CD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b/>
                <w:bCs/>
                <w:sz w:val="24"/>
                <w:szCs w:val="24"/>
                <w:lang w:eastAsia="ru-RU"/>
              </w:rPr>
              <w:t>Тема 58.</w:t>
            </w:r>
            <w:r w:rsidRPr="00707A96">
              <w:rPr>
                <w:sz w:val="24"/>
                <w:szCs w:val="24"/>
                <w:lang w:eastAsia="ru-RU"/>
              </w:rPr>
              <w:t xml:space="preserve"> Формування часових уявлень у дітей старшого дошкільного віку. Прийоми ознайомлення з частинами доби, поняттями «сутінки», «світанок», днями тижня, місяцями, порами року. Явища неживої природи, що впливають на зміни у явищах  живої природи, діяльності дітей та дорослих у різні часові відрізки.</w:t>
            </w:r>
          </w:p>
        </w:tc>
        <w:tc>
          <w:tcPr>
            <w:tcW w:w="1304" w:type="dxa"/>
          </w:tcPr>
          <w:p w:rsidR="00DB32CD" w:rsidRPr="00707A96" w:rsidRDefault="003C3DF5" w:rsidP="00DB32CD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Лекція (2 год).</w:t>
            </w:r>
          </w:p>
        </w:tc>
        <w:tc>
          <w:tcPr>
            <w:tcW w:w="8198" w:type="dxa"/>
          </w:tcPr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69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DB32CD" w:rsidRPr="00707A96" w:rsidRDefault="00DB32CD" w:rsidP="00DB32CD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DB32CD" w:rsidRPr="00707A96" w:rsidRDefault="00DB32CD" w:rsidP="00DB32C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DB32CD" w:rsidRPr="00707A96" w:rsidRDefault="00321D25" w:rsidP="00DB32CD">
            <w:pPr>
              <w:jc w:val="both"/>
              <w:rPr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</w:rPr>
              <w:t>Опрацювання лекційного матеріалу та підготовка до практичного заняття.</w:t>
            </w:r>
          </w:p>
        </w:tc>
        <w:tc>
          <w:tcPr>
            <w:tcW w:w="932" w:type="dxa"/>
          </w:tcPr>
          <w:p w:rsidR="00DB32CD" w:rsidRPr="00707A96" w:rsidRDefault="003D27CE" w:rsidP="00DB32CD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12 тиждень</w:t>
            </w:r>
          </w:p>
          <w:p w:rsidR="00DB32CD" w:rsidRPr="00707A96" w:rsidRDefault="00DB32CD" w:rsidP="00DB32CD">
            <w:pPr>
              <w:jc w:val="center"/>
              <w:rPr>
                <w:sz w:val="24"/>
                <w:szCs w:val="24"/>
              </w:rPr>
            </w:pPr>
          </w:p>
        </w:tc>
      </w:tr>
      <w:tr w:rsidR="00DB32CD" w:rsidRPr="00707A96" w:rsidTr="00812395">
        <w:tc>
          <w:tcPr>
            <w:tcW w:w="568" w:type="dxa"/>
          </w:tcPr>
          <w:p w:rsidR="00DB32CD" w:rsidRPr="00707A96" w:rsidRDefault="00DB32CD" w:rsidP="00DB32CD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2977" w:type="dxa"/>
            <w:shd w:val="clear" w:color="auto" w:fill="auto"/>
          </w:tcPr>
          <w:p w:rsidR="00DB32CD" w:rsidRPr="00707A96" w:rsidRDefault="00DB32CD" w:rsidP="00DB32CD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Тема 59. Формування часових уявлень у дітей старшого дошкільного віку. Демонстрація </w:t>
            </w:r>
            <w:r w:rsidRPr="00707A96">
              <w:rPr>
                <w:sz w:val="24"/>
                <w:szCs w:val="24"/>
                <w:lang w:eastAsia="ru-RU"/>
              </w:rPr>
              <w:lastRenderedPageBreak/>
              <w:t>прийомів ознайомлення з частинами доби, поняттями «сутінки», «світанок», днями тижня, місяцями, порами року. Явища неживої природи, що впливають на зміни у явищах  живої природи, діяльності дітей та дорослих у різні часові відрізки.</w:t>
            </w:r>
          </w:p>
        </w:tc>
        <w:tc>
          <w:tcPr>
            <w:tcW w:w="1304" w:type="dxa"/>
          </w:tcPr>
          <w:p w:rsidR="00DB32CD" w:rsidRPr="00707A96" w:rsidRDefault="00552BEE" w:rsidP="00DB32CD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>Практичне заняття (2 год).</w:t>
            </w:r>
          </w:p>
        </w:tc>
        <w:tc>
          <w:tcPr>
            <w:tcW w:w="8198" w:type="dxa"/>
          </w:tcPr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70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DB32CD" w:rsidRPr="00707A96" w:rsidRDefault="00DB32CD" w:rsidP="00DB32CD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DB32CD" w:rsidRPr="00707A96" w:rsidRDefault="00DB32CD" w:rsidP="00DB32C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DB32CD" w:rsidRPr="00707A96" w:rsidRDefault="00DA5069" w:rsidP="00DB32CD">
            <w:pPr>
              <w:jc w:val="both"/>
              <w:rPr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</w:rPr>
              <w:lastRenderedPageBreak/>
              <w:t xml:space="preserve">Виготовлення моделей днів тижня, пір року та </w:t>
            </w:r>
            <w:r w:rsidRPr="00707A96">
              <w:rPr>
                <w:sz w:val="24"/>
                <w:szCs w:val="24"/>
              </w:rPr>
              <w:lastRenderedPageBreak/>
              <w:t>місяців. Ознайомлення з календарем та вміння користуватися ним. Народні ігри: «Коли це буває?», «Мак», «Звідки ти?», «Розлилися води».</w:t>
            </w:r>
          </w:p>
        </w:tc>
        <w:tc>
          <w:tcPr>
            <w:tcW w:w="932" w:type="dxa"/>
          </w:tcPr>
          <w:p w:rsidR="00DB32CD" w:rsidRPr="00707A96" w:rsidRDefault="00DB32CD" w:rsidP="00DB32CD">
            <w:pPr>
              <w:jc w:val="center"/>
              <w:rPr>
                <w:sz w:val="24"/>
                <w:szCs w:val="24"/>
              </w:rPr>
            </w:pPr>
          </w:p>
          <w:p w:rsidR="00DB32CD" w:rsidRPr="00707A96" w:rsidRDefault="003D27CE" w:rsidP="00DB32CD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12 тиждень</w:t>
            </w:r>
          </w:p>
        </w:tc>
      </w:tr>
      <w:tr w:rsidR="00DB32CD" w:rsidRPr="00707A96" w:rsidTr="00812395">
        <w:tc>
          <w:tcPr>
            <w:tcW w:w="568" w:type="dxa"/>
          </w:tcPr>
          <w:p w:rsidR="00DB32CD" w:rsidRPr="00707A96" w:rsidRDefault="00DB32CD" w:rsidP="00DB32CD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2977" w:type="dxa"/>
            <w:shd w:val="clear" w:color="auto" w:fill="auto"/>
          </w:tcPr>
          <w:p w:rsidR="00DB32CD" w:rsidRPr="00707A96" w:rsidRDefault="00DB32CD" w:rsidP="00DB32CD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Тема 60. Демонстрування моделей днів тижня, пір року та місяців. Ознайомлення з календарем та вміння користуватися ним.</w:t>
            </w:r>
          </w:p>
        </w:tc>
        <w:tc>
          <w:tcPr>
            <w:tcW w:w="1304" w:type="dxa"/>
          </w:tcPr>
          <w:p w:rsidR="00DB32CD" w:rsidRPr="00707A96" w:rsidRDefault="00552BEE" w:rsidP="00DB32CD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Практичне заняття (2 год).</w:t>
            </w:r>
          </w:p>
        </w:tc>
        <w:tc>
          <w:tcPr>
            <w:tcW w:w="8198" w:type="dxa"/>
          </w:tcPr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71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DB32CD" w:rsidRPr="00707A96" w:rsidRDefault="00DB32CD" w:rsidP="00DB32CD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DB32CD" w:rsidRPr="00707A96" w:rsidRDefault="00DB32CD" w:rsidP="00DB32C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 xml:space="preserve">"Дошкільне виховання" вищ. навч. закл. III, IV рівня акредитації / Щербакова К. Й. ; Європ. ун-т. - К.: </w:t>
            </w:r>
            <w:r w:rsidRPr="00707A96">
              <w:rPr>
                <w:sz w:val="24"/>
                <w:szCs w:val="24"/>
                <w:lang w:eastAsia="ru-RU"/>
              </w:rPr>
              <w:lastRenderedPageBreak/>
              <w:t>Вид-во Європ. ун-ту, 2011. - 261 с. : рис. - Бібліогр.: с. 257-260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DB32CD" w:rsidRPr="00707A96" w:rsidRDefault="00DA5069" w:rsidP="00DB32CD">
            <w:pPr>
              <w:jc w:val="both"/>
              <w:rPr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</w:rPr>
              <w:lastRenderedPageBreak/>
              <w:t>Опрацювання лекційного матеріалу та підготовка до практичного заняття.</w:t>
            </w:r>
          </w:p>
        </w:tc>
        <w:tc>
          <w:tcPr>
            <w:tcW w:w="932" w:type="dxa"/>
          </w:tcPr>
          <w:p w:rsidR="00DB32CD" w:rsidRPr="00707A96" w:rsidRDefault="00DB32CD" w:rsidP="00DB32CD">
            <w:pPr>
              <w:jc w:val="center"/>
              <w:rPr>
                <w:sz w:val="24"/>
                <w:szCs w:val="24"/>
              </w:rPr>
            </w:pPr>
          </w:p>
          <w:p w:rsidR="00DB32CD" w:rsidRPr="00707A96" w:rsidRDefault="003D27CE" w:rsidP="00DB32CD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12 тиждень</w:t>
            </w:r>
          </w:p>
        </w:tc>
      </w:tr>
      <w:tr w:rsidR="00DB32CD" w:rsidRPr="00707A96" w:rsidTr="00812395">
        <w:tc>
          <w:tcPr>
            <w:tcW w:w="568" w:type="dxa"/>
          </w:tcPr>
          <w:p w:rsidR="00DB32CD" w:rsidRPr="00707A96" w:rsidRDefault="00DB32CD" w:rsidP="00DB32CD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2977" w:type="dxa"/>
            <w:shd w:val="clear" w:color="auto" w:fill="auto"/>
          </w:tcPr>
          <w:p w:rsidR="00DB32CD" w:rsidRPr="00707A96" w:rsidRDefault="00DB32CD" w:rsidP="00DB32CD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b/>
                <w:bCs/>
                <w:sz w:val="24"/>
                <w:szCs w:val="24"/>
                <w:lang w:eastAsia="ru-RU"/>
              </w:rPr>
              <w:t>Тема 61.</w:t>
            </w:r>
            <w:r w:rsidRPr="00707A96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eastAsia="ru-RU"/>
              </w:rPr>
              <w:t>Організація роботи з логіко - математичного розвитку старшого дошкільного віку. Робота на заняттях, у повсякденному житті, ЗДО та вдома.</w:t>
            </w:r>
          </w:p>
        </w:tc>
        <w:tc>
          <w:tcPr>
            <w:tcW w:w="1304" w:type="dxa"/>
          </w:tcPr>
          <w:p w:rsidR="00DB32CD" w:rsidRPr="00707A96" w:rsidRDefault="003C3DF5" w:rsidP="00DB32CD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Лекція (2 год).</w:t>
            </w:r>
          </w:p>
        </w:tc>
        <w:tc>
          <w:tcPr>
            <w:tcW w:w="8198" w:type="dxa"/>
          </w:tcPr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72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DB32CD" w:rsidRPr="00707A96" w:rsidRDefault="00DB32CD" w:rsidP="00DB32CD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DB32CD" w:rsidRPr="00707A96" w:rsidRDefault="00DB32CD" w:rsidP="00DB32C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DB32CD" w:rsidRPr="00707A96" w:rsidRDefault="00321D25" w:rsidP="00DB32CD">
            <w:pPr>
              <w:jc w:val="both"/>
              <w:rPr>
                <w:sz w:val="24"/>
                <w:szCs w:val="24"/>
                <w:lang w:val="en-US" w:eastAsia="uk-UA"/>
              </w:rPr>
            </w:pPr>
            <w:r w:rsidRPr="00707A96">
              <w:rPr>
                <w:sz w:val="24"/>
                <w:szCs w:val="24"/>
              </w:rPr>
              <w:t>Опрацювання лекційного матеріалу та підготовка до практичного заняття.</w:t>
            </w:r>
            <w:r w:rsidR="00DA5069" w:rsidRPr="00707A96">
              <w:rPr>
                <w:sz w:val="24"/>
                <w:szCs w:val="24"/>
                <w:lang w:val="en-US"/>
              </w:rPr>
              <w:t xml:space="preserve"> </w:t>
            </w:r>
            <w:r w:rsidR="00DA5069" w:rsidRPr="00707A96">
              <w:rPr>
                <w:sz w:val="24"/>
                <w:szCs w:val="24"/>
              </w:rPr>
              <w:t>Спланувати заняття з логіко - математичного розвитку для старшого дошкільного віку та наочність до нього. Робота у повсякденному житті на один тиждень.</w:t>
            </w:r>
          </w:p>
        </w:tc>
        <w:tc>
          <w:tcPr>
            <w:tcW w:w="932" w:type="dxa"/>
          </w:tcPr>
          <w:p w:rsidR="00DB32CD" w:rsidRPr="00707A96" w:rsidRDefault="00DB32CD" w:rsidP="00DB32CD">
            <w:pPr>
              <w:jc w:val="center"/>
              <w:rPr>
                <w:sz w:val="24"/>
                <w:szCs w:val="24"/>
              </w:rPr>
            </w:pPr>
          </w:p>
          <w:p w:rsidR="00DB32CD" w:rsidRPr="00707A96" w:rsidRDefault="003D27CE" w:rsidP="00DB32CD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13 тиждень</w:t>
            </w:r>
          </w:p>
        </w:tc>
      </w:tr>
      <w:tr w:rsidR="00DB32CD" w:rsidRPr="00707A96" w:rsidTr="00812395">
        <w:tc>
          <w:tcPr>
            <w:tcW w:w="568" w:type="dxa"/>
          </w:tcPr>
          <w:p w:rsidR="00DB32CD" w:rsidRPr="00707A96" w:rsidRDefault="00DB32CD" w:rsidP="00DB32CD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2977" w:type="dxa"/>
            <w:shd w:val="clear" w:color="auto" w:fill="auto"/>
          </w:tcPr>
          <w:p w:rsidR="00DB32CD" w:rsidRPr="00707A96" w:rsidRDefault="00DB32CD" w:rsidP="00DB32CD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Тема 62. Організація роботи з логіко - математичного розвитку старшого дошкільного віку. Робота на заняттях, у повсякденному житті, ЗДО та вдома.</w:t>
            </w:r>
          </w:p>
        </w:tc>
        <w:tc>
          <w:tcPr>
            <w:tcW w:w="1304" w:type="dxa"/>
          </w:tcPr>
          <w:p w:rsidR="00DB32CD" w:rsidRPr="00707A96" w:rsidRDefault="00552BEE" w:rsidP="00DB32CD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Практичне заняття (2 год).</w:t>
            </w:r>
          </w:p>
        </w:tc>
        <w:tc>
          <w:tcPr>
            <w:tcW w:w="8198" w:type="dxa"/>
          </w:tcPr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73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DB32CD" w:rsidRPr="00707A96" w:rsidRDefault="00DB32CD" w:rsidP="00DB32CD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lastRenderedPageBreak/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DB32CD" w:rsidRPr="00707A96" w:rsidRDefault="00DB32CD" w:rsidP="00DB32C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DB32CD" w:rsidRPr="00707A96" w:rsidRDefault="00DA5069" w:rsidP="00DB32CD">
            <w:pPr>
              <w:jc w:val="both"/>
              <w:rPr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</w:rPr>
              <w:lastRenderedPageBreak/>
              <w:t xml:space="preserve">Планування роботи з логіко - математичного розвитку в різновікових групах на заняттях </w:t>
            </w:r>
            <w:r w:rsidRPr="00707A96">
              <w:rPr>
                <w:sz w:val="24"/>
                <w:szCs w:val="24"/>
              </w:rPr>
              <w:lastRenderedPageBreak/>
              <w:t>першого та другого типу, інших видах діяльності.</w:t>
            </w:r>
          </w:p>
        </w:tc>
        <w:tc>
          <w:tcPr>
            <w:tcW w:w="932" w:type="dxa"/>
          </w:tcPr>
          <w:p w:rsidR="00DB32CD" w:rsidRPr="00707A96" w:rsidRDefault="00DB32CD" w:rsidP="00DB32CD">
            <w:pPr>
              <w:jc w:val="center"/>
              <w:rPr>
                <w:sz w:val="24"/>
                <w:szCs w:val="24"/>
              </w:rPr>
            </w:pPr>
          </w:p>
          <w:p w:rsidR="00DB32CD" w:rsidRPr="00707A96" w:rsidRDefault="00F67FAF" w:rsidP="00DB32CD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13 тиждень</w:t>
            </w:r>
          </w:p>
        </w:tc>
      </w:tr>
      <w:tr w:rsidR="00DB32CD" w:rsidRPr="00707A96" w:rsidTr="00812395">
        <w:tc>
          <w:tcPr>
            <w:tcW w:w="568" w:type="dxa"/>
          </w:tcPr>
          <w:p w:rsidR="00DB32CD" w:rsidRPr="00707A96" w:rsidRDefault="00DB32CD" w:rsidP="00DB32CD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CD" w:rsidRPr="00707A96" w:rsidRDefault="00DB32CD" w:rsidP="00DB32CD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Тема 63. Демонстрування фрагментів занять з логіко - математичного розвитку для старшого дошкільного віку. Робота у повсякденному житті на один тиждень.</w:t>
            </w:r>
          </w:p>
        </w:tc>
        <w:tc>
          <w:tcPr>
            <w:tcW w:w="1304" w:type="dxa"/>
          </w:tcPr>
          <w:p w:rsidR="00DB32CD" w:rsidRPr="00707A96" w:rsidRDefault="00552BEE" w:rsidP="00DB32CD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Практичне заняття (2 год).</w:t>
            </w:r>
          </w:p>
        </w:tc>
        <w:tc>
          <w:tcPr>
            <w:tcW w:w="8198" w:type="dxa"/>
          </w:tcPr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74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DB32CD" w:rsidRPr="00707A96" w:rsidRDefault="00DB32CD" w:rsidP="00DB32CD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DB32CD" w:rsidRPr="00707A96" w:rsidRDefault="00DB32CD" w:rsidP="00DB32C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DB32CD" w:rsidRPr="00707A96" w:rsidRDefault="00DA5069" w:rsidP="00DB32CD">
            <w:pPr>
              <w:jc w:val="both"/>
              <w:rPr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</w:rPr>
              <w:t>Опрацювання лекційного матеріалу та підготовка до практичного заняття.</w:t>
            </w:r>
          </w:p>
        </w:tc>
        <w:tc>
          <w:tcPr>
            <w:tcW w:w="932" w:type="dxa"/>
          </w:tcPr>
          <w:p w:rsidR="00DB32CD" w:rsidRPr="00707A96" w:rsidRDefault="00DB32CD" w:rsidP="00DB32CD">
            <w:pPr>
              <w:jc w:val="center"/>
              <w:rPr>
                <w:sz w:val="24"/>
                <w:szCs w:val="24"/>
              </w:rPr>
            </w:pPr>
          </w:p>
          <w:p w:rsidR="00DB32CD" w:rsidRPr="00707A96" w:rsidRDefault="00F67FAF" w:rsidP="00DB32CD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13 тиждень</w:t>
            </w:r>
          </w:p>
        </w:tc>
      </w:tr>
      <w:tr w:rsidR="00DB32CD" w:rsidRPr="00707A96" w:rsidTr="00812395">
        <w:tc>
          <w:tcPr>
            <w:tcW w:w="568" w:type="dxa"/>
          </w:tcPr>
          <w:p w:rsidR="00DB32CD" w:rsidRPr="00707A96" w:rsidRDefault="00DB32CD" w:rsidP="00DB32CD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lastRenderedPageBreak/>
              <w:t>40.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CD" w:rsidRPr="00707A96" w:rsidRDefault="00DB32CD" w:rsidP="00DB32CD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Тема 64.</w:t>
            </w:r>
            <w:r w:rsidRPr="00707A96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eastAsia="ru-RU"/>
              </w:rPr>
              <w:t>Організація роботи з логіко - математичного розвитку в різновікових групах ЗДО. Типи занять, варіанти організації різних типів занять з логіко - математичного розвитку.</w:t>
            </w:r>
          </w:p>
          <w:p w:rsidR="00DB32CD" w:rsidRPr="00707A96" w:rsidRDefault="00DB32CD" w:rsidP="00DB32CD">
            <w:pPr>
              <w:ind w:right="-284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DB32CD" w:rsidRPr="00707A96" w:rsidRDefault="003C3DF5" w:rsidP="00DB32CD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Лекція (2 год).</w:t>
            </w:r>
          </w:p>
        </w:tc>
        <w:tc>
          <w:tcPr>
            <w:tcW w:w="8198" w:type="dxa"/>
          </w:tcPr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75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DB32CD" w:rsidRPr="00707A96" w:rsidRDefault="00DB32CD" w:rsidP="00DB32CD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DB32CD" w:rsidRPr="00707A96" w:rsidRDefault="00DB32CD" w:rsidP="00DB32C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DB32CD" w:rsidRPr="00707A96" w:rsidRDefault="00321D25" w:rsidP="00DB32CD">
            <w:pPr>
              <w:jc w:val="both"/>
              <w:rPr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</w:rPr>
              <w:t>Опрацювання лекційного матеріалу та підготовка до практичного заняття.</w:t>
            </w:r>
          </w:p>
        </w:tc>
        <w:tc>
          <w:tcPr>
            <w:tcW w:w="932" w:type="dxa"/>
          </w:tcPr>
          <w:p w:rsidR="00DB32CD" w:rsidRPr="00707A96" w:rsidRDefault="00DB32CD" w:rsidP="00DB32CD">
            <w:pPr>
              <w:jc w:val="center"/>
              <w:rPr>
                <w:sz w:val="24"/>
                <w:szCs w:val="24"/>
              </w:rPr>
            </w:pPr>
          </w:p>
          <w:p w:rsidR="00DB32CD" w:rsidRPr="00707A96" w:rsidRDefault="00F67FAF" w:rsidP="00DB32CD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14 тиждень</w:t>
            </w:r>
          </w:p>
        </w:tc>
      </w:tr>
      <w:tr w:rsidR="00DB32CD" w:rsidRPr="00707A96" w:rsidTr="00812395">
        <w:tc>
          <w:tcPr>
            <w:tcW w:w="568" w:type="dxa"/>
          </w:tcPr>
          <w:p w:rsidR="00DB32CD" w:rsidRPr="00707A96" w:rsidRDefault="00DB32CD" w:rsidP="00DB32CD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CD" w:rsidRPr="00707A96" w:rsidRDefault="00DB32CD" w:rsidP="00DB32CD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Тема 65.</w:t>
            </w:r>
            <w:r w:rsidRPr="00707A96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eastAsia="ru-RU"/>
              </w:rPr>
              <w:t>Організація роботи з логіко - математичного розвитку в різновікових групах ЗДО. Типи занять, варіанти організації різних типів занять з логіко - математичного розвитку.</w:t>
            </w:r>
          </w:p>
        </w:tc>
        <w:tc>
          <w:tcPr>
            <w:tcW w:w="1304" w:type="dxa"/>
          </w:tcPr>
          <w:p w:rsidR="00DB32CD" w:rsidRPr="00707A96" w:rsidRDefault="00552BEE" w:rsidP="00DB32CD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Практичне заняття (2 год).</w:t>
            </w:r>
          </w:p>
        </w:tc>
        <w:tc>
          <w:tcPr>
            <w:tcW w:w="8198" w:type="dxa"/>
          </w:tcPr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76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DB32CD" w:rsidRPr="00707A96" w:rsidRDefault="00DB32CD" w:rsidP="00DB32CD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lastRenderedPageBreak/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DB32CD" w:rsidRPr="00707A96" w:rsidRDefault="00DB32CD" w:rsidP="00DB32C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DB32CD" w:rsidRPr="00707A96" w:rsidRDefault="00DA5069" w:rsidP="00DB32CD">
            <w:pPr>
              <w:jc w:val="both"/>
              <w:rPr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</w:rPr>
              <w:lastRenderedPageBreak/>
              <w:t>Опрацювання лекційного матеріалу та підготовка до практичного заняття.</w:t>
            </w:r>
          </w:p>
        </w:tc>
        <w:tc>
          <w:tcPr>
            <w:tcW w:w="932" w:type="dxa"/>
          </w:tcPr>
          <w:p w:rsidR="00DB32CD" w:rsidRPr="00707A96" w:rsidRDefault="00DB32CD" w:rsidP="00DB32CD">
            <w:pPr>
              <w:jc w:val="center"/>
              <w:rPr>
                <w:sz w:val="24"/>
                <w:szCs w:val="24"/>
              </w:rPr>
            </w:pPr>
          </w:p>
          <w:p w:rsidR="00DB32CD" w:rsidRPr="00707A96" w:rsidRDefault="00F67FAF" w:rsidP="00DB32CD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14 тиждень</w:t>
            </w:r>
          </w:p>
        </w:tc>
      </w:tr>
      <w:tr w:rsidR="00DB32CD" w:rsidRPr="00707A96" w:rsidTr="00812395">
        <w:tc>
          <w:tcPr>
            <w:tcW w:w="568" w:type="dxa"/>
          </w:tcPr>
          <w:p w:rsidR="00DB32CD" w:rsidRPr="00707A96" w:rsidRDefault="00DB32CD" w:rsidP="00DB32CD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CD" w:rsidRPr="00707A96" w:rsidRDefault="00DB32CD" w:rsidP="00DB32CD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Тема 66. Демонстрування прийомів роботи з логіко - математичного розвитку в різновікових групах на заняттях першого та другого типу, інших видах діяльності.</w:t>
            </w:r>
          </w:p>
        </w:tc>
        <w:tc>
          <w:tcPr>
            <w:tcW w:w="1304" w:type="dxa"/>
          </w:tcPr>
          <w:p w:rsidR="00DB32CD" w:rsidRPr="00707A96" w:rsidRDefault="00552BEE" w:rsidP="00DB32CD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Практичне заняття (2 год).</w:t>
            </w:r>
          </w:p>
        </w:tc>
        <w:tc>
          <w:tcPr>
            <w:tcW w:w="8198" w:type="dxa"/>
          </w:tcPr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77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DB32CD" w:rsidRPr="00707A96" w:rsidRDefault="00DB32CD" w:rsidP="00DB32CD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DB32CD" w:rsidRPr="00707A96" w:rsidRDefault="00DB32CD" w:rsidP="00DB32C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DB32CD" w:rsidRPr="00707A96" w:rsidRDefault="00DA5069" w:rsidP="00DB32CD">
            <w:pPr>
              <w:jc w:val="both"/>
              <w:rPr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</w:rPr>
              <w:t>Опрацювання лекційного матеріалу та підготовка до практичного заняття.</w:t>
            </w:r>
          </w:p>
        </w:tc>
        <w:tc>
          <w:tcPr>
            <w:tcW w:w="932" w:type="dxa"/>
          </w:tcPr>
          <w:p w:rsidR="00DB32CD" w:rsidRPr="00707A96" w:rsidRDefault="00DB32CD" w:rsidP="00DB32CD">
            <w:pPr>
              <w:jc w:val="center"/>
              <w:rPr>
                <w:sz w:val="24"/>
                <w:szCs w:val="24"/>
              </w:rPr>
            </w:pPr>
          </w:p>
          <w:p w:rsidR="00DB32CD" w:rsidRPr="00707A96" w:rsidRDefault="00F67FAF" w:rsidP="00DB32CD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14 тиждень</w:t>
            </w:r>
          </w:p>
        </w:tc>
      </w:tr>
      <w:tr w:rsidR="00DB32CD" w:rsidRPr="00707A96" w:rsidTr="00812395">
        <w:tc>
          <w:tcPr>
            <w:tcW w:w="568" w:type="dxa"/>
          </w:tcPr>
          <w:p w:rsidR="00DB32CD" w:rsidRPr="00707A96" w:rsidRDefault="00DB32CD" w:rsidP="00DB32CD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CD" w:rsidRPr="00707A96" w:rsidRDefault="00DB32CD" w:rsidP="00DB32CD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b/>
                <w:bCs/>
                <w:sz w:val="24"/>
                <w:szCs w:val="24"/>
                <w:lang w:eastAsia="ru-RU"/>
              </w:rPr>
              <w:t>Тема 67</w:t>
            </w:r>
            <w:r w:rsidRPr="00707A96">
              <w:rPr>
                <w:sz w:val="24"/>
                <w:szCs w:val="24"/>
                <w:lang w:eastAsia="ru-RU"/>
              </w:rPr>
              <w:t xml:space="preserve">. Наступність у роботі ЗДО і НУШ в математичній підготовці. Діагностика математичного розвитку дітей старшої групи. </w:t>
            </w:r>
          </w:p>
          <w:p w:rsidR="00DB32CD" w:rsidRPr="00707A96" w:rsidRDefault="00DB32CD" w:rsidP="00DB32CD">
            <w:pPr>
              <w:ind w:right="-284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DB32CD" w:rsidRPr="00707A96" w:rsidRDefault="003C3DF5" w:rsidP="00DB32CD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Лекція (2 год).</w:t>
            </w:r>
          </w:p>
        </w:tc>
        <w:tc>
          <w:tcPr>
            <w:tcW w:w="8198" w:type="dxa"/>
          </w:tcPr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78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DB32CD" w:rsidRPr="00707A96" w:rsidRDefault="00DB32CD" w:rsidP="00DB32CD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lastRenderedPageBreak/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DB32CD" w:rsidRPr="00707A96" w:rsidRDefault="00DB32CD" w:rsidP="00DB32C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DB32CD" w:rsidRPr="00707A96" w:rsidRDefault="00321D25" w:rsidP="00DB32CD">
            <w:pPr>
              <w:jc w:val="both"/>
              <w:rPr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</w:rPr>
              <w:lastRenderedPageBreak/>
              <w:t>Опрацювання лекційного матеріалу та підготовка до практичного заняття.</w:t>
            </w:r>
          </w:p>
        </w:tc>
        <w:tc>
          <w:tcPr>
            <w:tcW w:w="932" w:type="dxa"/>
          </w:tcPr>
          <w:p w:rsidR="00DB32CD" w:rsidRPr="00707A96" w:rsidRDefault="00DB32CD" w:rsidP="00DB32CD">
            <w:pPr>
              <w:jc w:val="center"/>
              <w:rPr>
                <w:sz w:val="24"/>
                <w:szCs w:val="24"/>
              </w:rPr>
            </w:pPr>
          </w:p>
          <w:p w:rsidR="00DB32CD" w:rsidRPr="00707A96" w:rsidRDefault="00F67FAF" w:rsidP="00DB32CD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15 тиждень</w:t>
            </w:r>
          </w:p>
        </w:tc>
      </w:tr>
      <w:tr w:rsidR="00DB32CD" w:rsidRPr="00707A96" w:rsidTr="00812395">
        <w:tc>
          <w:tcPr>
            <w:tcW w:w="568" w:type="dxa"/>
          </w:tcPr>
          <w:p w:rsidR="00DB32CD" w:rsidRPr="00707A96" w:rsidRDefault="00DB32CD" w:rsidP="00DB32CD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44.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CD" w:rsidRPr="00707A96" w:rsidRDefault="00DB32CD" w:rsidP="00DB32CD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Тема 68. Наступність у роботі ЗДО і НУШ в математичній підготовці.</w:t>
            </w:r>
          </w:p>
          <w:p w:rsidR="00DB32CD" w:rsidRPr="00707A96" w:rsidRDefault="00DB32CD" w:rsidP="00DB32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DB32CD" w:rsidRPr="00707A96" w:rsidRDefault="00552BEE" w:rsidP="00DB32CD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Практичне заняття (2 год).</w:t>
            </w:r>
          </w:p>
        </w:tc>
        <w:tc>
          <w:tcPr>
            <w:tcW w:w="8198" w:type="dxa"/>
          </w:tcPr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79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DB32CD" w:rsidRPr="00707A96" w:rsidRDefault="00DB32CD" w:rsidP="00DB32CD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DB32CD" w:rsidRPr="00707A96" w:rsidRDefault="00DB32CD" w:rsidP="00DB32C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DB32CD" w:rsidRPr="00707A96" w:rsidRDefault="00DA5069" w:rsidP="00DB32CD">
            <w:pPr>
              <w:jc w:val="both"/>
              <w:rPr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</w:rPr>
              <w:t>Діагностика математичного розвитку дітей старшої групи. Аналіз показників, математичного розвитку під час спостережень на заняттях, іграх та інших видах діяльності.</w:t>
            </w:r>
          </w:p>
        </w:tc>
        <w:tc>
          <w:tcPr>
            <w:tcW w:w="932" w:type="dxa"/>
          </w:tcPr>
          <w:p w:rsidR="00DB32CD" w:rsidRPr="00707A96" w:rsidRDefault="00DB32CD" w:rsidP="00DB32CD">
            <w:pPr>
              <w:jc w:val="center"/>
              <w:rPr>
                <w:sz w:val="24"/>
                <w:szCs w:val="24"/>
              </w:rPr>
            </w:pPr>
          </w:p>
          <w:p w:rsidR="00DB32CD" w:rsidRPr="00707A96" w:rsidRDefault="00F67FAF" w:rsidP="00DB32CD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15 тиждень</w:t>
            </w:r>
          </w:p>
        </w:tc>
      </w:tr>
      <w:tr w:rsidR="00DB32CD" w:rsidRPr="00707A96" w:rsidTr="00812395">
        <w:tc>
          <w:tcPr>
            <w:tcW w:w="568" w:type="dxa"/>
          </w:tcPr>
          <w:p w:rsidR="00DB32CD" w:rsidRPr="00707A96" w:rsidRDefault="00DB32CD" w:rsidP="00DB32CD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lastRenderedPageBreak/>
              <w:t>45.</w:t>
            </w:r>
          </w:p>
        </w:tc>
        <w:tc>
          <w:tcPr>
            <w:tcW w:w="2977" w:type="dxa"/>
            <w:shd w:val="clear" w:color="auto" w:fill="auto"/>
          </w:tcPr>
          <w:p w:rsidR="00DB32CD" w:rsidRPr="00707A96" w:rsidRDefault="00DB32CD" w:rsidP="00DB32CD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Тема 69. Діагностика математичних показників математичного розвитку під час спостережень на заняттях, іграх та інших видах діяльності.</w:t>
            </w:r>
          </w:p>
        </w:tc>
        <w:tc>
          <w:tcPr>
            <w:tcW w:w="1304" w:type="dxa"/>
          </w:tcPr>
          <w:p w:rsidR="00DB32CD" w:rsidRPr="00707A96" w:rsidRDefault="00552BEE" w:rsidP="00DB32CD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Практичне заняття (2 год).</w:t>
            </w:r>
          </w:p>
        </w:tc>
        <w:tc>
          <w:tcPr>
            <w:tcW w:w="8198" w:type="dxa"/>
          </w:tcPr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80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DB32CD" w:rsidRPr="00707A96" w:rsidRDefault="00DB32CD" w:rsidP="00DB32CD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DB32CD" w:rsidRPr="00707A96" w:rsidRDefault="00DB32CD" w:rsidP="00DB32C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DB32CD" w:rsidRPr="00707A96" w:rsidRDefault="00DA5069" w:rsidP="00DB32CD">
            <w:pPr>
              <w:jc w:val="both"/>
              <w:rPr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</w:rPr>
              <w:t>Опрацювання лекційного матеріалу та підготовка до практичного заняття.</w:t>
            </w:r>
          </w:p>
        </w:tc>
        <w:tc>
          <w:tcPr>
            <w:tcW w:w="932" w:type="dxa"/>
          </w:tcPr>
          <w:p w:rsidR="00DB32CD" w:rsidRPr="00707A96" w:rsidRDefault="00DB32CD" w:rsidP="00DB32CD">
            <w:pPr>
              <w:jc w:val="center"/>
              <w:rPr>
                <w:sz w:val="24"/>
                <w:szCs w:val="24"/>
              </w:rPr>
            </w:pPr>
          </w:p>
          <w:p w:rsidR="00DB32CD" w:rsidRPr="00707A96" w:rsidRDefault="00F67FAF" w:rsidP="00DB32CD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15 тиждень</w:t>
            </w:r>
          </w:p>
        </w:tc>
      </w:tr>
      <w:tr w:rsidR="00DB32CD" w:rsidRPr="00707A96" w:rsidTr="00812395">
        <w:tc>
          <w:tcPr>
            <w:tcW w:w="568" w:type="dxa"/>
          </w:tcPr>
          <w:p w:rsidR="00DB32CD" w:rsidRPr="00707A96" w:rsidRDefault="00DB32CD" w:rsidP="00DB32CD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CD" w:rsidRPr="00707A96" w:rsidRDefault="00DB32CD" w:rsidP="00DB32CD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b/>
                <w:bCs/>
                <w:sz w:val="24"/>
                <w:szCs w:val="24"/>
                <w:lang w:eastAsia="ru-RU"/>
              </w:rPr>
              <w:t>Тема 70.</w:t>
            </w:r>
            <w:r w:rsidRPr="00707A96">
              <w:rPr>
                <w:sz w:val="24"/>
                <w:szCs w:val="24"/>
                <w:lang w:eastAsia="ru-RU"/>
              </w:rPr>
              <w:t xml:space="preserve"> Робота ЗДО з сім’єю з питань логіко - математичного розвитку дітей і підготовки їх до школи.</w:t>
            </w:r>
          </w:p>
        </w:tc>
        <w:tc>
          <w:tcPr>
            <w:tcW w:w="1304" w:type="dxa"/>
          </w:tcPr>
          <w:p w:rsidR="00DB32CD" w:rsidRPr="00707A96" w:rsidRDefault="003C3DF5" w:rsidP="00DB32CD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Лекція (2 год).</w:t>
            </w:r>
          </w:p>
        </w:tc>
        <w:tc>
          <w:tcPr>
            <w:tcW w:w="8198" w:type="dxa"/>
          </w:tcPr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81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DB32CD" w:rsidRPr="00707A96" w:rsidRDefault="00DB32CD" w:rsidP="00DB32CD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lastRenderedPageBreak/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DB32CD" w:rsidRPr="00707A96" w:rsidRDefault="00DB32CD" w:rsidP="00DB32C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DA5069" w:rsidRPr="00707A96" w:rsidRDefault="00321D25" w:rsidP="00DA5069">
            <w:pPr>
              <w:tabs>
                <w:tab w:val="left" w:pos="9423"/>
              </w:tabs>
              <w:jc w:val="both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lastRenderedPageBreak/>
              <w:t>Опрацювання лекційного матеріалу та підготовка до практичного заняття.</w:t>
            </w:r>
            <w:r w:rsidR="00DA5069" w:rsidRPr="00707A96">
              <w:rPr>
                <w:sz w:val="24"/>
                <w:szCs w:val="24"/>
                <w:lang w:val="en-US"/>
              </w:rPr>
              <w:t xml:space="preserve"> </w:t>
            </w:r>
            <w:r w:rsidR="00DA5069" w:rsidRPr="00707A96">
              <w:rPr>
                <w:sz w:val="24"/>
                <w:szCs w:val="24"/>
              </w:rPr>
              <w:t xml:space="preserve">Розробка тематики консультацій з питань : «Готуємо дітей до навчання в </w:t>
            </w:r>
            <w:r w:rsidR="00DA5069" w:rsidRPr="00707A96">
              <w:rPr>
                <w:sz w:val="24"/>
                <w:szCs w:val="24"/>
              </w:rPr>
              <w:lastRenderedPageBreak/>
              <w:t>Новій Українській Школі», «Консультація для батьків з підготовки до навчання в НУШ».</w:t>
            </w:r>
          </w:p>
          <w:p w:rsidR="00DB32CD" w:rsidRPr="00707A96" w:rsidRDefault="00DA5069" w:rsidP="00DA5069">
            <w:pPr>
              <w:jc w:val="both"/>
              <w:rPr>
                <w:sz w:val="24"/>
                <w:szCs w:val="24"/>
                <w:lang w:val="en-US" w:eastAsia="uk-UA"/>
              </w:rPr>
            </w:pPr>
            <w:r w:rsidRPr="00707A96">
              <w:rPr>
                <w:sz w:val="24"/>
                <w:szCs w:val="24"/>
              </w:rPr>
              <w:t>Математичний розвиток дитини в сім</w:t>
            </w:r>
            <w:r w:rsidRPr="00707A96">
              <w:rPr>
                <w:sz w:val="24"/>
                <w:szCs w:val="24"/>
                <w:lang w:val="en-US"/>
              </w:rPr>
              <w:t>’</w:t>
            </w:r>
            <w:r w:rsidRPr="00707A96">
              <w:rPr>
                <w:sz w:val="24"/>
                <w:szCs w:val="24"/>
              </w:rPr>
              <w:t>ї.</w:t>
            </w:r>
          </w:p>
        </w:tc>
        <w:tc>
          <w:tcPr>
            <w:tcW w:w="932" w:type="dxa"/>
          </w:tcPr>
          <w:p w:rsidR="00DB32CD" w:rsidRPr="00707A96" w:rsidRDefault="00DB32CD" w:rsidP="00DB32CD">
            <w:pPr>
              <w:jc w:val="center"/>
              <w:rPr>
                <w:sz w:val="24"/>
                <w:szCs w:val="24"/>
              </w:rPr>
            </w:pPr>
          </w:p>
          <w:p w:rsidR="00DB32CD" w:rsidRPr="00707A96" w:rsidRDefault="00F67FAF" w:rsidP="00DB32CD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16 тиждень</w:t>
            </w:r>
          </w:p>
        </w:tc>
      </w:tr>
      <w:tr w:rsidR="00DB32CD" w:rsidRPr="00707A96" w:rsidTr="00812395">
        <w:tc>
          <w:tcPr>
            <w:tcW w:w="568" w:type="dxa"/>
          </w:tcPr>
          <w:p w:rsidR="00DB32CD" w:rsidRPr="00707A96" w:rsidRDefault="00DB32CD" w:rsidP="00DB32CD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CD" w:rsidRPr="00707A96" w:rsidRDefault="00DB32CD" w:rsidP="00DB32CD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Тема 71. Робота ЗДО з сім’єю з питань логіко - математичного розвитку дітей і підготовки їх до школи.</w:t>
            </w:r>
          </w:p>
        </w:tc>
        <w:tc>
          <w:tcPr>
            <w:tcW w:w="1304" w:type="dxa"/>
          </w:tcPr>
          <w:p w:rsidR="00DB32CD" w:rsidRPr="00707A96" w:rsidRDefault="00552BEE" w:rsidP="00DB32CD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Практичне заняття (2 год).</w:t>
            </w:r>
          </w:p>
        </w:tc>
        <w:tc>
          <w:tcPr>
            <w:tcW w:w="8198" w:type="dxa"/>
          </w:tcPr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82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DB32CD" w:rsidRPr="00707A96" w:rsidRDefault="00DB32CD" w:rsidP="00DB32CD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DB32CD" w:rsidRPr="00707A96" w:rsidRDefault="00DB32CD" w:rsidP="00DB32C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DB32CD" w:rsidRPr="00707A96" w:rsidRDefault="00DA5069" w:rsidP="00DB32CD">
            <w:pPr>
              <w:jc w:val="both"/>
              <w:rPr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</w:rPr>
              <w:t>Опрацювання лекційного матеріалу та підготовка до практичного заняття.</w:t>
            </w:r>
          </w:p>
        </w:tc>
        <w:tc>
          <w:tcPr>
            <w:tcW w:w="932" w:type="dxa"/>
          </w:tcPr>
          <w:p w:rsidR="00DB32CD" w:rsidRPr="00707A96" w:rsidRDefault="00DB32CD" w:rsidP="00DB32CD">
            <w:pPr>
              <w:jc w:val="center"/>
              <w:rPr>
                <w:sz w:val="24"/>
                <w:szCs w:val="24"/>
              </w:rPr>
            </w:pPr>
          </w:p>
          <w:p w:rsidR="00DB32CD" w:rsidRPr="00707A96" w:rsidRDefault="00F67FAF" w:rsidP="00DB32CD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16 тиждень</w:t>
            </w:r>
          </w:p>
        </w:tc>
      </w:tr>
      <w:tr w:rsidR="00DB32CD" w:rsidRPr="00707A96" w:rsidTr="00812395">
        <w:tc>
          <w:tcPr>
            <w:tcW w:w="568" w:type="dxa"/>
          </w:tcPr>
          <w:p w:rsidR="00DB32CD" w:rsidRPr="00707A96" w:rsidRDefault="00DB32CD" w:rsidP="00DB32CD">
            <w:pPr>
              <w:rPr>
                <w:b/>
                <w:bCs/>
                <w:sz w:val="24"/>
                <w:szCs w:val="24"/>
              </w:rPr>
            </w:pPr>
            <w:r w:rsidRPr="00707A96">
              <w:rPr>
                <w:b/>
                <w:bCs/>
                <w:sz w:val="24"/>
                <w:szCs w:val="24"/>
              </w:rPr>
              <w:lastRenderedPageBreak/>
              <w:t>48.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CD" w:rsidRPr="00707A96" w:rsidRDefault="00DB32CD" w:rsidP="00DB32CD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Тема 72. Робота ЗДО з сім’єю з питань логіко - математичного розвитку дітей і підготовки їх до школи. Модульний контроль № 2. Підсумковий контроль знань студентів з методики.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i/>
                <w:iCs/>
                <w:sz w:val="24"/>
                <w:szCs w:val="24"/>
                <w:lang w:val="ru-RU" w:eastAsia="ru-RU"/>
              </w:rPr>
              <w:t>Контроль знань за змістовим модулем</w:t>
            </w:r>
            <w:r w:rsidRPr="00707A96">
              <w:rPr>
                <w:i/>
                <w:iCs/>
                <w:sz w:val="24"/>
                <w:szCs w:val="24"/>
                <w:lang w:eastAsia="ru-RU"/>
              </w:rPr>
              <w:t xml:space="preserve"> 4. </w:t>
            </w:r>
          </w:p>
        </w:tc>
        <w:tc>
          <w:tcPr>
            <w:tcW w:w="1304" w:type="dxa"/>
          </w:tcPr>
          <w:p w:rsidR="00DB32CD" w:rsidRPr="00707A96" w:rsidRDefault="00552BEE" w:rsidP="00DB32CD">
            <w:pPr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Практичне заняття (2 год).</w:t>
            </w:r>
          </w:p>
        </w:tc>
        <w:tc>
          <w:tcPr>
            <w:tcW w:w="8198" w:type="dxa"/>
          </w:tcPr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1. Базовий компонент дошкільної освіти (Державний стандарт дошкільної освіти) нова редакція. </w:t>
            </w:r>
            <w:hyperlink r:id="rId83" w:history="1">
              <w:r w:rsidRPr="00707A96">
                <w:rPr>
                  <w:rStyle w:val="a8"/>
                  <w:sz w:val="24"/>
                  <w:szCs w:val="24"/>
                  <w:lang w:eastAsia="ru-RU"/>
                </w:rPr>
                <w:t>https://mon.gov.ua/storage/app/media/rizne/2021/12.01/Pro_novu_redaktsiyu%20Bazovoho%20komponenta%20doshkilnoyi%20osvity.pdf</w:t>
              </w:r>
            </w:hyperlink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2. </w:t>
            </w:r>
            <w:r w:rsidRPr="00707A96">
              <w:rPr>
                <w:sz w:val="24"/>
                <w:szCs w:val="24"/>
                <w:lang w:val="en-US" w:eastAsia="ru-RU"/>
              </w:rPr>
              <w:t>Березовська Людмила</w:t>
            </w:r>
            <w:r w:rsidRPr="00707A96">
              <w:rPr>
                <w:sz w:val="24"/>
                <w:szCs w:val="24"/>
                <w:lang w:eastAsia="ru-RU"/>
              </w:rPr>
              <w:t xml:space="preserve">. </w:t>
            </w:r>
            <w:r w:rsidRPr="00707A96">
              <w:rPr>
                <w:sz w:val="24"/>
                <w:szCs w:val="24"/>
                <w:lang w:val="en-US" w:eastAsia="ru-RU"/>
              </w:rPr>
              <w:t>Теорія та методика формування елементарних</w:t>
            </w:r>
            <w:r w:rsidRPr="00707A96">
              <w:rPr>
                <w:sz w:val="24"/>
                <w:szCs w:val="24"/>
                <w:lang w:eastAsia="ru-RU"/>
              </w:rPr>
              <w:t xml:space="preserve"> </w:t>
            </w:r>
            <w:r w:rsidRPr="00707A96">
              <w:rPr>
                <w:sz w:val="24"/>
                <w:szCs w:val="24"/>
                <w:lang w:val="en-US" w:eastAsia="ru-RU"/>
              </w:rPr>
              <w:t>математичних уявлень у дітей дошкільного віку: навчальний посібник. Івано</w:t>
            </w:r>
            <w:r w:rsidRPr="00707A96">
              <w:rPr>
                <w:sz w:val="24"/>
                <w:szCs w:val="24"/>
                <w:lang w:eastAsia="ru-RU"/>
              </w:rPr>
              <w:t xml:space="preserve"> - </w:t>
            </w:r>
            <w:r w:rsidRPr="00707A96">
              <w:rPr>
                <w:sz w:val="24"/>
                <w:szCs w:val="24"/>
                <w:lang w:val="en-US" w:eastAsia="ru-RU"/>
              </w:rPr>
              <w:t>Франківськ: НАІР, 2022. 252 с.</w:t>
            </w:r>
          </w:p>
          <w:p w:rsidR="00DB32CD" w:rsidRPr="00707A96" w:rsidRDefault="00DB32CD" w:rsidP="00DB32CD">
            <w:pPr>
              <w:pStyle w:val="a7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>3. Машовець М.А. Математична скарбничка: метод. посібник. для виховат. дошк.навч. закл.:у 2-х част.Ч.1./М.А.Мащовець.- К.:СІМ КОЛЬРІВ, 2014.-64с.-(Серія «Дошколярик: кроки зростання»).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val="ru-RU" w:eastAsia="ru-RU"/>
              </w:rPr>
              <w:t>4. Пагута Т.І. Методика формування елементарних математичних уявлень у дошкільників: навчально-методичний посібник / Т.І. Пагута. – Львів, «Новий світ-200», 2019. – 298 с.</w:t>
            </w:r>
          </w:p>
          <w:p w:rsidR="00DB32CD" w:rsidRPr="00707A96" w:rsidRDefault="00DB32CD" w:rsidP="00DB32CD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5. Програма розвитку дитини дошкільного віку «Українське дошкілля» / О.І.Білан. Вид. 2 зі зм. та доп.– Тернопіль: Мандрівець, 2022. – 216 с. </w:t>
            </w:r>
          </w:p>
          <w:p w:rsidR="00DB32CD" w:rsidRPr="00707A96" w:rsidRDefault="00DB32CD" w:rsidP="00DB32C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7A96">
              <w:rPr>
                <w:sz w:val="24"/>
                <w:szCs w:val="24"/>
                <w:lang w:eastAsia="ru-RU"/>
              </w:rPr>
              <w:t xml:space="preserve">6. </w:t>
            </w:r>
            <w:r w:rsidRPr="00707A96">
              <w:rPr>
                <w:sz w:val="24"/>
                <w:szCs w:val="24"/>
                <w:lang w:val="ru-RU" w:eastAsia="ru-RU"/>
              </w:rPr>
              <w:t xml:space="preserve">Щербакова, К. Й. Методика формування елементів математики в дошкільників [Текст]: навч. посіб. для студ. спец. </w:t>
            </w:r>
            <w:r w:rsidRPr="00707A96">
              <w:rPr>
                <w:sz w:val="24"/>
                <w:szCs w:val="24"/>
                <w:lang w:eastAsia="ru-RU"/>
              </w:rPr>
              <w:t>"Дошкільне виховання" вищ. навч. закл. III, IV рівня акредитації / Щербакова К. Й. ; Європ. ун-т. - К.: Вид-во Європ. ун-ту, 2011. - 261 с. : рис. - Бібліогр.: с. 257-260</w:t>
            </w:r>
          </w:p>
          <w:p w:rsidR="00DB32CD" w:rsidRPr="00707A96" w:rsidRDefault="00DB32CD" w:rsidP="00DB32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DB32CD" w:rsidRPr="00707A96" w:rsidRDefault="00DA5069" w:rsidP="00DB32CD">
            <w:pPr>
              <w:jc w:val="both"/>
              <w:rPr>
                <w:sz w:val="24"/>
                <w:szCs w:val="24"/>
                <w:lang w:eastAsia="uk-UA"/>
              </w:rPr>
            </w:pPr>
            <w:r w:rsidRPr="00707A96">
              <w:rPr>
                <w:sz w:val="24"/>
                <w:szCs w:val="24"/>
                <w:lang w:eastAsia="ru-RU"/>
              </w:rPr>
              <w:t>Підсумковий контроль знань студентів з методики.</w:t>
            </w:r>
          </w:p>
        </w:tc>
        <w:tc>
          <w:tcPr>
            <w:tcW w:w="932" w:type="dxa"/>
          </w:tcPr>
          <w:p w:rsidR="00DB32CD" w:rsidRPr="00707A96" w:rsidRDefault="00DB32CD" w:rsidP="00DB32CD">
            <w:pPr>
              <w:jc w:val="center"/>
              <w:rPr>
                <w:sz w:val="24"/>
                <w:szCs w:val="24"/>
              </w:rPr>
            </w:pPr>
          </w:p>
          <w:p w:rsidR="00DB32CD" w:rsidRPr="00707A96" w:rsidRDefault="00F67FAF" w:rsidP="00DB32CD">
            <w:pPr>
              <w:jc w:val="center"/>
              <w:rPr>
                <w:sz w:val="24"/>
                <w:szCs w:val="24"/>
              </w:rPr>
            </w:pPr>
            <w:r w:rsidRPr="00707A96">
              <w:rPr>
                <w:sz w:val="24"/>
                <w:szCs w:val="24"/>
              </w:rPr>
              <w:t>16 тиждень</w:t>
            </w:r>
          </w:p>
        </w:tc>
      </w:tr>
    </w:tbl>
    <w:p w:rsidR="000204B7" w:rsidRDefault="000204B7"/>
    <w:sectPr w:rsidR="000204B7" w:rsidSect="007D704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D6512"/>
    <w:multiLevelType w:val="hybridMultilevel"/>
    <w:tmpl w:val="D278C1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33AC9"/>
    <w:multiLevelType w:val="hybridMultilevel"/>
    <w:tmpl w:val="DAA235CC"/>
    <w:lvl w:ilvl="0" w:tplc="13D07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8A04B7"/>
    <w:multiLevelType w:val="hybridMultilevel"/>
    <w:tmpl w:val="DAA235CC"/>
    <w:lvl w:ilvl="0" w:tplc="13D07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0A717D"/>
    <w:multiLevelType w:val="hybridMultilevel"/>
    <w:tmpl w:val="2B70B81C"/>
    <w:lvl w:ilvl="0" w:tplc="BC2EE902">
      <w:start w:val="1"/>
      <w:numFmt w:val="decimal"/>
      <w:lvlText w:val="%1."/>
      <w:lvlJc w:val="left"/>
      <w:pPr>
        <w:ind w:left="1636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FDC27E2">
      <w:numFmt w:val="bullet"/>
      <w:lvlText w:val="•"/>
      <w:lvlJc w:val="left"/>
      <w:pPr>
        <w:ind w:left="2460" w:hanging="850"/>
      </w:pPr>
      <w:rPr>
        <w:rFonts w:hint="default"/>
        <w:lang w:val="uk-UA" w:eastAsia="en-US" w:bidi="ar-SA"/>
      </w:rPr>
    </w:lvl>
    <w:lvl w:ilvl="2" w:tplc="5D70EC7A">
      <w:numFmt w:val="bullet"/>
      <w:lvlText w:val="•"/>
      <w:lvlJc w:val="left"/>
      <w:pPr>
        <w:ind w:left="3280" w:hanging="850"/>
      </w:pPr>
      <w:rPr>
        <w:rFonts w:hint="default"/>
        <w:lang w:val="uk-UA" w:eastAsia="en-US" w:bidi="ar-SA"/>
      </w:rPr>
    </w:lvl>
    <w:lvl w:ilvl="3" w:tplc="C5525ADC">
      <w:numFmt w:val="bullet"/>
      <w:lvlText w:val="•"/>
      <w:lvlJc w:val="left"/>
      <w:pPr>
        <w:ind w:left="4101" w:hanging="850"/>
      </w:pPr>
      <w:rPr>
        <w:rFonts w:hint="default"/>
        <w:lang w:val="uk-UA" w:eastAsia="en-US" w:bidi="ar-SA"/>
      </w:rPr>
    </w:lvl>
    <w:lvl w:ilvl="4" w:tplc="2178750A">
      <w:numFmt w:val="bullet"/>
      <w:lvlText w:val="•"/>
      <w:lvlJc w:val="left"/>
      <w:pPr>
        <w:ind w:left="4921" w:hanging="850"/>
      </w:pPr>
      <w:rPr>
        <w:rFonts w:hint="default"/>
        <w:lang w:val="uk-UA" w:eastAsia="en-US" w:bidi="ar-SA"/>
      </w:rPr>
    </w:lvl>
    <w:lvl w:ilvl="5" w:tplc="5C860F12">
      <w:numFmt w:val="bullet"/>
      <w:lvlText w:val="•"/>
      <w:lvlJc w:val="left"/>
      <w:pPr>
        <w:ind w:left="5742" w:hanging="850"/>
      </w:pPr>
      <w:rPr>
        <w:rFonts w:hint="default"/>
        <w:lang w:val="uk-UA" w:eastAsia="en-US" w:bidi="ar-SA"/>
      </w:rPr>
    </w:lvl>
    <w:lvl w:ilvl="6" w:tplc="9DCC0332">
      <w:numFmt w:val="bullet"/>
      <w:lvlText w:val="•"/>
      <w:lvlJc w:val="left"/>
      <w:pPr>
        <w:ind w:left="6562" w:hanging="850"/>
      </w:pPr>
      <w:rPr>
        <w:rFonts w:hint="default"/>
        <w:lang w:val="uk-UA" w:eastAsia="en-US" w:bidi="ar-SA"/>
      </w:rPr>
    </w:lvl>
    <w:lvl w:ilvl="7" w:tplc="E8CC98CC">
      <w:numFmt w:val="bullet"/>
      <w:lvlText w:val="•"/>
      <w:lvlJc w:val="left"/>
      <w:pPr>
        <w:ind w:left="7382" w:hanging="850"/>
      </w:pPr>
      <w:rPr>
        <w:rFonts w:hint="default"/>
        <w:lang w:val="uk-UA" w:eastAsia="en-US" w:bidi="ar-SA"/>
      </w:rPr>
    </w:lvl>
    <w:lvl w:ilvl="8" w:tplc="324E335C">
      <w:numFmt w:val="bullet"/>
      <w:lvlText w:val="•"/>
      <w:lvlJc w:val="left"/>
      <w:pPr>
        <w:ind w:left="8203" w:hanging="850"/>
      </w:pPr>
      <w:rPr>
        <w:rFonts w:hint="default"/>
        <w:lang w:val="uk-UA" w:eastAsia="en-US" w:bidi="ar-SA"/>
      </w:rPr>
    </w:lvl>
  </w:abstractNum>
  <w:abstractNum w:abstractNumId="4" w15:restartNumberingAfterBreak="0">
    <w:nsid w:val="733E6A0D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7B833633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B7"/>
    <w:rsid w:val="000204B7"/>
    <w:rsid w:val="0009104D"/>
    <w:rsid w:val="001F0A90"/>
    <w:rsid w:val="002B2829"/>
    <w:rsid w:val="00321D25"/>
    <w:rsid w:val="00361499"/>
    <w:rsid w:val="00367B54"/>
    <w:rsid w:val="003964C0"/>
    <w:rsid w:val="003C3DF5"/>
    <w:rsid w:val="003C71D5"/>
    <w:rsid w:val="003D27CE"/>
    <w:rsid w:val="00412901"/>
    <w:rsid w:val="00552BEE"/>
    <w:rsid w:val="005D090B"/>
    <w:rsid w:val="005D6AA8"/>
    <w:rsid w:val="0060745A"/>
    <w:rsid w:val="006A3111"/>
    <w:rsid w:val="006E44A6"/>
    <w:rsid w:val="00702590"/>
    <w:rsid w:val="00707A96"/>
    <w:rsid w:val="007D7043"/>
    <w:rsid w:val="00812395"/>
    <w:rsid w:val="00962905"/>
    <w:rsid w:val="00A63970"/>
    <w:rsid w:val="00A950D6"/>
    <w:rsid w:val="00AA697B"/>
    <w:rsid w:val="00AC6222"/>
    <w:rsid w:val="00B367E4"/>
    <w:rsid w:val="00C53E96"/>
    <w:rsid w:val="00C6031F"/>
    <w:rsid w:val="00D37C6F"/>
    <w:rsid w:val="00D75B1D"/>
    <w:rsid w:val="00DA5069"/>
    <w:rsid w:val="00DB1329"/>
    <w:rsid w:val="00DB32CD"/>
    <w:rsid w:val="00EC65A5"/>
    <w:rsid w:val="00F67FAF"/>
    <w:rsid w:val="00F75F1E"/>
    <w:rsid w:val="00FC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16DF"/>
  <w15:chartTrackingRefBased/>
  <w15:docId w15:val="{8B325867-781A-4A4E-9AEA-676C08D4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4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0204B7"/>
    <w:pPr>
      <w:ind w:left="6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4B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10"/>
    <w:qFormat/>
    <w:rsid w:val="000204B7"/>
    <w:pPr>
      <w:ind w:left="695" w:right="750"/>
      <w:jc w:val="center"/>
    </w:pPr>
    <w:rPr>
      <w:b/>
      <w:bCs/>
      <w:sz w:val="36"/>
      <w:szCs w:val="36"/>
    </w:rPr>
  </w:style>
  <w:style w:type="character" w:customStyle="1" w:styleId="a4">
    <w:name w:val="Назва Знак"/>
    <w:basedOn w:val="a0"/>
    <w:link w:val="a3"/>
    <w:uiPriority w:val="10"/>
    <w:rsid w:val="000204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ody Text"/>
    <w:basedOn w:val="a"/>
    <w:link w:val="a6"/>
    <w:uiPriority w:val="1"/>
    <w:unhideWhenUsed/>
    <w:qFormat/>
    <w:rsid w:val="000204B7"/>
    <w:rPr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1"/>
    <w:rsid w:val="000204B7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nhideWhenUsed/>
    <w:qFormat/>
    <w:rsid w:val="000204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0204B7"/>
    <w:pPr>
      <w:spacing w:before="159"/>
      <w:ind w:left="1636" w:hanging="851"/>
    </w:pPr>
  </w:style>
  <w:style w:type="paragraph" w:customStyle="1" w:styleId="TableParagraph">
    <w:name w:val="Table Paragraph"/>
    <w:basedOn w:val="a"/>
    <w:uiPriority w:val="1"/>
    <w:qFormat/>
    <w:rsid w:val="000204B7"/>
  </w:style>
  <w:style w:type="character" w:styleId="a8">
    <w:name w:val="Hyperlink"/>
    <w:basedOn w:val="a0"/>
    <w:uiPriority w:val="99"/>
    <w:unhideWhenUsed/>
    <w:rsid w:val="000204B7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0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вичайний1"/>
    <w:rsid w:val="000204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1">
    <w:name w:val="Style1"/>
    <w:basedOn w:val="a"/>
    <w:uiPriority w:val="99"/>
    <w:rsid w:val="000204B7"/>
    <w:pPr>
      <w:adjustRightInd w:val="0"/>
    </w:pPr>
    <w:rPr>
      <w:rFonts w:eastAsia="MS Mincho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on.gov.ua/storage/app/media/rizne/2021/12.01/Pro_novu_redaktsiyu%20Bazovoho%20komponenta%20doshkilnoyi%20osvity.pdf" TargetMode="External"/><Relationship Id="rId21" Type="http://schemas.openxmlformats.org/officeDocument/2006/relationships/hyperlink" Target="https://mon.gov.ua/storage/app/media/rizne/2021/12.01/Pro_novu_redaktsiyu%20Bazovoho%20komponenta%20doshkilnoyi%20osvity.pdf" TargetMode="External"/><Relationship Id="rId42" Type="http://schemas.openxmlformats.org/officeDocument/2006/relationships/hyperlink" Target="https://mon.gov.ua/storage/app/media/rizne/2021/12.01/Pro_novu_redaktsiyu%20Bazovoho%20komponenta%20doshkilnoyi%20osvity.pdf" TargetMode="External"/><Relationship Id="rId47" Type="http://schemas.openxmlformats.org/officeDocument/2006/relationships/hyperlink" Target="https://mon.gov.ua/storage/app/media/rizne/2021/12.01/Pro_novu_redaktsiyu%20Bazovoho%20komponenta%20doshkilnoyi%20osvity.pdf" TargetMode="External"/><Relationship Id="rId63" Type="http://schemas.openxmlformats.org/officeDocument/2006/relationships/hyperlink" Target="https://mon.gov.ua/storage/app/media/rizne/2021/12.01/Pro_novu_redaktsiyu%20Bazovoho%20komponenta%20doshkilnoyi%20osvity.pdf" TargetMode="External"/><Relationship Id="rId68" Type="http://schemas.openxmlformats.org/officeDocument/2006/relationships/hyperlink" Target="https://mon.gov.ua/storage/app/media/rizne/2021/12.01/Pro_novu_redaktsiyu%20Bazovoho%20komponenta%20doshkilnoyi%20osvity.pdf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mon.gov.ua/storage/app/media/rizne/2021/12.01/Pro_novu_redaktsiyu%20Bazovoho%20komponenta%20doshkilnoyi%20osvity.pdf" TargetMode="External"/><Relationship Id="rId11" Type="http://schemas.openxmlformats.org/officeDocument/2006/relationships/hyperlink" Target="https://mon.gov.ua/storage/app/media/rizne/2021/12.01/Pro_novu_redaktsiyu%20Bazovoho%20komponenta%20doshkilnoyi%20osvity.pdf" TargetMode="External"/><Relationship Id="rId32" Type="http://schemas.openxmlformats.org/officeDocument/2006/relationships/hyperlink" Target="https://mon.gov.ua/storage/app/media/rizne/2021/12.01/Pro_novu_redaktsiyu%20Bazovoho%20komponenta%20doshkilnoyi%20osvity.pdf" TargetMode="External"/><Relationship Id="rId37" Type="http://schemas.openxmlformats.org/officeDocument/2006/relationships/hyperlink" Target="https://mon.gov.ua/storage/app/media/rizne/2021/12.01/Pro_novu_redaktsiyu%20Bazovoho%20komponenta%20doshkilnoyi%20osvity.pdf" TargetMode="External"/><Relationship Id="rId53" Type="http://schemas.openxmlformats.org/officeDocument/2006/relationships/hyperlink" Target="https://mon.gov.ua/storage/app/media/rizne/2021/12.01/Pro_novu_redaktsiyu%20Bazovoho%20komponenta%20doshkilnoyi%20osvity.pdf" TargetMode="External"/><Relationship Id="rId58" Type="http://schemas.openxmlformats.org/officeDocument/2006/relationships/hyperlink" Target="https://mon.gov.ua/storage/app/media/rizne/2021/12.01/Pro_novu_redaktsiyu%20Bazovoho%20komponenta%20doshkilnoyi%20osvity.pdf" TargetMode="External"/><Relationship Id="rId74" Type="http://schemas.openxmlformats.org/officeDocument/2006/relationships/hyperlink" Target="https://mon.gov.ua/storage/app/media/rizne/2021/12.01/Pro_novu_redaktsiyu%20Bazovoho%20komponenta%20doshkilnoyi%20osvity.pdf" TargetMode="External"/><Relationship Id="rId79" Type="http://schemas.openxmlformats.org/officeDocument/2006/relationships/hyperlink" Target="https://mon.gov.ua/storage/app/media/rizne/2021/12.01/Pro_novu_redaktsiyu%20Bazovoho%20komponenta%20doshkilnoyi%20osvity.pdf" TargetMode="External"/><Relationship Id="rId5" Type="http://schemas.openxmlformats.org/officeDocument/2006/relationships/image" Target="media/image1.jpg"/><Relationship Id="rId19" Type="http://schemas.openxmlformats.org/officeDocument/2006/relationships/hyperlink" Target="https://mon.gov.ua/storage/app/media/rizne/2021/12.01/Pro_novu_redaktsiyu%20Bazovoho%20komponenta%20doshkilnoyi%20osvity.pdf" TargetMode="External"/><Relationship Id="rId14" Type="http://schemas.openxmlformats.org/officeDocument/2006/relationships/hyperlink" Target="https://mon.gov.ua/storage/app/media/rizne/2021/12.01/Pro_novu_redaktsiyu%20Bazovoho%20komponenta%20doshkilnoyi%20osvity.pdf" TargetMode="External"/><Relationship Id="rId22" Type="http://schemas.openxmlformats.org/officeDocument/2006/relationships/hyperlink" Target="https://mon.gov.ua/storage/app/media/rizne/2021/12.01/Pro_novu_redaktsiyu%20Bazovoho%20komponenta%20doshkilnoyi%20osvity.pdf" TargetMode="External"/><Relationship Id="rId27" Type="http://schemas.openxmlformats.org/officeDocument/2006/relationships/hyperlink" Target="https://mon.gov.ua/storage/app/media/rizne/2021/12.01/Pro_novu_redaktsiyu%20Bazovoho%20komponenta%20doshkilnoyi%20osvity.pdf" TargetMode="External"/><Relationship Id="rId30" Type="http://schemas.openxmlformats.org/officeDocument/2006/relationships/hyperlink" Target="https://mon.gov.ua/storage/app/media/rizne/2021/12.01/Pro_novu_redaktsiyu%20Bazovoho%20komponenta%20doshkilnoyi%20osvity.pdf" TargetMode="External"/><Relationship Id="rId35" Type="http://schemas.openxmlformats.org/officeDocument/2006/relationships/hyperlink" Target="https://mon.gov.ua/storage/app/media/rizne/2021/12.01/Pro_novu_redaktsiyu%20Bazovoho%20komponenta%20doshkilnoyi%20osvity.pdf" TargetMode="External"/><Relationship Id="rId43" Type="http://schemas.openxmlformats.org/officeDocument/2006/relationships/hyperlink" Target="https://mon.gov.ua/storage/app/media/rizne/2021/12.01/Pro_novu_redaktsiyu%20Bazovoho%20komponenta%20doshkilnoyi%20osvity.pdf" TargetMode="External"/><Relationship Id="rId48" Type="http://schemas.openxmlformats.org/officeDocument/2006/relationships/hyperlink" Target="https://mon.gov.ua/storage/app/media/rizne/2021/12.01/Pro_novu_redaktsiyu%20Bazovoho%20komponenta%20doshkilnoyi%20osvity.pdf" TargetMode="External"/><Relationship Id="rId56" Type="http://schemas.openxmlformats.org/officeDocument/2006/relationships/hyperlink" Target="https://mon.gov.ua/storage/app/media/rizne/2021/12.01/Pro_novu_redaktsiyu%20Bazovoho%20komponenta%20doshkilnoyi%20osvity.pdf" TargetMode="External"/><Relationship Id="rId64" Type="http://schemas.openxmlformats.org/officeDocument/2006/relationships/hyperlink" Target="https://mon.gov.ua/storage/app/media/rizne/2021/12.01/Pro_novu_redaktsiyu%20Bazovoho%20komponenta%20doshkilnoyi%20osvity.pdf" TargetMode="External"/><Relationship Id="rId69" Type="http://schemas.openxmlformats.org/officeDocument/2006/relationships/hyperlink" Target="https://mon.gov.ua/storage/app/media/rizne/2021/12.01/Pro_novu_redaktsiyu%20Bazovoho%20komponenta%20doshkilnoyi%20osvity.pdf" TargetMode="External"/><Relationship Id="rId77" Type="http://schemas.openxmlformats.org/officeDocument/2006/relationships/hyperlink" Target="https://mon.gov.ua/storage/app/media/rizne/2021/12.01/Pro_novu_redaktsiyu%20Bazovoho%20komponenta%20doshkilnoyi%20osvity.pdf" TargetMode="External"/><Relationship Id="rId8" Type="http://schemas.openxmlformats.org/officeDocument/2006/relationships/hyperlink" Target="mailto:yaroslava.harasymiv@lnu.edu.ua" TargetMode="External"/><Relationship Id="rId51" Type="http://schemas.openxmlformats.org/officeDocument/2006/relationships/hyperlink" Target="https://mon.gov.ua/storage/app/media/rizne/2021/12.01/Pro_novu_redaktsiyu%20Bazovoho%20komponenta%20doshkilnoyi%20osvity.pdf" TargetMode="External"/><Relationship Id="rId72" Type="http://schemas.openxmlformats.org/officeDocument/2006/relationships/hyperlink" Target="https://mon.gov.ua/storage/app/media/rizne/2021/12.01/Pro_novu_redaktsiyu%20Bazovoho%20komponenta%20doshkilnoyi%20osvity.pdf" TargetMode="External"/><Relationship Id="rId80" Type="http://schemas.openxmlformats.org/officeDocument/2006/relationships/hyperlink" Target="https://mon.gov.ua/storage/app/media/rizne/2021/12.01/Pro_novu_redaktsiyu%20Bazovoho%20komponenta%20doshkilnoyi%20osvity.pdf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on.gov.ua/storage/app/media/rizne/2021/12.01/Pro_novu_redaktsiyu%20Bazovoho%20komponenta%20doshkilnoyi%20osvity.pdf" TargetMode="External"/><Relationship Id="rId17" Type="http://schemas.openxmlformats.org/officeDocument/2006/relationships/hyperlink" Target="https://mon.gov.ua/storage/app/media/rizne/2021/12.01/Pro_novu_redaktsiyu%20Bazovoho%20komponenta%20doshkilnoyi%20osvity.pdf" TargetMode="External"/><Relationship Id="rId25" Type="http://schemas.openxmlformats.org/officeDocument/2006/relationships/hyperlink" Target="https://mon.gov.ua/storage/app/media/rizne/2021/12.01/Pro_novu_redaktsiyu%20Bazovoho%20komponenta%20doshkilnoyi%20osvity.pdf" TargetMode="External"/><Relationship Id="rId33" Type="http://schemas.openxmlformats.org/officeDocument/2006/relationships/hyperlink" Target="https://mon.gov.ua/storage/app/media/rizne/2021/12.01/Pro_novu_redaktsiyu%20Bazovoho%20komponenta%20doshkilnoyi%20osvity.pdf" TargetMode="External"/><Relationship Id="rId38" Type="http://schemas.openxmlformats.org/officeDocument/2006/relationships/hyperlink" Target="https://mon.gov.ua/storage/app/media/rizne/2021/12.01/Pro_novu_redaktsiyu%20Bazovoho%20komponenta%20doshkilnoyi%20osvity.pdf" TargetMode="External"/><Relationship Id="rId46" Type="http://schemas.openxmlformats.org/officeDocument/2006/relationships/hyperlink" Target="https://mon.gov.ua/storage/app/media/rizne/2021/12.01/Pro_novu_redaktsiyu%20Bazovoho%20komponenta%20doshkilnoyi%20osvity.pdf" TargetMode="External"/><Relationship Id="rId59" Type="http://schemas.openxmlformats.org/officeDocument/2006/relationships/hyperlink" Target="https://mon.gov.ua/storage/app/media/rizne/2021/12.01/Pro_novu_redaktsiyu%20Bazovoho%20komponenta%20doshkilnoyi%20osvity.pdf" TargetMode="External"/><Relationship Id="rId67" Type="http://schemas.openxmlformats.org/officeDocument/2006/relationships/hyperlink" Target="https://mon.gov.ua/storage/app/media/rizne/2021/12.01/Pro_novu_redaktsiyu%20Bazovoho%20komponenta%20doshkilnoyi%20osvity.pdf" TargetMode="External"/><Relationship Id="rId20" Type="http://schemas.openxmlformats.org/officeDocument/2006/relationships/hyperlink" Target="https://mon.gov.ua/storage/app/media/rizne/2021/12.01/Pro_novu_redaktsiyu%20Bazovoho%20komponenta%20doshkilnoyi%20osvity.pdf" TargetMode="External"/><Relationship Id="rId41" Type="http://schemas.openxmlformats.org/officeDocument/2006/relationships/hyperlink" Target="https://mon.gov.ua/storage/app/media/rizne/2021/12.01/Pro_novu_redaktsiyu%20Bazovoho%20komponenta%20doshkilnoyi%20osvity.pdf" TargetMode="External"/><Relationship Id="rId54" Type="http://schemas.openxmlformats.org/officeDocument/2006/relationships/hyperlink" Target="https://mon.gov.ua/storage/app/media/rizne/2021/12.01/Pro_novu_redaktsiyu%20Bazovoho%20komponenta%20doshkilnoyi%20osvity.pdf" TargetMode="External"/><Relationship Id="rId62" Type="http://schemas.openxmlformats.org/officeDocument/2006/relationships/hyperlink" Target="https://mon.gov.ua/storage/app/media/rizne/2021/12.01/Pro_novu_redaktsiyu%20Bazovoho%20komponenta%20doshkilnoyi%20osvity.pdf" TargetMode="External"/><Relationship Id="rId70" Type="http://schemas.openxmlformats.org/officeDocument/2006/relationships/hyperlink" Target="https://mon.gov.ua/storage/app/media/rizne/2021/12.01/Pro_novu_redaktsiyu%20Bazovoho%20komponenta%20doshkilnoyi%20osvity.pdf" TargetMode="External"/><Relationship Id="rId75" Type="http://schemas.openxmlformats.org/officeDocument/2006/relationships/hyperlink" Target="https://mon.gov.ua/storage/app/media/rizne/2021/12.01/Pro_novu_redaktsiyu%20Bazovoho%20komponenta%20doshkilnoyi%20osvity.pdf" TargetMode="External"/><Relationship Id="rId83" Type="http://schemas.openxmlformats.org/officeDocument/2006/relationships/hyperlink" Target="https://mon.gov.ua/storage/app/media/rizne/2021/12.01/Pro_novu_redaktsiyu%20Bazovoho%20komponenta%20doshkilnoyi%20osvity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yaroslava.harasymiv@lnu.edu.ua" TargetMode="External"/><Relationship Id="rId15" Type="http://schemas.openxmlformats.org/officeDocument/2006/relationships/hyperlink" Target="https://mon.gov.ua/storage/app/media/rizne/2021/12.01/Pro_novu_redaktsiyu%20Bazovoho%20komponenta%20doshkilnoyi%20osvity.pdf" TargetMode="External"/><Relationship Id="rId23" Type="http://schemas.openxmlformats.org/officeDocument/2006/relationships/hyperlink" Target="https://mon.gov.ua/storage/app/media/rizne/2021/12.01/Pro_novu_redaktsiyu%20Bazovoho%20komponenta%20doshkilnoyi%20osvity.pdf" TargetMode="External"/><Relationship Id="rId28" Type="http://schemas.openxmlformats.org/officeDocument/2006/relationships/hyperlink" Target="https://mon.gov.ua/storage/app/media/rizne/2021/12.01/Pro_novu_redaktsiyu%20Bazovoho%20komponenta%20doshkilnoyi%20osvity.pdf" TargetMode="External"/><Relationship Id="rId36" Type="http://schemas.openxmlformats.org/officeDocument/2006/relationships/hyperlink" Target="https://mon.gov.ua/storage/app/media/rizne/2021/12.01/Pro_novu_redaktsiyu%20Bazovoho%20komponenta%20doshkilnoyi%20osvity.pdf" TargetMode="External"/><Relationship Id="rId49" Type="http://schemas.openxmlformats.org/officeDocument/2006/relationships/hyperlink" Target="https://mon.gov.ua/storage/app/media/rizne/2021/12.01/Pro_novu_redaktsiyu%20Bazovoho%20komponenta%20doshkilnoyi%20osvity.pdf" TargetMode="External"/><Relationship Id="rId57" Type="http://schemas.openxmlformats.org/officeDocument/2006/relationships/hyperlink" Target="https://mon.gov.ua/storage/app/media/rizne/2021/12.01/Pro_novu_redaktsiyu%20Bazovoho%20komponenta%20doshkilnoyi%20osvity.pdf" TargetMode="External"/><Relationship Id="rId10" Type="http://schemas.openxmlformats.org/officeDocument/2006/relationships/hyperlink" Target="https://pedagogy.lnu.edu.ua/course/teoriya-ta-metodyka-formuvannya-elementarnyh-matematychnyh-uyavlen-012-doshkilna-osvita" TargetMode="External"/><Relationship Id="rId31" Type="http://schemas.openxmlformats.org/officeDocument/2006/relationships/hyperlink" Target="https://mon.gov.ua/storage/app/media/rizne/2021/12.01/Pro_novu_redaktsiyu%20Bazovoho%20komponenta%20doshkilnoyi%20osvity.pdf" TargetMode="External"/><Relationship Id="rId44" Type="http://schemas.openxmlformats.org/officeDocument/2006/relationships/hyperlink" Target="https://mon.gov.ua/storage/app/media/rizne/2021/12.01/Pro_novu_redaktsiyu%20Bazovoho%20komponenta%20doshkilnoyi%20osvity.pdf" TargetMode="External"/><Relationship Id="rId52" Type="http://schemas.openxmlformats.org/officeDocument/2006/relationships/hyperlink" Target="https://mon.gov.ua/storage/app/media/rizne/2021/12.01/Pro_novu_redaktsiyu%20Bazovoho%20komponenta%20doshkilnoyi%20osvity.pdf" TargetMode="External"/><Relationship Id="rId60" Type="http://schemas.openxmlformats.org/officeDocument/2006/relationships/hyperlink" Target="https://mon.gov.ua/storage/app/media/rizne/2021/12.01/Pro_novu_redaktsiyu%20Bazovoho%20komponenta%20doshkilnoyi%20osvity.pdf" TargetMode="External"/><Relationship Id="rId65" Type="http://schemas.openxmlformats.org/officeDocument/2006/relationships/hyperlink" Target="https://mon.gov.ua/storage/app/media/rizne/2021/12.01/Pro_novu_redaktsiyu%20Bazovoho%20komponenta%20doshkilnoyi%20osvity.pdf" TargetMode="External"/><Relationship Id="rId73" Type="http://schemas.openxmlformats.org/officeDocument/2006/relationships/hyperlink" Target="https://mon.gov.ua/storage/app/media/rizne/2021/12.01/Pro_novu_redaktsiyu%20Bazovoho%20komponenta%20doshkilnoyi%20osvity.pdf" TargetMode="External"/><Relationship Id="rId78" Type="http://schemas.openxmlformats.org/officeDocument/2006/relationships/hyperlink" Target="https://mon.gov.ua/storage/app/media/rizne/2021/12.01/Pro_novu_redaktsiyu%20Bazovoho%20komponenta%20doshkilnoyi%20osvity.pdf" TargetMode="External"/><Relationship Id="rId81" Type="http://schemas.openxmlformats.org/officeDocument/2006/relationships/hyperlink" Target="https://mon.gov.ua/storage/app/media/rizne/2021/12.01/Pro_novu_redaktsiyu%20Bazovoho%20komponenta%20doshkilnoyi%20osvit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liia.vinarchuk@lnu.edu.ua" TargetMode="External"/><Relationship Id="rId13" Type="http://schemas.openxmlformats.org/officeDocument/2006/relationships/hyperlink" Target="https://mon.gov.ua/storage/app/media/rizne/2021/12.01/Pro_novu_redaktsiyu%20Bazovoho%20komponenta%20doshkilnoyi%20osvity.pdf" TargetMode="External"/><Relationship Id="rId18" Type="http://schemas.openxmlformats.org/officeDocument/2006/relationships/hyperlink" Target="https://mon.gov.ua/storage/app/media/rizne/2021/12.01/Pro_novu_redaktsiyu%20Bazovoho%20komponenta%20doshkilnoyi%20osvity.pdf" TargetMode="External"/><Relationship Id="rId39" Type="http://schemas.openxmlformats.org/officeDocument/2006/relationships/hyperlink" Target="https://mon.gov.ua/storage/app/media/rizne/2021/12.01/Pro_novu_redaktsiyu%20Bazovoho%20komponenta%20doshkilnoyi%20osvity.pdf" TargetMode="External"/><Relationship Id="rId34" Type="http://schemas.openxmlformats.org/officeDocument/2006/relationships/hyperlink" Target="https://mon.gov.ua/storage/app/media/rizne/2021/12.01/Pro_novu_redaktsiyu%20Bazovoho%20komponenta%20doshkilnoyi%20osvity.pdf" TargetMode="External"/><Relationship Id="rId50" Type="http://schemas.openxmlformats.org/officeDocument/2006/relationships/hyperlink" Target="https://mon.gov.ua/storage/app/media/rizne/2021/12.01/Pro_novu_redaktsiyu%20Bazovoho%20komponenta%20doshkilnoyi%20osvity.pdf" TargetMode="External"/><Relationship Id="rId55" Type="http://schemas.openxmlformats.org/officeDocument/2006/relationships/hyperlink" Target="https://mon.gov.ua/storage/app/media/rizne/2021/12.01/Pro_novu_redaktsiyu%20Bazovoho%20komponenta%20doshkilnoyi%20osvity.pdf" TargetMode="External"/><Relationship Id="rId76" Type="http://schemas.openxmlformats.org/officeDocument/2006/relationships/hyperlink" Target="https://mon.gov.ua/storage/app/media/rizne/2021/12.01/Pro_novu_redaktsiyu%20Bazovoho%20komponenta%20doshkilnoyi%20osvity.pdf" TargetMode="External"/><Relationship Id="rId7" Type="http://schemas.openxmlformats.org/officeDocument/2006/relationships/hyperlink" Target="mailto:nataliia.vinarchuk@lnu.edu.ua" TargetMode="External"/><Relationship Id="rId71" Type="http://schemas.openxmlformats.org/officeDocument/2006/relationships/hyperlink" Target="https://mon.gov.ua/storage/app/media/rizne/2021/12.01/Pro_novu_redaktsiyu%20Bazovoho%20komponenta%20doshkilnoyi%20osvity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mon.gov.ua/storage/app/media/rizne/2021/12.01/Pro_novu_redaktsiyu%20Bazovoho%20komponenta%20doshkilnoyi%20osvity.pdf" TargetMode="External"/><Relationship Id="rId24" Type="http://schemas.openxmlformats.org/officeDocument/2006/relationships/hyperlink" Target="https://mon.gov.ua/storage/app/media/rizne/2021/12.01/Pro_novu_redaktsiyu%20Bazovoho%20komponenta%20doshkilnoyi%20osvity.pdf" TargetMode="External"/><Relationship Id="rId40" Type="http://schemas.openxmlformats.org/officeDocument/2006/relationships/hyperlink" Target="https://mon.gov.ua/storage/app/media/rizne/2021/12.01/Pro_novu_redaktsiyu%20Bazovoho%20komponenta%20doshkilnoyi%20osvity.pdf" TargetMode="External"/><Relationship Id="rId45" Type="http://schemas.openxmlformats.org/officeDocument/2006/relationships/hyperlink" Target="https://mon.gov.ua/storage/app/media/rizne/2021/12.01/Pro_novu_redaktsiyu%20Bazovoho%20komponenta%20doshkilnoyi%20osvity.pdf" TargetMode="External"/><Relationship Id="rId66" Type="http://schemas.openxmlformats.org/officeDocument/2006/relationships/hyperlink" Target="https://mon.gov.ua/storage/app/media/rizne/2021/12.01/Pro_novu_redaktsiyu%20Bazovoho%20komponenta%20doshkilnoyi%20osvity.pdf" TargetMode="External"/><Relationship Id="rId61" Type="http://schemas.openxmlformats.org/officeDocument/2006/relationships/hyperlink" Target="https://mon.gov.ua/storage/app/media/rizne/2021/12.01/Pro_novu_redaktsiyu%20Bazovoho%20komponenta%20doshkilnoyi%20osvity.pdf" TargetMode="External"/><Relationship Id="rId82" Type="http://schemas.openxmlformats.org/officeDocument/2006/relationships/hyperlink" Target="https://mon.gov.ua/storage/app/media/rizne/2021/12.01/Pro_novu_redaktsiyu%20Bazovoho%20komponenta%20doshkilnoyi%20osvity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88492</Words>
  <Characters>50442</Characters>
  <Application>Microsoft Office Word</Application>
  <DocSecurity>0</DocSecurity>
  <Lines>420</Lines>
  <Paragraphs>277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Вінарчук</dc:creator>
  <cp:keywords/>
  <dc:description/>
  <cp:lastModifiedBy>Наталія Вінарчук</cp:lastModifiedBy>
  <cp:revision>42</cp:revision>
  <dcterms:created xsi:type="dcterms:W3CDTF">2022-09-09T13:46:00Z</dcterms:created>
  <dcterms:modified xsi:type="dcterms:W3CDTF">2022-11-21T20:03:00Z</dcterms:modified>
</cp:coreProperties>
</file>