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B5" w:rsidRDefault="00C922B5" w:rsidP="00C922B5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Львівський національний університет імені Івана Франка</w:t>
      </w:r>
    </w:p>
    <w:p w:rsidR="00C922B5" w:rsidRDefault="00C922B5" w:rsidP="00C922B5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Факультет педагогічної освіти</w:t>
      </w:r>
    </w:p>
    <w:p w:rsidR="00C922B5" w:rsidRDefault="00C922B5" w:rsidP="00C922B5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Кафедра початкової та дошкільної освіти</w:t>
      </w:r>
    </w:p>
    <w:p w:rsidR="00C922B5" w:rsidRPr="00ED002E" w:rsidRDefault="00C922B5" w:rsidP="00C922B5"/>
    <w:p w:rsidR="00C922B5" w:rsidRDefault="00C922B5" w:rsidP="00C922B5"/>
    <w:p w:rsidR="00C922B5" w:rsidRDefault="00C922B5" w:rsidP="00C922B5"/>
    <w:p w:rsidR="00C922B5" w:rsidRDefault="00C922B5" w:rsidP="00C922B5"/>
    <w:p w:rsidR="00C922B5" w:rsidRDefault="00C922B5" w:rsidP="00C922B5"/>
    <w:p w:rsidR="00C922B5" w:rsidRDefault="00C922B5" w:rsidP="00C922B5"/>
    <w:p w:rsidR="00C922B5" w:rsidRDefault="00C922B5" w:rsidP="00C922B5"/>
    <w:p w:rsidR="00C922B5" w:rsidRDefault="00C922B5" w:rsidP="00C922B5"/>
    <w:p w:rsidR="00C922B5" w:rsidRDefault="00C922B5" w:rsidP="00C922B5"/>
    <w:p w:rsidR="00C922B5" w:rsidRDefault="00C922B5" w:rsidP="00C922B5"/>
    <w:p w:rsidR="00C922B5" w:rsidRDefault="00C922B5" w:rsidP="00C922B5"/>
    <w:p w:rsidR="00C922B5" w:rsidRPr="00ED002E" w:rsidRDefault="00C922B5" w:rsidP="00C922B5"/>
    <w:p w:rsidR="00C922B5" w:rsidRPr="00ED002E" w:rsidRDefault="00C922B5" w:rsidP="00C922B5"/>
    <w:p w:rsidR="00C922B5" w:rsidRPr="008B5969" w:rsidRDefault="00C922B5" w:rsidP="00C922B5">
      <w:pPr>
        <w:spacing w:line="360" w:lineRule="auto"/>
        <w:jc w:val="center"/>
        <w:rPr>
          <w:b/>
          <w:sz w:val="28"/>
          <w:szCs w:val="28"/>
        </w:rPr>
      </w:pPr>
      <w:r w:rsidRPr="008B5969">
        <w:rPr>
          <w:b/>
          <w:sz w:val="28"/>
          <w:szCs w:val="28"/>
        </w:rPr>
        <w:t>ПРОГРАМА НАВЧАЛЬНОЇ ДИСЦИПЛІНИ</w:t>
      </w:r>
    </w:p>
    <w:p w:rsidR="00C922B5" w:rsidRDefault="00C922B5" w:rsidP="00C922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Трудове навчання з практикумом</w:t>
      </w:r>
    </w:p>
    <w:p w:rsidR="00C922B5" w:rsidRDefault="00C922B5" w:rsidP="00C922B5">
      <w:pPr>
        <w:jc w:val="center"/>
        <w:rPr>
          <w:b/>
          <w:sz w:val="32"/>
          <w:szCs w:val="32"/>
        </w:rPr>
      </w:pPr>
    </w:p>
    <w:p w:rsidR="00C922B5" w:rsidRDefault="00C922B5" w:rsidP="00C922B5">
      <w:pPr>
        <w:jc w:val="center"/>
        <w:rPr>
          <w:b/>
          <w:sz w:val="32"/>
          <w:szCs w:val="32"/>
        </w:rPr>
      </w:pPr>
    </w:p>
    <w:p w:rsidR="00C922B5" w:rsidRDefault="00C922B5" w:rsidP="00C922B5">
      <w:pPr>
        <w:jc w:val="center"/>
      </w:pPr>
    </w:p>
    <w:p w:rsidR="00C922B5" w:rsidRDefault="00C922B5" w:rsidP="00C922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Галузі </w:t>
      </w:r>
      <w:r w:rsidRPr="008B5969">
        <w:rPr>
          <w:sz w:val="28"/>
          <w:szCs w:val="28"/>
        </w:rPr>
        <w:t xml:space="preserve">знань    </w:t>
      </w:r>
      <w:r>
        <w:rPr>
          <w:sz w:val="28"/>
          <w:szCs w:val="28"/>
        </w:rPr>
        <w:t xml:space="preserve">               01   О</w:t>
      </w:r>
      <w:r w:rsidRPr="008B5969">
        <w:rPr>
          <w:sz w:val="28"/>
          <w:szCs w:val="28"/>
        </w:rPr>
        <w:t>світа</w:t>
      </w:r>
    </w:p>
    <w:p w:rsidR="00C922B5" w:rsidRDefault="00C922B5" w:rsidP="00C922B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Спеціальності   013</w:t>
      </w:r>
      <w:r w:rsidRPr="008B5969">
        <w:rPr>
          <w:sz w:val="28"/>
          <w:szCs w:val="28"/>
        </w:rPr>
        <w:t xml:space="preserve"> «</w:t>
      </w:r>
      <w:r w:rsidRPr="008B5969">
        <w:rPr>
          <w:sz w:val="28"/>
          <w:szCs w:val="28"/>
          <w:lang w:val="ru-RU"/>
        </w:rPr>
        <w:t xml:space="preserve">Початкова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освіта</w:t>
      </w:r>
      <w:proofErr w:type="spellEnd"/>
      <w:r w:rsidRPr="008B5969">
        <w:rPr>
          <w:sz w:val="28"/>
          <w:szCs w:val="28"/>
        </w:rPr>
        <w:t>»</w:t>
      </w:r>
    </w:p>
    <w:p w:rsidR="00C922B5" w:rsidRDefault="00C922B5" w:rsidP="00C922B5">
      <w:pPr>
        <w:ind w:left="-1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Вчитель початкових класів</w:t>
      </w:r>
    </w:p>
    <w:p w:rsidR="00C922B5" w:rsidRDefault="00C922B5" w:rsidP="00C922B5">
      <w:pPr>
        <w:ind w:left="-108"/>
        <w:rPr>
          <w:sz w:val="28"/>
          <w:szCs w:val="28"/>
        </w:rPr>
      </w:pPr>
    </w:p>
    <w:p w:rsidR="00C922B5" w:rsidRDefault="00C922B5" w:rsidP="00C922B5">
      <w:pPr>
        <w:ind w:left="-108"/>
        <w:rPr>
          <w:sz w:val="28"/>
          <w:szCs w:val="28"/>
        </w:rPr>
      </w:pPr>
      <w:r>
        <w:rPr>
          <w:sz w:val="28"/>
          <w:szCs w:val="28"/>
        </w:rPr>
        <w:t>Спеціалізація: вчитель англійської  мови в початкових класах,</w:t>
      </w:r>
    </w:p>
    <w:p w:rsidR="00C922B5" w:rsidRDefault="00C922B5" w:rsidP="00C922B5">
      <w:pPr>
        <w:ind w:left="-1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асистент вчителя початкових класів в інклюзивному середовищі </w:t>
      </w:r>
    </w:p>
    <w:p w:rsidR="00C922B5" w:rsidRPr="00FF4804" w:rsidRDefault="00C922B5" w:rsidP="00C922B5">
      <w:pPr>
        <w:ind w:left="-108"/>
        <w:jc w:val="center"/>
        <w:rPr>
          <w:sz w:val="28"/>
          <w:szCs w:val="28"/>
        </w:rPr>
      </w:pPr>
    </w:p>
    <w:p w:rsidR="00C922B5" w:rsidRPr="00026F9F" w:rsidRDefault="00C922B5" w:rsidP="00C922B5">
      <w:pPr>
        <w:jc w:val="both"/>
        <w:rPr>
          <w:rFonts w:eastAsia="Calibri"/>
          <w:sz w:val="28"/>
          <w:szCs w:val="28"/>
          <w:u w:val="single"/>
        </w:rPr>
      </w:pPr>
      <w:r w:rsidRPr="00026F9F">
        <w:rPr>
          <w:sz w:val="28"/>
          <w:szCs w:val="28"/>
        </w:rPr>
        <w:t xml:space="preserve"> </w:t>
      </w:r>
    </w:p>
    <w:p w:rsidR="00C922B5" w:rsidRDefault="00C922B5" w:rsidP="00C922B5"/>
    <w:p w:rsidR="00C922B5" w:rsidRDefault="00C922B5" w:rsidP="00C922B5"/>
    <w:p w:rsidR="00C922B5" w:rsidRDefault="00C922B5" w:rsidP="00C922B5"/>
    <w:p w:rsidR="00C922B5" w:rsidRDefault="00C922B5" w:rsidP="00C922B5"/>
    <w:p w:rsidR="00C922B5" w:rsidRDefault="00C922B5" w:rsidP="00C922B5"/>
    <w:p w:rsidR="00C922B5" w:rsidRDefault="00C922B5" w:rsidP="00C922B5"/>
    <w:p w:rsidR="00C922B5" w:rsidRDefault="00C922B5" w:rsidP="00C922B5"/>
    <w:p w:rsidR="00C922B5" w:rsidRDefault="00C922B5" w:rsidP="00C922B5"/>
    <w:p w:rsidR="00C922B5" w:rsidRDefault="00C922B5" w:rsidP="00C922B5"/>
    <w:p w:rsidR="00C922B5" w:rsidRDefault="00C922B5" w:rsidP="00C922B5"/>
    <w:p w:rsidR="00C922B5" w:rsidRDefault="00C922B5" w:rsidP="00C922B5"/>
    <w:p w:rsidR="00C922B5" w:rsidRDefault="00C922B5" w:rsidP="00C922B5"/>
    <w:p w:rsidR="00C922B5" w:rsidRDefault="00C922B5" w:rsidP="00C922B5"/>
    <w:p w:rsidR="00C922B5" w:rsidRDefault="00C922B5" w:rsidP="00C922B5"/>
    <w:p w:rsidR="00C922B5" w:rsidRDefault="00C922B5" w:rsidP="00C922B5"/>
    <w:p w:rsidR="00C922B5" w:rsidRDefault="00C922B5" w:rsidP="00C922B5"/>
    <w:p w:rsidR="00C922B5" w:rsidRDefault="00C922B5" w:rsidP="00C922B5"/>
    <w:p w:rsidR="00C922B5" w:rsidRDefault="00C922B5" w:rsidP="00C922B5"/>
    <w:p w:rsidR="00C922B5" w:rsidRDefault="00C922B5" w:rsidP="00C922B5"/>
    <w:p w:rsidR="00C922B5" w:rsidRDefault="00C922B5" w:rsidP="00C922B5">
      <w:bookmarkStart w:id="0" w:name="_GoBack"/>
      <w:bookmarkEnd w:id="0"/>
    </w:p>
    <w:p w:rsidR="00C922B5" w:rsidRDefault="00C922B5" w:rsidP="00C922B5">
      <w:pPr>
        <w:jc w:val="center"/>
        <w:rPr>
          <w:sz w:val="28"/>
          <w:szCs w:val="28"/>
        </w:rPr>
      </w:pPr>
      <w:r w:rsidRPr="00F36008">
        <w:rPr>
          <w:sz w:val="28"/>
          <w:szCs w:val="28"/>
        </w:rPr>
        <w:t>2016 рік</w:t>
      </w:r>
    </w:p>
    <w:p w:rsidR="00C922B5" w:rsidRDefault="00C922B5" w:rsidP="00C922B5">
      <w:pPr>
        <w:spacing w:line="360" w:lineRule="auto"/>
        <w:rPr>
          <w:sz w:val="28"/>
          <w:szCs w:val="28"/>
        </w:rPr>
      </w:pPr>
      <w:r w:rsidRPr="001C61F8">
        <w:rPr>
          <w:b/>
          <w:sz w:val="28"/>
          <w:szCs w:val="28"/>
        </w:rPr>
        <w:lastRenderedPageBreak/>
        <w:t>РОЗРОБЛЕНО ТА ВНЕСЕНО</w:t>
      </w:r>
      <w:r>
        <w:rPr>
          <w:sz w:val="28"/>
          <w:szCs w:val="28"/>
        </w:rPr>
        <w:t>: Кафедра початкової та дошкільної освіти факультету педагогічної освіти Львівського національного університету</w:t>
      </w:r>
    </w:p>
    <w:p w:rsidR="00C922B5" w:rsidRDefault="00C922B5" w:rsidP="00C922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імені Івана Франка.</w:t>
      </w:r>
    </w:p>
    <w:p w:rsidR="00C922B5" w:rsidRPr="001C61F8" w:rsidRDefault="00C922B5" w:rsidP="00C922B5">
      <w:pPr>
        <w:rPr>
          <w:b/>
          <w:sz w:val="28"/>
          <w:szCs w:val="28"/>
        </w:rPr>
      </w:pPr>
    </w:p>
    <w:p w:rsidR="00C922B5" w:rsidRDefault="00C922B5" w:rsidP="00C922B5">
      <w:pPr>
        <w:spacing w:line="360" w:lineRule="auto"/>
        <w:rPr>
          <w:b/>
          <w:sz w:val="28"/>
          <w:szCs w:val="28"/>
        </w:rPr>
      </w:pPr>
      <w:r w:rsidRPr="001C61F8">
        <w:rPr>
          <w:b/>
          <w:sz w:val="28"/>
          <w:szCs w:val="28"/>
        </w:rPr>
        <w:t>РОЗРОБНИКИ ПРОГРАМИ:</w:t>
      </w:r>
      <w:r>
        <w:rPr>
          <w:b/>
          <w:sz w:val="28"/>
          <w:szCs w:val="28"/>
        </w:rPr>
        <w:t xml:space="preserve"> </w:t>
      </w:r>
    </w:p>
    <w:p w:rsidR="00C922B5" w:rsidRDefault="00C922B5" w:rsidP="00C922B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старший викладач ка</w:t>
      </w:r>
      <w:r w:rsidRPr="001C61F8">
        <w:rPr>
          <w:sz w:val="28"/>
          <w:szCs w:val="28"/>
        </w:rPr>
        <w:t>федри</w:t>
      </w:r>
      <w:r>
        <w:rPr>
          <w:sz w:val="28"/>
          <w:szCs w:val="28"/>
        </w:rPr>
        <w:t xml:space="preserve"> початкової та дошкільної освіти </w:t>
      </w:r>
      <w:proofErr w:type="spellStart"/>
      <w:r w:rsidRPr="001C61F8">
        <w:rPr>
          <w:b/>
          <w:sz w:val="28"/>
          <w:szCs w:val="28"/>
        </w:rPr>
        <w:t>Новосельська</w:t>
      </w:r>
      <w:proofErr w:type="spellEnd"/>
      <w:r w:rsidRPr="001C61F8">
        <w:rPr>
          <w:b/>
          <w:sz w:val="28"/>
          <w:szCs w:val="28"/>
        </w:rPr>
        <w:t xml:space="preserve"> Н.Т</w:t>
      </w:r>
      <w:r>
        <w:rPr>
          <w:sz w:val="28"/>
          <w:szCs w:val="28"/>
        </w:rPr>
        <w:t xml:space="preserve">., асистент кафедри початкової та дошкільної освіти  </w:t>
      </w:r>
      <w:proofErr w:type="spellStart"/>
      <w:r w:rsidRPr="001C61F8">
        <w:rPr>
          <w:b/>
          <w:sz w:val="28"/>
          <w:szCs w:val="28"/>
        </w:rPr>
        <w:t>Нежура</w:t>
      </w:r>
      <w:proofErr w:type="spellEnd"/>
      <w:r w:rsidRPr="001C61F8">
        <w:rPr>
          <w:b/>
          <w:sz w:val="28"/>
          <w:szCs w:val="28"/>
        </w:rPr>
        <w:t xml:space="preserve"> Т.В.</w:t>
      </w:r>
    </w:p>
    <w:p w:rsidR="00C922B5" w:rsidRDefault="00C922B5" w:rsidP="00C922B5">
      <w:pPr>
        <w:spacing w:line="360" w:lineRule="auto"/>
        <w:rPr>
          <w:b/>
          <w:sz w:val="28"/>
          <w:szCs w:val="28"/>
        </w:rPr>
      </w:pPr>
    </w:p>
    <w:p w:rsidR="00C922B5" w:rsidRDefault="00C922B5" w:rsidP="00C922B5">
      <w:pPr>
        <w:spacing w:line="360" w:lineRule="auto"/>
        <w:rPr>
          <w:b/>
          <w:sz w:val="28"/>
          <w:szCs w:val="28"/>
        </w:rPr>
      </w:pPr>
    </w:p>
    <w:p w:rsidR="00C922B5" w:rsidRDefault="00C922B5" w:rsidP="00C922B5">
      <w:pPr>
        <w:spacing w:line="360" w:lineRule="auto"/>
        <w:rPr>
          <w:b/>
          <w:sz w:val="28"/>
          <w:szCs w:val="28"/>
        </w:rPr>
      </w:pPr>
    </w:p>
    <w:p w:rsidR="00C922B5" w:rsidRDefault="00C922B5" w:rsidP="00C922B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Обговорено та рекомендовано до затвердження кафедрою початкової  та дошкільної освіти</w:t>
      </w:r>
    </w:p>
    <w:p w:rsidR="00C922B5" w:rsidRDefault="00C922B5" w:rsidP="00C922B5">
      <w:pPr>
        <w:spacing w:line="360" w:lineRule="auto"/>
        <w:rPr>
          <w:sz w:val="28"/>
          <w:szCs w:val="28"/>
        </w:rPr>
      </w:pPr>
      <w:r w:rsidRPr="00131D72">
        <w:rPr>
          <w:sz w:val="28"/>
          <w:szCs w:val="28"/>
        </w:rPr>
        <w:t xml:space="preserve">«___»         2016 року, протокол № </w:t>
      </w:r>
    </w:p>
    <w:p w:rsidR="00C922B5" w:rsidRPr="00131D72" w:rsidRDefault="00C922B5" w:rsidP="00C922B5">
      <w:pPr>
        <w:spacing w:line="360" w:lineRule="auto"/>
        <w:rPr>
          <w:sz w:val="28"/>
          <w:szCs w:val="28"/>
        </w:rPr>
      </w:pPr>
    </w:p>
    <w:p w:rsidR="00C922B5" w:rsidRDefault="00C922B5" w:rsidP="00C922B5">
      <w:pPr>
        <w:spacing w:line="360" w:lineRule="auto"/>
        <w:rPr>
          <w:b/>
          <w:sz w:val="28"/>
          <w:szCs w:val="28"/>
        </w:rPr>
      </w:pPr>
      <w:r w:rsidRPr="00131D72">
        <w:rPr>
          <w:sz w:val="28"/>
          <w:szCs w:val="28"/>
        </w:rPr>
        <w:t>Завідувач кафедри _______</w:t>
      </w:r>
      <w:r>
        <w:rPr>
          <w:sz w:val="28"/>
          <w:szCs w:val="28"/>
        </w:rPr>
        <w:t>_______</w:t>
      </w:r>
      <w:r>
        <w:rPr>
          <w:b/>
          <w:sz w:val="28"/>
          <w:szCs w:val="28"/>
        </w:rPr>
        <w:t xml:space="preserve"> проф. </w:t>
      </w:r>
      <w:proofErr w:type="spellStart"/>
      <w:r>
        <w:rPr>
          <w:b/>
          <w:sz w:val="28"/>
          <w:szCs w:val="28"/>
        </w:rPr>
        <w:t>Мачинська</w:t>
      </w:r>
      <w:proofErr w:type="spellEnd"/>
      <w:r>
        <w:rPr>
          <w:b/>
          <w:sz w:val="28"/>
          <w:szCs w:val="28"/>
        </w:rPr>
        <w:t xml:space="preserve"> Н.І.</w:t>
      </w:r>
    </w:p>
    <w:p w:rsidR="00C922B5" w:rsidRDefault="00C922B5" w:rsidP="00C922B5">
      <w:pPr>
        <w:spacing w:line="360" w:lineRule="auto"/>
        <w:rPr>
          <w:b/>
          <w:sz w:val="28"/>
          <w:szCs w:val="28"/>
        </w:rPr>
      </w:pPr>
    </w:p>
    <w:p w:rsidR="00C922B5" w:rsidRDefault="00C922B5" w:rsidP="00C922B5">
      <w:pPr>
        <w:spacing w:line="360" w:lineRule="auto"/>
        <w:rPr>
          <w:b/>
          <w:sz w:val="28"/>
          <w:szCs w:val="28"/>
        </w:rPr>
      </w:pPr>
    </w:p>
    <w:p w:rsidR="00C922B5" w:rsidRDefault="00C922B5" w:rsidP="00C922B5">
      <w:pPr>
        <w:spacing w:line="360" w:lineRule="auto"/>
        <w:rPr>
          <w:b/>
          <w:sz w:val="28"/>
          <w:szCs w:val="28"/>
        </w:rPr>
      </w:pPr>
    </w:p>
    <w:p w:rsidR="00C922B5" w:rsidRDefault="00C922B5" w:rsidP="00C922B5">
      <w:pPr>
        <w:spacing w:line="360" w:lineRule="auto"/>
        <w:rPr>
          <w:b/>
          <w:sz w:val="28"/>
          <w:szCs w:val="28"/>
        </w:rPr>
      </w:pPr>
    </w:p>
    <w:p w:rsidR="00C922B5" w:rsidRDefault="00C922B5" w:rsidP="00C922B5">
      <w:pPr>
        <w:spacing w:line="360" w:lineRule="auto"/>
        <w:rPr>
          <w:b/>
          <w:sz w:val="28"/>
          <w:szCs w:val="28"/>
        </w:rPr>
      </w:pPr>
    </w:p>
    <w:p w:rsidR="00C922B5" w:rsidRDefault="00C922B5" w:rsidP="00C922B5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Схвалено Вченою радою факультету педагогічної освіти</w:t>
      </w:r>
    </w:p>
    <w:p w:rsidR="00C922B5" w:rsidRPr="00131D72" w:rsidRDefault="00C922B5" w:rsidP="00C922B5">
      <w:pPr>
        <w:spacing w:line="480" w:lineRule="auto"/>
        <w:rPr>
          <w:sz w:val="28"/>
          <w:szCs w:val="28"/>
        </w:rPr>
      </w:pPr>
      <w:r w:rsidRPr="00131D72">
        <w:rPr>
          <w:sz w:val="28"/>
          <w:szCs w:val="28"/>
        </w:rPr>
        <w:t>Протокол від «_____» __________2016р. № ____</w:t>
      </w:r>
    </w:p>
    <w:p w:rsidR="00C922B5" w:rsidRDefault="00C922B5" w:rsidP="00C922B5">
      <w:pPr>
        <w:spacing w:line="480" w:lineRule="auto"/>
        <w:rPr>
          <w:b/>
          <w:sz w:val="28"/>
          <w:szCs w:val="28"/>
        </w:rPr>
      </w:pPr>
      <w:r w:rsidRPr="00131D72">
        <w:rPr>
          <w:sz w:val="28"/>
          <w:szCs w:val="28"/>
        </w:rPr>
        <w:t>Голова Вченої ради</w:t>
      </w:r>
      <w:r>
        <w:rPr>
          <w:b/>
          <w:sz w:val="28"/>
          <w:szCs w:val="28"/>
        </w:rPr>
        <w:t xml:space="preserve"> __________________ доц. </w:t>
      </w:r>
      <w:proofErr w:type="spellStart"/>
      <w:r>
        <w:rPr>
          <w:b/>
          <w:sz w:val="28"/>
          <w:szCs w:val="28"/>
        </w:rPr>
        <w:t>Герцюк</w:t>
      </w:r>
      <w:proofErr w:type="spellEnd"/>
      <w:r>
        <w:rPr>
          <w:b/>
          <w:sz w:val="28"/>
          <w:szCs w:val="28"/>
        </w:rPr>
        <w:t xml:space="preserve"> Д.Д.</w:t>
      </w:r>
    </w:p>
    <w:p w:rsidR="00C922B5" w:rsidRDefault="00C922B5" w:rsidP="00C922B5">
      <w:pPr>
        <w:spacing w:line="360" w:lineRule="auto"/>
        <w:rPr>
          <w:b/>
          <w:sz w:val="28"/>
          <w:szCs w:val="28"/>
        </w:rPr>
      </w:pPr>
    </w:p>
    <w:p w:rsidR="00C922B5" w:rsidRDefault="00C922B5" w:rsidP="00C922B5">
      <w:pPr>
        <w:spacing w:line="360" w:lineRule="auto"/>
        <w:rPr>
          <w:b/>
          <w:sz w:val="28"/>
          <w:szCs w:val="28"/>
        </w:rPr>
      </w:pPr>
    </w:p>
    <w:p w:rsidR="00C922B5" w:rsidRPr="001C61F8" w:rsidRDefault="00C922B5" w:rsidP="00C922B5">
      <w:pPr>
        <w:spacing w:line="360" w:lineRule="auto"/>
        <w:rPr>
          <w:b/>
          <w:sz w:val="28"/>
          <w:szCs w:val="28"/>
        </w:rPr>
      </w:pPr>
    </w:p>
    <w:p w:rsidR="00EB1872" w:rsidRDefault="000853E2" w:rsidP="00EB1872">
      <w:pPr>
        <w:jc w:val="center"/>
        <w:rPr>
          <w:b/>
          <w:bCs/>
          <w:caps/>
          <w:sz w:val="28"/>
          <w:szCs w:val="28"/>
        </w:rPr>
      </w:pPr>
      <w:r w:rsidRPr="00B6147D">
        <w:rPr>
          <w:sz w:val="28"/>
          <w:szCs w:val="28"/>
        </w:rPr>
        <w:br w:type="page"/>
      </w:r>
      <w:r w:rsidR="00EB1872" w:rsidRPr="00583318">
        <w:rPr>
          <w:b/>
          <w:bCs/>
          <w:caps/>
          <w:sz w:val="28"/>
          <w:szCs w:val="28"/>
        </w:rPr>
        <w:lastRenderedPageBreak/>
        <w:t>Вступ</w:t>
      </w:r>
    </w:p>
    <w:p w:rsidR="00EB1872" w:rsidRPr="00583318" w:rsidRDefault="00EB1872" w:rsidP="00EB1872">
      <w:pPr>
        <w:spacing w:line="276" w:lineRule="auto"/>
        <w:ind w:left="-142" w:firstLine="142"/>
        <w:jc w:val="center"/>
        <w:rPr>
          <w:b/>
          <w:bCs/>
          <w:caps/>
          <w:sz w:val="28"/>
          <w:szCs w:val="28"/>
        </w:rPr>
      </w:pPr>
    </w:p>
    <w:p w:rsidR="00EB1872" w:rsidRPr="00483F12" w:rsidRDefault="00EB1872" w:rsidP="00EB1872">
      <w:pPr>
        <w:pStyle w:val="a5"/>
        <w:spacing w:line="276" w:lineRule="auto"/>
        <w:ind w:left="-142" w:firstLine="142"/>
        <w:jc w:val="both"/>
        <w:rPr>
          <w:szCs w:val="28"/>
        </w:rPr>
      </w:pPr>
      <w:r>
        <w:rPr>
          <w:szCs w:val="28"/>
        </w:rPr>
        <w:t xml:space="preserve">      </w:t>
      </w:r>
      <w:r w:rsidRPr="00583318">
        <w:rPr>
          <w:szCs w:val="28"/>
        </w:rPr>
        <w:t xml:space="preserve">Програма вивчення нормативної навчальної дисципліни </w:t>
      </w:r>
      <w:r w:rsidRPr="00E84204">
        <w:rPr>
          <w:szCs w:val="28"/>
        </w:rPr>
        <w:t>«</w:t>
      </w:r>
      <w:r w:rsidR="00E84204" w:rsidRPr="00E84204">
        <w:rPr>
          <w:szCs w:val="28"/>
        </w:rPr>
        <w:t xml:space="preserve">Трудове </w:t>
      </w:r>
      <w:r w:rsidRPr="00E84204">
        <w:rPr>
          <w:szCs w:val="28"/>
        </w:rPr>
        <w:t>навчання з практикумом»</w:t>
      </w:r>
      <w:r w:rsidRPr="00EB1872">
        <w:rPr>
          <w:szCs w:val="28"/>
        </w:rPr>
        <w:t xml:space="preserve"> </w:t>
      </w:r>
      <w:r>
        <w:rPr>
          <w:szCs w:val="28"/>
        </w:rPr>
        <w:t xml:space="preserve"> складена </w:t>
      </w:r>
      <w:r w:rsidRPr="00583318">
        <w:rPr>
          <w:szCs w:val="28"/>
        </w:rPr>
        <w:t xml:space="preserve">відповідно до освітньо-професійної програми </w:t>
      </w:r>
      <w:r w:rsidRPr="00EF7980">
        <w:rPr>
          <w:szCs w:val="28"/>
        </w:rPr>
        <w:t xml:space="preserve">підготовки </w:t>
      </w:r>
      <w:r w:rsidRPr="009325AD">
        <w:rPr>
          <w:b/>
          <w:szCs w:val="28"/>
        </w:rPr>
        <w:t xml:space="preserve"> </w:t>
      </w:r>
      <w:r w:rsidR="00E84204">
        <w:rPr>
          <w:szCs w:val="28"/>
        </w:rPr>
        <w:t xml:space="preserve">бакалавра </w:t>
      </w:r>
      <w:r w:rsidRPr="00EF7980">
        <w:rPr>
          <w:szCs w:val="28"/>
        </w:rPr>
        <w:t>спеціальності</w:t>
      </w:r>
      <w:r w:rsidRPr="009325AD">
        <w:rPr>
          <w:color w:val="000000"/>
          <w:szCs w:val="28"/>
        </w:rPr>
        <w:t xml:space="preserve"> </w:t>
      </w:r>
      <w:r w:rsidRPr="00C922B5">
        <w:rPr>
          <w:color w:val="000000"/>
          <w:szCs w:val="28"/>
        </w:rPr>
        <w:t xml:space="preserve"> </w:t>
      </w:r>
      <w:r w:rsidR="00623CDD">
        <w:rPr>
          <w:color w:val="000000"/>
          <w:szCs w:val="28"/>
        </w:rPr>
        <w:t>013</w:t>
      </w:r>
      <w:r w:rsidRPr="00C922B5">
        <w:rPr>
          <w:szCs w:val="28"/>
        </w:rPr>
        <w:t xml:space="preserve"> </w:t>
      </w:r>
      <w:r w:rsidRPr="00EB1872">
        <w:rPr>
          <w:color w:val="000000"/>
          <w:szCs w:val="28"/>
        </w:rPr>
        <w:t>«Початкова освіта»</w:t>
      </w:r>
      <w:r w:rsidR="00E84204">
        <w:rPr>
          <w:color w:val="000000"/>
          <w:szCs w:val="28"/>
        </w:rPr>
        <w:t>.</w:t>
      </w:r>
      <w:r>
        <w:rPr>
          <w:b/>
          <w:color w:val="000000"/>
          <w:szCs w:val="28"/>
        </w:rPr>
        <w:t xml:space="preserve"> </w:t>
      </w:r>
    </w:p>
    <w:p w:rsidR="00EB1872" w:rsidRPr="00C922B5" w:rsidRDefault="00EB1872" w:rsidP="00EB187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EB1872" w:rsidRPr="00583318" w:rsidRDefault="00FD3C6C" w:rsidP="00EB1872">
      <w:pPr>
        <w:pStyle w:val="a5"/>
        <w:spacing w:line="276" w:lineRule="auto"/>
        <w:ind w:left="-142" w:firstLine="142"/>
        <w:jc w:val="both"/>
        <w:rPr>
          <w:szCs w:val="28"/>
        </w:rPr>
      </w:pPr>
      <w:r>
        <w:rPr>
          <w:szCs w:val="28"/>
        </w:rPr>
        <w:t xml:space="preserve">       </w:t>
      </w:r>
      <w:r w:rsidR="00EB1872" w:rsidRPr="00583318">
        <w:rPr>
          <w:szCs w:val="28"/>
        </w:rPr>
        <w:t xml:space="preserve">                                                                                                                                     </w:t>
      </w:r>
    </w:p>
    <w:p w:rsidR="00EB1872" w:rsidRDefault="00EB1872" w:rsidP="00EB1872">
      <w:pPr>
        <w:ind w:firstLine="540"/>
        <w:jc w:val="both"/>
        <w:rPr>
          <w:sz w:val="28"/>
          <w:szCs w:val="28"/>
        </w:rPr>
      </w:pPr>
      <w:r w:rsidRPr="00583318">
        <w:rPr>
          <w:b/>
          <w:bCs/>
          <w:sz w:val="28"/>
          <w:szCs w:val="28"/>
        </w:rPr>
        <w:t>Предметом</w:t>
      </w:r>
      <w:r w:rsidRPr="00583318">
        <w:rPr>
          <w:sz w:val="28"/>
          <w:szCs w:val="28"/>
        </w:rPr>
        <w:t xml:space="preserve"> вивчення  навчальної дисципліни є </w:t>
      </w:r>
      <w:r w:rsidR="009C319C">
        <w:rPr>
          <w:sz w:val="28"/>
          <w:szCs w:val="28"/>
        </w:rPr>
        <w:t xml:space="preserve">визначення </w:t>
      </w:r>
      <w:r>
        <w:rPr>
          <w:sz w:val="28"/>
          <w:szCs w:val="28"/>
        </w:rPr>
        <w:t>зміст</w:t>
      </w:r>
      <w:r w:rsidR="009C319C">
        <w:rPr>
          <w:sz w:val="28"/>
          <w:szCs w:val="28"/>
        </w:rPr>
        <w:t>у, методів, засобів та форм</w:t>
      </w:r>
      <w:r>
        <w:rPr>
          <w:sz w:val="28"/>
          <w:szCs w:val="28"/>
        </w:rPr>
        <w:t xml:space="preserve"> організації навчально-трудового процесу.</w:t>
      </w:r>
    </w:p>
    <w:p w:rsidR="00EB1872" w:rsidRPr="00583318" w:rsidRDefault="00EB1872" w:rsidP="00EB1872">
      <w:pPr>
        <w:ind w:firstLine="540"/>
        <w:jc w:val="both"/>
        <w:rPr>
          <w:sz w:val="28"/>
          <w:szCs w:val="28"/>
        </w:rPr>
      </w:pPr>
    </w:p>
    <w:p w:rsidR="00EB1872" w:rsidRDefault="00EB1872" w:rsidP="00EB1872">
      <w:pPr>
        <w:ind w:firstLine="540"/>
        <w:jc w:val="both"/>
        <w:rPr>
          <w:sz w:val="28"/>
          <w:szCs w:val="28"/>
        </w:rPr>
      </w:pPr>
      <w:r w:rsidRPr="00583318">
        <w:rPr>
          <w:b/>
          <w:bCs/>
          <w:sz w:val="28"/>
          <w:szCs w:val="28"/>
        </w:rPr>
        <w:t xml:space="preserve"> Міждисциплінарні зв’язки</w:t>
      </w:r>
      <w:r w:rsidRPr="00583318">
        <w:rPr>
          <w:sz w:val="28"/>
          <w:szCs w:val="28"/>
        </w:rPr>
        <w:t xml:space="preserve">: </w:t>
      </w:r>
    </w:p>
    <w:p w:rsidR="00EB1872" w:rsidRPr="00B11232" w:rsidRDefault="00EB1872" w:rsidP="00B1123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Педагогіка, психологія, анатомія, образотворче мистецтво, </w:t>
      </w:r>
      <w:r w:rsidR="00B11232">
        <w:rPr>
          <w:sz w:val="28"/>
          <w:szCs w:val="28"/>
        </w:rPr>
        <w:t xml:space="preserve">теорія і практика навчання і виховання у початковій школі, </w:t>
      </w:r>
      <w:r>
        <w:rPr>
          <w:sz w:val="28"/>
          <w:szCs w:val="28"/>
        </w:rPr>
        <w:t>методики викладання предметів, що вивчаються в початковій школі.</w:t>
      </w:r>
    </w:p>
    <w:p w:rsidR="00EB1872" w:rsidRPr="00583318" w:rsidRDefault="00EB1872" w:rsidP="00EB1872">
      <w:pPr>
        <w:ind w:firstLine="540"/>
        <w:jc w:val="both"/>
        <w:rPr>
          <w:sz w:val="28"/>
          <w:szCs w:val="28"/>
        </w:rPr>
      </w:pPr>
    </w:p>
    <w:p w:rsidR="00EB1872" w:rsidRPr="00B44133" w:rsidRDefault="00EB1872" w:rsidP="00EB1872">
      <w:pPr>
        <w:ind w:firstLine="540"/>
        <w:jc w:val="both"/>
        <w:rPr>
          <w:b/>
          <w:sz w:val="28"/>
          <w:szCs w:val="28"/>
        </w:rPr>
      </w:pPr>
      <w:r w:rsidRPr="00B44133">
        <w:rPr>
          <w:b/>
          <w:sz w:val="28"/>
          <w:szCs w:val="28"/>
        </w:rPr>
        <w:t>Програма навчальної дисципліни складається з таких змістових модулів:</w:t>
      </w:r>
    </w:p>
    <w:p w:rsidR="00EB1872" w:rsidRPr="005B1291" w:rsidRDefault="00EB1872" w:rsidP="00EB1872">
      <w:pPr>
        <w:ind w:firstLine="540"/>
        <w:jc w:val="both"/>
        <w:rPr>
          <w:sz w:val="28"/>
          <w:szCs w:val="28"/>
        </w:rPr>
      </w:pPr>
      <w:r w:rsidRPr="005B1291">
        <w:rPr>
          <w:sz w:val="28"/>
          <w:szCs w:val="28"/>
        </w:rPr>
        <w:t>1.</w:t>
      </w:r>
      <w:r w:rsidRPr="005B1291">
        <w:rPr>
          <w:sz w:val="28"/>
          <w:szCs w:val="28"/>
          <w:lang w:eastAsia="uk-UA"/>
        </w:rPr>
        <w:t xml:space="preserve"> Робота з папером і картоном та природними матеріалами</w:t>
      </w:r>
      <w:r>
        <w:rPr>
          <w:sz w:val="28"/>
          <w:szCs w:val="28"/>
          <w:lang w:eastAsia="uk-UA"/>
        </w:rPr>
        <w:t>.</w:t>
      </w:r>
    </w:p>
    <w:p w:rsidR="00EB1872" w:rsidRPr="005B1291" w:rsidRDefault="00EB1872" w:rsidP="00EB1872">
      <w:pPr>
        <w:ind w:firstLine="540"/>
        <w:jc w:val="both"/>
        <w:rPr>
          <w:sz w:val="28"/>
          <w:szCs w:val="28"/>
        </w:rPr>
      </w:pPr>
      <w:r w:rsidRPr="005B1291">
        <w:rPr>
          <w:sz w:val="28"/>
          <w:szCs w:val="28"/>
        </w:rPr>
        <w:t>2.</w:t>
      </w:r>
      <w:r w:rsidRPr="005B1291">
        <w:rPr>
          <w:sz w:val="28"/>
          <w:szCs w:val="28"/>
          <w:lang w:eastAsia="uk-UA"/>
        </w:rPr>
        <w:t xml:space="preserve"> Робота з </w:t>
      </w:r>
      <w:r w:rsidR="00C913B7">
        <w:rPr>
          <w:sz w:val="28"/>
          <w:szCs w:val="28"/>
          <w:lang w:eastAsia="uk-UA"/>
        </w:rPr>
        <w:t xml:space="preserve">текстильними </w:t>
      </w:r>
      <w:r w:rsidRPr="005B1291">
        <w:rPr>
          <w:sz w:val="28"/>
          <w:szCs w:val="28"/>
          <w:lang w:eastAsia="uk-UA"/>
        </w:rPr>
        <w:t>матеріалами</w:t>
      </w:r>
      <w:r>
        <w:rPr>
          <w:sz w:val="28"/>
          <w:szCs w:val="28"/>
          <w:lang w:eastAsia="uk-UA"/>
        </w:rPr>
        <w:t>.</w:t>
      </w:r>
    </w:p>
    <w:p w:rsidR="00EB1872" w:rsidRPr="005B1291" w:rsidRDefault="00EB1872" w:rsidP="00EB1872">
      <w:pPr>
        <w:ind w:firstLine="540"/>
        <w:jc w:val="both"/>
        <w:rPr>
          <w:sz w:val="28"/>
          <w:szCs w:val="28"/>
          <w:lang w:eastAsia="uk-UA"/>
        </w:rPr>
      </w:pPr>
      <w:r w:rsidRPr="005B1291">
        <w:rPr>
          <w:sz w:val="28"/>
          <w:szCs w:val="28"/>
          <w:lang w:eastAsia="uk-UA"/>
        </w:rPr>
        <w:t xml:space="preserve">3. Конструювання виробів з різних матеріалів. </w:t>
      </w:r>
    </w:p>
    <w:p w:rsidR="00EB1872" w:rsidRPr="0049092F" w:rsidRDefault="00EB1872" w:rsidP="00EB1872">
      <w:pPr>
        <w:jc w:val="both"/>
        <w:rPr>
          <w:sz w:val="28"/>
          <w:szCs w:val="28"/>
          <w:lang w:eastAsia="uk-UA"/>
        </w:rPr>
      </w:pPr>
      <w:r w:rsidRPr="005B1291">
        <w:rPr>
          <w:sz w:val="28"/>
          <w:szCs w:val="28"/>
          <w:lang w:eastAsia="uk-UA"/>
        </w:rPr>
        <w:t xml:space="preserve">       4.</w:t>
      </w:r>
      <w:r>
        <w:rPr>
          <w:sz w:val="28"/>
          <w:szCs w:val="28"/>
          <w:lang w:eastAsia="uk-UA"/>
        </w:rPr>
        <w:t xml:space="preserve"> </w:t>
      </w:r>
      <w:r w:rsidRPr="005B1291">
        <w:rPr>
          <w:sz w:val="28"/>
          <w:szCs w:val="28"/>
          <w:lang w:eastAsia="uk-UA"/>
        </w:rPr>
        <w:t>Конст</w:t>
      </w:r>
      <w:r w:rsidR="009C7A7B">
        <w:rPr>
          <w:sz w:val="28"/>
          <w:szCs w:val="28"/>
          <w:lang w:eastAsia="uk-UA"/>
        </w:rPr>
        <w:t>руювання навчальних посібників.</w:t>
      </w:r>
      <w:r w:rsidR="00E84204">
        <w:rPr>
          <w:sz w:val="28"/>
          <w:szCs w:val="28"/>
          <w:lang w:eastAsia="uk-UA"/>
        </w:rPr>
        <w:t xml:space="preserve"> </w:t>
      </w:r>
      <w:r w:rsidRPr="005B1291">
        <w:rPr>
          <w:sz w:val="28"/>
          <w:szCs w:val="28"/>
          <w:lang w:eastAsia="uk-UA"/>
        </w:rPr>
        <w:t>Методичні розробки уроків трудового навчання.</w:t>
      </w:r>
    </w:p>
    <w:p w:rsidR="00EB1872" w:rsidRPr="00583318" w:rsidRDefault="00EB1872" w:rsidP="00EB1872">
      <w:pPr>
        <w:widowControl w:val="0"/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                          </w:t>
      </w:r>
    </w:p>
    <w:p w:rsidR="003C1528" w:rsidRPr="00583318" w:rsidRDefault="003C1528" w:rsidP="003C1528">
      <w:pPr>
        <w:pStyle w:val="3"/>
        <w:jc w:val="both"/>
        <w:rPr>
          <w:sz w:val="28"/>
          <w:szCs w:val="28"/>
        </w:rPr>
      </w:pPr>
      <w:r w:rsidRPr="00583318">
        <w:rPr>
          <w:sz w:val="28"/>
          <w:szCs w:val="28"/>
        </w:rPr>
        <w:t>1. Мета та завдання навчальної дисципліни</w:t>
      </w:r>
    </w:p>
    <w:p w:rsidR="003C1528" w:rsidRDefault="003C1528" w:rsidP="00623CDD">
      <w:pPr>
        <w:pStyle w:val="a5"/>
        <w:jc w:val="both"/>
        <w:rPr>
          <w:szCs w:val="28"/>
        </w:rPr>
      </w:pPr>
      <w:r w:rsidRPr="00E84204">
        <w:rPr>
          <w:szCs w:val="28"/>
        </w:rPr>
        <w:t>1.1.  Метою викладання навчальної дисципліни</w:t>
      </w:r>
      <w:r w:rsidRPr="00B11232">
        <w:rPr>
          <w:szCs w:val="28"/>
        </w:rPr>
        <w:t xml:space="preserve"> </w:t>
      </w:r>
      <w:r w:rsidR="00E84204" w:rsidRPr="00E84204">
        <w:rPr>
          <w:szCs w:val="28"/>
        </w:rPr>
        <w:t xml:space="preserve">«Трудове </w:t>
      </w:r>
      <w:r w:rsidR="00E84204">
        <w:rPr>
          <w:szCs w:val="28"/>
        </w:rPr>
        <w:t xml:space="preserve">навчання з </w:t>
      </w:r>
      <w:r w:rsidR="00E84204" w:rsidRPr="00E84204">
        <w:rPr>
          <w:szCs w:val="28"/>
        </w:rPr>
        <w:t xml:space="preserve">практикумом» </w:t>
      </w:r>
      <w:r w:rsidRPr="00B11232">
        <w:rPr>
          <w:szCs w:val="28"/>
        </w:rPr>
        <w:t>є: формування констру</w:t>
      </w:r>
      <w:r w:rsidR="00B11232">
        <w:rPr>
          <w:szCs w:val="28"/>
        </w:rPr>
        <w:t>ктивно-художніх і конструктивно-</w:t>
      </w:r>
      <w:r w:rsidRPr="00B11232">
        <w:rPr>
          <w:szCs w:val="28"/>
        </w:rPr>
        <w:t>технічних умінь, які включають мовленнєву, графічну і предметно-пластичну творчість студентів.</w:t>
      </w:r>
    </w:p>
    <w:p w:rsidR="00B11232" w:rsidRPr="00B11232" w:rsidRDefault="00B11232" w:rsidP="003C1528">
      <w:pPr>
        <w:pStyle w:val="a5"/>
        <w:rPr>
          <w:szCs w:val="28"/>
        </w:rPr>
      </w:pPr>
    </w:p>
    <w:p w:rsidR="003C1528" w:rsidRPr="00B11232" w:rsidRDefault="003C1528" w:rsidP="003C1528">
      <w:pPr>
        <w:ind w:firstLine="540"/>
        <w:jc w:val="both"/>
        <w:rPr>
          <w:sz w:val="28"/>
          <w:szCs w:val="28"/>
        </w:rPr>
      </w:pPr>
      <w:r w:rsidRPr="007D7EE2">
        <w:rPr>
          <w:b/>
          <w:sz w:val="28"/>
          <w:szCs w:val="28"/>
        </w:rPr>
        <w:t xml:space="preserve">1.2. Основними завданнями вивчення </w:t>
      </w:r>
      <w:r w:rsidRPr="00B11232">
        <w:rPr>
          <w:b/>
          <w:sz w:val="28"/>
          <w:szCs w:val="28"/>
        </w:rPr>
        <w:t>дисципліни</w:t>
      </w:r>
      <w:r w:rsidRPr="00B11232">
        <w:rPr>
          <w:sz w:val="28"/>
          <w:szCs w:val="28"/>
        </w:rPr>
        <w:t xml:space="preserve"> «</w:t>
      </w:r>
      <w:r w:rsidR="00147416">
        <w:rPr>
          <w:b/>
          <w:sz w:val="28"/>
          <w:szCs w:val="28"/>
        </w:rPr>
        <w:t xml:space="preserve"> Трудове</w:t>
      </w:r>
      <w:r w:rsidRPr="00B11232">
        <w:rPr>
          <w:b/>
          <w:sz w:val="28"/>
          <w:szCs w:val="28"/>
        </w:rPr>
        <w:t xml:space="preserve"> навчання з практикумом» </w:t>
      </w:r>
      <w:r w:rsidRPr="00B11232">
        <w:rPr>
          <w:sz w:val="28"/>
          <w:szCs w:val="28"/>
        </w:rPr>
        <w:t xml:space="preserve"> є: </w:t>
      </w:r>
    </w:p>
    <w:p w:rsidR="003C1528" w:rsidRPr="00623CDD" w:rsidRDefault="003C1528" w:rsidP="003C1528">
      <w:pPr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B11232">
        <w:rPr>
          <w:sz w:val="28"/>
          <w:szCs w:val="28"/>
        </w:rPr>
        <w:t>засвоєння студентами технологічних прийомів обробки різних матеріалів;</w:t>
      </w:r>
    </w:p>
    <w:p w:rsidR="003C1528" w:rsidRPr="00623CDD" w:rsidRDefault="003C1528" w:rsidP="003C1528">
      <w:pPr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B11232">
        <w:rPr>
          <w:sz w:val="28"/>
          <w:szCs w:val="28"/>
        </w:rPr>
        <w:t>озброєння студентів необхідними практичними уміннями й навичками виготовлення та художнього оформлення виробів;</w:t>
      </w:r>
    </w:p>
    <w:p w:rsidR="003C1528" w:rsidRPr="00623CDD" w:rsidRDefault="003C1528" w:rsidP="003C1528">
      <w:pPr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B11232">
        <w:rPr>
          <w:sz w:val="28"/>
          <w:szCs w:val="28"/>
        </w:rPr>
        <w:t>розвиток художнього сприйняття: вміння відчувати колір, форму, усвідомлювати емоційну виразність об'єкту, здійснювати відбір засобів, що дозволяють передавати його образний зміст;</w:t>
      </w:r>
    </w:p>
    <w:p w:rsidR="003C1528" w:rsidRPr="00623CDD" w:rsidRDefault="003C1528" w:rsidP="003C1528">
      <w:pPr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B11232">
        <w:rPr>
          <w:sz w:val="28"/>
          <w:szCs w:val="28"/>
        </w:rPr>
        <w:t>застосування набутих знань, вмінь і навичок при виконанні творчих завдань;</w:t>
      </w:r>
    </w:p>
    <w:p w:rsidR="003C1528" w:rsidRPr="00623CDD" w:rsidRDefault="003C1528" w:rsidP="003C1528">
      <w:pPr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B11232">
        <w:rPr>
          <w:sz w:val="28"/>
          <w:szCs w:val="28"/>
        </w:rPr>
        <w:t>оволодіння методикою навчання ручної  праці дітей молодшого шкільного  віку;</w:t>
      </w:r>
    </w:p>
    <w:p w:rsidR="003C1528" w:rsidRPr="00623CDD" w:rsidRDefault="003C1528" w:rsidP="003C1528">
      <w:pPr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B11232">
        <w:rPr>
          <w:sz w:val="28"/>
          <w:szCs w:val="28"/>
        </w:rPr>
        <w:t>виховання у студентів активності, самостійності, прагнення до творчості;</w:t>
      </w:r>
    </w:p>
    <w:p w:rsidR="003C1528" w:rsidRPr="00623CDD" w:rsidRDefault="003C1528" w:rsidP="003C1528">
      <w:pPr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B11232">
        <w:rPr>
          <w:sz w:val="28"/>
          <w:szCs w:val="28"/>
        </w:rPr>
        <w:t>художньо-естетичне виховання через власну декоративну та творчу діяльність, розвиток та ціннісна орієнтація на традиціях народного мистецтва України.</w:t>
      </w:r>
    </w:p>
    <w:p w:rsidR="003C1528" w:rsidRDefault="003C1528" w:rsidP="003C1528">
      <w:pPr>
        <w:ind w:firstLine="540"/>
        <w:jc w:val="both"/>
        <w:rPr>
          <w:sz w:val="28"/>
          <w:szCs w:val="28"/>
        </w:rPr>
      </w:pPr>
    </w:p>
    <w:p w:rsidR="00B11232" w:rsidRDefault="00B11232" w:rsidP="003C1528">
      <w:pPr>
        <w:ind w:firstLine="540"/>
        <w:jc w:val="both"/>
        <w:rPr>
          <w:sz w:val="28"/>
          <w:szCs w:val="28"/>
        </w:rPr>
      </w:pPr>
    </w:p>
    <w:p w:rsidR="00B11232" w:rsidRPr="00583318" w:rsidRDefault="00B11232" w:rsidP="003C1528">
      <w:pPr>
        <w:ind w:firstLine="540"/>
        <w:jc w:val="both"/>
        <w:rPr>
          <w:sz w:val="28"/>
          <w:szCs w:val="28"/>
        </w:rPr>
      </w:pPr>
    </w:p>
    <w:p w:rsidR="003C1528" w:rsidRPr="00C23239" w:rsidRDefault="003C1528" w:rsidP="007B6F49">
      <w:pPr>
        <w:ind w:firstLine="540"/>
        <w:jc w:val="both"/>
        <w:rPr>
          <w:b/>
          <w:sz w:val="28"/>
          <w:szCs w:val="28"/>
        </w:rPr>
      </w:pPr>
      <w:r w:rsidRPr="00C23239">
        <w:rPr>
          <w:b/>
          <w:sz w:val="28"/>
          <w:szCs w:val="28"/>
        </w:rPr>
        <w:t>1.3. Згідно з вимогами освітньо-професійної програми студенти повинні:</w:t>
      </w:r>
    </w:p>
    <w:p w:rsidR="003C1528" w:rsidRPr="00C23239" w:rsidRDefault="003C1528" w:rsidP="007B6F49">
      <w:pPr>
        <w:ind w:firstLine="540"/>
        <w:jc w:val="both"/>
        <w:rPr>
          <w:b/>
          <w:bCs/>
          <w:i/>
          <w:iCs/>
          <w:sz w:val="28"/>
          <w:szCs w:val="28"/>
        </w:rPr>
      </w:pPr>
      <w:r w:rsidRPr="00C23239">
        <w:rPr>
          <w:b/>
          <w:bCs/>
          <w:i/>
          <w:iCs/>
          <w:sz w:val="28"/>
          <w:szCs w:val="28"/>
        </w:rPr>
        <w:t>знати :</w:t>
      </w:r>
    </w:p>
    <w:p w:rsidR="003C1528" w:rsidRPr="00C23239" w:rsidRDefault="003C1528" w:rsidP="007B6F49">
      <w:pPr>
        <w:widowControl w:val="0"/>
        <w:numPr>
          <w:ilvl w:val="0"/>
          <w:numId w:val="9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23239">
        <w:rPr>
          <w:sz w:val="28"/>
          <w:szCs w:val="28"/>
          <w:lang w:eastAsia="uk-UA"/>
        </w:rPr>
        <w:t>теоретичні основи методики трудового навчання;</w:t>
      </w:r>
    </w:p>
    <w:p w:rsidR="003C1528" w:rsidRPr="00C23239" w:rsidRDefault="003C1528" w:rsidP="007B6F49">
      <w:pPr>
        <w:widowControl w:val="0"/>
        <w:numPr>
          <w:ilvl w:val="0"/>
          <w:numId w:val="10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23239">
        <w:rPr>
          <w:sz w:val="28"/>
          <w:szCs w:val="28"/>
          <w:lang w:eastAsia="uk-UA"/>
        </w:rPr>
        <w:t>завдання трудового навчання й виховання, вимоги до нього, організацію трудового навчання;</w:t>
      </w:r>
    </w:p>
    <w:p w:rsidR="003C1528" w:rsidRPr="00C23239" w:rsidRDefault="003C1528" w:rsidP="007B6F49">
      <w:pPr>
        <w:widowControl w:val="0"/>
        <w:numPr>
          <w:ilvl w:val="0"/>
          <w:numId w:val="10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23239">
        <w:rPr>
          <w:sz w:val="28"/>
          <w:szCs w:val="28"/>
          <w:lang w:eastAsia="uk-UA"/>
        </w:rPr>
        <w:t>зміст трудового навчання, методику проведення уроків і позакласних занять із трудового навчання;</w:t>
      </w:r>
    </w:p>
    <w:p w:rsidR="003C1528" w:rsidRPr="00C23239" w:rsidRDefault="003C1528" w:rsidP="007B6F49">
      <w:pPr>
        <w:widowControl w:val="0"/>
        <w:numPr>
          <w:ilvl w:val="0"/>
          <w:numId w:val="10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23239">
        <w:rPr>
          <w:sz w:val="28"/>
          <w:szCs w:val="28"/>
          <w:lang w:eastAsia="uk-UA"/>
        </w:rPr>
        <w:t>загальні основи сучасного виробництва, художньої промисловості України;</w:t>
      </w:r>
    </w:p>
    <w:p w:rsidR="003C1528" w:rsidRPr="00C23239" w:rsidRDefault="003C1528" w:rsidP="007B6F49">
      <w:pPr>
        <w:widowControl w:val="0"/>
        <w:numPr>
          <w:ilvl w:val="0"/>
          <w:numId w:val="10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23239">
        <w:rPr>
          <w:sz w:val="28"/>
          <w:szCs w:val="28"/>
          <w:lang w:eastAsia="uk-UA"/>
        </w:rPr>
        <w:t>мати уявлення про характер праці робітників; майстрів народних промислів, зайнятих обробкою різних матеріалів, виконуючих різні технологічні операції;</w:t>
      </w:r>
    </w:p>
    <w:p w:rsidR="003C1528" w:rsidRPr="00C23239" w:rsidRDefault="003C1528" w:rsidP="007B6F49">
      <w:pPr>
        <w:widowControl w:val="0"/>
        <w:numPr>
          <w:ilvl w:val="0"/>
          <w:numId w:val="10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23239">
        <w:rPr>
          <w:sz w:val="28"/>
          <w:szCs w:val="28"/>
          <w:lang w:eastAsia="uk-UA"/>
        </w:rPr>
        <w:t>види різних матеріалів, їх властивості, технологією виготовлення й обробки, застосування;</w:t>
      </w:r>
    </w:p>
    <w:p w:rsidR="003C1528" w:rsidRPr="00C23239" w:rsidRDefault="003C1528" w:rsidP="007B6F49">
      <w:pPr>
        <w:widowControl w:val="0"/>
        <w:numPr>
          <w:ilvl w:val="0"/>
          <w:numId w:val="10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23239">
        <w:rPr>
          <w:sz w:val="28"/>
          <w:szCs w:val="28"/>
          <w:lang w:eastAsia="uk-UA"/>
        </w:rPr>
        <w:t>назви інструментів, що використовуються при обробці матеріалів, їх будову, призначення, прийоми користування;</w:t>
      </w:r>
    </w:p>
    <w:p w:rsidR="003C1528" w:rsidRPr="00C23239" w:rsidRDefault="003C1528" w:rsidP="007B6F49">
      <w:pPr>
        <w:widowControl w:val="0"/>
        <w:numPr>
          <w:ilvl w:val="0"/>
          <w:numId w:val="10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23239">
        <w:rPr>
          <w:sz w:val="28"/>
          <w:szCs w:val="28"/>
          <w:lang w:eastAsia="uk-UA"/>
        </w:rPr>
        <w:t>правила безпечної праці при обробці різних матеріалів; вимоги до гігієни  праці</w:t>
      </w:r>
    </w:p>
    <w:p w:rsidR="003C1528" w:rsidRPr="00C23239" w:rsidRDefault="003C1528" w:rsidP="007B6F49">
      <w:pPr>
        <w:widowControl w:val="0"/>
        <w:numPr>
          <w:ilvl w:val="0"/>
          <w:numId w:val="10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23239">
        <w:rPr>
          <w:sz w:val="28"/>
          <w:szCs w:val="28"/>
          <w:lang w:eastAsia="uk-UA"/>
        </w:rPr>
        <w:t>основи художнього конструювання виробів, конструктивні особливості виготовлення виробів; призначення машин, механізмів, їх складових частин, види типових передач руху від приводу до робочого органу;</w:t>
      </w:r>
    </w:p>
    <w:p w:rsidR="003C1528" w:rsidRPr="00C23239" w:rsidRDefault="003C1528" w:rsidP="007B6F49">
      <w:pPr>
        <w:widowControl w:val="0"/>
        <w:numPr>
          <w:ilvl w:val="0"/>
          <w:numId w:val="10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23239">
        <w:rPr>
          <w:sz w:val="28"/>
          <w:szCs w:val="28"/>
          <w:lang w:eastAsia="uk-UA"/>
        </w:rPr>
        <w:t>форми деталей, розгорток, викрійок, креслень виробів об'ємних діючих моделей;</w:t>
      </w:r>
    </w:p>
    <w:p w:rsidR="003C1528" w:rsidRPr="00C23239" w:rsidRDefault="003C1528" w:rsidP="007B6F49">
      <w:pPr>
        <w:widowControl w:val="0"/>
        <w:numPr>
          <w:ilvl w:val="0"/>
          <w:numId w:val="10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23239">
        <w:rPr>
          <w:sz w:val="28"/>
          <w:szCs w:val="28"/>
          <w:lang w:eastAsia="uk-UA"/>
        </w:rPr>
        <w:t>основи художнього конструювання архітектурних споруд:</w:t>
      </w:r>
    </w:p>
    <w:p w:rsidR="003C1528" w:rsidRPr="00C23239" w:rsidRDefault="003C1528" w:rsidP="007B6F49">
      <w:pPr>
        <w:widowControl w:val="0"/>
        <w:numPr>
          <w:ilvl w:val="0"/>
          <w:numId w:val="10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23239">
        <w:rPr>
          <w:sz w:val="28"/>
          <w:szCs w:val="28"/>
          <w:lang w:eastAsia="uk-UA"/>
        </w:rPr>
        <w:t>види декоративно-ужиткового мистецтва та народних промислів;</w:t>
      </w:r>
    </w:p>
    <w:p w:rsidR="003C1528" w:rsidRPr="00C23239" w:rsidRDefault="003C1528" w:rsidP="007B6F49">
      <w:pPr>
        <w:widowControl w:val="0"/>
        <w:numPr>
          <w:ilvl w:val="0"/>
          <w:numId w:val="10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23239">
        <w:rPr>
          <w:sz w:val="28"/>
          <w:szCs w:val="28"/>
          <w:lang w:eastAsia="uk-UA"/>
        </w:rPr>
        <w:t>підприємства художніх промислів України.</w:t>
      </w:r>
    </w:p>
    <w:p w:rsidR="003C1528" w:rsidRPr="00C23239" w:rsidRDefault="003C1528" w:rsidP="007B6F49">
      <w:pPr>
        <w:widowControl w:val="0"/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b/>
          <w:i/>
          <w:sz w:val="28"/>
          <w:szCs w:val="28"/>
          <w:lang w:eastAsia="uk-UA"/>
        </w:rPr>
      </w:pPr>
      <w:r w:rsidRPr="00C23239">
        <w:rPr>
          <w:b/>
          <w:i/>
          <w:sz w:val="28"/>
          <w:szCs w:val="28"/>
          <w:lang w:eastAsia="uk-UA"/>
        </w:rPr>
        <w:t>уміти:</w:t>
      </w:r>
    </w:p>
    <w:p w:rsidR="003C1528" w:rsidRPr="00C23239" w:rsidRDefault="003C1528" w:rsidP="007B6F49">
      <w:pPr>
        <w:widowControl w:val="0"/>
        <w:numPr>
          <w:ilvl w:val="0"/>
          <w:numId w:val="11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23239">
        <w:rPr>
          <w:sz w:val="28"/>
          <w:szCs w:val="28"/>
          <w:lang w:eastAsia="uk-UA"/>
        </w:rPr>
        <w:t xml:space="preserve"> володіти методикою трудового навчання і проводити заняття з трудового навчання, реалізуючи принципи трудового навчання при використанні різних форм і методів навчання;</w:t>
      </w:r>
    </w:p>
    <w:p w:rsidR="003C1528" w:rsidRPr="00C23239" w:rsidRDefault="003C1528" w:rsidP="007B6F49">
      <w:pPr>
        <w:widowControl w:val="0"/>
        <w:numPr>
          <w:ilvl w:val="0"/>
          <w:numId w:val="11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23239">
        <w:rPr>
          <w:sz w:val="28"/>
          <w:szCs w:val="28"/>
          <w:lang w:eastAsia="uk-UA"/>
        </w:rPr>
        <w:t>організувати трудове навчання учнів молодших класів на уроках праці та позакласних заняттях;</w:t>
      </w:r>
    </w:p>
    <w:p w:rsidR="003C1528" w:rsidRPr="00C23239" w:rsidRDefault="003C1528" w:rsidP="007B6F49">
      <w:pPr>
        <w:widowControl w:val="0"/>
        <w:numPr>
          <w:ilvl w:val="0"/>
          <w:numId w:val="11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23239">
        <w:rPr>
          <w:sz w:val="28"/>
          <w:szCs w:val="28"/>
          <w:lang w:eastAsia="uk-UA"/>
        </w:rPr>
        <w:t>спираючись на наукову основу, формувати поняття про сучасне виробництво характер праці робітників різних професій;</w:t>
      </w:r>
    </w:p>
    <w:p w:rsidR="003C1528" w:rsidRPr="00C23239" w:rsidRDefault="003C1528" w:rsidP="007B6F49">
      <w:pPr>
        <w:widowControl w:val="0"/>
        <w:numPr>
          <w:ilvl w:val="0"/>
          <w:numId w:val="11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23239">
        <w:rPr>
          <w:sz w:val="28"/>
          <w:szCs w:val="28"/>
          <w:lang w:eastAsia="uk-UA"/>
        </w:rPr>
        <w:t>організовувати роботу з декоративно-ужиткового мистецтва, народних промислів, художнього конструювання виробів їх опорядження;</w:t>
      </w:r>
    </w:p>
    <w:p w:rsidR="003C1528" w:rsidRPr="00C23239" w:rsidRDefault="003C1528" w:rsidP="007B6F49">
      <w:pPr>
        <w:widowControl w:val="0"/>
        <w:numPr>
          <w:ilvl w:val="0"/>
          <w:numId w:val="11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23239">
        <w:rPr>
          <w:sz w:val="28"/>
          <w:szCs w:val="28"/>
          <w:lang w:eastAsia="uk-UA"/>
        </w:rPr>
        <w:t>роз'яснювати технологію отримання різних матеріалів, їх властивостей і застосування при виготовленні різних виробів;</w:t>
      </w:r>
    </w:p>
    <w:p w:rsidR="003C1528" w:rsidRPr="00C23239" w:rsidRDefault="003C1528" w:rsidP="007B6F49">
      <w:pPr>
        <w:widowControl w:val="0"/>
        <w:numPr>
          <w:ilvl w:val="0"/>
          <w:numId w:val="11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23239">
        <w:rPr>
          <w:sz w:val="28"/>
          <w:szCs w:val="28"/>
          <w:lang w:eastAsia="uk-UA"/>
        </w:rPr>
        <w:t>користуючись інструментами для обробки матеріалів виконувати технологічні операції та прийоми;</w:t>
      </w:r>
    </w:p>
    <w:p w:rsidR="003C1528" w:rsidRPr="00C23239" w:rsidRDefault="003C1528" w:rsidP="007B6F49">
      <w:pPr>
        <w:widowControl w:val="0"/>
        <w:numPr>
          <w:ilvl w:val="0"/>
          <w:numId w:val="11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23239">
        <w:rPr>
          <w:sz w:val="28"/>
          <w:szCs w:val="28"/>
          <w:lang w:eastAsia="uk-UA"/>
        </w:rPr>
        <w:t>дотримуватись правил безпечної праці й вимог гігієни праці;</w:t>
      </w:r>
    </w:p>
    <w:p w:rsidR="003C1528" w:rsidRPr="00C23239" w:rsidRDefault="003C1528" w:rsidP="007B6F49">
      <w:pPr>
        <w:widowControl w:val="0"/>
        <w:numPr>
          <w:ilvl w:val="0"/>
          <w:numId w:val="11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23239">
        <w:rPr>
          <w:sz w:val="28"/>
          <w:szCs w:val="28"/>
          <w:lang w:eastAsia="uk-UA"/>
        </w:rPr>
        <w:t>читати схеми, креслення виробів, складати схеми, розгортки, виготовляти креслення, ескізи, технічні рисунки та технологічні картки;</w:t>
      </w:r>
    </w:p>
    <w:p w:rsidR="003C1528" w:rsidRPr="00C23239" w:rsidRDefault="003C1528" w:rsidP="007B6F49">
      <w:pPr>
        <w:widowControl w:val="0"/>
        <w:numPr>
          <w:ilvl w:val="0"/>
          <w:numId w:val="11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uk-UA"/>
        </w:rPr>
      </w:pPr>
      <w:r w:rsidRPr="00C23239">
        <w:rPr>
          <w:sz w:val="28"/>
          <w:szCs w:val="28"/>
          <w:lang w:eastAsia="uk-UA"/>
        </w:rPr>
        <w:t>виконувати макетування архітектурних споруд.</w:t>
      </w:r>
    </w:p>
    <w:p w:rsidR="00541E37" w:rsidRPr="00AF4EC5" w:rsidRDefault="00541E37" w:rsidP="00541E37">
      <w:pPr>
        <w:ind w:firstLine="540"/>
        <w:jc w:val="both"/>
      </w:pPr>
    </w:p>
    <w:p w:rsidR="00B6147D" w:rsidRPr="00AF4EC5" w:rsidRDefault="00B6147D" w:rsidP="00B6147D">
      <w:pPr>
        <w:tabs>
          <w:tab w:val="left" w:pos="3900"/>
        </w:tabs>
        <w:jc w:val="both"/>
        <w:rPr>
          <w:lang w:val="en-US"/>
        </w:rPr>
      </w:pPr>
    </w:p>
    <w:p w:rsidR="0006527A" w:rsidRPr="000F607A" w:rsidRDefault="0006527A" w:rsidP="0006527A">
      <w:pPr>
        <w:pStyle w:val="a5"/>
        <w:jc w:val="both"/>
        <w:rPr>
          <w:b/>
          <w:szCs w:val="28"/>
        </w:rPr>
      </w:pPr>
      <w:r w:rsidRPr="000F607A">
        <w:rPr>
          <w:b/>
          <w:szCs w:val="28"/>
        </w:rPr>
        <w:t xml:space="preserve">На вивчення навчальної дисципліни відводиться </w:t>
      </w:r>
      <w:r w:rsidRPr="000F607A">
        <w:rPr>
          <w:b/>
          <w:szCs w:val="28"/>
          <w:lang w:eastAsia="uk-UA"/>
        </w:rPr>
        <w:t>1</w:t>
      </w:r>
      <w:r w:rsidR="00C23239">
        <w:rPr>
          <w:b/>
          <w:szCs w:val="28"/>
          <w:lang w:eastAsia="uk-UA"/>
        </w:rPr>
        <w:t>50</w:t>
      </w:r>
      <w:r w:rsidR="00D2307C">
        <w:rPr>
          <w:b/>
          <w:szCs w:val="28"/>
        </w:rPr>
        <w:t xml:space="preserve"> годин</w:t>
      </w:r>
      <w:r w:rsidR="008C2C39">
        <w:rPr>
          <w:b/>
          <w:szCs w:val="28"/>
          <w:lang w:val="ru-RU"/>
        </w:rPr>
        <w:t>/ 5</w:t>
      </w:r>
      <w:r w:rsidR="008C2C39">
        <w:rPr>
          <w:b/>
          <w:szCs w:val="28"/>
        </w:rPr>
        <w:t>кредитів</w:t>
      </w:r>
      <w:r w:rsidRPr="000F607A">
        <w:rPr>
          <w:b/>
          <w:szCs w:val="28"/>
        </w:rPr>
        <w:t xml:space="preserve"> </w:t>
      </w:r>
      <w:r w:rsidRPr="000F607A">
        <w:rPr>
          <w:b/>
          <w:szCs w:val="28"/>
          <w:lang w:val="en-US"/>
        </w:rPr>
        <w:t>ECTS</w:t>
      </w:r>
      <w:r w:rsidRPr="000F607A">
        <w:rPr>
          <w:b/>
          <w:szCs w:val="28"/>
        </w:rPr>
        <w:t>.</w:t>
      </w:r>
    </w:p>
    <w:p w:rsidR="007A4F96" w:rsidRDefault="007A4F96" w:rsidP="00B6147D">
      <w:pPr>
        <w:tabs>
          <w:tab w:val="left" w:pos="3900"/>
        </w:tabs>
        <w:jc w:val="both"/>
        <w:rPr>
          <w:sz w:val="28"/>
          <w:szCs w:val="28"/>
        </w:rPr>
      </w:pPr>
    </w:p>
    <w:p w:rsidR="008C0B92" w:rsidRDefault="008C0B92" w:rsidP="008C0B92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Інформаційний обсяг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навчальної</w:t>
      </w:r>
      <w:r>
        <w:rPr>
          <w:b/>
          <w:bCs/>
          <w:sz w:val="28"/>
          <w:szCs w:val="28"/>
        </w:rPr>
        <w:t xml:space="preserve"> дисципліни</w:t>
      </w:r>
      <w:r>
        <w:rPr>
          <w:sz w:val="28"/>
          <w:szCs w:val="28"/>
        </w:rPr>
        <w:t xml:space="preserve"> </w:t>
      </w:r>
    </w:p>
    <w:p w:rsidR="008C0B92" w:rsidRDefault="008C0B92" w:rsidP="008C0B92">
      <w:pPr>
        <w:widowControl w:val="0"/>
        <w:autoSpaceDE w:val="0"/>
        <w:autoSpaceDN w:val="0"/>
        <w:adjustRightInd w:val="0"/>
        <w:rPr>
          <w:b/>
          <w:bCs/>
          <w:i/>
          <w:sz w:val="32"/>
          <w:szCs w:val="32"/>
          <w:lang w:eastAsia="uk-UA"/>
        </w:rPr>
      </w:pPr>
    </w:p>
    <w:p w:rsidR="008C0B92" w:rsidRPr="00623CDD" w:rsidRDefault="008C0B92" w:rsidP="008C0B92">
      <w:pPr>
        <w:widowControl w:val="0"/>
        <w:autoSpaceDE w:val="0"/>
        <w:autoSpaceDN w:val="0"/>
        <w:adjustRightInd w:val="0"/>
        <w:rPr>
          <w:b/>
          <w:bCs/>
          <w:i/>
          <w:sz w:val="32"/>
          <w:szCs w:val="32"/>
          <w:lang w:val="ru-RU" w:eastAsia="uk-UA"/>
        </w:rPr>
      </w:pPr>
      <w:r>
        <w:rPr>
          <w:b/>
          <w:bCs/>
          <w:i/>
          <w:sz w:val="32"/>
          <w:szCs w:val="32"/>
          <w:lang w:eastAsia="uk-UA"/>
        </w:rPr>
        <w:t>I семестр</w:t>
      </w:r>
    </w:p>
    <w:p w:rsidR="00E74931" w:rsidRPr="00C913B7" w:rsidRDefault="00E74931" w:rsidP="008C0B92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lang w:eastAsia="uk-UA"/>
        </w:rPr>
      </w:pPr>
      <w:r w:rsidRPr="00C913B7">
        <w:rPr>
          <w:b/>
          <w:bCs/>
          <w:sz w:val="28"/>
          <w:szCs w:val="28"/>
          <w:lang w:eastAsia="uk-UA"/>
        </w:rPr>
        <w:t>Змістовий модуль1. Робота з папером і картоном та природними</w:t>
      </w:r>
      <w:r w:rsidRPr="00C913B7">
        <w:rPr>
          <w:b/>
          <w:bCs/>
          <w:sz w:val="32"/>
          <w:szCs w:val="32"/>
          <w:lang w:eastAsia="uk-UA"/>
        </w:rPr>
        <w:t xml:space="preserve"> </w:t>
      </w:r>
      <w:r w:rsidRPr="00C913B7">
        <w:rPr>
          <w:b/>
          <w:bCs/>
          <w:sz w:val="28"/>
          <w:szCs w:val="28"/>
          <w:lang w:eastAsia="uk-UA"/>
        </w:rPr>
        <w:t>матеріалами.</w:t>
      </w:r>
    </w:p>
    <w:p w:rsidR="00E74931" w:rsidRPr="00C913B7" w:rsidRDefault="00E74931" w:rsidP="00E74931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913B7">
        <w:rPr>
          <w:bCs/>
          <w:sz w:val="28"/>
          <w:szCs w:val="28"/>
          <w:lang w:eastAsia="uk-UA"/>
        </w:rPr>
        <w:t>Предмет і завдання курсу. Зміст трудового навчання в початкових класах.</w:t>
      </w:r>
    </w:p>
    <w:p w:rsidR="00E74931" w:rsidRPr="00C913B7" w:rsidRDefault="00E74931" w:rsidP="00E7493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913B7">
        <w:rPr>
          <w:sz w:val="28"/>
          <w:szCs w:val="28"/>
          <w:lang w:eastAsia="uk-UA"/>
        </w:rPr>
        <w:t>Виготовлення шаблонів та трафаретів.</w:t>
      </w:r>
    </w:p>
    <w:p w:rsidR="00E74931" w:rsidRPr="00C913B7" w:rsidRDefault="00E74931" w:rsidP="00E7493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913B7">
        <w:rPr>
          <w:sz w:val="28"/>
          <w:szCs w:val="28"/>
          <w:lang w:eastAsia="uk-UA"/>
        </w:rPr>
        <w:t>Елементи графічної грамоти. Виготовлення коробки.</w:t>
      </w:r>
    </w:p>
    <w:p w:rsidR="00E74931" w:rsidRPr="00C913B7" w:rsidRDefault="00E74931" w:rsidP="00E7493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913B7">
        <w:rPr>
          <w:sz w:val="28"/>
          <w:szCs w:val="28"/>
          <w:lang w:eastAsia="uk-UA"/>
        </w:rPr>
        <w:t>Виготовлення виробів способом оріґамі.</w:t>
      </w:r>
    </w:p>
    <w:p w:rsidR="00E74931" w:rsidRPr="00C913B7" w:rsidRDefault="00E74931" w:rsidP="00E7493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913B7">
        <w:rPr>
          <w:sz w:val="28"/>
          <w:szCs w:val="28"/>
          <w:lang w:eastAsia="uk-UA"/>
        </w:rPr>
        <w:t>Виконання предметної аплікації з кольорового паперу.</w:t>
      </w:r>
    </w:p>
    <w:p w:rsidR="00E74931" w:rsidRPr="00C913B7" w:rsidRDefault="00E74931" w:rsidP="00E7493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913B7">
        <w:rPr>
          <w:sz w:val="28"/>
          <w:szCs w:val="28"/>
          <w:lang w:eastAsia="uk-UA"/>
        </w:rPr>
        <w:t>Створення орнаментальних витинанок.</w:t>
      </w:r>
    </w:p>
    <w:p w:rsidR="00E74931" w:rsidRPr="00C913B7" w:rsidRDefault="00E74931" w:rsidP="00E7493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913B7">
        <w:rPr>
          <w:sz w:val="28"/>
          <w:szCs w:val="28"/>
          <w:lang w:eastAsia="uk-UA"/>
        </w:rPr>
        <w:t>Виготовлення декоративної аплікації з засушених листочків та квітів.</w:t>
      </w:r>
    </w:p>
    <w:p w:rsidR="00E74931" w:rsidRPr="00623CDD" w:rsidRDefault="00E74931" w:rsidP="00E74931">
      <w:pPr>
        <w:widowControl w:val="0"/>
        <w:autoSpaceDE w:val="0"/>
        <w:autoSpaceDN w:val="0"/>
        <w:adjustRightInd w:val="0"/>
        <w:rPr>
          <w:sz w:val="28"/>
          <w:szCs w:val="28"/>
          <w:lang w:eastAsia="uk-UA"/>
        </w:rPr>
      </w:pPr>
      <w:r w:rsidRPr="00C913B7">
        <w:rPr>
          <w:sz w:val="28"/>
          <w:szCs w:val="28"/>
          <w:lang w:eastAsia="uk-UA"/>
        </w:rPr>
        <w:t>Створення аплікацій з насіння овочів, фруктів, квітів.</w:t>
      </w:r>
    </w:p>
    <w:p w:rsidR="00E74931" w:rsidRPr="00C913B7" w:rsidRDefault="00E74931" w:rsidP="00E7493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913B7">
        <w:rPr>
          <w:sz w:val="28"/>
          <w:szCs w:val="28"/>
          <w:lang w:eastAsia="uk-UA"/>
        </w:rPr>
        <w:t>Аплікації з соломи на тему: «Букет», «Вазон».</w:t>
      </w:r>
    </w:p>
    <w:p w:rsidR="0069495F" w:rsidRPr="00C913B7" w:rsidRDefault="0069495F" w:rsidP="0069495F">
      <w:pPr>
        <w:widowControl w:val="0"/>
        <w:autoSpaceDE w:val="0"/>
        <w:autoSpaceDN w:val="0"/>
        <w:adjustRightInd w:val="0"/>
        <w:rPr>
          <w:sz w:val="28"/>
          <w:szCs w:val="28"/>
          <w:lang w:eastAsia="uk-UA"/>
        </w:rPr>
      </w:pPr>
      <w:r w:rsidRPr="00C913B7">
        <w:rPr>
          <w:sz w:val="28"/>
          <w:szCs w:val="28"/>
          <w:lang w:eastAsia="uk-UA"/>
        </w:rPr>
        <w:t>Об’ємні вироби з соломи. Виготовлення павучка.</w:t>
      </w:r>
    </w:p>
    <w:p w:rsidR="0069495F" w:rsidRPr="00623CDD" w:rsidRDefault="0069495F" w:rsidP="0069495F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uk-UA"/>
        </w:rPr>
      </w:pPr>
      <w:r w:rsidRPr="00C913B7">
        <w:rPr>
          <w:sz w:val="28"/>
          <w:szCs w:val="28"/>
          <w:lang w:eastAsia="uk-UA"/>
        </w:rPr>
        <w:t>Конструювання фігурок-сувенірів з природного матеріалу.</w:t>
      </w:r>
    </w:p>
    <w:p w:rsidR="0069495F" w:rsidRPr="00C913B7" w:rsidRDefault="0069495F" w:rsidP="0069495F">
      <w:pPr>
        <w:widowControl w:val="0"/>
        <w:autoSpaceDE w:val="0"/>
        <w:autoSpaceDN w:val="0"/>
        <w:adjustRightInd w:val="0"/>
        <w:rPr>
          <w:sz w:val="28"/>
          <w:szCs w:val="28"/>
          <w:lang w:eastAsia="uk-UA"/>
        </w:rPr>
      </w:pPr>
      <w:r w:rsidRPr="00C913B7">
        <w:rPr>
          <w:sz w:val="28"/>
          <w:szCs w:val="28"/>
          <w:lang w:eastAsia="uk-UA"/>
        </w:rPr>
        <w:t>Виготовлення виробів у техніці паперопластики.</w:t>
      </w:r>
    </w:p>
    <w:p w:rsidR="0069495F" w:rsidRPr="00623CDD" w:rsidRDefault="0069495F" w:rsidP="0069495F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uk-UA"/>
        </w:rPr>
      </w:pPr>
      <w:r w:rsidRPr="00C913B7">
        <w:rPr>
          <w:sz w:val="28"/>
          <w:szCs w:val="28"/>
          <w:lang w:eastAsia="uk-UA"/>
        </w:rPr>
        <w:t xml:space="preserve">Конструювання виробів у техніці </w:t>
      </w:r>
      <w:proofErr w:type="spellStart"/>
      <w:r w:rsidRPr="00C913B7">
        <w:rPr>
          <w:sz w:val="28"/>
          <w:szCs w:val="28"/>
          <w:lang w:eastAsia="uk-UA"/>
        </w:rPr>
        <w:t>квіл</w:t>
      </w:r>
      <w:r w:rsidR="00C23239">
        <w:rPr>
          <w:sz w:val="28"/>
          <w:szCs w:val="28"/>
          <w:lang w:eastAsia="uk-UA"/>
        </w:rPr>
        <w:t>л</w:t>
      </w:r>
      <w:r w:rsidRPr="00C913B7">
        <w:rPr>
          <w:sz w:val="28"/>
          <w:szCs w:val="28"/>
          <w:lang w:eastAsia="uk-UA"/>
        </w:rPr>
        <w:t>інг</w:t>
      </w:r>
      <w:proofErr w:type="spellEnd"/>
      <w:r w:rsidRPr="00C913B7">
        <w:rPr>
          <w:sz w:val="28"/>
          <w:szCs w:val="28"/>
          <w:lang w:eastAsia="uk-UA"/>
        </w:rPr>
        <w:t>.</w:t>
      </w:r>
    </w:p>
    <w:p w:rsidR="0069495F" w:rsidRPr="00623CDD" w:rsidRDefault="0069495F" w:rsidP="0069495F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uk-UA"/>
        </w:rPr>
      </w:pPr>
      <w:r w:rsidRPr="00C913B7">
        <w:rPr>
          <w:sz w:val="28"/>
          <w:szCs w:val="28"/>
          <w:lang w:eastAsia="uk-UA"/>
        </w:rPr>
        <w:t>Виготовлення рухомої іграшки.</w:t>
      </w:r>
    </w:p>
    <w:p w:rsidR="0069495F" w:rsidRPr="00623CDD" w:rsidRDefault="0069495F" w:rsidP="0069495F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uk-UA"/>
        </w:rPr>
      </w:pPr>
      <w:r w:rsidRPr="00C913B7">
        <w:rPr>
          <w:sz w:val="28"/>
          <w:szCs w:val="28"/>
          <w:lang w:eastAsia="uk-UA"/>
        </w:rPr>
        <w:t>Виготовлення виробів у техніці пап’є-маше.</w:t>
      </w:r>
    </w:p>
    <w:p w:rsidR="0069495F" w:rsidRPr="00623CDD" w:rsidRDefault="0069495F" w:rsidP="0069495F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uk-UA"/>
        </w:rPr>
      </w:pPr>
      <w:r w:rsidRPr="00C913B7">
        <w:rPr>
          <w:sz w:val="28"/>
          <w:szCs w:val="28"/>
          <w:lang w:eastAsia="uk-UA"/>
        </w:rPr>
        <w:t>Виготовлення ялинкових прикрас.</w:t>
      </w:r>
    </w:p>
    <w:p w:rsidR="0069495F" w:rsidRPr="00C913B7" w:rsidRDefault="0069495F" w:rsidP="0069495F">
      <w:pPr>
        <w:widowControl w:val="0"/>
        <w:autoSpaceDE w:val="0"/>
        <w:autoSpaceDN w:val="0"/>
        <w:adjustRightInd w:val="0"/>
        <w:rPr>
          <w:sz w:val="28"/>
          <w:szCs w:val="28"/>
          <w:lang w:eastAsia="uk-UA"/>
        </w:rPr>
      </w:pPr>
      <w:r w:rsidRPr="00C913B7">
        <w:rPr>
          <w:sz w:val="28"/>
          <w:szCs w:val="28"/>
          <w:lang w:eastAsia="uk-UA"/>
        </w:rPr>
        <w:t>Створення різдвяних композицій.</w:t>
      </w:r>
    </w:p>
    <w:p w:rsidR="0069495F" w:rsidRPr="00623CDD" w:rsidRDefault="0069495F" w:rsidP="0069495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uk-UA"/>
        </w:rPr>
      </w:pPr>
    </w:p>
    <w:p w:rsidR="0069495F" w:rsidRPr="00C913B7" w:rsidRDefault="00C913B7" w:rsidP="0069495F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uk-UA"/>
        </w:rPr>
      </w:pPr>
      <w:r w:rsidRPr="00C913B7">
        <w:rPr>
          <w:b/>
          <w:sz w:val="28"/>
          <w:szCs w:val="28"/>
          <w:lang w:eastAsia="uk-UA"/>
        </w:rPr>
        <w:t>Змістовий модуль</w:t>
      </w:r>
      <w:r>
        <w:rPr>
          <w:b/>
          <w:sz w:val="28"/>
          <w:szCs w:val="28"/>
          <w:lang w:eastAsia="uk-UA"/>
        </w:rPr>
        <w:t xml:space="preserve"> </w:t>
      </w:r>
      <w:r w:rsidRPr="00C913B7">
        <w:rPr>
          <w:b/>
          <w:sz w:val="28"/>
          <w:szCs w:val="28"/>
          <w:lang w:eastAsia="uk-UA"/>
        </w:rPr>
        <w:t>2</w:t>
      </w:r>
      <w:r w:rsidR="0069495F" w:rsidRPr="00C913B7">
        <w:rPr>
          <w:b/>
          <w:sz w:val="28"/>
          <w:szCs w:val="28"/>
          <w:lang w:eastAsia="uk-UA"/>
        </w:rPr>
        <w:t>.</w:t>
      </w:r>
      <w:r w:rsidR="0069495F" w:rsidRPr="00C913B7">
        <w:rPr>
          <w:b/>
          <w:sz w:val="32"/>
          <w:szCs w:val="32"/>
          <w:lang w:eastAsia="uk-UA"/>
        </w:rPr>
        <w:t xml:space="preserve"> </w:t>
      </w:r>
      <w:r>
        <w:rPr>
          <w:b/>
          <w:sz w:val="32"/>
          <w:szCs w:val="32"/>
          <w:lang w:eastAsia="uk-UA"/>
        </w:rPr>
        <w:t xml:space="preserve"> </w:t>
      </w:r>
      <w:r w:rsidRPr="00C913B7">
        <w:rPr>
          <w:b/>
          <w:sz w:val="28"/>
          <w:szCs w:val="28"/>
          <w:lang w:eastAsia="uk-UA"/>
        </w:rPr>
        <w:t>Робота з текстильн</w:t>
      </w:r>
      <w:r w:rsidR="0069495F" w:rsidRPr="00C913B7">
        <w:rPr>
          <w:b/>
          <w:sz w:val="28"/>
          <w:szCs w:val="28"/>
          <w:lang w:eastAsia="uk-UA"/>
        </w:rPr>
        <w:t xml:space="preserve">ими матеріалами. </w:t>
      </w:r>
    </w:p>
    <w:p w:rsidR="000F607A" w:rsidRDefault="000F607A" w:rsidP="0069495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B5BED">
        <w:rPr>
          <w:sz w:val="28"/>
          <w:szCs w:val="28"/>
          <w:lang w:eastAsia="uk-UA"/>
        </w:rPr>
        <w:t>Урок як основна форма організації трудового навчання.</w:t>
      </w:r>
    </w:p>
    <w:p w:rsidR="0069495F" w:rsidRPr="00C913B7" w:rsidRDefault="0069495F" w:rsidP="0069495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913B7">
        <w:rPr>
          <w:sz w:val="28"/>
          <w:szCs w:val="28"/>
          <w:lang w:eastAsia="uk-UA"/>
        </w:rPr>
        <w:t>Стібки і шви для ручного шиття.</w:t>
      </w:r>
    </w:p>
    <w:p w:rsidR="0069495F" w:rsidRPr="00C913B7" w:rsidRDefault="0069495F" w:rsidP="0069495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913B7">
        <w:rPr>
          <w:sz w:val="28"/>
          <w:szCs w:val="28"/>
          <w:lang w:eastAsia="uk-UA"/>
        </w:rPr>
        <w:t>Мережка як різновид вишивки.</w:t>
      </w:r>
    </w:p>
    <w:p w:rsidR="0069495F" w:rsidRPr="00C913B7" w:rsidRDefault="0069495F" w:rsidP="0069495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913B7">
        <w:rPr>
          <w:sz w:val="28"/>
          <w:szCs w:val="28"/>
          <w:lang w:eastAsia="uk-UA"/>
        </w:rPr>
        <w:t>Плетіння з ниток, шнура. Основи макраме.</w:t>
      </w:r>
    </w:p>
    <w:p w:rsidR="0069495F" w:rsidRPr="00623CDD" w:rsidRDefault="0069495F" w:rsidP="0069495F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uk-UA"/>
        </w:rPr>
      </w:pPr>
      <w:r w:rsidRPr="00C913B7">
        <w:rPr>
          <w:sz w:val="28"/>
          <w:szCs w:val="28"/>
          <w:lang w:eastAsia="uk-UA"/>
        </w:rPr>
        <w:t>Виготовлення ляльки</w:t>
      </w:r>
      <w:r w:rsidR="00133C31">
        <w:rPr>
          <w:sz w:val="28"/>
          <w:szCs w:val="28"/>
          <w:lang w:eastAsia="uk-UA"/>
        </w:rPr>
        <w:t xml:space="preserve"> </w:t>
      </w:r>
      <w:r w:rsidRPr="00C913B7">
        <w:rPr>
          <w:sz w:val="28"/>
          <w:szCs w:val="28"/>
          <w:lang w:eastAsia="uk-UA"/>
        </w:rPr>
        <w:t>-</w:t>
      </w:r>
      <w:proofErr w:type="spellStart"/>
      <w:r w:rsidRPr="00C913B7">
        <w:rPr>
          <w:sz w:val="28"/>
          <w:szCs w:val="28"/>
          <w:lang w:eastAsia="uk-UA"/>
        </w:rPr>
        <w:t>мотанки</w:t>
      </w:r>
      <w:proofErr w:type="spellEnd"/>
      <w:r w:rsidRPr="00C913B7">
        <w:rPr>
          <w:sz w:val="28"/>
          <w:szCs w:val="28"/>
          <w:lang w:eastAsia="uk-UA"/>
        </w:rPr>
        <w:t>.</w:t>
      </w:r>
    </w:p>
    <w:p w:rsidR="0069495F" w:rsidRPr="00133C31" w:rsidRDefault="0069495F" w:rsidP="0069495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913B7">
        <w:rPr>
          <w:sz w:val="28"/>
          <w:szCs w:val="28"/>
          <w:lang w:eastAsia="uk-UA"/>
        </w:rPr>
        <w:t>В</w:t>
      </w:r>
      <w:r w:rsidRPr="00623CDD">
        <w:rPr>
          <w:sz w:val="28"/>
          <w:szCs w:val="28"/>
          <w:lang w:val="ru-RU" w:eastAsia="uk-UA"/>
        </w:rPr>
        <w:t>’</w:t>
      </w:r>
      <w:proofErr w:type="spellStart"/>
      <w:r w:rsidRPr="00C913B7">
        <w:rPr>
          <w:sz w:val="28"/>
          <w:szCs w:val="28"/>
          <w:lang w:eastAsia="uk-UA"/>
        </w:rPr>
        <w:t>язання</w:t>
      </w:r>
      <w:proofErr w:type="spellEnd"/>
      <w:r w:rsidRPr="00C913B7">
        <w:rPr>
          <w:sz w:val="28"/>
          <w:szCs w:val="28"/>
          <w:lang w:eastAsia="uk-UA"/>
        </w:rPr>
        <w:t xml:space="preserve"> гачком.</w:t>
      </w:r>
      <w:r w:rsidR="00133C31">
        <w:rPr>
          <w:sz w:val="28"/>
          <w:szCs w:val="28"/>
          <w:lang w:eastAsia="uk-UA"/>
        </w:rPr>
        <w:t xml:space="preserve"> Створення персонажів пальчикового театру.</w:t>
      </w:r>
    </w:p>
    <w:p w:rsidR="0069495F" w:rsidRPr="00C913B7" w:rsidRDefault="0069495F" w:rsidP="0069495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913B7">
        <w:rPr>
          <w:sz w:val="28"/>
          <w:szCs w:val="28"/>
          <w:lang w:eastAsia="uk-UA"/>
        </w:rPr>
        <w:t>Виготовлення декоративних курчат.</w:t>
      </w:r>
    </w:p>
    <w:p w:rsidR="000F607A" w:rsidRPr="00623CDD" w:rsidRDefault="000F607A" w:rsidP="000F607A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uk-UA"/>
        </w:rPr>
      </w:pPr>
      <w:r w:rsidRPr="00C913B7">
        <w:rPr>
          <w:sz w:val="28"/>
          <w:szCs w:val="28"/>
          <w:lang w:eastAsia="uk-UA"/>
        </w:rPr>
        <w:t>Створення « іграшки-павутинки».</w:t>
      </w:r>
    </w:p>
    <w:p w:rsidR="000F607A" w:rsidRPr="000F607A" w:rsidRDefault="0069495F" w:rsidP="000F607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A648AA">
        <w:rPr>
          <w:sz w:val="28"/>
          <w:szCs w:val="28"/>
          <w:lang w:eastAsia="uk-UA"/>
        </w:rPr>
        <w:t>Створення предметної аплікації з різаних ниток.</w:t>
      </w:r>
    </w:p>
    <w:p w:rsidR="000F607A" w:rsidRPr="00623CDD" w:rsidRDefault="000F607A" w:rsidP="000F607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uk-UA"/>
        </w:rPr>
      </w:pPr>
      <w:r w:rsidRPr="00CB5BED">
        <w:rPr>
          <w:sz w:val="28"/>
          <w:szCs w:val="28"/>
          <w:lang w:eastAsia="uk-UA"/>
        </w:rPr>
        <w:t>Виготовлення сюжетної аплікації з тканини.</w:t>
      </w:r>
    </w:p>
    <w:p w:rsidR="000F607A" w:rsidRPr="008B5588" w:rsidRDefault="000F607A" w:rsidP="000F607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B5BED">
        <w:rPr>
          <w:sz w:val="28"/>
          <w:szCs w:val="28"/>
        </w:rPr>
        <w:t>Пошиття м’якої іграшки.</w:t>
      </w:r>
    </w:p>
    <w:p w:rsidR="000F607A" w:rsidRPr="008B5588" w:rsidRDefault="000F607A" w:rsidP="000F607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B5BED">
        <w:rPr>
          <w:sz w:val="28"/>
          <w:szCs w:val="28"/>
          <w:lang w:eastAsia="uk-UA"/>
        </w:rPr>
        <w:t>Вишивання декоративними стрічками.</w:t>
      </w:r>
    </w:p>
    <w:p w:rsidR="000F607A" w:rsidRPr="00CB5BED" w:rsidRDefault="000F607A" w:rsidP="000F607A">
      <w:pPr>
        <w:widowControl w:val="0"/>
        <w:tabs>
          <w:tab w:val="center" w:pos="4961"/>
        </w:tabs>
        <w:autoSpaceDE w:val="0"/>
        <w:autoSpaceDN w:val="0"/>
        <w:adjustRightInd w:val="0"/>
        <w:rPr>
          <w:sz w:val="28"/>
          <w:szCs w:val="28"/>
          <w:lang w:eastAsia="uk-UA"/>
        </w:rPr>
      </w:pPr>
      <w:r w:rsidRPr="00CB5BED">
        <w:rPr>
          <w:sz w:val="28"/>
          <w:szCs w:val="28"/>
          <w:lang w:eastAsia="uk-UA"/>
        </w:rPr>
        <w:t>Вишивання бісером.</w:t>
      </w:r>
      <w:r>
        <w:rPr>
          <w:sz w:val="28"/>
          <w:szCs w:val="28"/>
          <w:lang w:eastAsia="uk-UA"/>
        </w:rPr>
        <w:tab/>
      </w:r>
    </w:p>
    <w:p w:rsidR="000F607A" w:rsidRPr="000F607A" w:rsidRDefault="000F607A" w:rsidP="000F607A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B5BED">
        <w:rPr>
          <w:sz w:val="28"/>
          <w:szCs w:val="28"/>
          <w:lang w:eastAsia="uk-UA"/>
        </w:rPr>
        <w:t>Вишивання блискітками та стеклярусом.</w:t>
      </w:r>
    </w:p>
    <w:p w:rsidR="00C913B7" w:rsidRDefault="00C913B7" w:rsidP="00C913B7">
      <w:pPr>
        <w:widowControl w:val="0"/>
        <w:autoSpaceDE w:val="0"/>
        <w:autoSpaceDN w:val="0"/>
        <w:adjustRightInd w:val="0"/>
        <w:rPr>
          <w:b/>
          <w:bCs/>
          <w:i/>
          <w:sz w:val="32"/>
          <w:szCs w:val="32"/>
          <w:lang w:eastAsia="uk-UA"/>
        </w:rPr>
      </w:pPr>
    </w:p>
    <w:p w:rsidR="00C913B7" w:rsidRPr="00C913B7" w:rsidRDefault="00C913B7" w:rsidP="0069495F">
      <w:pPr>
        <w:widowControl w:val="0"/>
        <w:autoSpaceDE w:val="0"/>
        <w:autoSpaceDN w:val="0"/>
        <w:adjustRightInd w:val="0"/>
        <w:rPr>
          <w:b/>
          <w:bCs/>
          <w:i/>
          <w:sz w:val="32"/>
          <w:szCs w:val="32"/>
          <w:lang w:eastAsia="uk-UA"/>
        </w:rPr>
      </w:pPr>
      <w:r>
        <w:rPr>
          <w:b/>
          <w:bCs/>
          <w:i/>
          <w:sz w:val="32"/>
          <w:szCs w:val="32"/>
          <w:lang w:eastAsia="uk-UA"/>
        </w:rPr>
        <w:t>IІ семестр</w:t>
      </w:r>
    </w:p>
    <w:p w:rsidR="0069495F" w:rsidRPr="00C913B7" w:rsidRDefault="00C913B7" w:rsidP="0069495F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uk-UA"/>
        </w:rPr>
      </w:pPr>
      <w:r w:rsidRPr="00C913B7">
        <w:rPr>
          <w:b/>
          <w:bCs/>
          <w:sz w:val="28"/>
          <w:szCs w:val="28"/>
          <w:lang w:eastAsia="uk-UA"/>
        </w:rPr>
        <w:t>Змістовий модуль 3. Конструюва</w:t>
      </w:r>
      <w:r w:rsidR="0069495F" w:rsidRPr="00C913B7">
        <w:rPr>
          <w:b/>
          <w:bCs/>
          <w:sz w:val="28"/>
          <w:szCs w:val="28"/>
          <w:lang w:eastAsia="uk-UA"/>
        </w:rPr>
        <w:t>ння виробів з різних матеріалів</w:t>
      </w:r>
      <w:r w:rsidR="0069495F" w:rsidRPr="00C913B7">
        <w:rPr>
          <w:b/>
          <w:sz w:val="28"/>
          <w:szCs w:val="28"/>
          <w:lang w:eastAsia="uk-UA"/>
        </w:rPr>
        <w:t xml:space="preserve"> </w:t>
      </w:r>
    </w:p>
    <w:p w:rsidR="000F607A" w:rsidRPr="00CB5BED" w:rsidRDefault="000F607A" w:rsidP="000F607A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913B7">
        <w:rPr>
          <w:sz w:val="28"/>
          <w:szCs w:val="28"/>
          <w:lang w:eastAsia="uk-UA"/>
        </w:rPr>
        <w:t>Методи і прийоми трудового навчання  молодших школярів</w:t>
      </w:r>
      <w:r>
        <w:rPr>
          <w:sz w:val="28"/>
          <w:szCs w:val="28"/>
          <w:lang w:eastAsia="uk-UA"/>
        </w:rPr>
        <w:t>.</w:t>
      </w:r>
    </w:p>
    <w:p w:rsidR="008022A2" w:rsidRDefault="008022A2" w:rsidP="008022A2">
      <w:pPr>
        <w:widowControl w:val="0"/>
        <w:autoSpaceDE w:val="0"/>
        <w:autoSpaceDN w:val="0"/>
        <w:adjustRightInd w:val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>Позаурочна робота з трудового навчання і виховання.</w:t>
      </w:r>
    </w:p>
    <w:p w:rsidR="00C913B7" w:rsidRPr="00623CDD" w:rsidRDefault="00C913B7" w:rsidP="00C913B7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uk-UA"/>
        </w:rPr>
      </w:pPr>
      <w:r w:rsidRPr="00550766">
        <w:rPr>
          <w:sz w:val="28"/>
          <w:szCs w:val="28"/>
          <w:lang w:eastAsia="uk-UA"/>
        </w:rPr>
        <w:t>Виготовлення писанки, оздобленої бісером.</w:t>
      </w:r>
    </w:p>
    <w:p w:rsidR="00C913B7" w:rsidRDefault="00C913B7" w:rsidP="00C913B7">
      <w:pPr>
        <w:widowControl w:val="0"/>
        <w:autoSpaceDE w:val="0"/>
        <w:autoSpaceDN w:val="0"/>
        <w:adjustRightInd w:val="0"/>
        <w:rPr>
          <w:sz w:val="28"/>
          <w:szCs w:val="28"/>
          <w:lang w:eastAsia="uk-UA"/>
        </w:rPr>
      </w:pPr>
      <w:r w:rsidRPr="00550766">
        <w:rPr>
          <w:sz w:val="28"/>
          <w:szCs w:val="28"/>
          <w:lang w:eastAsia="uk-UA"/>
        </w:rPr>
        <w:t>Писанкарство. Створення воскової писанки.</w:t>
      </w:r>
      <w:r w:rsidR="008022A2">
        <w:rPr>
          <w:sz w:val="28"/>
          <w:szCs w:val="28"/>
          <w:lang w:eastAsia="uk-UA"/>
        </w:rPr>
        <w:t xml:space="preserve"> Мотанка.</w:t>
      </w:r>
    </w:p>
    <w:p w:rsidR="0069495F" w:rsidRPr="00623CDD" w:rsidRDefault="0069495F" w:rsidP="0069495F">
      <w:pPr>
        <w:widowControl w:val="0"/>
        <w:autoSpaceDE w:val="0"/>
        <w:autoSpaceDN w:val="0"/>
        <w:adjustRightInd w:val="0"/>
        <w:rPr>
          <w:b/>
          <w:sz w:val="28"/>
          <w:szCs w:val="28"/>
          <w:lang w:val="ru-RU" w:eastAsia="uk-UA"/>
        </w:rPr>
      </w:pPr>
      <w:r w:rsidRPr="00550766">
        <w:rPr>
          <w:sz w:val="28"/>
          <w:szCs w:val="28"/>
          <w:lang w:eastAsia="uk-UA"/>
        </w:rPr>
        <w:t>Конструювання художніх виробів з дроту та намистинок.</w:t>
      </w:r>
    </w:p>
    <w:p w:rsidR="0069495F" w:rsidRPr="00623CDD" w:rsidRDefault="0069495F" w:rsidP="0069495F">
      <w:pPr>
        <w:widowControl w:val="0"/>
        <w:autoSpaceDE w:val="0"/>
        <w:autoSpaceDN w:val="0"/>
        <w:adjustRightInd w:val="0"/>
        <w:rPr>
          <w:b/>
          <w:sz w:val="28"/>
          <w:szCs w:val="28"/>
          <w:lang w:val="ru-RU" w:eastAsia="uk-UA"/>
        </w:rPr>
      </w:pPr>
      <w:r w:rsidRPr="00550766">
        <w:rPr>
          <w:sz w:val="28"/>
          <w:szCs w:val="28"/>
          <w:lang w:eastAsia="uk-UA"/>
        </w:rPr>
        <w:t>Виготовлення виробів технікою карбування на фользі.</w:t>
      </w:r>
    </w:p>
    <w:p w:rsidR="0069495F" w:rsidRPr="00623CDD" w:rsidRDefault="0069495F" w:rsidP="0069495F">
      <w:pPr>
        <w:widowControl w:val="0"/>
        <w:autoSpaceDE w:val="0"/>
        <w:autoSpaceDN w:val="0"/>
        <w:adjustRightInd w:val="0"/>
        <w:rPr>
          <w:b/>
          <w:sz w:val="28"/>
          <w:szCs w:val="28"/>
          <w:lang w:val="ru-RU" w:eastAsia="uk-UA"/>
        </w:rPr>
      </w:pPr>
      <w:r w:rsidRPr="00550766">
        <w:rPr>
          <w:sz w:val="28"/>
          <w:szCs w:val="28"/>
          <w:lang w:eastAsia="uk-UA"/>
        </w:rPr>
        <w:t>Конструювання виробів з утилізованої пластмасової продукції.</w:t>
      </w:r>
    </w:p>
    <w:p w:rsidR="0069495F" w:rsidRPr="00550766" w:rsidRDefault="0069495F" w:rsidP="0069495F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uk-UA"/>
        </w:rPr>
      </w:pPr>
      <w:r w:rsidRPr="00550766">
        <w:rPr>
          <w:sz w:val="28"/>
          <w:szCs w:val="28"/>
          <w:lang w:eastAsia="uk-UA"/>
        </w:rPr>
        <w:t>Виготовлення декоративних квітів з пластмасових обгорток.</w:t>
      </w:r>
    </w:p>
    <w:p w:rsidR="0069495F" w:rsidRPr="00623CDD" w:rsidRDefault="0069495F" w:rsidP="0069495F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uk-UA"/>
        </w:rPr>
      </w:pPr>
      <w:r w:rsidRPr="00550766">
        <w:rPr>
          <w:bCs/>
          <w:sz w:val="28"/>
          <w:szCs w:val="28"/>
          <w:lang w:eastAsia="uk-UA"/>
        </w:rPr>
        <w:t>Конструювання виробів з поролону.</w:t>
      </w:r>
    </w:p>
    <w:p w:rsidR="0069495F" w:rsidRPr="00623CDD" w:rsidRDefault="0069495F" w:rsidP="0069495F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uk-UA"/>
        </w:rPr>
      </w:pPr>
      <w:r w:rsidRPr="00550766">
        <w:rPr>
          <w:bCs/>
          <w:sz w:val="28"/>
          <w:szCs w:val="28"/>
          <w:lang w:eastAsia="uk-UA"/>
        </w:rPr>
        <w:t>Створення колективних композицій з різних матеріалів.</w:t>
      </w:r>
    </w:p>
    <w:p w:rsidR="000F607A" w:rsidRPr="00CB5BED" w:rsidRDefault="000F607A" w:rsidP="000F607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B5BED">
        <w:rPr>
          <w:sz w:val="28"/>
          <w:szCs w:val="28"/>
          <w:lang w:eastAsia="uk-UA"/>
        </w:rPr>
        <w:t>Створення мініатюрних фігурок з бісеру та дроту.</w:t>
      </w:r>
    </w:p>
    <w:p w:rsidR="000F607A" w:rsidRPr="00CB5BED" w:rsidRDefault="000F607A" w:rsidP="000F607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CB5BED">
        <w:rPr>
          <w:sz w:val="28"/>
          <w:szCs w:val="28"/>
          <w:lang w:eastAsia="uk-UA"/>
        </w:rPr>
        <w:t>Плетіння силянок та ґерданів.</w:t>
      </w:r>
    </w:p>
    <w:p w:rsidR="00D2307C" w:rsidRDefault="00D2307C" w:rsidP="00D2307C">
      <w:pPr>
        <w:widowControl w:val="0"/>
        <w:autoSpaceDE w:val="0"/>
        <w:autoSpaceDN w:val="0"/>
        <w:adjustRightInd w:val="0"/>
        <w:rPr>
          <w:b/>
          <w:bCs/>
          <w:i/>
          <w:sz w:val="32"/>
          <w:szCs w:val="32"/>
          <w:lang w:eastAsia="uk-UA"/>
        </w:rPr>
      </w:pPr>
    </w:p>
    <w:p w:rsidR="008C0B92" w:rsidRPr="00D2307C" w:rsidRDefault="00D2307C" w:rsidP="008C0B92">
      <w:pPr>
        <w:widowControl w:val="0"/>
        <w:autoSpaceDE w:val="0"/>
        <w:autoSpaceDN w:val="0"/>
        <w:adjustRightInd w:val="0"/>
        <w:rPr>
          <w:b/>
          <w:bCs/>
          <w:i/>
          <w:sz w:val="32"/>
          <w:szCs w:val="32"/>
          <w:lang w:eastAsia="uk-UA"/>
        </w:rPr>
      </w:pPr>
      <w:r>
        <w:rPr>
          <w:b/>
          <w:bCs/>
          <w:i/>
          <w:sz w:val="32"/>
          <w:szCs w:val="32"/>
          <w:lang w:eastAsia="uk-UA"/>
        </w:rPr>
        <w:t>IІІ семестр</w:t>
      </w:r>
    </w:p>
    <w:p w:rsidR="008C0B92" w:rsidRDefault="000F607A" w:rsidP="008C0B9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eastAsia="uk-UA"/>
        </w:rPr>
      </w:pPr>
      <w:r w:rsidRPr="00C913B7">
        <w:rPr>
          <w:b/>
          <w:bCs/>
          <w:sz w:val="28"/>
          <w:szCs w:val="28"/>
          <w:lang w:eastAsia="uk-UA"/>
        </w:rPr>
        <w:t xml:space="preserve">Змістовий модуль </w:t>
      </w:r>
      <w:r w:rsidR="008C0B92">
        <w:rPr>
          <w:b/>
          <w:sz w:val="28"/>
          <w:szCs w:val="28"/>
          <w:lang w:eastAsia="uk-UA"/>
        </w:rPr>
        <w:t xml:space="preserve">4 </w:t>
      </w:r>
      <w:r w:rsidR="008C0B92">
        <w:rPr>
          <w:b/>
          <w:bCs/>
          <w:sz w:val="28"/>
          <w:szCs w:val="28"/>
          <w:lang w:eastAsia="uk-UA"/>
        </w:rPr>
        <w:t xml:space="preserve">. </w:t>
      </w:r>
      <w:r w:rsidR="008C0B92">
        <w:rPr>
          <w:b/>
          <w:sz w:val="28"/>
          <w:szCs w:val="28"/>
          <w:lang w:eastAsia="uk-UA"/>
        </w:rPr>
        <w:t>Конструювання навчальних посібників. Методичні розробки уроків трудового навчання.</w:t>
      </w:r>
    </w:p>
    <w:p w:rsidR="008022A2" w:rsidRDefault="008022A2" w:rsidP="00C913B7">
      <w:pPr>
        <w:widowControl w:val="0"/>
        <w:autoSpaceDE w:val="0"/>
        <w:autoSpaceDN w:val="0"/>
        <w:adjustRightInd w:val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Планування і методичні розробки уроків трудового навчання.</w:t>
      </w:r>
    </w:p>
    <w:p w:rsidR="00C913B7" w:rsidRPr="00CB5BED" w:rsidRDefault="00C913B7" w:rsidP="00C913B7">
      <w:pPr>
        <w:widowControl w:val="0"/>
        <w:autoSpaceDE w:val="0"/>
        <w:autoSpaceDN w:val="0"/>
        <w:adjustRightInd w:val="0"/>
        <w:rPr>
          <w:sz w:val="28"/>
          <w:szCs w:val="28"/>
          <w:lang w:eastAsia="uk-UA"/>
        </w:rPr>
      </w:pPr>
      <w:r w:rsidRPr="00CB5BED">
        <w:rPr>
          <w:sz w:val="28"/>
          <w:szCs w:val="28"/>
          <w:lang w:eastAsia="uk-UA"/>
        </w:rPr>
        <w:t>Виготовлення дидактичних посібників для уроків математики.</w:t>
      </w:r>
    </w:p>
    <w:p w:rsidR="00C913B7" w:rsidRPr="00623CDD" w:rsidRDefault="00C913B7" w:rsidP="00C913B7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uk-UA"/>
        </w:rPr>
      </w:pPr>
      <w:r w:rsidRPr="00CB5BED">
        <w:rPr>
          <w:sz w:val="28"/>
          <w:szCs w:val="28"/>
          <w:lang w:eastAsia="uk-UA"/>
        </w:rPr>
        <w:t>Конструювання навчальних посібників для уроків української мови.</w:t>
      </w:r>
    </w:p>
    <w:p w:rsidR="00C913B7" w:rsidRPr="00FF06E3" w:rsidRDefault="00C913B7" w:rsidP="00C913B7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uk-UA"/>
        </w:rPr>
      </w:pPr>
      <w:r w:rsidRPr="00CB5BED">
        <w:rPr>
          <w:sz w:val="28"/>
          <w:szCs w:val="28"/>
          <w:lang w:eastAsia="uk-UA"/>
        </w:rPr>
        <w:t>Конструювання макетів технічних об’єктів з коробок</w:t>
      </w:r>
      <w:r>
        <w:rPr>
          <w:sz w:val="28"/>
          <w:szCs w:val="28"/>
          <w:lang w:eastAsia="uk-UA"/>
        </w:rPr>
        <w:t>.</w:t>
      </w:r>
    </w:p>
    <w:p w:rsidR="00C913B7" w:rsidRPr="00CB5BED" w:rsidRDefault="00C913B7" w:rsidP="00C913B7">
      <w:pPr>
        <w:widowControl w:val="0"/>
        <w:autoSpaceDE w:val="0"/>
        <w:autoSpaceDN w:val="0"/>
        <w:adjustRightInd w:val="0"/>
        <w:rPr>
          <w:sz w:val="28"/>
          <w:szCs w:val="28"/>
          <w:lang w:eastAsia="uk-UA"/>
        </w:rPr>
      </w:pPr>
      <w:r w:rsidRPr="00CB5BED">
        <w:rPr>
          <w:sz w:val="28"/>
          <w:szCs w:val="28"/>
          <w:lang w:eastAsia="uk-UA"/>
        </w:rPr>
        <w:t>Конструювання моделей транспортних засобів за поданим кресленням.</w:t>
      </w:r>
    </w:p>
    <w:p w:rsidR="00C913B7" w:rsidRPr="00623CDD" w:rsidRDefault="00C913B7" w:rsidP="00C913B7">
      <w:pPr>
        <w:widowControl w:val="0"/>
        <w:autoSpaceDE w:val="0"/>
        <w:autoSpaceDN w:val="0"/>
        <w:adjustRightInd w:val="0"/>
        <w:rPr>
          <w:b/>
          <w:sz w:val="28"/>
          <w:szCs w:val="28"/>
          <w:lang w:val="ru-RU" w:eastAsia="uk-UA"/>
        </w:rPr>
      </w:pPr>
      <w:r w:rsidRPr="00FF06E3">
        <w:rPr>
          <w:sz w:val="28"/>
          <w:szCs w:val="28"/>
          <w:lang w:eastAsia="uk-UA"/>
        </w:rPr>
        <w:t>Написання конспектів та проведення уроків на тему: «Робота з папером та картоном».</w:t>
      </w:r>
    </w:p>
    <w:p w:rsidR="00C913B7" w:rsidRPr="00623CDD" w:rsidRDefault="00C913B7" w:rsidP="00C913B7">
      <w:pPr>
        <w:widowControl w:val="0"/>
        <w:autoSpaceDE w:val="0"/>
        <w:autoSpaceDN w:val="0"/>
        <w:adjustRightInd w:val="0"/>
        <w:rPr>
          <w:b/>
          <w:sz w:val="28"/>
          <w:szCs w:val="28"/>
          <w:lang w:val="ru-RU" w:eastAsia="uk-UA"/>
        </w:rPr>
      </w:pPr>
      <w:r w:rsidRPr="00FF06E3">
        <w:rPr>
          <w:sz w:val="28"/>
          <w:szCs w:val="28"/>
          <w:lang w:eastAsia="uk-UA"/>
        </w:rPr>
        <w:t>Методика проведення уроків на тему: «Писанкарство».</w:t>
      </w:r>
    </w:p>
    <w:p w:rsidR="00C913B7" w:rsidRPr="00FF06E3" w:rsidRDefault="00C913B7" w:rsidP="00C913B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uk-UA"/>
        </w:rPr>
      </w:pPr>
      <w:r w:rsidRPr="00FF06E3">
        <w:rPr>
          <w:sz w:val="28"/>
          <w:szCs w:val="28"/>
          <w:lang w:eastAsia="uk-UA"/>
        </w:rPr>
        <w:t>Написання плану-конспекту уроку та виготовлення роздавального матеріалу до теми: «Робота з нитками та волокнистими матеріалами».</w:t>
      </w:r>
    </w:p>
    <w:p w:rsidR="00C913B7" w:rsidRPr="00623CDD" w:rsidRDefault="00C913B7" w:rsidP="00C913B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ru-RU" w:eastAsia="uk-UA"/>
        </w:rPr>
      </w:pPr>
      <w:r w:rsidRPr="00FF06E3">
        <w:rPr>
          <w:bCs/>
          <w:sz w:val="28"/>
          <w:szCs w:val="28"/>
          <w:lang w:eastAsia="uk-UA"/>
        </w:rPr>
        <w:t>Проведення фрагментів уроків на тему: «Конструювання художніх виробів з різних матеріалів».</w:t>
      </w:r>
    </w:p>
    <w:p w:rsidR="00C913B7" w:rsidRPr="00FF06E3" w:rsidRDefault="00C913B7" w:rsidP="00C913B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uk-UA"/>
        </w:rPr>
      </w:pPr>
      <w:r w:rsidRPr="00FF06E3">
        <w:rPr>
          <w:bCs/>
          <w:sz w:val="28"/>
          <w:szCs w:val="28"/>
          <w:lang w:eastAsia="uk-UA"/>
        </w:rPr>
        <w:t>Створення методичних розробок уроків на тему: «Конструювання навчальних посібників».</w:t>
      </w:r>
    </w:p>
    <w:p w:rsidR="00C913B7" w:rsidRPr="00623CDD" w:rsidRDefault="00C913B7" w:rsidP="00C913B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ru-RU" w:eastAsia="uk-UA"/>
        </w:rPr>
      </w:pPr>
      <w:r w:rsidRPr="00FF06E3">
        <w:rPr>
          <w:bCs/>
          <w:sz w:val="28"/>
          <w:szCs w:val="28"/>
          <w:lang w:eastAsia="uk-UA"/>
        </w:rPr>
        <w:t>Виготовлення демонстраційної наочності до різних типів уроків.</w:t>
      </w:r>
    </w:p>
    <w:p w:rsidR="008C0B92" w:rsidRDefault="008C0B92" w:rsidP="008C0B9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uk-UA"/>
        </w:rPr>
      </w:pPr>
    </w:p>
    <w:p w:rsidR="008C0B92" w:rsidRPr="00623CDD" w:rsidRDefault="008C0B92" w:rsidP="008C0B92">
      <w:pPr>
        <w:pStyle w:val="3"/>
        <w:ind w:firstLine="0"/>
        <w:jc w:val="both"/>
        <w:rPr>
          <w:sz w:val="28"/>
          <w:szCs w:val="28"/>
          <w:lang w:val="ru-RU"/>
        </w:rPr>
      </w:pPr>
    </w:p>
    <w:p w:rsidR="008C0B92" w:rsidRDefault="008C0B92" w:rsidP="008C0B92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Рекомендована література</w:t>
      </w:r>
    </w:p>
    <w:p w:rsidR="00522021" w:rsidRPr="00522021" w:rsidRDefault="00522021" w:rsidP="00522021">
      <w:pPr>
        <w:jc w:val="center"/>
        <w:rPr>
          <w:b/>
          <w:sz w:val="28"/>
          <w:szCs w:val="28"/>
        </w:rPr>
      </w:pPr>
      <w:r w:rsidRPr="00522021">
        <w:rPr>
          <w:b/>
          <w:sz w:val="28"/>
          <w:szCs w:val="28"/>
        </w:rPr>
        <w:t>Базова</w:t>
      </w:r>
    </w:p>
    <w:p w:rsidR="008C0B92" w:rsidRDefault="008C0B92" w:rsidP="008C0B92">
      <w:pPr>
        <w:widowControl w:val="0"/>
        <w:autoSpaceDE w:val="0"/>
        <w:autoSpaceDN w:val="0"/>
        <w:adjustRightInd w:val="0"/>
        <w:jc w:val="both"/>
        <w:rPr>
          <w:szCs w:val="28"/>
          <w:u w:val="single"/>
          <w:lang w:val="en-US"/>
        </w:rPr>
      </w:pPr>
    </w:p>
    <w:p w:rsidR="00644927" w:rsidRDefault="00644927" w:rsidP="00644927">
      <w:pPr>
        <w:pStyle w:val="ac"/>
        <w:numPr>
          <w:ilvl w:val="0"/>
          <w:numId w:val="21"/>
        </w:numPr>
        <w:spacing w:line="276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Веремійчик</w:t>
      </w:r>
      <w:proofErr w:type="spellEnd"/>
      <w:r>
        <w:rPr>
          <w:sz w:val="28"/>
          <w:szCs w:val="28"/>
        </w:rPr>
        <w:t xml:space="preserve"> І.М. Методика трудового навчання в початковій школі: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 xml:space="preserve">. /І.М. </w:t>
      </w:r>
      <w:proofErr w:type="spellStart"/>
      <w:r>
        <w:rPr>
          <w:sz w:val="28"/>
          <w:szCs w:val="28"/>
        </w:rPr>
        <w:t>Веремійчик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.–Тернопіль</w:t>
      </w:r>
      <w:proofErr w:type="spellEnd"/>
      <w:r>
        <w:rPr>
          <w:sz w:val="28"/>
          <w:szCs w:val="28"/>
        </w:rPr>
        <w:t>: ОСО Мальва,2004. -276 с.</w:t>
      </w:r>
    </w:p>
    <w:p w:rsidR="00644927" w:rsidRDefault="00644927" w:rsidP="00644927">
      <w:pPr>
        <w:pStyle w:val="ac"/>
        <w:numPr>
          <w:ilvl w:val="0"/>
          <w:numId w:val="2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Хорунжий В.І. Практикум в навчальних майстернях з методикою трудового навчання/ В.І.Хорунжий; - Тернопіль: СМП </w:t>
      </w:r>
      <w:proofErr w:type="spellStart"/>
      <w:r>
        <w:rPr>
          <w:sz w:val="28"/>
          <w:szCs w:val="28"/>
        </w:rPr>
        <w:t>Астон</w:t>
      </w:r>
      <w:proofErr w:type="spellEnd"/>
      <w:r>
        <w:rPr>
          <w:sz w:val="28"/>
          <w:szCs w:val="28"/>
        </w:rPr>
        <w:t xml:space="preserve"> , 2003.-220 с.</w:t>
      </w:r>
    </w:p>
    <w:p w:rsidR="00522021" w:rsidRDefault="00522021" w:rsidP="00522021">
      <w:pPr>
        <w:pStyle w:val="ac"/>
        <w:spacing w:line="276" w:lineRule="auto"/>
        <w:ind w:left="0"/>
        <w:rPr>
          <w:sz w:val="28"/>
          <w:szCs w:val="28"/>
        </w:rPr>
      </w:pPr>
    </w:p>
    <w:p w:rsidR="00522021" w:rsidRPr="00522021" w:rsidRDefault="00522021" w:rsidP="00522021">
      <w:pPr>
        <w:pStyle w:val="ac"/>
        <w:spacing w:line="276" w:lineRule="auto"/>
        <w:ind w:left="0"/>
        <w:jc w:val="center"/>
        <w:rPr>
          <w:b/>
          <w:sz w:val="28"/>
          <w:szCs w:val="28"/>
        </w:rPr>
      </w:pPr>
      <w:r w:rsidRPr="00522021">
        <w:rPr>
          <w:b/>
          <w:sz w:val="28"/>
          <w:szCs w:val="28"/>
        </w:rPr>
        <w:t>Допоміжна</w:t>
      </w:r>
    </w:p>
    <w:p w:rsidR="00522021" w:rsidRPr="00522021" w:rsidRDefault="00522021" w:rsidP="00522021">
      <w:pPr>
        <w:pStyle w:val="ac"/>
        <w:ind w:left="426"/>
        <w:jc w:val="both"/>
        <w:rPr>
          <w:sz w:val="28"/>
          <w:szCs w:val="28"/>
        </w:rPr>
      </w:pPr>
    </w:p>
    <w:p w:rsidR="00522021" w:rsidRPr="00522021" w:rsidRDefault="00522021" w:rsidP="00522021">
      <w:pPr>
        <w:pStyle w:val="ac"/>
        <w:numPr>
          <w:ilvl w:val="0"/>
          <w:numId w:val="23"/>
        </w:numPr>
        <w:ind w:left="426"/>
        <w:jc w:val="both"/>
        <w:rPr>
          <w:sz w:val="28"/>
          <w:szCs w:val="28"/>
        </w:rPr>
      </w:pPr>
      <w:r w:rsidRPr="00522021">
        <w:rPr>
          <w:sz w:val="28"/>
          <w:szCs w:val="28"/>
        </w:rPr>
        <w:t xml:space="preserve">Антонович Є.А. Декоративно-прикладне мистецтво (підручник) / Є.А. Антонович, Р.В. </w:t>
      </w:r>
      <w:proofErr w:type="spellStart"/>
      <w:r w:rsidRPr="00522021">
        <w:rPr>
          <w:sz w:val="28"/>
          <w:szCs w:val="28"/>
        </w:rPr>
        <w:t>Захарчук-Чугай</w:t>
      </w:r>
      <w:proofErr w:type="spellEnd"/>
      <w:r w:rsidRPr="00522021">
        <w:rPr>
          <w:sz w:val="28"/>
          <w:szCs w:val="28"/>
        </w:rPr>
        <w:t xml:space="preserve">, М.Є. </w:t>
      </w:r>
      <w:proofErr w:type="spellStart"/>
      <w:r w:rsidRPr="00522021">
        <w:rPr>
          <w:sz w:val="28"/>
          <w:szCs w:val="28"/>
        </w:rPr>
        <w:t>Станкевич</w:t>
      </w:r>
      <w:proofErr w:type="spellEnd"/>
      <w:r w:rsidRPr="00522021">
        <w:rPr>
          <w:sz w:val="28"/>
          <w:szCs w:val="28"/>
        </w:rPr>
        <w:t xml:space="preserve">. – Львів, 1993. – 185 с. </w:t>
      </w:r>
    </w:p>
    <w:p w:rsidR="00522021" w:rsidRPr="00522021" w:rsidRDefault="00522021" w:rsidP="00522021">
      <w:pPr>
        <w:pStyle w:val="ac"/>
        <w:numPr>
          <w:ilvl w:val="0"/>
          <w:numId w:val="23"/>
        </w:numPr>
        <w:spacing w:line="276" w:lineRule="auto"/>
        <w:ind w:left="426"/>
        <w:rPr>
          <w:sz w:val="28"/>
          <w:szCs w:val="28"/>
        </w:rPr>
      </w:pPr>
      <w:proofErr w:type="spellStart"/>
      <w:r w:rsidRPr="00522021">
        <w:rPr>
          <w:sz w:val="28"/>
          <w:szCs w:val="28"/>
        </w:rPr>
        <w:t>Ботюк</w:t>
      </w:r>
      <w:proofErr w:type="spellEnd"/>
      <w:r w:rsidRPr="00522021">
        <w:rPr>
          <w:sz w:val="28"/>
          <w:szCs w:val="28"/>
        </w:rPr>
        <w:t xml:space="preserve"> О. Конструювання з паперу методом </w:t>
      </w:r>
      <w:proofErr w:type="spellStart"/>
      <w:r w:rsidRPr="00522021">
        <w:rPr>
          <w:sz w:val="28"/>
          <w:szCs w:val="28"/>
        </w:rPr>
        <w:t>орігамі</w:t>
      </w:r>
      <w:proofErr w:type="spellEnd"/>
      <w:r w:rsidRPr="00522021">
        <w:rPr>
          <w:sz w:val="28"/>
          <w:szCs w:val="28"/>
        </w:rPr>
        <w:t>. /О.</w:t>
      </w:r>
      <w:proofErr w:type="spellStart"/>
      <w:r w:rsidRPr="00522021">
        <w:rPr>
          <w:sz w:val="28"/>
          <w:szCs w:val="28"/>
        </w:rPr>
        <w:t>Ботюк</w:t>
      </w:r>
      <w:proofErr w:type="spellEnd"/>
      <w:r w:rsidRPr="00522021">
        <w:rPr>
          <w:sz w:val="28"/>
          <w:szCs w:val="28"/>
        </w:rPr>
        <w:t>. – Тернопіль:</w:t>
      </w:r>
    </w:p>
    <w:p w:rsidR="00522021" w:rsidRPr="00522021" w:rsidRDefault="00522021" w:rsidP="00522021">
      <w:pPr>
        <w:pStyle w:val="ac"/>
        <w:numPr>
          <w:ilvl w:val="0"/>
          <w:numId w:val="23"/>
        </w:numPr>
        <w:spacing w:line="276" w:lineRule="auto"/>
        <w:ind w:left="426"/>
        <w:rPr>
          <w:sz w:val="28"/>
          <w:szCs w:val="28"/>
        </w:rPr>
      </w:pPr>
      <w:proofErr w:type="spellStart"/>
      <w:r w:rsidRPr="00522021">
        <w:rPr>
          <w:sz w:val="28"/>
          <w:szCs w:val="28"/>
        </w:rPr>
        <w:t>Бутріль</w:t>
      </w:r>
      <w:proofErr w:type="spellEnd"/>
      <w:r w:rsidRPr="00522021">
        <w:rPr>
          <w:sz w:val="28"/>
          <w:szCs w:val="28"/>
        </w:rPr>
        <w:t xml:space="preserve"> В. Навчати праці естетично, цікаво, творчо./ В.</w:t>
      </w:r>
      <w:proofErr w:type="spellStart"/>
      <w:r w:rsidRPr="00522021">
        <w:rPr>
          <w:sz w:val="28"/>
          <w:szCs w:val="28"/>
        </w:rPr>
        <w:t>Бутріль</w:t>
      </w:r>
      <w:proofErr w:type="spellEnd"/>
      <w:r w:rsidRPr="00522021">
        <w:rPr>
          <w:sz w:val="28"/>
          <w:szCs w:val="28"/>
        </w:rPr>
        <w:t xml:space="preserve"> – Київ: </w:t>
      </w:r>
      <w:r w:rsidRPr="00522021">
        <w:rPr>
          <w:sz w:val="28"/>
          <w:szCs w:val="28"/>
        </w:rPr>
        <w:lastRenderedPageBreak/>
        <w:t>Початкова школа, 2004.</w:t>
      </w:r>
    </w:p>
    <w:p w:rsidR="00522021" w:rsidRPr="00522021" w:rsidRDefault="00522021" w:rsidP="00522021">
      <w:pPr>
        <w:pStyle w:val="ac"/>
        <w:numPr>
          <w:ilvl w:val="0"/>
          <w:numId w:val="23"/>
        </w:numPr>
        <w:ind w:left="426"/>
        <w:jc w:val="both"/>
        <w:rPr>
          <w:sz w:val="28"/>
          <w:szCs w:val="28"/>
        </w:rPr>
      </w:pPr>
      <w:proofErr w:type="spellStart"/>
      <w:r w:rsidRPr="00522021">
        <w:rPr>
          <w:sz w:val="28"/>
          <w:szCs w:val="28"/>
        </w:rPr>
        <w:t>Захарчук-Чугай</w:t>
      </w:r>
      <w:proofErr w:type="spellEnd"/>
      <w:r w:rsidRPr="00522021">
        <w:rPr>
          <w:sz w:val="28"/>
          <w:szCs w:val="28"/>
        </w:rPr>
        <w:t xml:space="preserve"> Р.</w:t>
      </w:r>
      <w:r>
        <w:rPr>
          <w:sz w:val="28"/>
          <w:szCs w:val="28"/>
        </w:rPr>
        <w:t>В.</w:t>
      </w:r>
      <w:r w:rsidRPr="00522021">
        <w:rPr>
          <w:sz w:val="28"/>
          <w:szCs w:val="28"/>
        </w:rPr>
        <w:t xml:space="preserve"> Народне декоративне мистецтво Українського Полісся. </w:t>
      </w:r>
      <w:proofErr w:type="spellStart"/>
      <w:r w:rsidRPr="00522021">
        <w:rPr>
          <w:sz w:val="28"/>
          <w:szCs w:val="28"/>
        </w:rPr>
        <w:t>Чорнобильщина</w:t>
      </w:r>
      <w:proofErr w:type="spellEnd"/>
      <w:r w:rsidRPr="00522021">
        <w:rPr>
          <w:sz w:val="28"/>
          <w:szCs w:val="28"/>
        </w:rPr>
        <w:t>. / Р.В.</w:t>
      </w:r>
      <w:proofErr w:type="spellStart"/>
      <w:r w:rsidRPr="00522021">
        <w:rPr>
          <w:sz w:val="28"/>
          <w:szCs w:val="28"/>
        </w:rPr>
        <w:t>Захарчук-Чугай</w:t>
      </w:r>
      <w:proofErr w:type="spellEnd"/>
      <w:r w:rsidRPr="00522021">
        <w:rPr>
          <w:sz w:val="28"/>
          <w:szCs w:val="28"/>
        </w:rPr>
        <w:t>. – Л.: Інст</w:t>
      </w:r>
      <w:r>
        <w:rPr>
          <w:sz w:val="28"/>
          <w:szCs w:val="28"/>
        </w:rPr>
        <w:t>итут народознавства НАН України,</w:t>
      </w:r>
      <w:r w:rsidRPr="00522021">
        <w:rPr>
          <w:sz w:val="28"/>
          <w:szCs w:val="28"/>
        </w:rPr>
        <w:t xml:space="preserve"> 2007. –  336 с.</w:t>
      </w:r>
    </w:p>
    <w:p w:rsidR="00522021" w:rsidRPr="00522021" w:rsidRDefault="00522021" w:rsidP="00522021">
      <w:pPr>
        <w:pStyle w:val="ac"/>
        <w:numPr>
          <w:ilvl w:val="0"/>
          <w:numId w:val="23"/>
        </w:numPr>
        <w:spacing w:line="276" w:lineRule="auto"/>
        <w:ind w:left="426"/>
        <w:rPr>
          <w:sz w:val="28"/>
          <w:szCs w:val="28"/>
        </w:rPr>
      </w:pPr>
      <w:r w:rsidRPr="00522021">
        <w:rPr>
          <w:sz w:val="28"/>
          <w:szCs w:val="28"/>
        </w:rPr>
        <w:t>Навчальна книга, 2002.</w:t>
      </w:r>
    </w:p>
    <w:p w:rsidR="00522021" w:rsidRDefault="00522021" w:rsidP="00522021">
      <w:pPr>
        <w:pStyle w:val="ac"/>
        <w:numPr>
          <w:ilvl w:val="0"/>
          <w:numId w:val="23"/>
        </w:numPr>
        <w:ind w:left="426"/>
        <w:jc w:val="both"/>
        <w:rPr>
          <w:sz w:val="28"/>
          <w:szCs w:val="28"/>
        </w:rPr>
      </w:pPr>
      <w:proofErr w:type="spellStart"/>
      <w:r w:rsidRPr="00522021">
        <w:rPr>
          <w:sz w:val="28"/>
          <w:szCs w:val="28"/>
        </w:rPr>
        <w:t>Чегусова</w:t>
      </w:r>
      <w:proofErr w:type="spellEnd"/>
      <w:r w:rsidRPr="00522021">
        <w:rPr>
          <w:sz w:val="28"/>
          <w:szCs w:val="28"/>
        </w:rPr>
        <w:t xml:space="preserve"> З.В. Декоративне мистецтво України кінця ХХ століття. 200 імен (альбом    каталог) / З.В. </w:t>
      </w:r>
      <w:proofErr w:type="spellStart"/>
      <w:r w:rsidRPr="00522021">
        <w:rPr>
          <w:sz w:val="28"/>
          <w:szCs w:val="28"/>
        </w:rPr>
        <w:t>Чегусова</w:t>
      </w:r>
      <w:proofErr w:type="spellEnd"/>
      <w:r w:rsidRPr="00522021">
        <w:rPr>
          <w:sz w:val="28"/>
          <w:szCs w:val="28"/>
        </w:rPr>
        <w:t>. – К.: «Атлант»</w:t>
      </w:r>
      <w:r>
        <w:rPr>
          <w:sz w:val="28"/>
          <w:szCs w:val="28"/>
        </w:rPr>
        <w:t>,</w:t>
      </w:r>
      <w:r w:rsidRPr="00522021">
        <w:rPr>
          <w:sz w:val="28"/>
          <w:szCs w:val="28"/>
        </w:rPr>
        <w:t xml:space="preserve"> 2002. – 511 с.</w:t>
      </w:r>
    </w:p>
    <w:p w:rsidR="00522021" w:rsidRDefault="00522021" w:rsidP="00522021">
      <w:pPr>
        <w:pStyle w:val="ac"/>
        <w:ind w:left="426"/>
        <w:jc w:val="both"/>
        <w:rPr>
          <w:sz w:val="28"/>
          <w:szCs w:val="28"/>
        </w:rPr>
      </w:pPr>
    </w:p>
    <w:p w:rsidR="00522021" w:rsidRPr="00522021" w:rsidRDefault="00522021" w:rsidP="00644927">
      <w:pPr>
        <w:spacing w:line="276" w:lineRule="auto"/>
        <w:rPr>
          <w:b/>
          <w:bCs/>
          <w:sz w:val="32"/>
          <w:szCs w:val="32"/>
        </w:rPr>
      </w:pPr>
      <w:r w:rsidRPr="00522021">
        <w:rPr>
          <w:b/>
          <w:bCs/>
          <w:sz w:val="32"/>
          <w:szCs w:val="32"/>
        </w:rPr>
        <w:t>Інформаційні ресурси</w:t>
      </w:r>
    </w:p>
    <w:p w:rsidR="00522021" w:rsidRPr="00522021" w:rsidRDefault="00522021" w:rsidP="00522021">
      <w:pPr>
        <w:rPr>
          <w:color w:val="000000"/>
          <w:spacing w:val="-13"/>
          <w:sz w:val="28"/>
          <w:szCs w:val="28"/>
        </w:rPr>
      </w:pPr>
      <w:r w:rsidRPr="00522021">
        <w:rPr>
          <w:color w:val="000000"/>
          <w:spacing w:val="-13"/>
          <w:sz w:val="28"/>
          <w:szCs w:val="28"/>
        </w:rPr>
        <w:t xml:space="preserve">Архітектура і краєзнавство України </w:t>
      </w:r>
      <w:r w:rsidRPr="00522021">
        <w:rPr>
          <w:rStyle w:val="HTML"/>
          <w:sz w:val="28"/>
          <w:szCs w:val="28"/>
        </w:rPr>
        <w:t xml:space="preserve">– </w:t>
      </w:r>
      <w:r w:rsidRPr="00522021">
        <w:rPr>
          <w:rStyle w:val="HTML"/>
          <w:i w:val="0"/>
          <w:sz w:val="28"/>
          <w:szCs w:val="28"/>
        </w:rPr>
        <w:t>Режим доступу</w:t>
      </w:r>
      <w:r w:rsidRPr="00522021">
        <w:rPr>
          <w:rStyle w:val="HTML"/>
          <w:sz w:val="28"/>
          <w:szCs w:val="28"/>
        </w:rPr>
        <w:t>:</w:t>
      </w:r>
      <w:r w:rsidRPr="00522021">
        <w:rPr>
          <w:color w:val="000000"/>
          <w:spacing w:val="-13"/>
          <w:sz w:val="28"/>
          <w:szCs w:val="28"/>
        </w:rPr>
        <w:t xml:space="preserve"> http: //</w:t>
      </w:r>
      <w:hyperlink r:id="rId9" w:history="1">
        <w:r w:rsidRPr="00522021">
          <w:rPr>
            <w:rStyle w:val="af1"/>
            <w:color w:val="0000FF"/>
            <w:spacing w:val="-13"/>
            <w:sz w:val="28"/>
            <w:szCs w:val="28"/>
            <w:lang w:val="en-US"/>
          </w:rPr>
          <w:t>www</w:t>
        </w:r>
        <w:r w:rsidRPr="00522021">
          <w:rPr>
            <w:rStyle w:val="af1"/>
            <w:color w:val="0000FF"/>
            <w:spacing w:val="-13"/>
            <w:sz w:val="28"/>
            <w:szCs w:val="28"/>
          </w:rPr>
          <w:t>.</w:t>
        </w:r>
        <w:proofErr w:type="spellStart"/>
        <w:r w:rsidRPr="00522021">
          <w:rPr>
            <w:rStyle w:val="af1"/>
            <w:color w:val="0000FF"/>
            <w:spacing w:val="-13"/>
            <w:sz w:val="28"/>
            <w:szCs w:val="28"/>
            <w:lang w:val="en-US"/>
          </w:rPr>
          <w:t>oko</w:t>
        </w:r>
        <w:proofErr w:type="spellEnd"/>
        <w:r w:rsidRPr="00522021">
          <w:rPr>
            <w:rStyle w:val="af1"/>
            <w:color w:val="0000FF"/>
            <w:spacing w:val="-13"/>
            <w:sz w:val="28"/>
            <w:szCs w:val="28"/>
          </w:rPr>
          <w:t>.</w:t>
        </w:r>
        <w:proofErr w:type="spellStart"/>
        <w:r w:rsidRPr="00522021">
          <w:rPr>
            <w:rStyle w:val="af1"/>
            <w:color w:val="0000FF"/>
            <w:spacing w:val="-13"/>
            <w:sz w:val="28"/>
            <w:szCs w:val="28"/>
            <w:lang w:val="en-US"/>
          </w:rPr>
          <w:t>kiev</w:t>
        </w:r>
        <w:proofErr w:type="spellEnd"/>
        <w:r w:rsidRPr="00522021">
          <w:rPr>
            <w:rStyle w:val="af1"/>
            <w:color w:val="0000FF"/>
            <w:spacing w:val="-13"/>
            <w:sz w:val="28"/>
            <w:szCs w:val="28"/>
          </w:rPr>
          <w:t>.</w:t>
        </w:r>
        <w:proofErr w:type="spellStart"/>
        <w:r w:rsidRPr="00522021">
          <w:rPr>
            <w:rStyle w:val="af1"/>
            <w:color w:val="0000FF"/>
            <w:spacing w:val="-13"/>
            <w:sz w:val="28"/>
            <w:szCs w:val="28"/>
            <w:lang w:val="en-US"/>
          </w:rPr>
          <w:t>ua</w:t>
        </w:r>
        <w:proofErr w:type="spellEnd"/>
      </w:hyperlink>
    </w:p>
    <w:p w:rsidR="00522021" w:rsidRPr="00522021" w:rsidRDefault="00522021" w:rsidP="00522021">
      <w:pPr>
        <w:rPr>
          <w:color w:val="000000"/>
          <w:spacing w:val="-13"/>
          <w:sz w:val="28"/>
          <w:szCs w:val="28"/>
        </w:rPr>
      </w:pPr>
      <w:r w:rsidRPr="00522021">
        <w:rPr>
          <w:color w:val="000000"/>
          <w:spacing w:val="-13"/>
          <w:sz w:val="28"/>
          <w:szCs w:val="28"/>
        </w:rPr>
        <w:t>Музейний простір України</w:t>
      </w:r>
      <w:r w:rsidRPr="00522021">
        <w:rPr>
          <w:sz w:val="28"/>
          <w:szCs w:val="28"/>
        </w:rPr>
        <w:t xml:space="preserve">  </w:t>
      </w:r>
      <w:r w:rsidRPr="00522021">
        <w:rPr>
          <w:rStyle w:val="HTML"/>
          <w:sz w:val="28"/>
          <w:szCs w:val="28"/>
        </w:rPr>
        <w:t xml:space="preserve">– </w:t>
      </w:r>
      <w:r w:rsidRPr="00522021">
        <w:rPr>
          <w:rStyle w:val="HTML"/>
          <w:i w:val="0"/>
          <w:sz w:val="28"/>
          <w:szCs w:val="28"/>
        </w:rPr>
        <w:t>Режим доступу</w:t>
      </w:r>
      <w:r w:rsidRPr="00522021">
        <w:rPr>
          <w:rStyle w:val="HTML"/>
          <w:sz w:val="28"/>
          <w:szCs w:val="28"/>
        </w:rPr>
        <w:t xml:space="preserve">: </w:t>
      </w:r>
      <w:hyperlink r:id="rId10" w:history="1">
        <w:r w:rsidRPr="00522021">
          <w:rPr>
            <w:rStyle w:val="af1"/>
            <w:color w:val="0000FF"/>
            <w:spacing w:val="-13"/>
            <w:sz w:val="28"/>
            <w:szCs w:val="28"/>
          </w:rPr>
          <w:t>http://prostir.museum/</w:t>
        </w:r>
      </w:hyperlink>
      <w:r w:rsidRPr="00522021">
        <w:rPr>
          <w:color w:val="000000"/>
          <w:spacing w:val="-13"/>
          <w:sz w:val="28"/>
          <w:szCs w:val="28"/>
        </w:rPr>
        <w:t xml:space="preserve"> </w:t>
      </w:r>
    </w:p>
    <w:p w:rsidR="00522021" w:rsidRPr="00522021" w:rsidRDefault="00522021" w:rsidP="00522021">
      <w:pPr>
        <w:rPr>
          <w:color w:val="000000"/>
          <w:spacing w:val="-13"/>
          <w:sz w:val="28"/>
          <w:szCs w:val="28"/>
        </w:rPr>
      </w:pPr>
      <w:r w:rsidRPr="00522021">
        <w:rPr>
          <w:color w:val="000000"/>
          <w:spacing w:val="-13"/>
          <w:sz w:val="28"/>
          <w:szCs w:val="28"/>
        </w:rPr>
        <w:t>Національний художній музей України</w:t>
      </w:r>
      <w:r w:rsidRPr="00522021">
        <w:rPr>
          <w:sz w:val="28"/>
          <w:szCs w:val="28"/>
        </w:rPr>
        <w:t xml:space="preserve">  </w:t>
      </w:r>
      <w:r w:rsidRPr="00522021">
        <w:rPr>
          <w:rStyle w:val="HTML"/>
          <w:sz w:val="28"/>
          <w:szCs w:val="28"/>
        </w:rPr>
        <w:t xml:space="preserve">– </w:t>
      </w:r>
      <w:r w:rsidRPr="00522021">
        <w:rPr>
          <w:rStyle w:val="HTML"/>
          <w:i w:val="0"/>
          <w:sz w:val="28"/>
          <w:szCs w:val="28"/>
        </w:rPr>
        <w:t>Режим доступу</w:t>
      </w:r>
      <w:r w:rsidRPr="00522021">
        <w:rPr>
          <w:rStyle w:val="HTML"/>
          <w:sz w:val="28"/>
          <w:szCs w:val="28"/>
        </w:rPr>
        <w:t xml:space="preserve">: </w:t>
      </w:r>
      <w:hyperlink r:id="rId11" w:history="1">
        <w:r w:rsidRPr="00522021">
          <w:rPr>
            <w:rStyle w:val="af1"/>
            <w:color w:val="0000FF"/>
            <w:spacing w:val="-13"/>
            <w:sz w:val="28"/>
            <w:szCs w:val="28"/>
          </w:rPr>
          <w:t>http://namu.kiev.ua/</w:t>
        </w:r>
      </w:hyperlink>
      <w:r w:rsidRPr="00522021">
        <w:rPr>
          <w:color w:val="000000"/>
          <w:spacing w:val="-13"/>
          <w:sz w:val="28"/>
          <w:szCs w:val="28"/>
        </w:rPr>
        <w:t xml:space="preserve"> </w:t>
      </w:r>
    </w:p>
    <w:p w:rsidR="00522021" w:rsidRPr="00522021" w:rsidRDefault="00522021" w:rsidP="00522021">
      <w:pPr>
        <w:rPr>
          <w:color w:val="000000"/>
          <w:spacing w:val="-13"/>
          <w:sz w:val="28"/>
          <w:szCs w:val="28"/>
        </w:rPr>
      </w:pPr>
      <w:r w:rsidRPr="00522021">
        <w:rPr>
          <w:color w:val="000000"/>
          <w:spacing w:val="-13"/>
          <w:sz w:val="28"/>
          <w:szCs w:val="28"/>
        </w:rPr>
        <w:t xml:space="preserve">Національний музей українського народного декоративного мистецтва </w:t>
      </w:r>
      <w:r w:rsidRPr="00522021">
        <w:rPr>
          <w:rStyle w:val="HTML"/>
          <w:sz w:val="28"/>
          <w:szCs w:val="28"/>
        </w:rPr>
        <w:t xml:space="preserve">– </w:t>
      </w:r>
      <w:r w:rsidRPr="00522021">
        <w:rPr>
          <w:rStyle w:val="HTML"/>
          <w:i w:val="0"/>
          <w:sz w:val="28"/>
          <w:szCs w:val="28"/>
        </w:rPr>
        <w:t>Режим доступу:</w:t>
      </w:r>
      <w:proofErr w:type="spellStart"/>
      <w:r w:rsidRPr="00522021">
        <w:rPr>
          <w:sz w:val="28"/>
          <w:szCs w:val="28"/>
        </w:rPr>
        <w:fldChar w:fldCharType="begin"/>
      </w:r>
      <w:r w:rsidRPr="00522021">
        <w:rPr>
          <w:sz w:val="28"/>
          <w:szCs w:val="28"/>
        </w:rPr>
        <w:instrText xml:space="preserve"> HYPERLINK "http://www.mundm.kiev.ua/" </w:instrText>
      </w:r>
      <w:r w:rsidRPr="00522021">
        <w:rPr>
          <w:sz w:val="28"/>
          <w:szCs w:val="28"/>
        </w:rPr>
        <w:fldChar w:fldCharType="separate"/>
      </w:r>
      <w:r w:rsidRPr="00522021">
        <w:rPr>
          <w:rStyle w:val="af1"/>
          <w:color w:val="0000FF"/>
          <w:spacing w:val="-13"/>
          <w:sz w:val="28"/>
          <w:szCs w:val="28"/>
        </w:rPr>
        <w:t>http</w:t>
      </w:r>
      <w:proofErr w:type="spellEnd"/>
      <w:r w:rsidRPr="00522021">
        <w:rPr>
          <w:rStyle w:val="af1"/>
          <w:color w:val="0000FF"/>
          <w:spacing w:val="-13"/>
          <w:sz w:val="28"/>
          <w:szCs w:val="28"/>
        </w:rPr>
        <w:t>://</w:t>
      </w:r>
      <w:proofErr w:type="spellStart"/>
      <w:r w:rsidRPr="00522021">
        <w:rPr>
          <w:rStyle w:val="af1"/>
          <w:color w:val="0000FF"/>
          <w:spacing w:val="-13"/>
          <w:sz w:val="28"/>
          <w:szCs w:val="28"/>
        </w:rPr>
        <w:t>www.mundm.kiev.ua</w:t>
      </w:r>
      <w:proofErr w:type="spellEnd"/>
      <w:r w:rsidRPr="00522021">
        <w:rPr>
          <w:rStyle w:val="af1"/>
          <w:color w:val="0000FF"/>
          <w:spacing w:val="-13"/>
          <w:sz w:val="28"/>
          <w:szCs w:val="28"/>
        </w:rPr>
        <w:t>/</w:t>
      </w:r>
      <w:r w:rsidRPr="00522021">
        <w:rPr>
          <w:sz w:val="28"/>
          <w:szCs w:val="28"/>
        </w:rPr>
        <w:fldChar w:fldCharType="end"/>
      </w:r>
    </w:p>
    <w:p w:rsidR="00FD3C6C" w:rsidRDefault="00FD3C6C" w:rsidP="00FD3C6C">
      <w:pPr>
        <w:rPr>
          <w:sz w:val="28"/>
          <w:szCs w:val="28"/>
        </w:rPr>
      </w:pPr>
    </w:p>
    <w:p w:rsidR="00FD3C6C" w:rsidRDefault="00FD3C6C" w:rsidP="008C0B92">
      <w:pPr>
        <w:ind w:left="720"/>
        <w:rPr>
          <w:sz w:val="28"/>
          <w:szCs w:val="28"/>
        </w:rPr>
      </w:pPr>
    </w:p>
    <w:p w:rsidR="008C0B92" w:rsidRPr="00623CDD" w:rsidRDefault="008C0B92" w:rsidP="008C0B92">
      <w:pPr>
        <w:pStyle w:val="3"/>
        <w:numPr>
          <w:ilvl w:val="0"/>
          <w:numId w:val="13"/>
        </w:numPr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Форма підсумкового контролю успішності навчання </w:t>
      </w:r>
      <w:r w:rsidR="00522021">
        <w:rPr>
          <w:sz w:val="28"/>
          <w:szCs w:val="28"/>
        </w:rPr>
        <w:t xml:space="preserve"> </w:t>
      </w:r>
      <w:r w:rsidRPr="00623CDD">
        <w:rPr>
          <w:b w:val="0"/>
          <w:sz w:val="28"/>
          <w:szCs w:val="28"/>
          <w:lang w:val="ru-RU"/>
        </w:rPr>
        <w:t xml:space="preserve">– </w:t>
      </w:r>
      <w:r w:rsidRPr="00D2307C">
        <w:rPr>
          <w:b w:val="0"/>
          <w:sz w:val="28"/>
          <w:szCs w:val="28"/>
          <w:lang w:eastAsia="uk-UA"/>
        </w:rPr>
        <w:t>залік.</w:t>
      </w:r>
    </w:p>
    <w:p w:rsidR="00C51683" w:rsidRPr="00623CDD" w:rsidRDefault="00C51683" w:rsidP="00C51683">
      <w:pPr>
        <w:rPr>
          <w:lang w:val="ru-RU" w:eastAsia="uk-UA"/>
        </w:rPr>
      </w:pPr>
    </w:p>
    <w:p w:rsidR="00C51683" w:rsidRDefault="00C51683" w:rsidP="00C51683">
      <w:pPr>
        <w:pStyle w:val="3"/>
        <w:tabs>
          <w:tab w:val="left" w:pos="-18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</w:p>
    <w:p w:rsidR="00C51683" w:rsidRDefault="00C51683" w:rsidP="00C51683">
      <w:pPr>
        <w:pStyle w:val="3"/>
        <w:tabs>
          <w:tab w:val="left" w:pos="-180"/>
        </w:tabs>
        <w:ind w:firstLine="709"/>
        <w:rPr>
          <w:sz w:val="28"/>
          <w:szCs w:val="28"/>
        </w:rPr>
      </w:pPr>
    </w:p>
    <w:p w:rsidR="00C51683" w:rsidRDefault="00C51683" w:rsidP="00C51683">
      <w:pPr>
        <w:pStyle w:val="3"/>
        <w:numPr>
          <w:ilvl w:val="0"/>
          <w:numId w:val="13"/>
        </w:numPr>
        <w:tabs>
          <w:tab w:val="left" w:pos="-1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Засоби діагностики успішності навчання</w:t>
      </w:r>
    </w:p>
    <w:p w:rsidR="00C51683" w:rsidRDefault="00C51683" w:rsidP="00C51683">
      <w:pPr>
        <w:pStyle w:val="ac"/>
        <w:ind w:left="900"/>
      </w:pPr>
    </w:p>
    <w:p w:rsidR="00C51683" w:rsidRDefault="00C51683" w:rsidP="00C51683">
      <w:pPr>
        <w:tabs>
          <w:tab w:val="left" w:pos="-180"/>
        </w:tabs>
        <w:rPr>
          <w:b/>
          <w:bCs/>
          <w:sz w:val="22"/>
          <w:szCs w:val="22"/>
        </w:rPr>
      </w:pPr>
    </w:p>
    <w:p w:rsidR="00671126" w:rsidRDefault="00671126" w:rsidP="00671126">
      <w:pPr>
        <w:pStyle w:val="3"/>
        <w:tabs>
          <w:tab w:val="left" w:pos="-18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Підсумкову оцінку якості засвоєння навчальної програми з дисципліни «Трудове навчання з практикумом» визначають за результатами семестрового заліку, порядок проведення якого встановлює робоча навчальна програма.</w:t>
      </w:r>
    </w:p>
    <w:p w:rsidR="00671126" w:rsidRPr="00491B7A" w:rsidRDefault="00671126" w:rsidP="00671126">
      <w:pPr>
        <w:tabs>
          <w:tab w:val="left" w:pos="390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1B7A">
        <w:rPr>
          <w:b/>
          <w:sz w:val="28"/>
          <w:szCs w:val="28"/>
        </w:rPr>
        <w:t xml:space="preserve">Семестровий залік – </w:t>
      </w:r>
      <w:r w:rsidRPr="00491B7A">
        <w:rPr>
          <w:sz w:val="28"/>
          <w:szCs w:val="28"/>
        </w:rPr>
        <w:t>це форма підсумкового контролю, що ураховує при оцінюванні засвоєння студентами навчального матеріалу, результати  виконання ними практичних завдань під час занять і залікової роботи. Ці результати можуть зараховуватися як підсумок поточного контролю без додаткового опитування студентів.</w:t>
      </w:r>
    </w:p>
    <w:p w:rsidR="00671126" w:rsidRPr="00491B7A" w:rsidRDefault="00671126" w:rsidP="00671126">
      <w:pPr>
        <w:tabs>
          <w:tab w:val="left" w:pos="3900"/>
        </w:tabs>
        <w:ind w:firstLine="360"/>
        <w:jc w:val="both"/>
        <w:rPr>
          <w:sz w:val="28"/>
          <w:szCs w:val="28"/>
        </w:rPr>
      </w:pPr>
      <w:r w:rsidRPr="00491B7A">
        <w:rPr>
          <w:sz w:val="28"/>
          <w:szCs w:val="28"/>
        </w:rPr>
        <w:t>Максимальна кількість балів с</w:t>
      </w:r>
      <w:r>
        <w:rPr>
          <w:sz w:val="28"/>
          <w:szCs w:val="28"/>
        </w:rPr>
        <w:t>тановить за поточну успішність 5</w:t>
      </w:r>
      <w:r w:rsidRPr="00491B7A">
        <w:rPr>
          <w:sz w:val="28"/>
          <w:szCs w:val="28"/>
        </w:rPr>
        <w:t>0 балів, які студенти можут</w:t>
      </w:r>
      <w:r>
        <w:rPr>
          <w:sz w:val="28"/>
          <w:szCs w:val="28"/>
        </w:rPr>
        <w:t>ь отримати впродовж семестру і 5</w:t>
      </w:r>
      <w:r w:rsidRPr="00491B7A">
        <w:rPr>
          <w:sz w:val="28"/>
          <w:szCs w:val="28"/>
        </w:rPr>
        <w:t>0 – на заліку.</w:t>
      </w:r>
    </w:p>
    <w:p w:rsidR="00E07293" w:rsidRPr="00B6147D" w:rsidRDefault="00E07293" w:rsidP="00E07293">
      <w:pPr>
        <w:rPr>
          <w:sz w:val="28"/>
          <w:szCs w:val="28"/>
        </w:rPr>
      </w:pPr>
    </w:p>
    <w:p w:rsidR="00FD3C6C" w:rsidRDefault="00FD3C6C" w:rsidP="00FD3C6C">
      <w:pPr>
        <w:tabs>
          <w:tab w:val="left" w:pos="-180"/>
        </w:tabs>
        <w:rPr>
          <w:b/>
          <w:bCs/>
          <w:sz w:val="22"/>
          <w:szCs w:val="22"/>
        </w:rPr>
      </w:pPr>
    </w:p>
    <w:p w:rsidR="00AF5B31" w:rsidRPr="00B11232" w:rsidRDefault="00AF5B31" w:rsidP="00511B28">
      <w:pPr>
        <w:widowControl w:val="0"/>
        <w:tabs>
          <w:tab w:val="right" w:pos="1560"/>
          <w:tab w:val="center" w:pos="6663"/>
        </w:tabs>
        <w:autoSpaceDE w:val="0"/>
        <w:autoSpaceDN w:val="0"/>
        <w:adjustRightInd w:val="0"/>
        <w:spacing w:line="276" w:lineRule="auto"/>
        <w:ind w:left="1080"/>
        <w:jc w:val="both"/>
        <w:rPr>
          <w:sz w:val="28"/>
          <w:szCs w:val="28"/>
          <w:lang w:eastAsia="uk-UA"/>
        </w:rPr>
      </w:pPr>
    </w:p>
    <w:sectPr w:rsidR="00AF5B31" w:rsidRPr="00B11232" w:rsidSect="00C922B5">
      <w:headerReference w:type="default" r:id="rId12"/>
      <w:footerReference w:type="even" r:id="rId13"/>
      <w:footerReference w:type="default" r:id="rId14"/>
      <w:pgSz w:w="11907" w:h="16840" w:code="9"/>
      <w:pgMar w:top="851" w:right="850" w:bottom="709" w:left="1134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853" w:rsidRDefault="007E7853">
      <w:r>
        <w:separator/>
      </w:r>
    </w:p>
  </w:endnote>
  <w:endnote w:type="continuationSeparator" w:id="0">
    <w:p w:rsidR="007E7853" w:rsidRDefault="007E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687" w:rsidRDefault="007A4F96" w:rsidP="00C7268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2687" w:rsidRDefault="007E785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687" w:rsidRDefault="007E7853" w:rsidP="00C72687">
    <w:pPr>
      <w:pStyle w:val="a7"/>
      <w:framePr w:wrap="around" w:vAnchor="text" w:hAnchor="margin" w:xAlign="center" w:y="1"/>
      <w:rPr>
        <w:rStyle w:val="a9"/>
      </w:rPr>
    </w:pPr>
  </w:p>
  <w:p w:rsidR="00C72687" w:rsidRDefault="007E7853" w:rsidP="001B56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853" w:rsidRDefault="007E7853">
      <w:r>
        <w:separator/>
      </w:r>
    </w:p>
  </w:footnote>
  <w:footnote w:type="continuationSeparator" w:id="0">
    <w:p w:rsidR="007E7853" w:rsidRDefault="007E7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6B" w:rsidRDefault="007A4F9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22B5">
      <w:rPr>
        <w:noProof/>
      </w:rPr>
      <w:t>3</w:t>
    </w:r>
    <w:r>
      <w:fldChar w:fldCharType="end"/>
    </w:r>
  </w:p>
  <w:p w:rsidR="001B566B" w:rsidRDefault="007E785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56D3"/>
    <w:multiLevelType w:val="hybridMultilevel"/>
    <w:tmpl w:val="3CF01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6B4FEB"/>
    <w:multiLevelType w:val="hybridMultilevel"/>
    <w:tmpl w:val="4D3C7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93E33"/>
    <w:multiLevelType w:val="hybridMultilevel"/>
    <w:tmpl w:val="CE2AC4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030CD"/>
    <w:multiLevelType w:val="hybridMultilevel"/>
    <w:tmpl w:val="DF0A0C2E"/>
    <w:lvl w:ilvl="0" w:tplc="042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F21D2C"/>
    <w:multiLevelType w:val="hybridMultilevel"/>
    <w:tmpl w:val="C6982BEA"/>
    <w:lvl w:ilvl="0" w:tplc="042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368A0928"/>
    <w:multiLevelType w:val="hybridMultilevel"/>
    <w:tmpl w:val="EA56921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4B01DF"/>
    <w:multiLevelType w:val="hybridMultilevel"/>
    <w:tmpl w:val="64C8CFF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76155DC"/>
    <w:multiLevelType w:val="hybridMultilevel"/>
    <w:tmpl w:val="40429B06"/>
    <w:lvl w:ilvl="0" w:tplc="042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3CB52B18"/>
    <w:multiLevelType w:val="multilevel"/>
    <w:tmpl w:val="DF2AC8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40181A58"/>
    <w:multiLevelType w:val="multilevel"/>
    <w:tmpl w:val="94B6B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0039DC"/>
    <w:multiLevelType w:val="hybridMultilevel"/>
    <w:tmpl w:val="FCB8E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C25B2"/>
    <w:multiLevelType w:val="hybridMultilevel"/>
    <w:tmpl w:val="24902C2E"/>
    <w:lvl w:ilvl="0" w:tplc="D7A6B0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94CE9"/>
    <w:multiLevelType w:val="hybridMultilevel"/>
    <w:tmpl w:val="98B24DA8"/>
    <w:lvl w:ilvl="0" w:tplc="D7A6B04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5007AF"/>
    <w:multiLevelType w:val="hybridMultilevel"/>
    <w:tmpl w:val="C99E2A00"/>
    <w:lvl w:ilvl="0" w:tplc="0422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21F3868"/>
    <w:multiLevelType w:val="hybridMultilevel"/>
    <w:tmpl w:val="880A8A5A"/>
    <w:lvl w:ilvl="0" w:tplc="77D2450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5CF61044"/>
    <w:multiLevelType w:val="hybridMultilevel"/>
    <w:tmpl w:val="455A0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B388E"/>
    <w:multiLevelType w:val="hybridMultilevel"/>
    <w:tmpl w:val="C38A28E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3BB0E50"/>
    <w:multiLevelType w:val="hybridMultilevel"/>
    <w:tmpl w:val="7E22451E"/>
    <w:lvl w:ilvl="0" w:tplc="0422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4A93F13"/>
    <w:multiLevelType w:val="hybridMultilevel"/>
    <w:tmpl w:val="219227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B12BC8"/>
    <w:multiLevelType w:val="hybridMultilevel"/>
    <w:tmpl w:val="C44EA0B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B27629B"/>
    <w:multiLevelType w:val="hybridMultilevel"/>
    <w:tmpl w:val="0EFAF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8"/>
  </w:num>
  <w:num w:numId="5">
    <w:abstractNumId w:val="10"/>
  </w:num>
  <w:num w:numId="6">
    <w:abstractNumId w:val="12"/>
  </w:num>
  <w:num w:numId="7">
    <w:abstractNumId w:val="1"/>
  </w:num>
  <w:num w:numId="8">
    <w:abstractNumId w:val="20"/>
  </w:num>
  <w:num w:numId="9">
    <w:abstractNumId w:val="4"/>
  </w:num>
  <w:num w:numId="10">
    <w:abstractNumId w:val="7"/>
  </w:num>
  <w:num w:numId="11">
    <w:abstractNumId w:val="3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9"/>
  </w:num>
  <w:num w:numId="17">
    <w:abstractNumId w:val="13"/>
  </w:num>
  <w:num w:numId="18">
    <w:abstractNumId w:val="18"/>
  </w:num>
  <w:num w:numId="19">
    <w:abstractNumId w:val="15"/>
  </w:num>
  <w:num w:numId="20">
    <w:abstractNumId w:val="14"/>
  </w:num>
  <w:num w:numId="21">
    <w:abstractNumId w:val="6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3E2"/>
    <w:rsid w:val="0006527A"/>
    <w:rsid w:val="000853E2"/>
    <w:rsid w:val="000F50C3"/>
    <w:rsid w:val="000F607A"/>
    <w:rsid w:val="00103503"/>
    <w:rsid w:val="00106799"/>
    <w:rsid w:val="00133C31"/>
    <w:rsid w:val="00147416"/>
    <w:rsid w:val="00194A85"/>
    <w:rsid w:val="001B2449"/>
    <w:rsid w:val="001C1BBF"/>
    <w:rsid w:val="001C2DF8"/>
    <w:rsid w:val="001F446C"/>
    <w:rsid w:val="001F790E"/>
    <w:rsid w:val="00226A09"/>
    <w:rsid w:val="002B4048"/>
    <w:rsid w:val="002B77D8"/>
    <w:rsid w:val="002D0DFD"/>
    <w:rsid w:val="00306DDE"/>
    <w:rsid w:val="003C1528"/>
    <w:rsid w:val="0042233E"/>
    <w:rsid w:val="004B3CC5"/>
    <w:rsid w:val="004C63AA"/>
    <w:rsid w:val="00511B28"/>
    <w:rsid w:val="00522021"/>
    <w:rsid w:val="00541E37"/>
    <w:rsid w:val="00555445"/>
    <w:rsid w:val="00567060"/>
    <w:rsid w:val="005E5598"/>
    <w:rsid w:val="00623CDD"/>
    <w:rsid w:val="00644927"/>
    <w:rsid w:val="00671126"/>
    <w:rsid w:val="0069495F"/>
    <w:rsid w:val="006C6482"/>
    <w:rsid w:val="007A4F96"/>
    <w:rsid w:val="007A60BD"/>
    <w:rsid w:val="007B6F49"/>
    <w:rsid w:val="007E7853"/>
    <w:rsid w:val="008022A2"/>
    <w:rsid w:val="00821D42"/>
    <w:rsid w:val="008410CE"/>
    <w:rsid w:val="00871155"/>
    <w:rsid w:val="0088669D"/>
    <w:rsid w:val="008C0B92"/>
    <w:rsid w:val="008C2C39"/>
    <w:rsid w:val="008D3AEE"/>
    <w:rsid w:val="00902579"/>
    <w:rsid w:val="0091171F"/>
    <w:rsid w:val="00912E76"/>
    <w:rsid w:val="00985A34"/>
    <w:rsid w:val="009C319C"/>
    <w:rsid w:val="009C7A7B"/>
    <w:rsid w:val="00A26DCC"/>
    <w:rsid w:val="00A31804"/>
    <w:rsid w:val="00AB47EE"/>
    <w:rsid w:val="00AC3A2E"/>
    <w:rsid w:val="00AF045D"/>
    <w:rsid w:val="00AF4EC5"/>
    <w:rsid w:val="00AF5B31"/>
    <w:rsid w:val="00B11232"/>
    <w:rsid w:val="00B6147D"/>
    <w:rsid w:val="00BB4186"/>
    <w:rsid w:val="00BC068B"/>
    <w:rsid w:val="00BD0E45"/>
    <w:rsid w:val="00C23239"/>
    <w:rsid w:val="00C51683"/>
    <w:rsid w:val="00C906FB"/>
    <w:rsid w:val="00C913B7"/>
    <w:rsid w:val="00C922B5"/>
    <w:rsid w:val="00C968A5"/>
    <w:rsid w:val="00CB188C"/>
    <w:rsid w:val="00D2307C"/>
    <w:rsid w:val="00D7634F"/>
    <w:rsid w:val="00E07293"/>
    <w:rsid w:val="00E209BD"/>
    <w:rsid w:val="00E70E3D"/>
    <w:rsid w:val="00E74931"/>
    <w:rsid w:val="00E84204"/>
    <w:rsid w:val="00EA04FD"/>
    <w:rsid w:val="00EB1872"/>
    <w:rsid w:val="00EC4A52"/>
    <w:rsid w:val="00ED49CA"/>
    <w:rsid w:val="00F14D5B"/>
    <w:rsid w:val="00F94124"/>
    <w:rsid w:val="00FB6443"/>
    <w:rsid w:val="00FC4059"/>
    <w:rsid w:val="00FD2D90"/>
    <w:rsid w:val="00FD3C6C"/>
    <w:rsid w:val="00FE3576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853E2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0853E2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3E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0853E2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"/>
    <w:basedOn w:val="a"/>
    <w:link w:val="a4"/>
    <w:rsid w:val="000853E2"/>
    <w:rPr>
      <w:sz w:val="28"/>
    </w:rPr>
  </w:style>
  <w:style w:type="character" w:customStyle="1" w:styleId="a4">
    <w:name w:val="Основной текст Знак"/>
    <w:basedOn w:val="a0"/>
    <w:link w:val="a3"/>
    <w:rsid w:val="000853E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0853E2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853E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footer"/>
    <w:basedOn w:val="a"/>
    <w:link w:val="a8"/>
    <w:rsid w:val="00085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853E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page number"/>
    <w:basedOn w:val="a0"/>
    <w:rsid w:val="000853E2"/>
  </w:style>
  <w:style w:type="paragraph" w:customStyle="1" w:styleId="FR2">
    <w:name w:val="FR2"/>
    <w:rsid w:val="000853E2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a">
    <w:name w:val="header"/>
    <w:basedOn w:val="a"/>
    <w:link w:val="ab"/>
    <w:unhideWhenUsed/>
    <w:rsid w:val="000853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853E2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st131">
    <w:name w:val="st131"/>
    <w:rsid w:val="000853E2"/>
    <w:rPr>
      <w:i/>
      <w:iCs/>
      <w:color w:val="0000FF"/>
    </w:rPr>
  </w:style>
  <w:style w:type="character" w:customStyle="1" w:styleId="st46">
    <w:name w:val="st46"/>
    <w:rsid w:val="000853E2"/>
    <w:rPr>
      <w:i/>
      <w:iCs/>
      <w:color w:val="000000"/>
    </w:rPr>
  </w:style>
  <w:style w:type="paragraph" w:styleId="ac">
    <w:name w:val="List Paragraph"/>
    <w:basedOn w:val="a"/>
    <w:uiPriority w:val="34"/>
    <w:qFormat/>
    <w:rsid w:val="002D0DF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eastAsia="uk-UA"/>
    </w:rPr>
  </w:style>
  <w:style w:type="character" w:customStyle="1" w:styleId="ad">
    <w:name w:val="Основний текст_"/>
    <w:basedOn w:val="a0"/>
    <w:link w:val="ae"/>
    <w:locked/>
    <w:rsid w:val="00AC3A2E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ae">
    <w:name w:val="Основний текст"/>
    <w:basedOn w:val="a"/>
    <w:link w:val="ad"/>
    <w:rsid w:val="00AC3A2E"/>
    <w:pPr>
      <w:shd w:val="clear" w:color="auto" w:fill="FFFFFF"/>
      <w:spacing w:line="211" w:lineRule="exact"/>
      <w:ind w:hanging="340"/>
      <w:jc w:val="both"/>
    </w:pPr>
    <w:rPr>
      <w:rFonts w:ascii="Century Schoolbook" w:eastAsia="Century Schoolbook" w:hAnsi="Century Schoolbook" w:cs="Century Schoolbook"/>
      <w:sz w:val="16"/>
      <w:szCs w:val="16"/>
      <w:lang w:val="ru-RU" w:eastAsia="en-US"/>
    </w:rPr>
  </w:style>
  <w:style w:type="paragraph" w:styleId="af">
    <w:name w:val="Normal (Web)"/>
    <w:basedOn w:val="a"/>
    <w:uiPriority w:val="99"/>
    <w:unhideWhenUsed/>
    <w:rsid w:val="00AC3A2E"/>
    <w:pPr>
      <w:spacing w:before="100" w:beforeAutospacing="1" w:after="100" w:afterAutospacing="1"/>
    </w:pPr>
    <w:rPr>
      <w:lang w:val="ru-RU"/>
    </w:rPr>
  </w:style>
  <w:style w:type="character" w:styleId="af0">
    <w:name w:val="Strong"/>
    <w:basedOn w:val="a0"/>
    <w:uiPriority w:val="22"/>
    <w:qFormat/>
    <w:rsid w:val="00AC3A2E"/>
    <w:rPr>
      <w:b/>
      <w:bCs/>
    </w:rPr>
  </w:style>
  <w:style w:type="character" w:styleId="af1">
    <w:name w:val="Hyperlink"/>
    <w:basedOn w:val="a0"/>
    <w:uiPriority w:val="99"/>
    <w:unhideWhenUsed/>
    <w:rsid w:val="00F94124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F94124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C2323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23239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mu.kiev.ua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rostir.museu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ko.kiev.ua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A80CA-8CEE-44F8-856B-1731C459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</Pages>
  <Words>6943</Words>
  <Characters>3959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59</cp:revision>
  <cp:lastPrinted>2016-12-26T15:28:00Z</cp:lastPrinted>
  <dcterms:created xsi:type="dcterms:W3CDTF">2014-01-17T14:47:00Z</dcterms:created>
  <dcterms:modified xsi:type="dcterms:W3CDTF">2016-12-26T15:35:00Z</dcterms:modified>
</cp:coreProperties>
</file>