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E8" w:rsidRDefault="00FD6E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тем магістерських робіт для слухачів магістратури спеціальності «Початкова освіта»</w:t>
      </w:r>
    </w:p>
    <w:p w:rsidR="005170E8" w:rsidRDefault="00FD6E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Денна форма навчання</w:t>
      </w:r>
    </w:p>
    <w:p w:rsidR="005170E8" w:rsidRDefault="00FD6E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2019-2020 н. р.</w:t>
      </w:r>
    </w:p>
    <w:p w:rsidR="005170E8" w:rsidRDefault="00517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51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528"/>
        <w:gridCol w:w="3685"/>
        <w:gridCol w:w="3969"/>
        <w:gridCol w:w="1412"/>
      </w:tblGrid>
      <w:tr w:rsidR="005170E8">
        <w:tc>
          <w:tcPr>
            <w:tcW w:w="534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28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магістерської роботи</w:t>
            </w:r>
          </w:p>
        </w:tc>
        <w:tc>
          <w:tcPr>
            <w:tcW w:w="3685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3969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ім’я, по батькові магістранта</w:t>
            </w:r>
          </w:p>
        </w:tc>
        <w:tc>
          <w:tcPr>
            <w:tcW w:w="1412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</w:tr>
      <w:tr w:rsidR="005170E8">
        <w:tc>
          <w:tcPr>
            <w:tcW w:w="534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70E8" w:rsidRPr="00FA42DA" w:rsidRDefault="00FA42DA" w:rsidP="00063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DA">
              <w:rPr>
                <w:color w:val="000000"/>
                <w:sz w:val="24"/>
                <w:szCs w:val="24"/>
                <w:shd w:val="clear" w:color="auto" w:fill="FFFFFF"/>
              </w:rPr>
              <w:t>Вплив індивідуально-психологічних особливостей молодших школярів на інтереси учнів при вивченні іноземної мови.</w:t>
            </w:r>
          </w:p>
        </w:tc>
        <w:tc>
          <w:tcPr>
            <w:tcW w:w="3685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 Юлія Ярославівна</w:t>
            </w:r>
          </w:p>
        </w:tc>
        <w:tc>
          <w:tcPr>
            <w:tcW w:w="3969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Зварич Христина</w:t>
            </w:r>
          </w:p>
        </w:tc>
        <w:tc>
          <w:tcPr>
            <w:tcW w:w="1412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5170E8">
        <w:tc>
          <w:tcPr>
            <w:tcW w:w="534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170E8" w:rsidRDefault="00FD6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Ігрові форми роботи на уроках англійської мови як засіб формування комунікативної компетентності школярів</w:t>
            </w:r>
          </w:p>
        </w:tc>
        <w:tc>
          <w:tcPr>
            <w:tcW w:w="3685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 Юлія Ярославівна</w:t>
            </w:r>
          </w:p>
        </w:tc>
        <w:tc>
          <w:tcPr>
            <w:tcW w:w="3969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 Леся</w:t>
            </w:r>
          </w:p>
        </w:tc>
        <w:tc>
          <w:tcPr>
            <w:tcW w:w="1412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ФПШ-51</w:t>
            </w:r>
          </w:p>
        </w:tc>
        <w:bookmarkStart w:id="0" w:name="_GoBack"/>
        <w:bookmarkEnd w:id="0"/>
      </w:tr>
      <w:tr w:rsidR="005170E8" w:rsidTr="00FD6E0A">
        <w:tc>
          <w:tcPr>
            <w:tcW w:w="534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5170E8" w:rsidRPr="000A2F85" w:rsidRDefault="000A2F85" w:rsidP="002C03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2F85">
              <w:rPr>
                <w:color w:val="000000"/>
                <w:sz w:val="24"/>
                <w:szCs w:val="24"/>
                <w:shd w:val="clear" w:color="auto" w:fill="FFFFFF"/>
              </w:rPr>
              <w:t>Засоби естетичного виховання учнів на уроках іноземної мови.</w:t>
            </w:r>
          </w:p>
        </w:tc>
        <w:tc>
          <w:tcPr>
            <w:tcW w:w="3685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 Юлія Ярославівна</w:t>
            </w:r>
          </w:p>
        </w:tc>
        <w:tc>
          <w:tcPr>
            <w:tcW w:w="3969" w:type="dxa"/>
          </w:tcPr>
          <w:p w:rsidR="005170E8" w:rsidRDefault="000A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FD6E0A">
              <w:rPr>
                <w:rFonts w:ascii="Times New Roman" w:eastAsia="Times New Roman" w:hAnsi="Times New Roman" w:cs="Times New Roman"/>
                <w:sz w:val="24"/>
                <w:szCs w:val="24"/>
              </w:rPr>
              <w:t>мнич</w:t>
            </w:r>
            <w:proofErr w:type="spellEnd"/>
            <w:r w:rsidR="00FD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</w:t>
            </w:r>
          </w:p>
        </w:tc>
        <w:tc>
          <w:tcPr>
            <w:tcW w:w="1412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5170E8">
        <w:tc>
          <w:tcPr>
            <w:tcW w:w="534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170E8" w:rsidRPr="00461FD0" w:rsidRDefault="00461FD0" w:rsidP="00461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0">
              <w:rPr>
                <w:rFonts w:ascii="Times New Roman" w:hAnsi="Times New Roman" w:cs="Times New Roman"/>
                <w:sz w:val="24"/>
                <w:szCs w:val="24"/>
              </w:rPr>
              <w:t>Дидактичні ігри як чинник формування пізнавальної активності дітей на уроках англійської мови в початкових класах</w:t>
            </w:r>
          </w:p>
        </w:tc>
        <w:tc>
          <w:tcPr>
            <w:tcW w:w="3685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 Юлія Ярославівна</w:t>
            </w:r>
          </w:p>
        </w:tc>
        <w:tc>
          <w:tcPr>
            <w:tcW w:w="3969" w:type="dxa"/>
          </w:tcPr>
          <w:p w:rsidR="005170E8" w:rsidRDefault="00461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Цап Марія</w:t>
            </w:r>
          </w:p>
        </w:tc>
        <w:tc>
          <w:tcPr>
            <w:tcW w:w="1412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5170E8">
        <w:trPr>
          <w:trHeight w:val="340"/>
        </w:trPr>
        <w:tc>
          <w:tcPr>
            <w:tcW w:w="534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170E8" w:rsidRDefault="002842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навичок читання </w:t>
            </w:r>
            <w:r w:rsidR="005C21BA">
              <w:rPr>
                <w:rFonts w:ascii="Times New Roman" w:eastAsia="Times New Roman" w:hAnsi="Times New Roman" w:cs="Times New Roman"/>
                <w:sz w:val="24"/>
                <w:szCs w:val="24"/>
              </w:rPr>
              <w:t>у процесі вивчення іноземної мови у початковій школі</w:t>
            </w:r>
          </w:p>
        </w:tc>
        <w:tc>
          <w:tcPr>
            <w:tcW w:w="3685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 Юлія Ярославівна</w:t>
            </w:r>
          </w:p>
        </w:tc>
        <w:tc>
          <w:tcPr>
            <w:tcW w:w="3969" w:type="dxa"/>
          </w:tcPr>
          <w:p w:rsidR="005170E8" w:rsidRDefault="005C2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Соломія</w:t>
            </w:r>
          </w:p>
        </w:tc>
        <w:tc>
          <w:tcPr>
            <w:tcW w:w="1412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5170E8">
        <w:trPr>
          <w:trHeight w:val="180"/>
        </w:trPr>
        <w:tc>
          <w:tcPr>
            <w:tcW w:w="534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170E8" w:rsidRDefault="00FD6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мовленнєвої компетентності здобувачів початкової освіти через використання практик/методики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storytelling</w:t>
            </w:r>
            <w:proofErr w:type="spellEnd"/>
          </w:p>
        </w:tc>
        <w:tc>
          <w:tcPr>
            <w:tcW w:w="3685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Крохмальна Галина Іванівна</w:t>
            </w:r>
          </w:p>
        </w:tc>
        <w:tc>
          <w:tcPr>
            <w:tcW w:w="3969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Возняк Лариса</w:t>
            </w:r>
          </w:p>
        </w:tc>
        <w:tc>
          <w:tcPr>
            <w:tcW w:w="1412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5170E8">
        <w:trPr>
          <w:trHeight w:val="220"/>
        </w:trPr>
        <w:tc>
          <w:tcPr>
            <w:tcW w:w="534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5170E8" w:rsidRDefault="00273E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D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тановлення та розвиток </w:t>
            </w:r>
            <w:proofErr w:type="spellStart"/>
            <w:r w:rsidR="00FD6E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="00FD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української мови в початкових класах</w:t>
            </w:r>
          </w:p>
        </w:tc>
        <w:tc>
          <w:tcPr>
            <w:tcW w:w="3685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Крохмальна Галина Іванівна</w:t>
            </w:r>
          </w:p>
        </w:tc>
        <w:tc>
          <w:tcPr>
            <w:tcW w:w="3969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Ярослава</w:t>
            </w:r>
          </w:p>
          <w:p w:rsidR="005170E8" w:rsidRDefault="00517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5170E8">
        <w:trPr>
          <w:trHeight w:val="220"/>
        </w:trPr>
        <w:tc>
          <w:tcPr>
            <w:tcW w:w="534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5170E8" w:rsidRDefault="00FD6E0A" w:rsidP="00A037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Інформаційно-комунікативні технології як засіб формування мотивації на уроках української мови</w:t>
            </w:r>
          </w:p>
        </w:tc>
        <w:tc>
          <w:tcPr>
            <w:tcW w:w="3685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Крохмальна Галина Іванівна</w:t>
            </w:r>
          </w:p>
        </w:tc>
        <w:tc>
          <w:tcPr>
            <w:tcW w:w="3969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r w:rsidR="0004339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412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5170E8">
        <w:trPr>
          <w:trHeight w:val="240"/>
        </w:trPr>
        <w:tc>
          <w:tcPr>
            <w:tcW w:w="534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компетенції школярів засобами інтерактивних технологій</w:t>
            </w:r>
          </w:p>
        </w:tc>
        <w:tc>
          <w:tcPr>
            <w:tcW w:w="3685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Крохмальна Галина Іванівна</w:t>
            </w:r>
          </w:p>
        </w:tc>
        <w:tc>
          <w:tcPr>
            <w:tcW w:w="3969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Курпіль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Наталія</w:t>
            </w:r>
          </w:p>
        </w:tc>
        <w:tc>
          <w:tcPr>
            <w:tcW w:w="1412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5170E8">
        <w:trPr>
          <w:trHeight w:val="220"/>
        </w:trPr>
        <w:tc>
          <w:tcPr>
            <w:tcW w:w="534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школярів засобами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творчих ігор</w:t>
            </w:r>
          </w:p>
        </w:tc>
        <w:tc>
          <w:tcPr>
            <w:tcW w:w="3685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Крохмальна Галина Іванівна</w:t>
            </w:r>
          </w:p>
        </w:tc>
        <w:tc>
          <w:tcPr>
            <w:tcW w:w="3969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Андріана</w:t>
            </w:r>
          </w:p>
        </w:tc>
        <w:tc>
          <w:tcPr>
            <w:tcW w:w="1412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5170E8">
        <w:trPr>
          <w:trHeight w:val="240"/>
        </w:trPr>
        <w:tc>
          <w:tcPr>
            <w:tcW w:w="534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5170E8" w:rsidRPr="009277A4" w:rsidRDefault="009277A4" w:rsidP="000E43B7">
            <w:pPr>
              <w:rPr>
                <w:rFonts w:ascii="Times New Roman" w:eastAsia="Times New Roman" w:hAnsi="Times New Roman" w:cs="Times New Roman"/>
              </w:rPr>
            </w:pPr>
            <w:r w:rsidRPr="009277A4">
              <w:rPr>
                <w:rFonts w:ascii="Times New Roman" w:eastAsia="Times New Roman" w:hAnsi="Times New Roman" w:cs="Times New Roman"/>
              </w:rPr>
              <w:t xml:space="preserve">Проектна діяльність </w:t>
            </w:r>
            <w:r w:rsidR="000E43B7">
              <w:rPr>
                <w:rFonts w:ascii="Times New Roman" w:eastAsia="Times New Roman" w:hAnsi="Times New Roman" w:cs="Times New Roman"/>
              </w:rPr>
              <w:t xml:space="preserve">здобувачів початкової освіти у контексті формування життєвого досвіду </w:t>
            </w:r>
          </w:p>
        </w:tc>
        <w:tc>
          <w:tcPr>
            <w:tcW w:w="3685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Олексіївна</w:t>
            </w:r>
          </w:p>
        </w:tc>
        <w:tc>
          <w:tcPr>
            <w:tcW w:w="3969" w:type="dxa"/>
          </w:tcPr>
          <w:p w:rsidR="005170E8" w:rsidRDefault="00FD6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Грицай Марія</w:t>
            </w:r>
          </w:p>
        </w:tc>
        <w:tc>
          <w:tcPr>
            <w:tcW w:w="1412" w:type="dxa"/>
          </w:tcPr>
          <w:p w:rsidR="005170E8" w:rsidRDefault="00FD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51145F">
        <w:trPr>
          <w:trHeight w:val="220"/>
        </w:trPr>
        <w:tc>
          <w:tcPr>
            <w:tcW w:w="534" w:type="dxa"/>
          </w:tcPr>
          <w:p w:rsidR="0051145F" w:rsidRDefault="0051145F" w:rsidP="0051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51145F" w:rsidRPr="000327A7" w:rsidRDefault="000327A7" w:rsidP="000E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A7">
              <w:rPr>
                <w:color w:val="000000"/>
                <w:sz w:val="24"/>
                <w:szCs w:val="24"/>
              </w:rPr>
              <w:t>Теорія і практика впровадження інформаційно-комунікаційних технологій у початковій освіті</w:t>
            </w:r>
          </w:p>
        </w:tc>
        <w:tc>
          <w:tcPr>
            <w:tcW w:w="3685" w:type="dxa"/>
          </w:tcPr>
          <w:p w:rsidR="0051145F" w:rsidRDefault="0051145F" w:rsidP="0051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Олексіївна</w:t>
            </w:r>
          </w:p>
        </w:tc>
        <w:tc>
          <w:tcPr>
            <w:tcW w:w="3969" w:type="dxa"/>
          </w:tcPr>
          <w:p w:rsidR="0051145F" w:rsidRDefault="0051145F" w:rsidP="0051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Христина</w:t>
            </w:r>
          </w:p>
        </w:tc>
        <w:tc>
          <w:tcPr>
            <w:tcW w:w="1412" w:type="dxa"/>
          </w:tcPr>
          <w:p w:rsidR="0051145F" w:rsidRDefault="0051145F" w:rsidP="0051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51145F">
        <w:trPr>
          <w:trHeight w:val="240"/>
        </w:trPr>
        <w:tc>
          <w:tcPr>
            <w:tcW w:w="534" w:type="dxa"/>
          </w:tcPr>
          <w:p w:rsidR="0051145F" w:rsidRDefault="0051145F" w:rsidP="0051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51145F" w:rsidRPr="000D769B" w:rsidRDefault="0051145F" w:rsidP="005114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69B">
              <w:rPr>
                <w:rFonts w:ascii="Times New Roman" w:hAnsi="Times New Roman" w:cs="Times New Roman"/>
                <w:sz w:val="24"/>
                <w:szCs w:val="28"/>
              </w:rPr>
              <w:t>Інтерактивні методи навчання як засіб активізації  пізнавальної діяльності учнів на уроках української мови</w:t>
            </w:r>
          </w:p>
        </w:tc>
        <w:tc>
          <w:tcPr>
            <w:tcW w:w="3685" w:type="dxa"/>
          </w:tcPr>
          <w:p w:rsidR="0051145F" w:rsidRDefault="0051145F" w:rsidP="0051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Олексіївна</w:t>
            </w:r>
          </w:p>
        </w:tc>
        <w:tc>
          <w:tcPr>
            <w:tcW w:w="3969" w:type="dxa"/>
          </w:tcPr>
          <w:p w:rsidR="0051145F" w:rsidRDefault="0051145F" w:rsidP="0051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Юрків Марта</w:t>
            </w:r>
          </w:p>
        </w:tc>
        <w:tc>
          <w:tcPr>
            <w:tcW w:w="1412" w:type="dxa"/>
          </w:tcPr>
          <w:p w:rsidR="0051145F" w:rsidRDefault="0051145F" w:rsidP="0051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51145F">
        <w:trPr>
          <w:trHeight w:val="220"/>
        </w:trPr>
        <w:tc>
          <w:tcPr>
            <w:tcW w:w="534" w:type="dxa"/>
          </w:tcPr>
          <w:p w:rsidR="0051145F" w:rsidRDefault="0051145F" w:rsidP="0051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8" w:type="dxa"/>
          </w:tcPr>
          <w:p w:rsidR="0051145F" w:rsidRPr="009277A4" w:rsidRDefault="009277A4" w:rsidP="0051145F">
            <w:pPr>
              <w:rPr>
                <w:rFonts w:ascii="Times New Roman" w:eastAsia="Times New Roman" w:hAnsi="Times New Roman" w:cs="Times New Roman"/>
              </w:rPr>
            </w:pPr>
            <w:r w:rsidRPr="009277A4">
              <w:rPr>
                <w:rFonts w:ascii="Times New Roman" w:hAnsi="Times New Roman" w:cs="Times New Roman"/>
                <w:bCs/>
              </w:rPr>
              <w:t xml:space="preserve">Формування ключових </w:t>
            </w:r>
            <w:proofErr w:type="spellStart"/>
            <w:r w:rsidRPr="009277A4">
              <w:rPr>
                <w:rFonts w:ascii="Times New Roman" w:hAnsi="Times New Roman" w:cs="Times New Roman"/>
                <w:bCs/>
              </w:rPr>
              <w:t>компетентностей</w:t>
            </w:r>
            <w:proofErr w:type="spellEnd"/>
            <w:r w:rsidRPr="009277A4">
              <w:rPr>
                <w:rFonts w:ascii="Times New Roman" w:hAnsi="Times New Roman" w:cs="Times New Roman"/>
                <w:bCs/>
              </w:rPr>
              <w:t xml:space="preserve"> учнів початкової школи засобами дидактичних ігор</w:t>
            </w:r>
          </w:p>
        </w:tc>
        <w:tc>
          <w:tcPr>
            <w:tcW w:w="3685" w:type="dxa"/>
          </w:tcPr>
          <w:p w:rsidR="0051145F" w:rsidRDefault="0051145F" w:rsidP="0051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Олексіївна</w:t>
            </w:r>
          </w:p>
        </w:tc>
        <w:tc>
          <w:tcPr>
            <w:tcW w:w="3969" w:type="dxa"/>
          </w:tcPr>
          <w:p w:rsidR="0051145F" w:rsidRDefault="0051145F" w:rsidP="0051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Раїнчак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412" w:type="dxa"/>
          </w:tcPr>
          <w:p w:rsidR="0051145F" w:rsidRDefault="0051145F" w:rsidP="0051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51145F">
        <w:trPr>
          <w:trHeight w:val="240"/>
        </w:trPr>
        <w:tc>
          <w:tcPr>
            <w:tcW w:w="534" w:type="dxa"/>
          </w:tcPr>
          <w:p w:rsidR="0051145F" w:rsidRDefault="0051145F" w:rsidP="0051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51145F" w:rsidRPr="000327A7" w:rsidRDefault="000327A7" w:rsidP="0051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A7">
              <w:rPr>
                <w:color w:val="000000"/>
                <w:sz w:val="24"/>
                <w:szCs w:val="24"/>
              </w:rPr>
              <w:t xml:space="preserve">Лінгвістичні ігри на уроках української мови як чинник формування </w:t>
            </w:r>
            <w:proofErr w:type="spellStart"/>
            <w:r w:rsidRPr="000327A7">
              <w:rPr>
                <w:color w:val="000000"/>
                <w:sz w:val="24"/>
                <w:szCs w:val="24"/>
              </w:rPr>
              <w:t>мовної</w:t>
            </w:r>
            <w:proofErr w:type="spellEnd"/>
            <w:r w:rsidRPr="000327A7">
              <w:rPr>
                <w:color w:val="000000"/>
                <w:sz w:val="24"/>
                <w:szCs w:val="24"/>
              </w:rPr>
              <w:t xml:space="preserve"> культури здобувача початкової освіти</w:t>
            </w:r>
          </w:p>
        </w:tc>
        <w:tc>
          <w:tcPr>
            <w:tcW w:w="3685" w:type="dxa"/>
          </w:tcPr>
          <w:p w:rsidR="0051145F" w:rsidRDefault="0051145F" w:rsidP="0051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Олексіївна</w:t>
            </w:r>
          </w:p>
        </w:tc>
        <w:tc>
          <w:tcPr>
            <w:tcW w:w="3969" w:type="dxa"/>
          </w:tcPr>
          <w:p w:rsidR="0051145F" w:rsidRDefault="0051145F" w:rsidP="0051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Христина</w:t>
            </w:r>
          </w:p>
        </w:tc>
        <w:tc>
          <w:tcPr>
            <w:tcW w:w="1412" w:type="dxa"/>
          </w:tcPr>
          <w:p w:rsidR="0051145F" w:rsidRDefault="0051145F" w:rsidP="0051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ФПШ-51</w:t>
            </w:r>
          </w:p>
        </w:tc>
      </w:tr>
    </w:tbl>
    <w:p w:rsidR="005170E8" w:rsidRDefault="00517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0E8" w:rsidRDefault="00517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0E8" w:rsidRDefault="00517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0E8" w:rsidRDefault="00517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0E8" w:rsidRDefault="00517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0E8" w:rsidRDefault="00517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0E8" w:rsidRDefault="005170E8"/>
    <w:sectPr w:rsidR="005170E8" w:rsidSect="00AE2BD5">
      <w:pgSz w:w="16839" w:h="11907" w:orient="landscape" w:code="9"/>
      <w:pgMar w:top="567" w:right="850" w:bottom="284" w:left="85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E8"/>
    <w:rsid w:val="000327A7"/>
    <w:rsid w:val="00033DCC"/>
    <w:rsid w:val="0004339F"/>
    <w:rsid w:val="00063F24"/>
    <w:rsid w:val="000A2F85"/>
    <w:rsid w:val="000D769B"/>
    <w:rsid w:val="000E43B7"/>
    <w:rsid w:val="00216035"/>
    <w:rsid w:val="00273ED0"/>
    <w:rsid w:val="00284226"/>
    <w:rsid w:val="002C034E"/>
    <w:rsid w:val="00461FD0"/>
    <w:rsid w:val="0051145F"/>
    <w:rsid w:val="005170E8"/>
    <w:rsid w:val="005C21BA"/>
    <w:rsid w:val="009277A4"/>
    <w:rsid w:val="00960756"/>
    <w:rsid w:val="00A03728"/>
    <w:rsid w:val="00AE2BD5"/>
    <w:rsid w:val="00B82E53"/>
    <w:rsid w:val="00D662C8"/>
    <w:rsid w:val="00DF7BAC"/>
    <w:rsid w:val="00E70FE1"/>
    <w:rsid w:val="00E80981"/>
    <w:rsid w:val="00EC1EDD"/>
    <w:rsid w:val="00F96266"/>
    <w:rsid w:val="00FA42DA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4A380-2BA5-4689-A283-F2356B3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D6E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FD6E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No Spacing"/>
    <w:uiPriority w:val="1"/>
    <w:qFormat/>
    <w:rsid w:val="00FD6E0A"/>
    <w:pPr>
      <w:spacing w:after="0" w:line="240" w:lineRule="auto"/>
    </w:pPr>
  </w:style>
  <w:style w:type="character" w:styleId="a7">
    <w:name w:val="Book Title"/>
    <w:basedOn w:val="a0"/>
    <w:uiPriority w:val="33"/>
    <w:qFormat/>
    <w:rsid w:val="00FD6E0A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AE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</dc:creator>
  <cp:lastModifiedBy>Користувач Windows</cp:lastModifiedBy>
  <cp:revision>22</cp:revision>
  <cp:lastPrinted>2019-12-12T09:46:00Z</cp:lastPrinted>
  <dcterms:created xsi:type="dcterms:W3CDTF">2019-12-10T08:32:00Z</dcterms:created>
  <dcterms:modified xsi:type="dcterms:W3CDTF">2020-01-15T10:40:00Z</dcterms:modified>
</cp:coreProperties>
</file>