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1D" w:rsidRPr="001C5FB0" w:rsidRDefault="00CD411D" w:rsidP="00CD411D">
      <w:pPr>
        <w:pStyle w:val="1"/>
        <w:spacing w:before="88"/>
        <w:ind w:right="1861"/>
        <w:rPr>
          <w:rFonts w:ascii="Times New Roman" w:hAnsi="Times New Roman" w:cs="Times New Roman"/>
        </w:rPr>
      </w:pPr>
      <w:r w:rsidRPr="001C5FB0">
        <w:rPr>
          <w:rFonts w:ascii="Times New Roman" w:hAnsi="Times New Roman" w:cs="Times New Roman"/>
        </w:rPr>
        <w:t>МІНІСТЕРСТВО ОСВІТИ І НАУКИ УКРАЇНИ</w:t>
      </w:r>
    </w:p>
    <w:p w:rsidR="00CD411D" w:rsidRPr="001C5FB0" w:rsidRDefault="00CD411D" w:rsidP="00CD411D">
      <w:pPr>
        <w:spacing w:before="2"/>
        <w:ind w:left="1788" w:right="186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Львівський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Івана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Франка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Факультет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педагогічної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</w:p>
    <w:p w:rsidR="00CD411D" w:rsidRPr="001C5FB0" w:rsidRDefault="00CD411D" w:rsidP="00CD411D">
      <w:pPr>
        <w:pStyle w:val="1"/>
        <w:spacing w:line="314" w:lineRule="exact"/>
        <w:rPr>
          <w:rFonts w:ascii="Times New Roman" w:hAnsi="Times New Roman" w:cs="Times New Roman"/>
        </w:rPr>
      </w:pPr>
      <w:r w:rsidRPr="001C5FB0">
        <w:rPr>
          <w:rFonts w:ascii="Times New Roman" w:hAnsi="Times New Roman" w:cs="Times New Roman"/>
        </w:rPr>
        <w:t>Кафедра початкової та дошкільної освіти</w:t>
      </w:r>
    </w:p>
    <w:p w:rsidR="00CD411D" w:rsidRPr="001C5FB0" w:rsidRDefault="00CD411D" w:rsidP="00CD411D">
      <w:pPr>
        <w:pStyle w:val="a4"/>
        <w:rPr>
          <w:b/>
          <w:sz w:val="28"/>
          <w:szCs w:val="28"/>
        </w:rPr>
      </w:pPr>
    </w:p>
    <w:p w:rsidR="00CD411D" w:rsidRPr="001C5FB0" w:rsidRDefault="00CD411D" w:rsidP="00CD411D">
      <w:pPr>
        <w:pStyle w:val="a4"/>
        <w:rPr>
          <w:b/>
          <w:sz w:val="28"/>
          <w:szCs w:val="28"/>
        </w:rPr>
      </w:pPr>
    </w:p>
    <w:p w:rsidR="00CD411D" w:rsidRPr="001C5FB0" w:rsidRDefault="00CD411D" w:rsidP="00CD411D">
      <w:pPr>
        <w:spacing w:before="245"/>
        <w:ind w:left="793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Затверджено</w:t>
      </w:r>
      <w:proofErr w:type="spellEnd"/>
    </w:p>
    <w:p w:rsidR="00CD411D" w:rsidRPr="001C5FB0" w:rsidRDefault="00CD411D" w:rsidP="00CD411D">
      <w:pPr>
        <w:pStyle w:val="a4"/>
        <w:spacing w:before="36" w:line="276" w:lineRule="auto"/>
        <w:ind w:left="7938" w:right="240"/>
        <w:rPr>
          <w:sz w:val="28"/>
          <w:szCs w:val="28"/>
        </w:rPr>
      </w:pPr>
      <w:r w:rsidRPr="001C5FB0">
        <w:rPr>
          <w:sz w:val="28"/>
          <w:szCs w:val="28"/>
        </w:rPr>
        <w:t>На засіданні кафедри початкової та дошкільної освіти факультету педагогічної освіти Львівського національного університету імені Івана Франка</w:t>
      </w:r>
    </w:p>
    <w:p w:rsidR="00CD411D" w:rsidRPr="001C5FB0" w:rsidRDefault="00CD411D" w:rsidP="00CD411D">
      <w:pPr>
        <w:pStyle w:val="a4"/>
        <w:tabs>
          <w:tab w:val="left" w:pos="7253"/>
          <w:tab w:val="left" w:pos="8030"/>
          <w:tab w:val="left" w:pos="9053"/>
        </w:tabs>
        <w:spacing w:before="2"/>
        <w:ind w:left="7938"/>
        <w:rPr>
          <w:sz w:val="28"/>
          <w:szCs w:val="28"/>
        </w:rPr>
      </w:pPr>
      <w:r w:rsidRPr="001C5FB0">
        <w:rPr>
          <w:sz w:val="28"/>
          <w:szCs w:val="28"/>
        </w:rPr>
        <w:t>(протокол</w:t>
      </w:r>
      <w:r w:rsidRPr="001C5FB0">
        <w:rPr>
          <w:spacing w:val="1"/>
          <w:sz w:val="28"/>
          <w:szCs w:val="28"/>
        </w:rPr>
        <w:t xml:space="preserve"> </w:t>
      </w:r>
      <w:r w:rsidRPr="001C5FB0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1 </w:t>
      </w:r>
      <w:r w:rsidRPr="001C5FB0">
        <w:rPr>
          <w:sz w:val="28"/>
          <w:szCs w:val="28"/>
        </w:rPr>
        <w:t>від</w:t>
      </w:r>
      <w:r w:rsidR="0056350B">
        <w:rPr>
          <w:sz w:val="28"/>
          <w:szCs w:val="28"/>
          <w:u w:val="single"/>
        </w:rPr>
        <w:t xml:space="preserve"> 29</w:t>
      </w:r>
      <w:r>
        <w:rPr>
          <w:sz w:val="28"/>
          <w:szCs w:val="28"/>
          <w:u w:val="single"/>
        </w:rPr>
        <w:t xml:space="preserve">. 08. </w:t>
      </w:r>
      <w:r w:rsidR="0056350B">
        <w:rPr>
          <w:sz w:val="28"/>
          <w:szCs w:val="28"/>
        </w:rPr>
        <w:t>2022</w:t>
      </w:r>
      <w:r w:rsidRPr="001C5FB0">
        <w:rPr>
          <w:spacing w:val="2"/>
          <w:sz w:val="28"/>
          <w:szCs w:val="28"/>
        </w:rPr>
        <w:t xml:space="preserve"> </w:t>
      </w:r>
      <w:r w:rsidRPr="001C5FB0">
        <w:rPr>
          <w:sz w:val="28"/>
          <w:szCs w:val="28"/>
        </w:rPr>
        <w:t>р.)</w:t>
      </w:r>
    </w:p>
    <w:p w:rsidR="00CD411D" w:rsidRPr="001C5FB0" w:rsidRDefault="00CD411D" w:rsidP="00CD411D">
      <w:pPr>
        <w:pStyle w:val="a4"/>
        <w:ind w:left="7938"/>
        <w:rPr>
          <w:sz w:val="28"/>
          <w:szCs w:val="28"/>
        </w:rPr>
      </w:pPr>
    </w:p>
    <w:p w:rsidR="00CD411D" w:rsidRPr="001C5FB0" w:rsidRDefault="00CD411D" w:rsidP="00CD411D">
      <w:pPr>
        <w:pStyle w:val="a4"/>
        <w:spacing w:before="8"/>
        <w:ind w:left="7938"/>
        <w:rPr>
          <w:sz w:val="28"/>
          <w:szCs w:val="28"/>
        </w:rPr>
      </w:pPr>
    </w:p>
    <w:p w:rsidR="00CD411D" w:rsidRPr="001C5FB0" w:rsidRDefault="00CD411D" w:rsidP="00CD411D">
      <w:pPr>
        <w:pStyle w:val="a4"/>
        <w:tabs>
          <w:tab w:val="left" w:pos="9994"/>
        </w:tabs>
        <w:ind w:left="7938"/>
        <w:rPr>
          <w:sz w:val="28"/>
          <w:szCs w:val="28"/>
        </w:rPr>
      </w:pPr>
      <w:r w:rsidRPr="001C5FB0">
        <w:rPr>
          <w:sz w:val="28"/>
          <w:szCs w:val="28"/>
        </w:rPr>
        <w:t>Завідувач</w:t>
      </w:r>
      <w:r w:rsidRPr="001C5FB0">
        <w:rPr>
          <w:spacing w:val="-13"/>
          <w:sz w:val="28"/>
          <w:szCs w:val="28"/>
        </w:rPr>
        <w:t xml:space="preserve"> </w:t>
      </w:r>
      <w:r w:rsidRPr="001C5FB0">
        <w:rPr>
          <w:sz w:val="28"/>
          <w:szCs w:val="28"/>
        </w:rPr>
        <w:t>кафедри</w:t>
      </w:r>
      <w:r w:rsidRPr="001C5FB0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_____________________</w:t>
      </w:r>
    </w:p>
    <w:p w:rsidR="00CD411D" w:rsidRPr="001C5FB0" w:rsidRDefault="00CD411D" w:rsidP="00CD411D">
      <w:pPr>
        <w:pStyle w:val="a4"/>
        <w:rPr>
          <w:sz w:val="28"/>
          <w:szCs w:val="28"/>
        </w:rPr>
      </w:pPr>
    </w:p>
    <w:p w:rsidR="00CD411D" w:rsidRPr="001C5FB0" w:rsidRDefault="00CD411D" w:rsidP="00CD411D">
      <w:pPr>
        <w:pStyle w:val="a4"/>
        <w:rPr>
          <w:sz w:val="28"/>
          <w:szCs w:val="28"/>
        </w:rPr>
      </w:pPr>
    </w:p>
    <w:p w:rsidR="00CD411D" w:rsidRPr="001C5FB0" w:rsidRDefault="00CD411D" w:rsidP="00CD411D">
      <w:pPr>
        <w:spacing w:before="216"/>
        <w:ind w:left="1788" w:right="186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</w:p>
    <w:p w:rsidR="00CD411D" w:rsidRPr="001C5FB0" w:rsidRDefault="00CD411D" w:rsidP="00CD411D">
      <w:pPr>
        <w:spacing w:before="184"/>
        <w:ind w:left="1788" w:right="18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МЕТОДИКА ОРГАНІЗАЦІЇ ХУДОЖНЬО-МОВЛЕННЄВОЇ ДІЯЛЬНОСТІ В ДНЗ</w:t>
      </w:r>
      <w:r w:rsidRPr="001C5FB0">
        <w:rPr>
          <w:rFonts w:ascii="Times New Roman" w:hAnsi="Times New Roman" w:cs="Times New Roman"/>
          <w:b/>
          <w:sz w:val="28"/>
          <w:szCs w:val="28"/>
        </w:rPr>
        <w:t>»,</w:t>
      </w:r>
    </w:p>
    <w:p w:rsidR="00CD411D" w:rsidRPr="001C5FB0" w:rsidRDefault="00CD411D" w:rsidP="00CD411D">
      <w:pPr>
        <w:spacing w:before="184"/>
        <w:ind w:left="1788" w:right="18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щ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викладається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ОПП </w:t>
      </w:r>
    </w:p>
    <w:p w:rsidR="00CD411D" w:rsidRPr="001C5FB0" w:rsidRDefault="00CD411D" w:rsidP="00CD411D">
      <w:pPr>
        <w:spacing w:before="184" w:line="360" w:lineRule="auto"/>
        <w:ind w:left="987" w:right="10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першого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бакалаврського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рівня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вищої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для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здобувачів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спеціальності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012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Дошкільна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освіта</w:t>
      </w:r>
      <w:proofErr w:type="spellEnd"/>
    </w:p>
    <w:p w:rsidR="00CD411D" w:rsidRPr="001C5FB0" w:rsidRDefault="00CD411D" w:rsidP="00CD411D">
      <w:pPr>
        <w:pStyle w:val="a4"/>
        <w:rPr>
          <w:b/>
          <w:sz w:val="28"/>
          <w:szCs w:val="28"/>
        </w:rPr>
      </w:pPr>
    </w:p>
    <w:p w:rsidR="00CD411D" w:rsidRPr="001C5FB0" w:rsidRDefault="00CD411D" w:rsidP="00CD411D">
      <w:pPr>
        <w:pStyle w:val="a4"/>
        <w:rPr>
          <w:b/>
          <w:sz w:val="28"/>
          <w:szCs w:val="28"/>
        </w:rPr>
      </w:pPr>
    </w:p>
    <w:p w:rsidR="00CD411D" w:rsidRPr="001C5FB0" w:rsidRDefault="00CD411D" w:rsidP="00CD411D">
      <w:pPr>
        <w:pStyle w:val="a4"/>
        <w:rPr>
          <w:b/>
          <w:sz w:val="28"/>
          <w:szCs w:val="28"/>
        </w:rPr>
      </w:pPr>
    </w:p>
    <w:p w:rsidR="00CD411D" w:rsidRPr="001C5FB0" w:rsidRDefault="00CD411D" w:rsidP="00CD411D">
      <w:pPr>
        <w:pStyle w:val="a4"/>
        <w:rPr>
          <w:b/>
          <w:sz w:val="28"/>
          <w:szCs w:val="28"/>
        </w:rPr>
      </w:pPr>
    </w:p>
    <w:p w:rsidR="00CD411D" w:rsidRPr="001C5FB0" w:rsidRDefault="00CD411D" w:rsidP="00CD411D">
      <w:pPr>
        <w:pStyle w:val="a4"/>
        <w:rPr>
          <w:b/>
          <w:sz w:val="28"/>
          <w:szCs w:val="28"/>
        </w:rPr>
      </w:pPr>
    </w:p>
    <w:p w:rsidR="00CD411D" w:rsidRPr="001C5FB0" w:rsidRDefault="0056350B" w:rsidP="00CD411D">
      <w:pPr>
        <w:spacing w:before="254"/>
        <w:ind w:left="1788" w:right="186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Львів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CD411D" w:rsidRPr="001C5FB0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CD411D" w:rsidRDefault="00CD411D" w:rsidP="00CD411D">
      <w:pPr>
        <w:jc w:val="center"/>
        <w:rPr>
          <w:sz w:val="24"/>
        </w:rPr>
        <w:sectPr w:rsidR="00CD411D" w:rsidSect="001C5FB0">
          <w:pgSz w:w="16840" w:h="11907" w:orient="landscape" w:code="9"/>
          <w:pgMar w:top="440" w:right="280" w:bottom="520" w:left="760" w:header="720" w:footer="720" w:gutter="0"/>
          <w:cols w:space="720"/>
          <w:docGrid w:linePitch="299"/>
        </w:sectPr>
      </w:pPr>
    </w:p>
    <w:tbl>
      <w:tblPr>
        <w:tblStyle w:val="TableNormal"/>
        <w:tblW w:w="14939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7"/>
        <w:gridCol w:w="10632"/>
      </w:tblGrid>
      <w:tr w:rsidR="00CD411D" w:rsidTr="00DB55E6">
        <w:trPr>
          <w:trHeight w:val="277"/>
        </w:trPr>
        <w:tc>
          <w:tcPr>
            <w:tcW w:w="4307" w:type="dxa"/>
          </w:tcPr>
          <w:p w:rsidR="00CD411D" w:rsidRDefault="00CD411D" w:rsidP="00DB55E6">
            <w:pPr>
              <w:pStyle w:val="TableParagraph"/>
              <w:spacing w:line="258" w:lineRule="exact"/>
              <w:ind w:left="11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Назва дисципліни</w:t>
            </w:r>
          </w:p>
        </w:tc>
        <w:tc>
          <w:tcPr>
            <w:tcW w:w="10632" w:type="dxa"/>
          </w:tcPr>
          <w:p w:rsidR="00CD411D" w:rsidRDefault="00337B70" w:rsidP="00DB55E6">
            <w:pPr>
              <w:pStyle w:val="TableParagraph"/>
              <w:spacing w:line="244" w:lineRule="exact"/>
              <w:ind w:left="109"/>
            </w:pPr>
            <w:r>
              <w:t>Методика організації художньо-мовленнєвої діяльності в дошкільних навчальних закладах</w:t>
            </w:r>
          </w:p>
        </w:tc>
      </w:tr>
      <w:tr w:rsidR="00CD411D" w:rsidTr="00DB55E6">
        <w:trPr>
          <w:trHeight w:val="551"/>
        </w:trPr>
        <w:tc>
          <w:tcPr>
            <w:tcW w:w="4307" w:type="dxa"/>
          </w:tcPr>
          <w:p w:rsidR="00CD411D" w:rsidRDefault="00CD411D" w:rsidP="00DB55E6">
            <w:pPr>
              <w:pStyle w:val="TableParagraph"/>
              <w:spacing w:before="1" w:line="274" w:lineRule="exact"/>
              <w:ind w:left="743" w:right="280" w:hanging="437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 викладання дисципліни</w:t>
            </w:r>
          </w:p>
        </w:tc>
        <w:tc>
          <w:tcPr>
            <w:tcW w:w="10632" w:type="dxa"/>
          </w:tcPr>
          <w:p w:rsidR="00CD411D" w:rsidRDefault="00CD411D" w:rsidP="00DB55E6">
            <w:pPr>
              <w:pStyle w:val="TableParagraph"/>
              <w:spacing w:line="244" w:lineRule="exact"/>
              <w:ind w:left="109"/>
            </w:pPr>
            <w:r>
              <w:t xml:space="preserve">м. Львів, вул. </w:t>
            </w:r>
            <w:proofErr w:type="spellStart"/>
            <w:r>
              <w:t>Туган</w:t>
            </w:r>
            <w:proofErr w:type="spellEnd"/>
            <w:r>
              <w:t>-Барановського, 7</w:t>
            </w:r>
          </w:p>
        </w:tc>
      </w:tr>
      <w:tr w:rsidR="00CD411D" w:rsidTr="00DB55E6">
        <w:trPr>
          <w:trHeight w:val="829"/>
        </w:trPr>
        <w:tc>
          <w:tcPr>
            <w:tcW w:w="4307" w:type="dxa"/>
          </w:tcPr>
          <w:p w:rsidR="00CD411D" w:rsidRDefault="00CD411D" w:rsidP="00DB55E6">
            <w:pPr>
              <w:pStyle w:val="TableParagraph"/>
              <w:spacing w:line="237" w:lineRule="auto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Факультет та кафедра, за якою закріплена</w:t>
            </w:r>
          </w:p>
          <w:p w:rsidR="00CD411D" w:rsidRDefault="00CD411D" w:rsidP="00DB55E6">
            <w:pPr>
              <w:pStyle w:val="TableParagraph"/>
              <w:spacing w:before="2" w:line="261" w:lineRule="exact"/>
              <w:ind w:left="115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</w:p>
        </w:tc>
        <w:tc>
          <w:tcPr>
            <w:tcW w:w="10632" w:type="dxa"/>
          </w:tcPr>
          <w:p w:rsidR="00CD411D" w:rsidRDefault="00CD411D" w:rsidP="00DB55E6">
            <w:pPr>
              <w:pStyle w:val="TableParagraph"/>
              <w:spacing w:line="244" w:lineRule="exact"/>
              <w:ind w:left="109"/>
            </w:pPr>
            <w:r>
              <w:t>Факультет педагогічної освіти, кафедра початкової та дошкільної освіти</w:t>
            </w:r>
          </w:p>
        </w:tc>
      </w:tr>
      <w:tr w:rsidR="00CD411D" w:rsidTr="00DB55E6">
        <w:trPr>
          <w:trHeight w:val="551"/>
        </w:trPr>
        <w:tc>
          <w:tcPr>
            <w:tcW w:w="4307" w:type="dxa"/>
          </w:tcPr>
          <w:p w:rsidR="00CD411D" w:rsidRDefault="00CD411D" w:rsidP="00DB55E6">
            <w:pPr>
              <w:pStyle w:val="TableParagraph"/>
              <w:spacing w:before="1" w:line="274" w:lineRule="exact"/>
              <w:ind w:left="297" w:right="98" w:hanging="168"/>
              <w:rPr>
                <w:b/>
                <w:sz w:val="24"/>
              </w:rPr>
            </w:pPr>
            <w:r>
              <w:rPr>
                <w:b/>
                <w:sz w:val="24"/>
              </w:rPr>
              <w:t>Галузь знань, шифр та назва спеціальності</w:t>
            </w:r>
          </w:p>
        </w:tc>
        <w:tc>
          <w:tcPr>
            <w:tcW w:w="10632" w:type="dxa"/>
          </w:tcPr>
          <w:p w:rsidR="00CD411D" w:rsidRDefault="00CD411D" w:rsidP="00DB55E6">
            <w:pPr>
              <w:pStyle w:val="TableParagraph"/>
              <w:spacing w:line="244" w:lineRule="exact"/>
              <w:ind w:left="109"/>
            </w:pPr>
            <w:r>
              <w:t>012 Дошкільна освіта</w:t>
            </w:r>
          </w:p>
        </w:tc>
      </w:tr>
      <w:tr w:rsidR="00CD411D" w:rsidTr="00DB55E6">
        <w:trPr>
          <w:trHeight w:val="424"/>
        </w:trPr>
        <w:tc>
          <w:tcPr>
            <w:tcW w:w="4307" w:type="dxa"/>
          </w:tcPr>
          <w:p w:rsidR="00CD411D" w:rsidRDefault="00CD411D" w:rsidP="00DB55E6">
            <w:pPr>
              <w:pStyle w:val="TableParagraph"/>
              <w:spacing w:line="273" w:lineRule="exact"/>
              <w:ind w:left="11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Викладачі дисципліни</w:t>
            </w:r>
          </w:p>
        </w:tc>
        <w:tc>
          <w:tcPr>
            <w:tcW w:w="10632" w:type="dxa"/>
          </w:tcPr>
          <w:p w:rsidR="00CD411D" w:rsidRDefault="00CD411D" w:rsidP="00DB55E6">
            <w:pPr>
              <w:pStyle w:val="TableParagraph"/>
              <w:spacing w:line="237" w:lineRule="auto"/>
              <w:ind w:left="109"/>
            </w:pPr>
            <w:proofErr w:type="spellStart"/>
            <w:r w:rsidRPr="003907C2">
              <w:t>Табака</w:t>
            </w:r>
            <w:proofErr w:type="spellEnd"/>
            <w:r w:rsidRPr="003907C2">
              <w:t xml:space="preserve"> Ольга Миронівна, </w:t>
            </w:r>
            <w:r>
              <w:t xml:space="preserve">Кос Леся Володимирівна, </w:t>
            </w:r>
            <w:r w:rsidRPr="003907C2">
              <w:t>асистент</w:t>
            </w:r>
            <w:r>
              <w:t>и</w:t>
            </w:r>
            <w:r w:rsidRPr="003907C2">
              <w:t xml:space="preserve"> кафедри початкової та дошкільної освіти</w:t>
            </w:r>
          </w:p>
        </w:tc>
      </w:tr>
      <w:tr w:rsidR="00CD411D" w:rsidTr="00DB55E6">
        <w:trPr>
          <w:trHeight w:val="274"/>
        </w:trPr>
        <w:tc>
          <w:tcPr>
            <w:tcW w:w="4307" w:type="dxa"/>
          </w:tcPr>
          <w:p w:rsidR="00CD411D" w:rsidRDefault="00CD411D" w:rsidP="00DB55E6">
            <w:pPr>
              <w:pStyle w:val="TableParagraph"/>
              <w:spacing w:line="242" w:lineRule="auto"/>
              <w:ind w:left="758" w:right="99" w:hanging="629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 інформація викладачів</w:t>
            </w:r>
          </w:p>
        </w:tc>
        <w:tc>
          <w:tcPr>
            <w:tcW w:w="10632" w:type="dxa"/>
          </w:tcPr>
          <w:p w:rsidR="00CD411D" w:rsidRDefault="00CD411D" w:rsidP="00CD411D">
            <w:pPr>
              <w:pStyle w:val="TableParagraph"/>
              <w:spacing w:line="264" w:lineRule="exact"/>
            </w:pPr>
            <w:r w:rsidRPr="00460BB7">
              <w:t xml:space="preserve">o.m.tabaka@gmail.com, </w:t>
            </w:r>
            <w:proofErr w:type="spellStart"/>
            <w:r w:rsidRPr="00460BB7">
              <w:t>olha</w:t>
            </w:r>
            <w:proofErr w:type="spellEnd"/>
            <w:r w:rsidRPr="00460BB7">
              <w:t>. tabaka@lnu.edu.ua.</w:t>
            </w:r>
            <w:r>
              <w:t xml:space="preserve"> </w:t>
            </w:r>
            <w:r w:rsidRPr="00CD411D">
              <w:t>lesya.kos@lnu.edu.ua]</w:t>
            </w:r>
          </w:p>
        </w:tc>
      </w:tr>
      <w:tr w:rsidR="00CD411D" w:rsidTr="00DB55E6">
        <w:trPr>
          <w:trHeight w:val="565"/>
        </w:trPr>
        <w:tc>
          <w:tcPr>
            <w:tcW w:w="4307" w:type="dxa"/>
          </w:tcPr>
          <w:p w:rsidR="00CD411D" w:rsidRDefault="00CD411D" w:rsidP="00DB55E6">
            <w:pPr>
              <w:pStyle w:val="TableParagraph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10632" w:type="dxa"/>
          </w:tcPr>
          <w:p w:rsidR="00CD411D" w:rsidRPr="003C62B0" w:rsidRDefault="00CD411D" w:rsidP="00DB55E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3C62B0">
              <w:rPr>
                <w:rFonts w:ascii="Times New Roman" w:eastAsia="Times New Roman" w:hAnsi="Times New Roman"/>
                <w:lang w:val="uk-UA"/>
              </w:rPr>
              <w:t>Щ</w:t>
            </w:r>
            <w:proofErr w:type="spellStart"/>
            <w:r w:rsidRPr="003C62B0">
              <w:rPr>
                <w:rFonts w:ascii="Times New Roman" w:eastAsia="Times New Roman" w:hAnsi="Times New Roman"/>
              </w:rPr>
              <w:t>овівторка</w:t>
            </w:r>
            <w:proofErr w:type="spellEnd"/>
            <w:r w:rsidRPr="003C62B0">
              <w:rPr>
                <w:rFonts w:ascii="Times New Roman" w:eastAsia="Times New Roman" w:hAnsi="Times New Roman"/>
              </w:rPr>
              <w:t xml:space="preserve"> 15:00-16:00 </w:t>
            </w:r>
            <w:proofErr w:type="spellStart"/>
            <w:r w:rsidRPr="003C62B0">
              <w:rPr>
                <w:rFonts w:ascii="Times New Roman" w:eastAsia="Times New Roman" w:hAnsi="Times New Roman"/>
              </w:rPr>
              <w:t>год</w:t>
            </w:r>
            <w:proofErr w:type="spellEnd"/>
            <w:r w:rsidRPr="003C62B0">
              <w:rPr>
                <w:rFonts w:ascii="Times New Roman" w:eastAsia="Times New Roman" w:hAnsi="Times New Roman"/>
              </w:rPr>
              <w:t>. (</w:t>
            </w:r>
            <w:proofErr w:type="spellStart"/>
            <w:r w:rsidRPr="003C62B0">
              <w:rPr>
                <w:rFonts w:ascii="Times New Roman" w:eastAsia="Times New Roman" w:hAnsi="Times New Roman"/>
              </w:rPr>
              <w:t>вул</w:t>
            </w:r>
            <w:proofErr w:type="spellEnd"/>
            <w:r w:rsidRPr="003C62B0">
              <w:rPr>
                <w:rFonts w:ascii="Times New Roman" w:eastAsia="Times New Roman" w:hAnsi="Times New Roman"/>
              </w:rPr>
              <w:t>. </w:t>
            </w:r>
            <w:proofErr w:type="spellStart"/>
            <w:r w:rsidRPr="003C62B0">
              <w:rPr>
                <w:rFonts w:ascii="Times New Roman" w:eastAsia="Times New Roman" w:hAnsi="Times New Roman"/>
              </w:rPr>
              <w:t>Антоновича</w:t>
            </w:r>
            <w:proofErr w:type="spellEnd"/>
            <w:r w:rsidRPr="003C62B0">
              <w:rPr>
                <w:rFonts w:ascii="Times New Roman" w:eastAsia="Times New Roman" w:hAnsi="Times New Roman"/>
              </w:rPr>
              <w:t xml:space="preserve">, 16, </w:t>
            </w:r>
            <w:proofErr w:type="spellStart"/>
            <w:r w:rsidRPr="003C62B0">
              <w:rPr>
                <w:rFonts w:ascii="Times New Roman" w:eastAsia="Times New Roman" w:hAnsi="Times New Roman"/>
              </w:rPr>
              <w:t>ауд</w:t>
            </w:r>
            <w:proofErr w:type="spellEnd"/>
            <w:r w:rsidRPr="003C62B0">
              <w:rPr>
                <w:rFonts w:ascii="Times New Roman" w:eastAsia="Times New Roman" w:hAnsi="Times New Roman"/>
              </w:rPr>
              <w:t xml:space="preserve">. 6) </w:t>
            </w:r>
          </w:p>
          <w:p w:rsidR="00CD411D" w:rsidRPr="003C62B0" w:rsidRDefault="00CD411D" w:rsidP="00DB55E6">
            <w:pPr>
              <w:pStyle w:val="TableParagraph"/>
              <w:spacing w:line="247" w:lineRule="auto"/>
              <w:ind w:left="109"/>
              <w:rPr>
                <w:rFonts w:ascii="Calibri" w:hAnsi="Calibri"/>
              </w:rPr>
            </w:pPr>
            <w:r w:rsidRPr="003C62B0">
              <w:t>Також можливі онлайн консультації. Для погодження часу слід писати на електронну пошту викладача.</w:t>
            </w:r>
          </w:p>
        </w:tc>
      </w:tr>
      <w:tr w:rsidR="00CD411D" w:rsidTr="00DB55E6">
        <w:trPr>
          <w:trHeight w:val="277"/>
        </w:trPr>
        <w:tc>
          <w:tcPr>
            <w:tcW w:w="4307" w:type="dxa"/>
          </w:tcPr>
          <w:p w:rsidR="00CD411D" w:rsidRDefault="00CD411D" w:rsidP="00DB55E6">
            <w:pPr>
              <w:pStyle w:val="TableParagraph"/>
              <w:spacing w:line="258" w:lineRule="exact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 курсу</w:t>
            </w:r>
          </w:p>
        </w:tc>
        <w:tc>
          <w:tcPr>
            <w:tcW w:w="10632" w:type="dxa"/>
          </w:tcPr>
          <w:p w:rsidR="00CD411D" w:rsidRPr="00D9230A" w:rsidRDefault="00CD411D" w:rsidP="00DB55E6">
            <w:pPr>
              <w:pStyle w:val="TableParagraph"/>
              <w:spacing w:line="244" w:lineRule="exact"/>
              <w:rPr>
                <w:b/>
                <w:color w:val="FF0000"/>
              </w:rPr>
            </w:pPr>
          </w:p>
        </w:tc>
      </w:tr>
      <w:tr w:rsidR="00CD411D" w:rsidTr="00DB55E6">
        <w:trPr>
          <w:trHeight w:val="826"/>
        </w:trPr>
        <w:tc>
          <w:tcPr>
            <w:tcW w:w="4307" w:type="dxa"/>
          </w:tcPr>
          <w:p w:rsidR="00CD411D" w:rsidRDefault="00CD411D" w:rsidP="00DB55E6">
            <w:pPr>
              <w:pStyle w:val="TableParagraph"/>
              <w:spacing w:line="237" w:lineRule="auto"/>
              <w:ind w:left="753" w:right="481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дисципліну</w:t>
            </w:r>
          </w:p>
        </w:tc>
        <w:tc>
          <w:tcPr>
            <w:tcW w:w="10632" w:type="dxa"/>
          </w:tcPr>
          <w:p w:rsidR="00CD411D" w:rsidRDefault="00CD411D" w:rsidP="00DB55E6">
            <w:pPr>
              <w:pStyle w:val="TableParagraph"/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right="95"/>
            </w:pPr>
            <w:r>
              <w:t>Дисципліна «Методика організації художньо-мовленнєвої діяльності в дошкільних навчальних закладах» -          це галузь педагогічної науки, яка вивчає особливості сприймання, розуміння, відтворення дошкільнятами змісту художніх творів; специфіку педагогічної діяльності, спрямовану на формування у дітей знань і навичок роботи з книгою, уміння аналізувати художні тексти, розігрувати зміст тощо.</w:t>
            </w:r>
          </w:p>
        </w:tc>
      </w:tr>
      <w:tr w:rsidR="00CD411D" w:rsidTr="00DB55E6">
        <w:trPr>
          <w:trHeight w:val="1012"/>
        </w:trPr>
        <w:tc>
          <w:tcPr>
            <w:tcW w:w="4307" w:type="dxa"/>
          </w:tcPr>
          <w:p w:rsidR="00CD411D" w:rsidRDefault="00CD411D" w:rsidP="00DB55E6">
            <w:pPr>
              <w:pStyle w:val="TableParagraph"/>
              <w:spacing w:line="242" w:lineRule="auto"/>
              <w:ind w:left="743" w:right="374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Коротка анотація дисципліни</w:t>
            </w:r>
          </w:p>
        </w:tc>
        <w:tc>
          <w:tcPr>
            <w:tcW w:w="10632" w:type="dxa"/>
          </w:tcPr>
          <w:p w:rsidR="00CD411D" w:rsidRPr="00E0542F" w:rsidRDefault="00CD411D" w:rsidP="00DB55E6">
            <w:pPr>
              <w:pStyle w:val="TableParagraph"/>
              <w:spacing w:line="242" w:lineRule="auto"/>
              <w:ind w:left="109"/>
            </w:pPr>
            <w:r w:rsidRPr="00E0542F">
              <w:t>Дисципліна «Методика організації художньо-мовленнєвої діяльності в ЗДО» є однією із вибіркових дисциплін з спеціальності 012 Дошкільна освіта для освітньо-професійної програми рівня</w:t>
            </w:r>
          </w:p>
          <w:p w:rsidR="00CD411D" w:rsidRPr="00E0542F" w:rsidRDefault="00CD411D" w:rsidP="00DB55E6">
            <w:pPr>
              <w:pStyle w:val="TableParagraph"/>
              <w:spacing w:line="250" w:lineRule="exact"/>
              <w:ind w:left="109"/>
            </w:pPr>
            <w:r w:rsidRPr="00E0542F">
              <w:t xml:space="preserve">освіти бакалавр, яка викладається у </w:t>
            </w:r>
            <w:r w:rsidR="00527C8A">
              <w:rPr>
                <w:lang w:val="en-US"/>
              </w:rPr>
              <w:t>7</w:t>
            </w:r>
            <w:bookmarkStart w:id="0" w:name="_GoBack"/>
            <w:bookmarkEnd w:id="0"/>
            <w:r w:rsidRPr="00E0542F">
              <w:t xml:space="preserve"> семестрі в обсязі 3 кредитів (за Європейською Кредитно-Трансферною Системою ECTS).</w:t>
            </w:r>
          </w:p>
        </w:tc>
      </w:tr>
      <w:tr w:rsidR="00CD411D" w:rsidTr="00DB55E6">
        <w:trPr>
          <w:trHeight w:val="918"/>
        </w:trPr>
        <w:tc>
          <w:tcPr>
            <w:tcW w:w="4307" w:type="dxa"/>
            <w:tcBorders>
              <w:bottom w:val="single" w:sz="4" w:space="0" w:color="auto"/>
            </w:tcBorders>
          </w:tcPr>
          <w:p w:rsidR="00CD411D" w:rsidRDefault="00CD411D" w:rsidP="00DB55E6">
            <w:pPr>
              <w:pStyle w:val="TableParagraph"/>
              <w:spacing w:line="242" w:lineRule="auto"/>
              <w:ind w:left="743" w:right="676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Мета та цілі дисципліни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CD411D" w:rsidRDefault="00CD411D" w:rsidP="00DB55E6">
            <w:pPr>
              <w:pStyle w:val="TableParagraph"/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right="95"/>
            </w:pPr>
            <w:r>
              <w:t xml:space="preserve"> Метою вивчення вибіркової дисципліни «Методика організації художньо-мовленнєвої діяльності в дошкільних навчальних закладах» </w:t>
            </w:r>
            <w:r w:rsidRPr="00072005">
              <w:t>є психолого-педагогічна та методична підготовка майбутніх фахівців до роботи вихователя на заняттях з художньо-мовленнєвої діяльності, з інших розділів програми та у повсякденному житті дітей у дошкільних закладах.</w:t>
            </w:r>
          </w:p>
        </w:tc>
      </w:tr>
      <w:tr w:rsidR="00CD411D" w:rsidTr="00DB55E6">
        <w:trPr>
          <w:trHeight w:val="1132"/>
        </w:trPr>
        <w:tc>
          <w:tcPr>
            <w:tcW w:w="4307" w:type="dxa"/>
          </w:tcPr>
          <w:p w:rsidR="00CD411D" w:rsidRDefault="00CD411D" w:rsidP="00DB55E6">
            <w:pPr>
              <w:pStyle w:val="TableParagraph"/>
              <w:spacing w:line="242" w:lineRule="auto"/>
              <w:ind w:left="59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Література для вивчення дисципліни</w:t>
            </w:r>
          </w:p>
        </w:tc>
        <w:tc>
          <w:tcPr>
            <w:tcW w:w="10632" w:type="dxa"/>
          </w:tcPr>
          <w:p w:rsidR="00CD411D" w:rsidRPr="00FB19B6" w:rsidRDefault="00CD411D" w:rsidP="0008310F">
            <w:pPr>
              <w:ind w:left="-567" w:right="141" w:firstLine="425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19B6">
              <w:rPr>
                <w:b/>
              </w:rPr>
              <w:t xml:space="preserve">  </w:t>
            </w:r>
            <w:r w:rsidRPr="00FB19B6">
              <w:t xml:space="preserve"> </w:t>
            </w:r>
            <w:r w:rsidRPr="00FB19B6">
              <w:rPr>
                <w:rFonts w:ascii="Times New Roman" w:eastAsia="Calibri" w:hAnsi="Times New Roman" w:cs="Times New Roman"/>
                <w:b/>
                <w:lang w:val="uk-UA"/>
              </w:rPr>
              <w:t>Базова:</w:t>
            </w:r>
          </w:p>
          <w:p w:rsidR="00CD411D" w:rsidRDefault="00CD411D" w:rsidP="0008310F">
            <w:pPr>
              <w:pStyle w:val="a3"/>
              <w:numPr>
                <w:ilvl w:val="3"/>
                <w:numId w:val="2"/>
              </w:numPr>
              <w:ind w:left="284" w:right="141" w:hanging="218"/>
              <w:rPr>
                <w:rFonts w:ascii="Times New Roman" w:hAnsi="Times New Roman"/>
              </w:rPr>
            </w:pPr>
            <w:proofErr w:type="spellStart"/>
            <w:r w:rsidRPr="00FB19B6">
              <w:rPr>
                <w:rFonts w:ascii="Times New Roman" w:hAnsi="Times New Roman"/>
              </w:rPr>
              <w:t>Богуш</w:t>
            </w:r>
            <w:proofErr w:type="spellEnd"/>
            <w:r w:rsidRPr="00FB19B6">
              <w:rPr>
                <w:rFonts w:ascii="Times New Roman" w:hAnsi="Times New Roman"/>
              </w:rPr>
              <w:t xml:space="preserve"> А., </w:t>
            </w:r>
            <w:proofErr w:type="spellStart"/>
            <w:r w:rsidRPr="00FB19B6">
              <w:rPr>
                <w:rFonts w:ascii="Times New Roman" w:hAnsi="Times New Roman"/>
              </w:rPr>
              <w:t>Н.Гавриш</w:t>
            </w:r>
            <w:proofErr w:type="spellEnd"/>
            <w:r w:rsidRPr="00FB19B6">
              <w:rPr>
                <w:rFonts w:ascii="Times New Roman" w:hAnsi="Times New Roman"/>
              </w:rPr>
              <w:t xml:space="preserve">, </w:t>
            </w:r>
            <w:proofErr w:type="spellStart"/>
            <w:r w:rsidRPr="00FB19B6">
              <w:rPr>
                <w:rFonts w:ascii="Times New Roman" w:hAnsi="Times New Roman"/>
              </w:rPr>
              <w:t>Т.Котик</w:t>
            </w:r>
            <w:proofErr w:type="spellEnd"/>
            <w:r w:rsidRPr="00FB19B6">
              <w:rPr>
                <w:rFonts w:ascii="Times New Roman" w:hAnsi="Times New Roman"/>
              </w:rPr>
              <w:t xml:space="preserve">. </w:t>
            </w:r>
            <w:proofErr w:type="spellStart"/>
            <w:r w:rsidRPr="00FB19B6">
              <w:rPr>
                <w:rFonts w:ascii="Times New Roman" w:hAnsi="Times New Roman"/>
              </w:rPr>
              <w:t>Методика</w:t>
            </w:r>
            <w:proofErr w:type="spellEnd"/>
            <w:r w:rsidRPr="00FB19B6">
              <w:rPr>
                <w:rFonts w:ascii="Times New Roman" w:hAnsi="Times New Roman"/>
              </w:rPr>
              <w:t xml:space="preserve"> </w:t>
            </w:r>
            <w:proofErr w:type="spellStart"/>
            <w:r w:rsidRPr="00FB19B6">
              <w:rPr>
                <w:rFonts w:ascii="Times New Roman" w:hAnsi="Times New Roman"/>
              </w:rPr>
              <w:t>організації</w:t>
            </w:r>
            <w:proofErr w:type="spellEnd"/>
            <w:r w:rsidRPr="00FB19B6">
              <w:rPr>
                <w:rFonts w:ascii="Times New Roman" w:hAnsi="Times New Roman"/>
              </w:rPr>
              <w:t xml:space="preserve"> </w:t>
            </w:r>
            <w:proofErr w:type="spellStart"/>
            <w:r w:rsidRPr="00FB19B6">
              <w:rPr>
                <w:rFonts w:ascii="Times New Roman" w:hAnsi="Times New Roman"/>
              </w:rPr>
              <w:t>художньо-мовленнєвої</w:t>
            </w:r>
            <w:proofErr w:type="spellEnd"/>
            <w:r w:rsidRPr="00FB19B6">
              <w:rPr>
                <w:rFonts w:ascii="Times New Roman" w:hAnsi="Times New Roman"/>
              </w:rPr>
              <w:t xml:space="preserve"> </w:t>
            </w:r>
            <w:proofErr w:type="spellStart"/>
            <w:r w:rsidRPr="00FB19B6">
              <w:rPr>
                <w:rFonts w:ascii="Times New Roman" w:hAnsi="Times New Roman"/>
              </w:rPr>
              <w:t>діяльності</w:t>
            </w:r>
            <w:proofErr w:type="spellEnd"/>
            <w:r w:rsidRPr="00FB19B6">
              <w:rPr>
                <w:rFonts w:ascii="Times New Roman" w:hAnsi="Times New Roman"/>
              </w:rPr>
              <w:t xml:space="preserve"> </w:t>
            </w:r>
            <w:proofErr w:type="spellStart"/>
            <w:r w:rsidRPr="00FB19B6">
              <w:rPr>
                <w:rFonts w:ascii="Times New Roman" w:hAnsi="Times New Roman"/>
              </w:rPr>
              <w:t>дітей</w:t>
            </w:r>
            <w:proofErr w:type="spellEnd"/>
            <w:r w:rsidRPr="00FB19B6">
              <w:rPr>
                <w:rFonts w:ascii="Times New Roman" w:hAnsi="Times New Roman"/>
              </w:rPr>
              <w:t xml:space="preserve"> у </w:t>
            </w:r>
            <w:proofErr w:type="spellStart"/>
            <w:r w:rsidRPr="00FB19B6">
              <w:rPr>
                <w:rFonts w:ascii="Times New Roman" w:hAnsi="Times New Roman"/>
              </w:rPr>
              <w:t>дошкільних</w:t>
            </w:r>
            <w:proofErr w:type="spellEnd"/>
            <w:r w:rsidRPr="00FB19B6">
              <w:rPr>
                <w:rFonts w:ascii="Times New Roman" w:hAnsi="Times New Roman"/>
              </w:rPr>
              <w:t xml:space="preserve"> </w:t>
            </w:r>
            <w:proofErr w:type="spellStart"/>
            <w:r w:rsidRPr="00FB19B6">
              <w:rPr>
                <w:rFonts w:ascii="Times New Roman" w:hAnsi="Times New Roman"/>
              </w:rPr>
              <w:t>навчальних</w:t>
            </w:r>
            <w:proofErr w:type="spellEnd"/>
            <w:r w:rsidRPr="00FB19B6">
              <w:rPr>
                <w:rFonts w:ascii="Times New Roman" w:hAnsi="Times New Roman"/>
              </w:rPr>
              <w:t xml:space="preserve"> </w:t>
            </w:r>
            <w:proofErr w:type="spellStart"/>
            <w:r w:rsidRPr="00FB19B6">
              <w:rPr>
                <w:rFonts w:ascii="Times New Roman" w:hAnsi="Times New Roman"/>
              </w:rPr>
              <w:t>закладах</w:t>
            </w:r>
            <w:proofErr w:type="spellEnd"/>
            <w:r w:rsidRPr="00FB19B6">
              <w:rPr>
                <w:rFonts w:ascii="Times New Roman" w:hAnsi="Times New Roman"/>
              </w:rPr>
              <w:t xml:space="preserve">. </w:t>
            </w:r>
            <w:proofErr w:type="spellStart"/>
            <w:r w:rsidRPr="00FB19B6">
              <w:rPr>
                <w:rFonts w:ascii="Times New Roman" w:hAnsi="Times New Roman"/>
              </w:rPr>
              <w:t>Підручник</w:t>
            </w:r>
            <w:proofErr w:type="spellEnd"/>
            <w:r w:rsidRPr="00FB19B6">
              <w:rPr>
                <w:rFonts w:ascii="Times New Roman" w:hAnsi="Times New Roman"/>
              </w:rPr>
              <w:t xml:space="preserve">. – </w:t>
            </w:r>
            <w:proofErr w:type="spellStart"/>
            <w:r w:rsidRPr="00FB19B6">
              <w:rPr>
                <w:rFonts w:ascii="Times New Roman" w:hAnsi="Times New Roman"/>
              </w:rPr>
              <w:t>Київ</w:t>
            </w:r>
            <w:proofErr w:type="spellEnd"/>
            <w:r w:rsidRPr="00FB19B6">
              <w:rPr>
                <w:rFonts w:ascii="Times New Roman" w:hAnsi="Times New Roman"/>
              </w:rPr>
              <w:t xml:space="preserve">.: </w:t>
            </w:r>
            <w:proofErr w:type="spellStart"/>
            <w:r w:rsidRPr="00FB19B6">
              <w:rPr>
                <w:rFonts w:ascii="Times New Roman" w:hAnsi="Times New Roman"/>
              </w:rPr>
              <w:t>Видавничий</w:t>
            </w:r>
            <w:proofErr w:type="spellEnd"/>
            <w:r w:rsidRPr="00FB19B6">
              <w:rPr>
                <w:rFonts w:ascii="Times New Roman" w:hAnsi="Times New Roman"/>
              </w:rPr>
              <w:t xml:space="preserve"> </w:t>
            </w:r>
            <w:proofErr w:type="spellStart"/>
            <w:r w:rsidRPr="00FB19B6">
              <w:rPr>
                <w:rFonts w:ascii="Times New Roman" w:hAnsi="Times New Roman"/>
              </w:rPr>
              <w:t>дім</w:t>
            </w:r>
            <w:proofErr w:type="spellEnd"/>
            <w:r w:rsidRPr="00FB19B6">
              <w:rPr>
                <w:rFonts w:ascii="Times New Roman" w:hAnsi="Times New Roman"/>
              </w:rPr>
              <w:t xml:space="preserve">: </w:t>
            </w:r>
            <w:proofErr w:type="spellStart"/>
            <w:r w:rsidRPr="00FB19B6">
              <w:rPr>
                <w:rFonts w:ascii="Times New Roman" w:hAnsi="Times New Roman"/>
              </w:rPr>
              <w:t>Слово</w:t>
            </w:r>
            <w:proofErr w:type="spellEnd"/>
            <w:r w:rsidRPr="00FB19B6">
              <w:rPr>
                <w:rFonts w:ascii="Times New Roman" w:hAnsi="Times New Roman"/>
              </w:rPr>
              <w:t>, 2006. - 304 с.</w:t>
            </w:r>
          </w:p>
          <w:p w:rsidR="00D2260F" w:rsidRPr="00FB19B6" w:rsidRDefault="00D2260F" w:rsidP="0008310F">
            <w:pPr>
              <w:pStyle w:val="a3"/>
              <w:numPr>
                <w:ilvl w:val="3"/>
                <w:numId w:val="2"/>
              </w:numPr>
              <w:ind w:left="284" w:right="141" w:hanging="218"/>
              <w:rPr>
                <w:rFonts w:ascii="Times New Roman" w:hAnsi="Times New Roman"/>
              </w:rPr>
            </w:pPr>
            <w:proofErr w:type="spellStart"/>
            <w:r w:rsidRPr="00FB19B6">
              <w:rPr>
                <w:rFonts w:ascii="Times New Roman" w:eastAsia="Calibri" w:hAnsi="Times New Roman" w:cs="Times New Roman"/>
                <w:lang w:val="uk-UA"/>
              </w:rPr>
              <w:t>Богуш</w:t>
            </w:r>
            <w:proofErr w:type="spellEnd"/>
            <w:r w:rsidRPr="00FB19B6">
              <w:rPr>
                <w:rFonts w:ascii="Times New Roman" w:eastAsia="Calibri" w:hAnsi="Times New Roman" w:cs="Times New Roman"/>
                <w:lang w:val="uk-UA"/>
              </w:rPr>
              <w:t xml:space="preserve"> А. Мовленнєвий компонент дошкільної освіти. – Х.: Ранок, 2011. – 176 с.</w:t>
            </w:r>
          </w:p>
          <w:p w:rsidR="00CD411D" w:rsidRDefault="00CD411D" w:rsidP="0008310F">
            <w:pPr>
              <w:pStyle w:val="a3"/>
              <w:numPr>
                <w:ilvl w:val="3"/>
                <w:numId w:val="2"/>
              </w:numPr>
              <w:ind w:left="284" w:right="141" w:hanging="218"/>
              <w:rPr>
                <w:rFonts w:ascii="Times New Roman" w:hAnsi="Times New Roman"/>
                <w:lang w:val="uk-UA"/>
              </w:rPr>
            </w:pPr>
            <w:r w:rsidRPr="00FB19B6">
              <w:rPr>
                <w:rFonts w:ascii="Times New Roman" w:hAnsi="Times New Roman"/>
                <w:lang w:val="uk-UA"/>
              </w:rPr>
              <w:t xml:space="preserve">Розумне виховання сучасних дошкільнят. Методичний посібник / 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Н.Гавриш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О.Брежнєва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І.Кіндрат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О.Рейпольська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 xml:space="preserve">; за 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заг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 xml:space="preserve">. редакцією 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О.Брежнєв</w:t>
            </w:r>
            <w:r w:rsidR="00BA1F23">
              <w:rPr>
                <w:rFonts w:ascii="Times New Roman" w:hAnsi="Times New Roman"/>
                <w:lang w:val="uk-UA"/>
              </w:rPr>
              <w:t>ої</w:t>
            </w:r>
            <w:proofErr w:type="spellEnd"/>
            <w:r w:rsidR="00BA1F23">
              <w:rPr>
                <w:rFonts w:ascii="Times New Roman" w:hAnsi="Times New Roman"/>
                <w:lang w:val="uk-UA"/>
              </w:rPr>
              <w:t>. – К.:</w:t>
            </w:r>
            <w:proofErr w:type="spellStart"/>
            <w:r w:rsidR="00BA1F23">
              <w:rPr>
                <w:rFonts w:ascii="Times New Roman" w:hAnsi="Times New Roman"/>
                <w:lang w:val="uk-UA"/>
              </w:rPr>
              <w:t>Видавн</w:t>
            </w:r>
            <w:proofErr w:type="spellEnd"/>
            <w:r w:rsidR="00BA1F23">
              <w:rPr>
                <w:rFonts w:ascii="Times New Roman" w:hAnsi="Times New Roman"/>
                <w:lang w:val="uk-UA"/>
              </w:rPr>
              <w:t>. Дім «Слово», 20</w:t>
            </w:r>
            <w:r w:rsidRPr="00FB19B6">
              <w:rPr>
                <w:rFonts w:ascii="Times New Roman" w:hAnsi="Times New Roman"/>
                <w:lang w:val="uk-UA"/>
              </w:rPr>
              <w:t>15. – 176 с.</w:t>
            </w:r>
          </w:p>
          <w:p w:rsidR="00BA1F23" w:rsidRPr="004506B4" w:rsidRDefault="00BA1F23" w:rsidP="0008310F">
            <w:pPr>
              <w:pStyle w:val="a3"/>
              <w:numPr>
                <w:ilvl w:val="3"/>
                <w:numId w:val="2"/>
              </w:numPr>
              <w:ind w:left="284" w:right="141" w:hanging="218"/>
              <w:rPr>
                <w:rFonts w:ascii="Times New Roman" w:hAnsi="Times New Roman"/>
                <w:lang w:val="uk-UA"/>
              </w:rPr>
            </w:pPr>
            <w:r w:rsidRPr="004506B4">
              <w:rPr>
                <w:rFonts w:ascii="Times New Roman" w:hAnsi="Times New Roman"/>
                <w:lang w:val="uk-UA"/>
              </w:rPr>
              <w:t xml:space="preserve">Гавриш </w:t>
            </w:r>
            <w:proofErr w:type="spellStart"/>
            <w:r w:rsidRPr="004506B4">
              <w:rPr>
                <w:rFonts w:ascii="Times New Roman" w:hAnsi="Times New Roman"/>
                <w:lang w:val="uk-UA"/>
              </w:rPr>
              <w:t>Н.Книга</w:t>
            </w:r>
            <w:proofErr w:type="spellEnd"/>
            <w:r w:rsidRPr="004506B4">
              <w:rPr>
                <w:rFonts w:ascii="Times New Roman" w:hAnsi="Times New Roman"/>
                <w:lang w:val="uk-UA"/>
              </w:rPr>
              <w:t xml:space="preserve"> -  незамінний засіб духовно-морального виховання/ Н. Гавриш // Дошкільне виховання. – 2013. – №. – № 9. – С. 9–12.</w:t>
            </w:r>
          </w:p>
          <w:p w:rsidR="00CD411D" w:rsidRPr="00FB19B6" w:rsidRDefault="00CD411D" w:rsidP="0008310F">
            <w:pPr>
              <w:pStyle w:val="a3"/>
              <w:numPr>
                <w:ilvl w:val="3"/>
                <w:numId w:val="2"/>
              </w:numPr>
              <w:ind w:left="284" w:right="141" w:hanging="218"/>
              <w:rPr>
                <w:rFonts w:ascii="Times New Roman" w:hAnsi="Times New Roman"/>
                <w:lang w:val="uk-UA"/>
              </w:rPr>
            </w:pPr>
            <w:r w:rsidRPr="00FB19B6">
              <w:rPr>
                <w:rFonts w:ascii="Times New Roman" w:hAnsi="Times New Roman"/>
                <w:lang w:val="uk-UA"/>
              </w:rPr>
              <w:t xml:space="preserve">Гавриш Н. Казкові стежиночки / Н.В. Гавриш, С.О. 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Бадер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 xml:space="preserve">, О.О. Стаєнна. – Київ: 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Генеза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 xml:space="preserve">, 2017. </w:t>
            </w:r>
          </w:p>
          <w:p w:rsidR="00CD411D" w:rsidRPr="00D2260F" w:rsidRDefault="00CD411D" w:rsidP="00D2260F">
            <w:pPr>
              <w:pStyle w:val="a3"/>
              <w:numPr>
                <w:ilvl w:val="3"/>
                <w:numId w:val="2"/>
              </w:numPr>
              <w:ind w:left="284" w:right="141" w:hanging="218"/>
              <w:rPr>
                <w:rFonts w:ascii="Times New Roman" w:hAnsi="Times New Roman"/>
                <w:lang w:val="uk-UA"/>
              </w:rPr>
            </w:pPr>
            <w:r w:rsidRPr="00FB19B6">
              <w:rPr>
                <w:rFonts w:ascii="Times New Roman" w:hAnsi="Times New Roman"/>
                <w:lang w:val="uk-UA"/>
              </w:rPr>
              <w:t>Гавриш Н. Художня література в освітньому процесі: сучасні технології / Н. Гавриш // Дошкільне виховання. – 2011. – № 2. – С. 4–9.</w:t>
            </w:r>
          </w:p>
          <w:p w:rsidR="0008310F" w:rsidRDefault="00CD411D" w:rsidP="0008310F">
            <w:pPr>
              <w:ind w:right="141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19B6">
              <w:rPr>
                <w:rFonts w:ascii="Times New Roman" w:eastAsia="Calibri" w:hAnsi="Times New Roman" w:cs="Times New Roman"/>
                <w:b/>
                <w:lang w:val="uk-UA"/>
              </w:rPr>
              <w:t>Додаткова:</w:t>
            </w:r>
          </w:p>
          <w:p w:rsidR="0008310F" w:rsidRPr="00337B70" w:rsidRDefault="0008310F" w:rsidP="00337B70">
            <w:pPr>
              <w:pStyle w:val="a6"/>
              <w:numPr>
                <w:ilvl w:val="3"/>
                <w:numId w:val="2"/>
              </w:numPr>
              <w:spacing w:after="0"/>
              <w:ind w:left="430" w:right="141"/>
              <w:rPr>
                <w:rFonts w:ascii="Times New Roman" w:hAnsi="Times New Roman"/>
              </w:rPr>
            </w:pPr>
            <w:proofErr w:type="spellStart"/>
            <w:r w:rsidRPr="00337B70">
              <w:rPr>
                <w:rFonts w:ascii="Times New Roman" w:hAnsi="Times New Roman"/>
              </w:rPr>
              <w:t>Базовий</w:t>
            </w:r>
            <w:proofErr w:type="spellEnd"/>
            <w:r w:rsidRPr="00337B70">
              <w:rPr>
                <w:rFonts w:ascii="Times New Roman" w:hAnsi="Times New Roman"/>
              </w:rPr>
              <w:t xml:space="preserve"> </w:t>
            </w:r>
            <w:proofErr w:type="spellStart"/>
            <w:r w:rsidRPr="00337B70">
              <w:rPr>
                <w:rFonts w:ascii="Times New Roman" w:hAnsi="Times New Roman"/>
              </w:rPr>
              <w:t>компонент</w:t>
            </w:r>
            <w:proofErr w:type="spellEnd"/>
            <w:r w:rsidRPr="00337B70">
              <w:rPr>
                <w:rFonts w:ascii="Times New Roman" w:hAnsi="Times New Roman"/>
              </w:rPr>
              <w:t xml:space="preserve"> </w:t>
            </w:r>
            <w:proofErr w:type="spellStart"/>
            <w:r w:rsidRPr="00337B70">
              <w:rPr>
                <w:rFonts w:ascii="Times New Roman" w:hAnsi="Times New Roman"/>
              </w:rPr>
              <w:t>дошкільної</w:t>
            </w:r>
            <w:proofErr w:type="spellEnd"/>
            <w:r w:rsidRPr="00337B70">
              <w:rPr>
                <w:rFonts w:ascii="Times New Roman" w:hAnsi="Times New Roman"/>
              </w:rPr>
              <w:t xml:space="preserve"> </w:t>
            </w:r>
            <w:proofErr w:type="spellStart"/>
            <w:r w:rsidRPr="00337B70">
              <w:rPr>
                <w:rFonts w:ascii="Times New Roman" w:hAnsi="Times New Roman"/>
              </w:rPr>
              <w:t>освіти</w:t>
            </w:r>
            <w:proofErr w:type="spellEnd"/>
            <w:r w:rsidRPr="00337B70">
              <w:rPr>
                <w:rFonts w:ascii="Times New Roman" w:hAnsi="Times New Roman"/>
              </w:rPr>
              <w:t xml:space="preserve">. 2021. URL: </w:t>
            </w:r>
            <w:hyperlink r:id="rId5" w:history="1">
              <w:r w:rsidRPr="00337B70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https://mon.gov.ua/storage/app/media/rizne/2021/12.01/Pro_novu_redaktsiyu%20Bazovoho%20komponenta%20doshkilnoyi%20osvity.pdf</w:t>
              </w:r>
            </w:hyperlink>
          </w:p>
          <w:p w:rsidR="0008310F" w:rsidRPr="00BA1F23" w:rsidRDefault="00BA1F23" w:rsidP="00337B70">
            <w:pPr>
              <w:pStyle w:val="a6"/>
              <w:numPr>
                <w:ilvl w:val="3"/>
                <w:numId w:val="2"/>
              </w:numPr>
              <w:spacing w:after="0" w:line="240" w:lineRule="auto"/>
              <w:ind w:left="423" w:right="14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A1F23">
              <w:rPr>
                <w:rFonts w:ascii="Times New Roman" w:eastAsia="Calibri" w:hAnsi="Times New Roman" w:cs="Times New Roman"/>
                <w:lang w:val="uk-UA"/>
              </w:rPr>
              <w:t xml:space="preserve">Дошкільна </w:t>
            </w:r>
            <w:proofErr w:type="spellStart"/>
            <w:r w:rsidRPr="00BA1F23">
              <w:rPr>
                <w:rFonts w:ascii="Times New Roman" w:eastAsia="Calibri" w:hAnsi="Times New Roman" w:cs="Times New Roman"/>
                <w:lang w:val="uk-UA"/>
              </w:rPr>
              <w:t>лінгводидактика</w:t>
            </w:r>
            <w:proofErr w:type="spellEnd"/>
            <w:r w:rsidRPr="00BA1F23">
              <w:rPr>
                <w:rFonts w:ascii="Times New Roman" w:eastAsia="Calibri" w:hAnsi="Times New Roman" w:cs="Times New Roman"/>
                <w:lang w:val="uk-UA"/>
              </w:rPr>
              <w:t xml:space="preserve">. Хрестоматія. Навчальний посібник. Упорядник </w:t>
            </w:r>
            <w:proofErr w:type="spellStart"/>
            <w:r w:rsidRPr="00BA1F23">
              <w:rPr>
                <w:rFonts w:ascii="Times New Roman" w:eastAsia="Calibri" w:hAnsi="Times New Roman" w:cs="Times New Roman"/>
                <w:lang w:val="uk-UA"/>
              </w:rPr>
              <w:t>А.Богуш</w:t>
            </w:r>
            <w:proofErr w:type="spellEnd"/>
            <w:r w:rsidRPr="00BA1F23">
              <w:rPr>
                <w:rFonts w:ascii="Times New Roman" w:eastAsia="Calibri" w:hAnsi="Times New Roman" w:cs="Times New Roman"/>
                <w:lang w:val="uk-UA"/>
              </w:rPr>
              <w:t>. Частина І та ІІ. - К.: Видавничий дім: Слово, 2005. – 720 с.</w:t>
            </w:r>
          </w:p>
          <w:p w:rsidR="0008310F" w:rsidRPr="00BA1F23" w:rsidRDefault="0008310F" w:rsidP="00337B70">
            <w:pPr>
              <w:pStyle w:val="a6"/>
              <w:numPr>
                <w:ilvl w:val="3"/>
                <w:numId w:val="2"/>
              </w:numPr>
              <w:spacing w:after="0"/>
              <w:ind w:left="423" w:right="141"/>
              <w:rPr>
                <w:rFonts w:ascii="Times New Roman" w:hAnsi="Times New Roman"/>
              </w:rPr>
            </w:pPr>
            <w:proofErr w:type="spellStart"/>
            <w:r w:rsidRPr="00BA1F23">
              <w:rPr>
                <w:rFonts w:ascii="Times New Roman" w:eastAsia="Calibri" w:hAnsi="Times New Roman" w:cs="Times New Roman"/>
                <w:lang w:val="uk-UA"/>
              </w:rPr>
              <w:lastRenderedPageBreak/>
              <w:t>Богуш</w:t>
            </w:r>
            <w:proofErr w:type="spellEnd"/>
            <w:r w:rsidRPr="00BA1F23">
              <w:rPr>
                <w:rFonts w:ascii="Times New Roman" w:eastAsia="Calibri" w:hAnsi="Times New Roman" w:cs="Times New Roman"/>
                <w:lang w:val="uk-UA"/>
              </w:rPr>
              <w:t xml:space="preserve"> А., Маліновська Н. Методика розвитку мовлення та навчання рідної мови дітей раннього і дошкільного віку / А.М. </w:t>
            </w:r>
            <w:proofErr w:type="spellStart"/>
            <w:r w:rsidRPr="00BA1F23">
              <w:rPr>
                <w:rFonts w:ascii="Times New Roman" w:eastAsia="Calibri" w:hAnsi="Times New Roman" w:cs="Times New Roman"/>
                <w:lang w:val="uk-UA"/>
              </w:rPr>
              <w:t>богуш</w:t>
            </w:r>
            <w:proofErr w:type="spellEnd"/>
            <w:r w:rsidRPr="00BA1F23">
              <w:rPr>
                <w:rFonts w:ascii="Times New Roman" w:eastAsia="Calibri" w:hAnsi="Times New Roman" w:cs="Times New Roman"/>
                <w:lang w:val="uk-UA"/>
              </w:rPr>
              <w:t>, Н.В. Маліновська. Підручник… Київ : Слово, 2021. 336 с.</w:t>
            </w:r>
          </w:p>
          <w:p w:rsidR="00BA1F23" w:rsidRPr="00A911A3" w:rsidRDefault="00BA1F23" w:rsidP="00337B70">
            <w:pPr>
              <w:pStyle w:val="a6"/>
              <w:numPr>
                <w:ilvl w:val="3"/>
                <w:numId w:val="2"/>
              </w:numPr>
              <w:spacing w:after="0"/>
              <w:ind w:left="423" w:right="141"/>
              <w:rPr>
                <w:rFonts w:ascii="Times New Roman" w:hAnsi="Times New Roman"/>
              </w:rPr>
            </w:pPr>
            <w:r w:rsidRPr="00A911A3">
              <w:rPr>
                <w:rFonts w:ascii="Times New Roman" w:hAnsi="Times New Roman"/>
                <w:lang w:val="uk-UA"/>
              </w:rPr>
              <w:t xml:space="preserve">Гончаренко А. Від душі до душі : </w:t>
            </w:r>
            <w:proofErr w:type="spellStart"/>
            <w:r w:rsidRPr="00A911A3">
              <w:rPr>
                <w:rFonts w:ascii="Times New Roman" w:hAnsi="Times New Roman"/>
                <w:lang w:val="uk-UA"/>
              </w:rPr>
              <w:t>навч</w:t>
            </w:r>
            <w:proofErr w:type="spellEnd"/>
            <w:r w:rsidRPr="00A911A3">
              <w:rPr>
                <w:rFonts w:ascii="Times New Roman" w:hAnsi="Times New Roman"/>
                <w:lang w:val="uk-UA"/>
              </w:rPr>
              <w:t>.-</w:t>
            </w:r>
            <w:proofErr w:type="spellStart"/>
            <w:r w:rsidRPr="00A911A3">
              <w:rPr>
                <w:rFonts w:ascii="Times New Roman" w:hAnsi="Times New Roman"/>
                <w:lang w:val="uk-UA"/>
              </w:rPr>
              <w:t>методичн</w:t>
            </w:r>
            <w:proofErr w:type="spellEnd"/>
            <w:r w:rsidRPr="00A911A3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911A3">
              <w:rPr>
                <w:rFonts w:ascii="Times New Roman" w:hAnsi="Times New Roman"/>
                <w:lang w:val="uk-UA"/>
              </w:rPr>
              <w:t>Посібн</w:t>
            </w:r>
            <w:proofErr w:type="spellEnd"/>
            <w:r w:rsidRPr="00A911A3">
              <w:rPr>
                <w:rFonts w:ascii="Times New Roman" w:hAnsi="Times New Roman"/>
                <w:lang w:val="uk-UA"/>
              </w:rPr>
              <w:t>. / А. Гончаренко. – К. : Слово, 2015. – 176 с.</w:t>
            </w:r>
          </w:p>
          <w:p w:rsidR="00BA1F23" w:rsidRPr="00BA1F23" w:rsidRDefault="00BA1F23" w:rsidP="00337B70">
            <w:pPr>
              <w:pStyle w:val="a6"/>
              <w:numPr>
                <w:ilvl w:val="3"/>
                <w:numId w:val="2"/>
              </w:numPr>
              <w:spacing w:after="0"/>
              <w:ind w:left="423"/>
              <w:rPr>
                <w:rFonts w:ascii="Times New Roman" w:hAnsi="Times New Roman"/>
              </w:rPr>
            </w:pPr>
            <w:proofErr w:type="spellStart"/>
            <w:r w:rsidRPr="00BA1F23">
              <w:rPr>
                <w:rFonts w:ascii="Times New Roman" w:hAnsi="Times New Roman"/>
              </w:rPr>
              <w:t>Гавриш</w:t>
            </w:r>
            <w:proofErr w:type="spellEnd"/>
            <w:r w:rsidRPr="00BA1F23">
              <w:rPr>
                <w:rFonts w:ascii="Times New Roman" w:hAnsi="Times New Roman"/>
              </w:rPr>
              <w:t xml:space="preserve"> Н. </w:t>
            </w:r>
            <w:proofErr w:type="spellStart"/>
            <w:r w:rsidRPr="00BA1F23">
              <w:rPr>
                <w:rFonts w:ascii="Times New Roman" w:hAnsi="Times New Roman"/>
              </w:rPr>
              <w:t>Смислоутворення</w:t>
            </w:r>
            <w:proofErr w:type="spellEnd"/>
            <w:r w:rsidRPr="00BA1F23">
              <w:rPr>
                <w:rFonts w:ascii="Times New Roman" w:hAnsi="Times New Roman"/>
              </w:rPr>
              <w:t xml:space="preserve"> </w:t>
            </w:r>
            <w:proofErr w:type="spellStart"/>
            <w:r w:rsidRPr="00BA1F23">
              <w:rPr>
                <w:rFonts w:ascii="Times New Roman" w:hAnsi="Times New Roman"/>
              </w:rPr>
              <w:t>як</w:t>
            </w:r>
            <w:proofErr w:type="spellEnd"/>
            <w:r w:rsidRPr="00BA1F23">
              <w:rPr>
                <w:rFonts w:ascii="Times New Roman" w:hAnsi="Times New Roman"/>
              </w:rPr>
              <w:t xml:space="preserve"> </w:t>
            </w:r>
            <w:proofErr w:type="spellStart"/>
            <w:r w:rsidRPr="00BA1F23">
              <w:rPr>
                <w:rFonts w:ascii="Times New Roman" w:hAnsi="Times New Roman"/>
              </w:rPr>
              <w:t>запорука</w:t>
            </w:r>
            <w:proofErr w:type="spellEnd"/>
            <w:r w:rsidRPr="00BA1F23">
              <w:rPr>
                <w:rFonts w:ascii="Times New Roman" w:hAnsi="Times New Roman"/>
              </w:rPr>
              <w:t xml:space="preserve"> </w:t>
            </w:r>
            <w:proofErr w:type="spellStart"/>
            <w:r w:rsidRPr="00BA1F23">
              <w:rPr>
                <w:rFonts w:ascii="Times New Roman" w:hAnsi="Times New Roman"/>
              </w:rPr>
              <w:t>успіху</w:t>
            </w:r>
            <w:proofErr w:type="spellEnd"/>
            <w:r w:rsidRPr="00BA1F23">
              <w:rPr>
                <w:rFonts w:ascii="Times New Roman" w:hAnsi="Times New Roman"/>
              </w:rPr>
              <w:t xml:space="preserve"> / Н. </w:t>
            </w:r>
            <w:proofErr w:type="spellStart"/>
            <w:proofErr w:type="gramStart"/>
            <w:r w:rsidRPr="00BA1F23">
              <w:rPr>
                <w:rFonts w:ascii="Times New Roman" w:hAnsi="Times New Roman"/>
              </w:rPr>
              <w:t>Гавриш</w:t>
            </w:r>
            <w:proofErr w:type="spellEnd"/>
            <w:r w:rsidRPr="00BA1F23">
              <w:rPr>
                <w:rFonts w:ascii="Times New Roman" w:hAnsi="Times New Roman"/>
              </w:rPr>
              <w:t xml:space="preserve">  /</w:t>
            </w:r>
            <w:proofErr w:type="gramEnd"/>
            <w:r w:rsidRPr="00BA1F23">
              <w:rPr>
                <w:rFonts w:ascii="Times New Roman" w:hAnsi="Times New Roman"/>
              </w:rPr>
              <w:t xml:space="preserve">/ </w:t>
            </w:r>
            <w:proofErr w:type="spellStart"/>
            <w:r w:rsidRPr="00BA1F23">
              <w:rPr>
                <w:rFonts w:ascii="Times New Roman" w:hAnsi="Times New Roman"/>
              </w:rPr>
              <w:t>Дошкільне</w:t>
            </w:r>
            <w:proofErr w:type="spellEnd"/>
            <w:r w:rsidRPr="00BA1F23">
              <w:rPr>
                <w:rFonts w:ascii="Times New Roman" w:hAnsi="Times New Roman"/>
              </w:rPr>
              <w:t xml:space="preserve"> </w:t>
            </w:r>
            <w:proofErr w:type="spellStart"/>
            <w:r w:rsidRPr="00BA1F23">
              <w:rPr>
                <w:rFonts w:ascii="Times New Roman" w:hAnsi="Times New Roman"/>
              </w:rPr>
              <w:t>виховання</w:t>
            </w:r>
            <w:proofErr w:type="spellEnd"/>
            <w:r w:rsidRPr="00BA1F23">
              <w:rPr>
                <w:rFonts w:ascii="Times New Roman" w:hAnsi="Times New Roman"/>
              </w:rPr>
              <w:t>. – 2008. – № 10. – С. 5–7.</w:t>
            </w:r>
          </w:p>
          <w:p w:rsidR="00CD411D" w:rsidRPr="00BA1F23" w:rsidRDefault="00CD411D" w:rsidP="00337B70">
            <w:pPr>
              <w:pStyle w:val="a6"/>
              <w:numPr>
                <w:ilvl w:val="3"/>
                <w:numId w:val="2"/>
              </w:numPr>
              <w:spacing w:after="0" w:line="240" w:lineRule="auto"/>
              <w:ind w:left="423" w:right="14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BA1F23">
              <w:rPr>
                <w:rFonts w:ascii="Times New Roman" w:eastAsia="Calibri" w:hAnsi="Times New Roman" w:cs="Times New Roman"/>
                <w:lang w:val="uk-UA"/>
              </w:rPr>
              <w:t>Арістова</w:t>
            </w:r>
            <w:proofErr w:type="spellEnd"/>
            <w:r w:rsidRPr="00BA1F23">
              <w:rPr>
                <w:rFonts w:ascii="Times New Roman" w:eastAsia="Calibri" w:hAnsi="Times New Roman" w:cs="Times New Roman"/>
                <w:lang w:val="uk-UA"/>
              </w:rPr>
              <w:t xml:space="preserve"> І. Хто з книгою щиро дружить, тому вона вірно служить. // Дошкільне виховання. – 2013.  –  № 3. – С. 28  </w:t>
            </w:r>
          </w:p>
          <w:p w:rsidR="00CD411D" w:rsidRPr="00BA1F23" w:rsidRDefault="00CD411D" w:rsidP="00337B70">
            <w:pPr>
              <w:pStyle w:val="a6"/>
              <w:numPr>
                <w:ilvl w:val="3"/>
                <w:numId w:val="2"/>
              </w:numPr>
              <w:spacing w:after="0" w:line="240" w:lineRule="auto"/>
              <w:ind w:left="423" w:right="14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A1F23">
              <w:rPr>
                <w:rFonts w:ascii="Times New Roman" w:eastAsia="Calibri" w:hAnsi="Times New Roman" w:cs="Times New Roman"/>
                <w:lang w:val="uk-UA"/>
              </w:rPr>
              <w:t xml:space="preserve">Артемова Л.В. Театр і гра / Л.В. Артемова. – К., 2002. </w:t>
            </w:r>
          </w:p>
          <w:p w:rsidR="00CD411D" w:rsidRPr="00BA1F23" w:rsidRDefault="00CD411D" w:rsidP="00337B70">
            <w:pPr>
              <w:pStyle w:val="a6"/>
              <w:numPr>
                <w:ilvl w:val="3"/>
                <w:numId w:val="2"/>
              </w:numPr>
              <w:spacing w:after="0" w:line="240" w:lineRule="auto"/>
              <w:ind w:left="423" w:right="14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A1F23">
              <w:rPr>
                <w:rFonts w:ascii="Times New Roman" w:eastAsia="Calibri" w:hAnsi="Times New Roman" w:cs="Times New Roman"/>
                <w:lang w:val="uk-UA"/>
              </w:rPr>
              <w:t xml:space="preserve">Білан О. Художньо-мовленнєва діяльність дітей старшого дошкільного віку. – Львів: </w:t>
            </w:r>
            <w:proofErr w:type="spellStart"/>
            <w:r w:rsidRPr="00BA1F23">
              <w:rPr>
                <w:rFonts w:ascii="Times New Roman" w:eastAsia="Calibri" w:hAnsi="Times New Roman" w:cs="Times New Roman"/>
                <w:lang w:val="uk-UA"/>
              </w:rPr>
              <w:t>Проман</w:t>
            </w:r>
            <w:proofErr w:type="spellEnd"/>
            <w:r w:rsidRPr="00BA1F23">
              <w:rPr>
                <w:rFonts w:ascii="Times New Roman" w:eastAsia="Calibri" w:hAnsi="Times New Roman" w:cs="Times New Roman"/>
                <w:lang w:val="uk-UA"/>
              </w:rPr>
              <w:t>, 2007. – 64 с.</w:t>
            </w:r>
          </w:p>
          <w:p w:rsidR="00CD411D" w:rsidRPr="00BA1F23" w:rsidRDefault="00CD411D" w:rsidP="00337B70">
            <w:pPr>
              <w:pStyle w:val="a6"/>
              <w:numPr>
                <w:ilvl w:val="3"/>
                <w:numId w:val="2"/>
              </w:numPr>
              <w:spacing w:after="0" w:line="240" w:lineRule="auto"/>
              <w:ind w:left="423" w:right="14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BA1F23">
              <w:rPr>
                <w:rFonts w:ascii="Times New Roman" w:eastAsia="Calibri" w:hAnsi="Times New Roman" w:cs="Times New Roman"/>
                <w:lang w:val="uk-UA"/>
              </w:rPr>
              <w:t>Богуш</w:t>
            </w:r>
            <w:proofErr w:type="spellEnd"/>
            <w:r w:rsidRPr="00BA1F23">
              <w:rPr>
                <w:rFonts w:ascii="Times New Roman" w:eastAsia="Calibri" w:hAnsi="Times New Roman" w:cs="Times New Roman"/>
                <w:lang w:val="uk-UA"/>
              </w:rPr>
              <w:t xml:space="preserve"> А. Розвиток образного мовлення дітей старшого дошкільного віку засобами поетичного гумору: </w:t>
            </w:r>
            <w:proofErr w:type="spellStart"/>
            <w:r w:rsidRPr="00BA1F23">
              <w:rPr>
                <w:rFonts w:ascii="Times New Roman" w:eastAsia="Calibri" w:hAnsi="Times New Roman" w:cs="Times New Roman"/>
                <w:lang w:val="uk-UA"/>
              </w:rPr>
              <w:t>навч</w:t>
            </w:r>
            <w:proofErr w:type="spellEnd"/>
            <w:r w:rsidRPr="00BA1F23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proofErr w:type="spellStart"/>
            <w:r w:rsidRPr="00BA1F23">
              <w:rPr>
                <w:rFonts w:ascii="Times New Roman" w:eastAsia="Calibri" w:hAnsi="Times New Roman" w:cs="Times New Roman"/>
                <w:lang w:val="uk-UA"/>
              </w:rPr>
              <w:t>посіб</w:t>
            </w:r>
            <w:proofErr w:type="spellEnd"/>
            <w:r w:rsidRPr="00BA1F23">
              <w:rPr>
                <w:rFonts w:ascii="Times New Roman" w:eastAsia="Calibri" w:hAnsi="Times New Roman" w:cs="Times New Roman"/>
                <w:lang w:val="uk-UA"/>
              </w:rPr>
              <w:t>. – К.: Видавничий Дім «Слово», 2014. – 200 с.</w:t>
            </w:r>
          </w:p>
          <w:p w:rsidR="00CD411D" w:rsidRPr="00BA1F23" w:rsidRDefault="00CD411D" w:rsidP="00337B70">
            <w:pPr>
              <w:pStyle w:val="a6"/>
              <w:numPr>
                <w:ilvl w:val="3"/>
                <w:numId w:val="2"/>
              </w:numPr>
              <w:spacing w:after="0" w:line="240" w:lineRule="auto"/>
              <w:ind w:left="423" w:right="14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BA1F23">
              <w:rPr>
                <w:rFonts w:ascii="Times New Roman" w:eastAsia="Calibri" w:hAnsi="Times New Roman" w:cs="Times New Roman"/>
                <w:lang w:val="uk-UA"/>
              </w:rPr>
              <w:t>Богуш</w:t>
            </w:r>
            <w:proofErr w:type="spellEnd"/>
            <w:r w:rsidRPr="00BA1F23">
              <w:rPr>
                <w:rFonts w:ascii="Times New Roman" w:eastAsia="Calibri" w:hAnsi="Times New Roman" w:cs="Times New Roman"/>
                <w:lang w:val="uk-UA"/>
              </w:rPr>
              <w:t xml:space="preserve"> А. </w:t>
            </w:r>
            <w:proofErr w:type="spellStart"/>
            <w:r w:rsidRPr="00BA1F23">
              <w:rPr>
                <w:rFonts w:ascii="Times New Roman" w:eastAsia="Calibri" w:hAnsi="Times New Roman" w:cs="Times New Roman"/>
                <w:lang w:val="uk-UA"/>
              </w:rPr>
              <w:t>Рідномовна</w:t>
            </w:r>
            <w:proofErr w:type="spellEnd"/>
            <w:r w:rsidRPr="00BA1F23">
              <w:rPr>
                <w:rFonts w:ascii="Times New Roman" w:eastAsia="Calibri" w:hAnsi="Times New Roman" w:cs="Times New Roman"/>
                <w:lang w:val="uk-UA"/>
              </w:rPr>
              <w:t xml:space="preserve"> концепція </w:t>
            </w:r>
            <w:proofErr w:type="spellStart"/>
            <w:r w:rsidRPr="00BA1F23">
              <w:rPr>
                <w:rFonts w:ascii="Times New Roman" w:eastAsia="Calibri" w:hAnsi="Times New Roman" w:cs="Times New Roman"/>
                <w:lang w:val="uk-UA"/>
              </w:rPr>
              <w:t>К.Ушинського</w:t>
            </w:r>
            <w:proofErr w:type="spellEnd"/>
            <w:r w:rsidRPr="00BA1F23">
              <w:rPr>
                <w:rFonts w:ascii="Times New Roman" w:eastAsia="Calibri" w:hAnsi="Times New Roman" w:cs="Times New Roman"/>
                <w:lang w:val="uk-UA"/>
              </w:rPr>
              <w:t xml:space="preserve">. //Дошкільне виховання, 2014. - №3. – С. 2-6. Гавриш Н. Художнє слово і дитяче мовлення / </w:t>
            </w:r>
            <w:proofErr w:type="spellStart"/>
            <w:r w:rsidRPr="00BA1F23">
              <w:rPr>
                <w:rFonts w:ascii="Times New Roman" w:eastAsia="Calibri" w:hAnsi="Times New Roman" w:cs="Times New Roman"/>
                <w:lang w:val="uk-UA"/>
              </w:rPr>
              <w:t>Н.Гавриш</w:t>
            </w:r>
            <w:proofErr w:type="spellEnd"/>
            <w:r w:rsidRPr="00BA1F23">
              <w:rPr>
                <w:rFonts w:ascii="Times New Roman" w:eastAsia="Calibri" w:hAnsi="Times New Roman" w:cs="Times New Roman"/>
                <w:lang w:val="uk-UA"/>
              </w:rPr>
              <w:t xml:space="preserve"> – К., 2005.</w:t>
            </w:r>
          </w:p>
          <w:p w:rsidR="00CD411D" w:rsidRPr="00BA1F23" w:rsidRDefault="00CD411D" w:rsidP="00337B70">
            <w:pPr>
              <w:pStyle w:val="a6"/>
              <w:numPr>
                <w:ilvl w:val="3"/>
                <w:numId w:val="2"/>
              </w:numPr>
              <w:spacing w:after="0" w:line="240" w:lineRule="auto"/>
              <w:ind w:left="423" w:right="14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A1F23">
              <w:rPr>
                <w:rFonts w:ascii="Times New Roman" w:eastAsia="Calibri" w:hAnsi="Times New Roman" w:cs="Times New Roman"/>
                <w:lang w:val="uk-UA"/>
              </w:rPr>
              <w:t>Затія-дивоглядія: Як зробити ляльковий театр другом кожної дитини /</w:t>
            </w:r>
            <w:proofErr w:type="spellStart"/>
            <w:r w:rsidRPr="00BA1F23">
              <w:rPr>
                <w:rFonts w:ascii="Times New Roman" w:eastAsia="Calibri" w:hAnsi="Times New Roman" w:cs="Times New Roman"/>
                <w:lang w:val="uk-UA"/>
              </w:rPr>
              <w:t>Авт</w:t>
            </w:r>
            <w:proofErr w:type="spellEnd"/>
            <w:r w:rsidRPr="00BA1F23">
              <w:rPr>
                <w:rFonts w:ascii="Times New Roman" w:eastAsia="Calibri" w:hAnsi="Times New Roman" w:cs="Times New Roman"/>
                <w:lang w:val="uk-UA"/>
              </w:rPr>
              <w:t xml:space="preserve">.-упор.: </w:t>
            </w:r>
            <w:proofErr w:type="spellStart"/>
            <w:r w:rsidRPr="00BA1F23">
              <w:rPr>
                <w:rFonts w:ascii="Times New Roman" w:eastAsia="Calibri" w:hAnsi="Times New Roman" w:cs="Times New Roman"/>
                <w:lang w:val="uk-UA"/>
              </w:rPr>
              <w:t>О.Тимофєєва</w:t>
            </w:r>
            <w:proofErr w:type="spellEnd"/>
            <w:r w:rsidRPr="00BA1F23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BA1F23">
              <w:rPr>
                <w:rFonts w:ascii="Times New Roman" w:eastAsia="Calibri" w:hAnsi="Times New Roman" w:cs="Times New Roman"/>
                <w:lang w:val="uk-UA"/>
              </w:rPr>
              <w:t>О.Борисенко</w:t>
            </w:r>
            <w:proofErr w:type="spellEnd"/>
            <w:r w:rsidRPr="00BA1F23">
              <w:rPr>
                <w:rFonts w:ascii="Times New Roman" w:eastAsia="Calibri" w:hAnsi="Times New Roman" w:cs="Times New Roman"/>
                <w:lang w:val="uk-UA"/>
              </w:rPr>
              <w:t>. – Тернопіль: Мандрівець, 2009. – 164 с.</w:t>
            </w:r>
          </w:p>
          <w:p w:rsidR="00CD411D" w:rsidRPr="00BA1F23" w:rsidRDefault="00CD411D" w:rsidP="00337B70">
            <w:pPr>
              <w:pStyle w:val="a6"/>
              <w:numPr>
                <w:ilvl w:val="3"/>
                <w:numId w:val="2"/>
              </w:numPr>
              <w:spacing w:after="0" w:line="240" w:lineRule="auto"/>
              <w:ind w:left="423" w:right="14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A1F23">
              <w:rPr>
                <w:rFonts w:ascii="Times New Roman" w:eastAsia="Calibri" w:hAnsi="Times New Roman" w:cs="Times New Roman"/>
                <w:lang w:val="uk-UA"/>
              </w:rPr>
              <w:t xml:space="preserve">Крива Н. Вчимо вірші з радістю // Дошкільне виховання. – 2013. – № 3. – С. 12. </w:t>
            </w:r>
          </w:p>
          <w:p w:rsidR="00CD411D" w:rsidRPr="00BA1F23" w:rsidRDefault="00CD411D" w:rsidP="00337B70">
            <w:pPr>
              <w:pStyle w:val="a6"/>
              <w:numPr>
                <w:ilvl w:val="3"/>
                <w:numId w:val="2"/>
              </w:numPr>
              <w:spacing w:after="0" w:line="240" w:lineRule="auto"/>
              <w:ind w:left="423" w:right="14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A1F23">
              <w:rPr>
                <w:rFonts w:ascii="Times New Roman" w:eastAsia="Calibri" w:hAnsi="Times New Roman" w:cs="Times New Roman"/>
                <w:lang w:val="uk-UA"/>
              </w:rPr>
              <w:t xml:space="preserve">Лаба Н., </w:t>
            </w:r>
            <w:proofErr w:type="spellStart"/>
            <w:r w:rsidRPr="00BA1F23">
              <w:rPr>
                <w:rFonts w:ascii="Times New Roman" w:eastAsia="Calibri" w:hAnsi="Times New Roman" w:cs="Times New Roman"/>
                <w:lang w:val="uk-UA"/>
              </w:rPr>
              <w:t>Поніманська</w:t>
            </w:r>
            <w:proofErr w:type="spellEnd"/>
            <w:r w:rsidRPr="00BA1F23">
              <w:rPr>
                <w:rFonts w:ascii="Times New Roman" w:eastAsia="Calibri" w:hAnsi="Times New Roman" w:cs="Times New Roman"/>
                <w:lang w:val="uk-UA"/>
              </w:rPr>
              <w:t xml:space="preserve">  Т. Перетворюємо Світ: система інтегрованих занять з дітьми шостого року життя. – Тернопіль: Мандрівець, 2011. – 400 с.</w:t>
            </w:r>
          </w:p>
          <w:p w:rsidR="00CD411D" w:rsidRPr="00BA1F23" w:rsidRDefault="00CD411D" w:rsidP="00337B70">
            <w:pPr>
              <w:pStyle w:val="a6"/>
              <w:numPr>
                <w:ilvl w:val="3"/>
                <w:numId w:val="2"/>
              </w:numPr>
              <w:spacing w:after="0" w:line="240" w:lineRule="auto"/>
              <w:ind w:left="423" w:right="14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BA1F23">
              <w:rPr>
                <w:rFonts w:ascii="Times New Roman" w:eastAsia="Calibri" w:hAnsi="Times New Roman" w:cs="Times New Roman"/>
                <w:lang w:val="uk-UA"/>
              </w:rPr>
              <w:t>Піроженко</w:t>
            </w:r>
            <w:proofErr w:type="spellEnd"/>
            <w:r w:rsidRPr="00BA1F23">
              <w:rPr>
                <w:rFonts w:ascii="Times New Roman" w:eastAsia="Calibri" w:hAnsi="Times New Roman" w:cs="Times New Roman"/>
                <w:lang w:val="uk-UA"/>
              </w:rPr>
              <w:t xml:space="preserve"> Т. Комунікативно-мовленнєвий розвиток дошкільника. – Тернопіль: Мандрівець, 2010. – 152 с.</w:t>
            </w:r>
          </w:p>
          <w:p w:rsidR="00CD411D" w:rsidRPr="00BA1F23" w:rsidRDefault="00CD411D" w:rsidP="00337B70">
            <w:pPr>
              <w:pStyle w:val="a6"/>
              <w:numPr>
                <w:ilvl w:val="3"/>
                <w:numId w:val="2"/>
              </w:numPr>
              <w:spacing w:after="0" w:line="240" w:lineRule="auto"/>
              <w:ind w:left="423" w:right="14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A1F23">
              <w:rPr>
                <w:rFonts w:ascii="Times New Roman" w:eastAsia="Calibri" w:hAnsi="Times New Roman" w:cs="Times New Roman"/>
                <w:lang w:val="uk-UA"/>
              </w:rPr>
              <w:t>Фестиваль дитячої поезії – свято творчості //Дошкільне виховання. – 2012. – № 11. – С. 7.</w:t>
            </w:r>
          </w:p>
          <w:p w:rsidR="00CD411D" w:rsidRPr="00BA1F23" w:rsidRDefault="00CD411D" w:rsidP="00337B70">
            <w:pPr>
              <w:pStyle w:val="a6"/>
              <w:numPr>
                <w:ilvl w:val="3"/>
                <w:numId w:val="2"/>
              </w:numPr>
              <w:spacing w:after="0" w:line="240" w:lineRule="auto"/>
              <w:ind w:left="423" w:right="14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BA1F23">
              <w:rPr>
                <w:rFonts w:ascii="Times New Roman" w:eastAsia="Calibri" w:hAnsi="Times New Roman" w:cs="Times New Roman"/>
                <w:lang w:val="uk-UA"/>
              </w:rPr>
              <w:t>Табака</w:t>
            </w:r>
            <w:proofErr w:type="spellEnd"/>
            <w:r w:rsidRPr="00BA1F23">
              <w:rPr>
                <w:rFonts w:ascii="Times New Roman" w:eastAsia="Calibri" w:hAnsi="Times New Roman" w:cs="Times New Roman"/>
                <w:lang w:val="uk-UA"/>
              </w:rPr>
              <w:t xml:space="preserve"> О.М.  Використання художньої літератури у  просторі сучасної дошкільної освіти / </w:t>
            </w:r>
            <w:proofErr w:type="spellStart"/>
            <w:r w:rsidRPr="00BA1F23">
              <w:rPr>
                <w:rFonts w:ascii="Times New Roman" w:eastAsia="Calibri" w:hAnsi="Times New Roman" w:cs="Times New Roman"/>
                <w:lang w:val="uk-UA"/>
              </w:rPr>
              <w:t>О.Табака</w:t>
            </w:r>
            <w:proofErr w:type="spellEnd"/>
            <w:r w:rsidRPr="00BA1F23">
              <w:rPr>
                <w:rFonts w:ascii="Times New Roman" w:eastAsia="Calibri" w:hAnsi="Times New Roman" w:cs="Times New Roman"/>
                <w:lang w:val="uk-UA"/>
              </w:rPr>
              <w:t xml:space="preserve">  // Матеріали звітних конференцій</w:t>
            </w:r>
            <w:r w:rsidR="00BA1F23" w:rsidRPr="00BA1F23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BA1F23">
              <w:rPr>
                <w:rFonts w:ascii="Times New Roman" w:eastAsia="Calibri" w:hAnsi="Times New Roman" w:cs="Times New Roman"/>
                <w:lang w:val="uk-UA"/>
              </w:rPr>
              <w:t>факультету педагогічної освіти. – Львів: ЛНУ імені Івана Франка, 2020. – Вип.5. – 195 с.</w:t>
            </w:r>
          </w:p>
          <w:p w:rsidR="00CD411D" w:rsidRPr="00FB19B6" w:rsidRDefault="00CD411D" w:rsidP="00337B70">
            <w:pPr>
              <w:pStyle w:val="a3"/>
              <w:numPr>
                <w:ilvl w:val="3"/>
                <w:numId w:val="2"/>
              </w:numPr>
              <w:ind w:left="423" w:right="141"/>
              <w:rPr>
                <w:rFonts w:ascii="Times New Roman" w:hAnsi="Times New Roman"/>
                <w:lang w:val="uk-UA"/>
              </w:rPr>
            </w:pPr>
            <w:r w:rsidRPr="00FB19B6">
              <w:rPr>
                <w:rFonts w:ascii="Times New Roman" w:hAnsi="Times New Roman"/>
                <w:lang w:val="uk-UA"/>
              </w:rPr>
              <w:t>Коло книги: хрестоматія літературно-художніх творів з методикою використання для дітей середнього дошкільного віку / [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Н.Гавриш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І.Кіндрат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О.Хартман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 xml:space="preserve">]. – Київ: Українська академія дитинства, 2019. – 288 с. – (Впевнений старт: навчально-методичний комплект для дітей середнього дошкільного віку/ за наук. ред. О.Т. 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Піроженко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>).</w:t>
            </w:r>
          </w:p>
          <w:p w:rsidR="00CD411D" w:rsidRPr="00FB19B6" w:rsidRDefault="00CD411D" w:rsidP="00337B70">
            <w:pPr>
              <w:pStyle w:val="a3"/>
              <w:numPr>
                <w:ilvl w:val="3"/>
                <w:numId w:val="2"/>
              </w:numPr>
              <w:ind w:left="423" w:right="141"/>
              <w:rPr>
                <w:rFonts w:ascii="Times New Roman" w:hAnsi="Times New Roman"/>
                <w:lang w:val="uk-UA"/>
              </w:rPr>
            </w:pPr>
            <w:r w:rsidRPr="00FB19B6">
              <w:rPr>
                <w:rFonts w:ascii="Times New Roman" w:hAnsi="Times New Roman"/>
                <w:lang w:val="uk-UA"/>
              </w:rPr>
              <w:t xml:space="preserve">Книжка малюкам. Хрестоматія літературно-художніх творів з методикою використання для дітей молодшого дошкільного віку / [Н.В. Гавриш, І.Р. Кіндрат, О.М. 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Табака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 xml:space="preserve">, О.Ю. 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Хартман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 xml:space="preserve">] – К.: Українська академія дитинства, 2020. - 256 с. – (Впевнений старт: навчально-методичний комплект для дітей молодшого дошкільного віку / за наук. ред. Т.О. 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Піроженко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>).</w:t>
            </w:r>
          </w:p>
          <w:p w:rsidR="00CD411D" w:rsidRPr="004506B4" w:rsidRDefault="00CD411D" w:rsidP="00337B70">
            <w:pPr>
              <w:pStyle w:val="a3"/>
              <w:numPr>
                <w:ilvl w:val="3"/>
                <w:numId w:val="2"/>
              </w:numPr>
              <w:ind w:left="423" w:right="141"/>
              <w:rPr>
                <w:rFonts w:ascii="Times New Roman" w:hAnsi="Times New Roman"/>
                <w:lang w:val="uk-UA"/>
              </w:rPr>
            </w:pPr>
            <w:proofErr w:type="spellStart"/>
            <w:r w:rsidRPr="00FB19B6">
              <w:rPr>
                <w:rFonts w:ascii="Times New Roman" w:hAnsi="Times New Roman"/>
                <w:lang w:val="uk-UA"/>
              </w:rPr>
              <w:t>Табака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 xml:space="preserve"> О. М. Золотий горішок / збірка казок для дітей дошкільного та молодшого шкільного віку – Львів:, 2016. – 36 с.: 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іл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CD411D" w:rsidTr="00DB55E6">
        <w:trPr>
          <w:trHeight w:val="552"/>
        </w:trPr>
        <w:tc>
          <w:tcPr>
            <w:tcW w:w="4307" w:type="dxa"/>
          </w:tcPr>
          <w:p w:rsidR="00CD411D" w:rsidRDefault="00CD411D" w:rsidP="00DB55E6">
            <w:pPr>
              <w:pStyle w:val="TableParagraph"/>
              <w:spacing w:line="242" w:lineRule="auto"/>
              <w:ind w:left="743" w:right="676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Обсяг курсу</w:t>
            </w:r>
          </w:p>
        </w:tc>
        <w:tc>
          <w:tcPr>
            <w:tcW w:w="10632" w:type="dxa"/>
          </w:tcPr>
          <w:p w:rsidR="00CD411D" w:rsidRDefault="00BA1F23" w:rsidP="00DB55E6">
            <w:pPr>
              <w:pStyle w:val="TableParagraph"/>
              <w:spacing w:line="243" w:lineRule="exact"/>
              <w:ind w:left="109"/>
            </w:pPr>
            <w:r>
              <w:t>3 кредити ECTS. Лекції – 16 год., практичні заняття – 16</w:t>
            </w:r>
            <w:r w:rsidR="00CD411D">
              <w:t xml:space="preserve"> год., самостійна</w:t>
            </w:r>
          </w:p>
          <w:p w:rsidR="00CD411D" w:rsidRDefault="00CD411D" w:rsidP="00DB55E6">
            <w:pPr>
              <w:pStyle w:val="TableParagraph"/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left="109" w:right="95"/>
            </w:pPr>
            <w:r>
              <w:t>робота –</w:t>
            </w:r>
            <w:r w:rsidR="00BA1F23">
              <w:t xml:space="preserve"> 58</w:t>
            </w:r>
            <w:r>
              <w:t xml:space="preserve"> год.</w:t>
            </w:r>
          </w:p>
        </w:tc>
      </w:tr>
      <w:tr w:rsidR="00CD411D" w:rsidTr="00DB55E6">
        <w:trPr>
          <w:trHeight w:val="273"/>
        </w:trPr>
        <w:tc>
          <w:tcPr>
            <w:tcW w:w="4307" w:type="dxa"/>
          </w:tcPr>
          <w:p w:rsidR="00CD411D" w:rsidRDefault="00CD411D" w:rsidP="00DB55E6">
            <w:pPr>
              <w:pStyle w:val="TableParagraph"/>
              <w:spacing w:line="253" w:lineRule="exact"/>
              <w:ind w:left="115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 результати навчання</w:t>
            </w:r>
          </w:p>
        </w:tc>
        <w:tc>
          <w:tcPr>
            <w:tcW w:w="10632" w:type="dxa"/>
          </w:tcPr>
          <w:p w:rsidR="00373817" w:rsidRPr="00373817" w:rsidRDefault="00373817" w:rsidP="00373817">
            <w:pPr>
              <w:pStyle w:val="TableParagraph"/>
            </w:pPr>
            <w:r w:rsidRPr="00373817">
              <w:t>Після завершення цього курсу студент буде</w:t>
            </w:r>
          </w:p>
          <w:p w:rsidR="00373817" w:rsidRPr="00373817" w:rsidRDefault="00373817" w:rsidP="00373817">
            <w:pPr>
              <w:pStyle w:val="TableParagraph"/>
            </w:pPr>
            <w:r w:rsidRPr="00373817">
              <w:t xml:space="preserve"> знати:</w:t>
            </w:r>
          </w:p>
          <w:p w:rsidR="00373817" w:rsidRPr="00373817" w:rsidRDefault="00373817" w:rsidP="00373817">
            <w:pPr>
              <w:pStyle w:val="TableParagraph"/>
              <w:numPr>
                <w:ilvl w:val="0"/>
                <w:numId w:val="6"/>
              </w:numPr>
            </w:pPr>
            <w:r w:rsidRPr="00373817">
              <w:t>психофізіологічні особливості сприймання, запам’ятовування, розуміння і відтворення дошкільниками художніх текстів різних жанрів;</w:t>
            </w:r>
          </w:p>
          <w:p w:rsidR="00373817" w:rsidRPr="00373817" w:rsidRDefault="00373817" w:rsidP="00373817">
            <w:pPr>
              <w:pStyle w:val="TableParagraph"/>
              <w:numPr>
                <w:ilvl w:val="0"/>
                <w:numId w:val="6"/>
              </w:numPr>
            </w:pPr>
            <w:r w:rsidRPr="00373817">
              <w:t>варіативні методики з організації художньо-мовленнєвої діяльності та інших видів діяльності в дошкільному закладі, пов’язаних з використанням художніх текстів різних жанрів.</w:t>
            </w:r>
          </w:p>
          <w:p w:rsidR="00373817" w:rsidRPr="00373817" w:rsidRDefault="00373817" w:rsidP="00373817">
            <w:pPr>
              <w:pStyle w:val="TableParagraph"/>
              <w:numPr>
                <w:ilvl w:val="0"/>
                <w:numId w:val="6"/>
              </w:numPr>
            </w:pPr>
            <w:r w:rsidRPr="00373817">
              <w:t>основні принципи добору художніх творів для дітей та принципи ознайомлення дітей з художніми творами;</w:t>
            </w:r>
          </w:p>
          <w:p w:rsidR="00373817" w:rsidRPr="00373817" w:rsidRDefault="00373817" w:rsidP="00373817">
            <w:pPr>
              <w:pStyle w:val="TableParagraph"/>
              <w:numPr>
                <w:ilvl w:val="0"/>
                <w:numId w:val="6"/>
              </w:numPr>
            </w:pPr>
            <w:r w:rsidRPr="00373817">
              <w:t xml:space="preserve"> джерела художнього читання дітям;</w:t>
            </w:r>
          </w:p>
          <w:p w:rsidR="00373817" w:rsidRPr="00373817" w:rsidRDefault="00373817" w:rsidP="00373817">
            <w:pPr>
              <w:pStyle w:val="TableParagraph"/>
            </w:pPr>
            <w:r w:rsidRPr="00373817">
              <w:lastRenderedPageBreak/>
              <w:t xml:space="preserve">  вміти:</w:t>
            </w:r>
          </w:p>
          <w:p w:rsidR="00373817" w:rsidRPr="00373817" w:rsidRDefault="00373817" w:rsidP="00373817">
            <w:pPr>
              <w:pStyle w:val="TableParagraph"/>
              <w:numPr>
                <w:ilvl w:val="0"/>
                <w:numId w:val="7"/>
              </w:numPr>
            </w:pPr>
            <w:r w:rsidRPr="00373817">
              <w:t>виявляти, аналізувати й оцінювати результати педагогічного впливу на дітей в ході художньо-мовленнєвої діяльності;</w:t>
            </w:r>
          </w:p>
          <w:p w:rsidR="00373817" w:rsidRPr="00373817" w:rsidRDefault="00373817" w:rsidP="00373817">
            <w:pPr>
              <w:pStyle w:val="TableParagraph"/>
              <w:numPr>
                <w:ilvl w:val="0"/>
                <w:numId w:val="7"/>
              </w:numPr>
            </w:pPr>
            <w:r w:rsidRPr="00373817">
              <w:t>визначати зміст, форми і методику роботи з художніми текстами з урахуванням вікової групи та індивідуально-психологічних особливостей дітей;</w:t>
            </w:r>
          </w:p>
          <w:p w:rsidR="00373817" w:rsidRPr="00373817" w:rsidRDefault="00373817" w:rsidP="00373817">
            <w:pPr>
              <w:pStyle w:val="TableParagraph"/>
              <w:numPr>
                <w:ilvl w:val="0"/>
                <w:numId w:val="7"/>
              </w:numPr>
            </w:pPr>
            <w:r w:rsidRPr="00373817">
              <w:t>формувати в дітей раннього і дошкільного віку елементарних уявлень про різні види мистецтва і засоби художньої виразності (слово, звуки, фарби…) та досвіду самостійної творчої діяльності;</w:t>
            </w:r>
          </w:p>
          <w:p w:rsidR="00373817" w:rsidRPr="00373817" w:rsidRDefault="00373817" w:rsidP="00373817">
            <w:pPr>
              <w:pStyle w:val="TableParagraph"/>
              <w:numPr>
                <w:ilvl w:val="0"/>
                <w:numId w:val="7"/>
              </w:numPr>
            </w:pPr>
            <w:r w:rsidRPr="00373817">
              <w:t>організовувати і керувати художньо-мовленнєвою і художньо-продуктивною (образотворча, музична, театральна) діяльністю дітей раннього і дошкільного віку;</w:t>
            </w:r>
          </w:p>
          <w:p w:rsidR="00373817" w:rsidRPr="00373817" w:rsidRDefault="00373817" w:rsidP="00373817">
            <w:pPr>
              <w:pStyle w:val="TableParagraph"/>
              <w:numPr>
                <w:ilvl w:val="0"/>
                <w:numId w:val="7"/>
              </w:numPr>
            </w:pPr>
            <w:r w:rsidRPr="00373817">
              <w:t xml:space="preserve">проектувати та застосовувати сучасні педагогічні технології та методики для забезпечення оптимальних умов художньо-мовленнєвої діяльності, опираючись на знання з психолого-педагогічних дисциплін, предметних </w:t>
            </w:r>
            <w:proofErr w:type="spellStart"/>
            <w:r w:rsidRPr="00373817">
              <w:t>методик</w:t>
            </w:r>
            <w:proofErr w:type="spellEnd"/>
            <w:r w:rsidRPr="00373817">
              <w:t>;</w:t>
            </w:r>
          </w:p>
          <w:p w:rsidR="00373817" w:rsidRPr="00373817" w:rsidRDefault="00373817" w:rsidP="00373817">
            <w:pPr>
              <w:pStyle w:val="TableParagraph"/>
              <w:numPr>
                <w:ilvl w:val="0"/>
                <w:numId w:val="7"/>
              </w:numPr>
            </w:pPr>
            <w:r w:rsidRPr="00373817">
              <w:t>виховувати у дітей шанобливе ставлення до книги, художнього слова, рідної мови;</w:t>
            </w:r>
          </w:p>
          <w:p w:rsidR="00373817" w:rsidRPr="00373817" w:rsidRDefault="00373817" w:rsidP="00373817">
            <w:pPr>
              <w:pStyle w:val="TableParagraph"/>
              <w:numPr>
                <w:ilvl w:val="0"/>
                <w:numId w:val="7"/>
              </w:numPr>
            </w:pPr>
            <w:r w:rsidRPr="00373817">
              <w:t>займатися самоосвітою, саморозвитком, перетворювати набуття освіти в процес, який триває впродовж усього життя.</w:t>
            </w:r>
          </w:p>
          <w:p w:rsidR="00373817" w:rsidRPr="00373817" w:rsidRDefault="00373817" w:rsidP="00373817">
            <w:pPr>
              <w:pStyle w:val="TableParagraph"/>
              <w:spacing w:line="244" w:lineRule="exact"/>
              <w:ind w:left="148"/>
              <w:rPr>
                <w:b/>
                <w:lang w:val="en-US"/>
              </w:rPr>
            </w:pPr>
            <w:proofErr w:type="spellStart"/>
            <w:r w:rsidRPr="00373817">
              <w:rPr>
                <w:b/>
                <w:lang w:val="en-US"/>
              </w:rPr>
              <w:t>Згідно</w:t>
            </w:r>
            <w:proofErr w:type="spellEnd"/>
            <w:r w:rsidRPr="00373817">
              <w:rPr>
                <w:b/>
                <w:lang w:val="en-US"/>
              </w:rPr>
              <w:t xml:space="preserve"> з </w:t>
            </w:r>
            <w:proofErr w:type="spellStart"/>
            <w:r w:rsidRPr="00373817">
              <w:rPr>
                <w:b/>
                <w:lang w:val="en-US"/>
              </w:rPr>
              <w:t>вимогами</w:t>
            </w:r>
            <w:proofErr w:type="spellEnd"/>
            <w:r w:rsidRPr="00373817">
              <w:rPr>
                <w:b/>
                <w:lang w:val="en-US"/>
              </w:rPr>
              <w:t xml:space="preserve"> </w:t>
            </w:r>
            <w:proofErr w:type="spellStart"/>
            <w:r w:rsidRPr="00373817">
              <w:rPr>
                <w:b/>
                <w:lang w:val="en-US"/>
              </w:rPr>
              <w:t>освітньо-професійної</w:t>
            </w:r>
            <w:proofErr w:type="spellEnd"/>
            <w:r w:rsidRPr="00373817">
              <w:rPr>
                <w:b/>
                <w:lang w:val="en-US"/>
              </w:rPr>
              <w:t xml:space="preserve"> </w:t>
            </w:r>
            <w:proofErr w:type="spellStart"/>
            <w:r w:rsidRPr="00373817">
              <w:rPr>
                <w:b/>
                <w:lang w:val="en-US"/>
              </w:rPr>
              <w:t>програми</w:t>
            </w:r>
            <w:proofErr w:type="spellEnd"/>
            <w:r w:rsidRPr="00373817">
              <w:rPr>
                <w:b/>
                <w:lang w:val="en-US"/>
              </w:rPr>
              <w:t xml:space="preserve"> у </w:t>
            </w:r>
            <w:proofErr w:type="spellStart"/>
            <w:r w:rsidRPr="00373817">
              <w:rPr>
                <w:b/>
                <w:lang w:val="en-US"/>
              </w:rPr>
              <w:t>результаті</w:t>
            </w:r>
            <w:proofErr w:type="spellEnd"/>
            <w:r w:rsidRPr="00373817">
              <w:rPr>
                <w:b/>
                <w:lang w:val="en-US"/>
              </w:rPr>
              <w:t xml:space="preserve"> </w:t>
            </w:r>
            <w:proofErr w:type="spellStart"/>
            <w:r w:rsidRPr="00373817">
              <w:rPr>
                <w:b/>
                <w:lang w:val="en-US"/>
              </w:rPr>
              <w:t>вивчення</w:t>
            </w:r>
            <w:proofErr w:type="spellEnd"/>
            <w:r w:rsidRPr="00373817">
              <w:rPr>
                <w:b/>
                <w:lang w:val="en-US"/>
              </w:rPr>
              <w:t xml:space="preserve"> </w:t>
            </w:r>
            <w:proofErr w:type="spellStart"/>
            <w:r w:rsidRPr="00373817">
              <w:rPr>
                <w:b/>
                <w:lang w:val="en-US"/>
              </w:rPr>
              <w:t>курсу</w:t>
            </w:r>
            <w:proofErr w:type="spellEnd"/>
            <w:r w:rsidRPr="00373817">
              <w:rPr>
                <w:b/>
                <w:lang w:val="en-US"/>
              </w:rPr>
              <w:t xml:space="preserve"> </w:t>
            </w:r>
            <w:proofErr w:type="spellStart"/>
            <w:r w:rsidRPr="00373817">
              <w:rPr>
                <w:b/>
                <w:lang w:val="en-US"/>
              </w:rPr>
              <w:t>студент</w:t>
            </w:r>
            <w:proofErr w:type="spellEnd"/>
            <w:r w:rsidRPr="00373817">
              <w:rPr>
                <w:b/>
                <w:lang w:val="en-US"/>
              </w:rPr>
              <w:t xml:space="preserve"> </w:t>
            </w:r>
            <w:proofErr w:type="spellStart"/>
            <w:r w:rsidRPr="00373817">
              <w:rPr>
                <w:b/>
                <w:lang w:val="en-US"/>
              </w:rPr>
              <w:t>оволодіває</w:t>
            </w:r>
            <w:proofErr w:type="spellEnd"/>
            <w:r w:rsidRPr="00373817">
              <w:rPr>
                <w:b/>
                <w:lang w:val="en-US"/>
              </w:rPr>
              <w:t xml:space="preserve"> </w:t>
            </w:r>
            <w:proofErr w:type="spellStart"/>
            <w:r w:rsidRPr="00373817">
              <w:rPr>
                <w:b/>
                <w:lang w:val="en-US"/>
              </w:rPr>
              <w:t>такими</w:t>
            </w:r>
            <w:proofErr w:type="spellEnd"/>
            <w:r w:rsidRPr="00373817">
              <w:rPr>
                <w:b/>
                <w:lang w:val="en-US"/>
              </w:rPr>
              <w:t xml:space="preserve"> </w:t>
            </w:r>
            <w:proofErr w:type="spellStart"/>
            <w:r w:rsidRPr="00373817">
              <w:rPr>
                <w:b/>
                <w:lang w:val="en-US"/>
              </w:rPr>
              <w:t>компетентностями</w:t>
            </w:r>
            <w:proofErr w:type="spellEnd"/>
            <w:r w:rsidRPr="00373817">
              <w:rPr>
                <w:b/>
                <w:lang w:val="en-US"/>
              </w:rPr>
              <w:t xml:space="preserve">: </w:t>
            </w:r>
          </w:p>
          <w:p w:rsidR="00373817" w:rsidRPr="00373817" w:rsidRDefault="00373817" w:rsidP="00373817">
            <w:pPr>
              <w:pStyle w:val="TableParagraph"/>
              <w:spacing w:line="244" w:lineRule="exact"/>
              <w:ind w:left="148"/>
              <w:rPr>
                <w:b/>
                <w:lang w:val="en-US"/>
              </w:rPr>
            </w:pPr>
            <w:proofErr w:type="spellStart"/>
            <w:r w:rsidRPr="00373817">
              <w:rPr>
                <w:b/>
                <w:lang w:val="en-US"/>
              </w:rPr>
              <w:t>Очікувані</w:t>
            </w:r>
            <w:proofErr w:type="spellEnd"/>
            <w:r w:rsidRPr="00373817">
              <w:rPr>
                <w:b/>
                <w:lang w:val="en-US"/>
              </w:rPr>
              <w:t xml:space="preserve"> </w:t>
            </w:r>
            <w:proofErr w:type="spellStart"/>
            <w:r w:rsidRPr="00373817">
              <w:rPr>
                <w:b/>
                <w:lang w:val="en-US"/>
              </w:rPr>
              <w:t>результати</w:t>
            </w:r>
            <w:proofErr w:type="spellEnd"/>
            <w:r w:rsidRPr="00373817">
              <w:rPr>
                <w:b/>
                <w:lang w:val="en-US"/>
              </w:rPr>
              <w:t xml:space="preserve"> </w:t>
            </w:r>
            <w:proofErr w:type="spellStart"/>
            <w:r w:rsidRPr="00373817">
              <w:rPr>
                <w:b/>
                <w:lang w:val="en-US"/>
              </w:rPr>
              <w:t>навчання</w:t>
            </w:r>
            <w:proofErr w:type="spellEnd"/>
            <w:r w:rsidRPr="00373817">
              <w:rPr>
                <w:b/>
                <w:lang w:val="en-US"/>
              </w:rPr>
              <w:t xml:space="preserve">: </w:t>
            </w:r>
          </w:p>
          <w:p w:rsidR="00373817" w:rsidRPr="00373817" w:rsidRDefault="00373817" w:rsidP="00373817">
            <w:pPr>
              <w:pStyle w:val="TableParagraph"/>
              <w:spacing w:line="244" w:lineRule="exact"/>
              <w:ind w:left="148"/>
              <w:rPr>
                <w:lang w:val="en-US"/>
              </w:rPr>
            </w:pPr>
            <w:r w:rsidRPr="00373817">
              <w:rPr>
                <w:lang w:val="en-US"/>
              </w:rPr>
              <w:t xml:space="preserve">КС-7. </w:t>
            </w:r>
            <w:proofErr w:type="spellStart"/>
            <w:r w:rsidRPr="00373817">
              <w:rPr>
                <w:lang w:val="en-US"/>
              </w:rPr>
              <w:t>Здатність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до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національно-патріотичного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виховання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дітей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раннього</w:t>
            </w:r>
            <w:proofErr w:type="spellEnd"/>
            <w:r w:rsidRPr="00373817">
              <w:rPr>
                <w:lang w:val="en-US"/>
              </w:rPr>
              <w:t xml:space="preserve"> і </w:t>
            </w:r>
            <w:proofErr w:type="spellStart"/>
            <w:r w:rsidRPr="00373817">
              <w:rPr>
                <w:lang w:val="en-US"/>
              </w:rPr>
              <w:t>дошкільного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віку</w:t>
            </w:r>
            <w:proofErr w:type="spellEnd"/>
            <w:r w:rsidRPr="00373817">
              <w:rPr>
                <w:lang w:val="en-US"/>
              </w:rPr>
              <w:t xml:space="preserve"> (</w:t>
            </w:r>
            <w:proofErr w:type="spellStart"/>
            <w:r w:rsidRPr="00373817">
              <w:rPr>
                <w:lang w:val="en-US"/>
              </w:rPr>
              <w:t>любов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до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Батьківщини</w:t>
            </w:r>
            <w:proofErr w:type="spellEnd"/>
            <w:r w:rsidRPr="00373817">
              <w:rPr>
                <w:lang w:val="en-US"/>
              </w:rPr>
              <w:t xml:space="preserve">, </w:t>
            </w:r>
            <w:proofErr w:type="spellStart"/>
            <w:r w:rsidRPr="00373817">
              <w:rPr>
                <w:lang w:val="en-US"/>
              </w:rPr>
              <w:t>рідної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мови</w:t>
            </w:r>
            <w:proofErr w:type="spellEnd"/>
            <w:r w:rsidRPr="00373817">
              <w:rPr>
                <w:lang w:val="en-US"/>
              </w:rPr>
              <w:t xml:space="preserve">, </w:t>
            </w:r>
            <w:proofErr w:type="spellStart"/>
            <w:r w:rsidRPr="00373817">
              <w:rPr>
                <w:lang w:val="en-US"/>
              </w:rPr>
              <w:t>рідного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міста</w:t>
            </w:r>
            <w:proofErr w:type="spellEnd"/>
            <w:r w:rsidRPr="00373817">
              <w:rPr>
                <w:lang w:val="en-US"/>
              </w:rPr>
              <w:t xml:space="preserve">; </w:t>
            </w:r>
            <w:proofErr w:type="spellStart"/>
            <w:r w:rsidRPr="00373817">
              <w:rPr>
                <w:lang w:val="en-US"/>
              </w:rPr>
              <w:t>інтерес</w:t>
            </w:r>
            <w:proofErr w:type="spellEnd"/>
            <w:r w:rsidRPr="00373817">
              <w:rPr>
                <w:lang w:val="en-US"/>
              </w:rPr>
              <w:t xml:space="preserve"> і </w:t>
            </w:r>
            <w:proofErr w:type="spellStart"/>
            <w:r w:rsidRPr="00373817">
              <w:rPr>
                <w:lang w:val="en-US"/>
              </w:rPr>
              <w:t>повага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до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державних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символів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України</w:t>
            </w:r>
            <w:proofErr w:type="spellEnd"/>
            <w:r w:rsidRPr="00373817">
              <w:rPr>
                <w:lang w:val="en-US"/>
              </w:rPr>
              <w:t xml:space="preserve">, </w:t>
            </w:r>
            <w:proofErr w:type="spellStart"/>
            <w:r w:rsidRPr="00373817">
              <w:rPr>
                <w:lang w:val="en-US"/>
              </w:rPr>
              <w:t>національних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традицій</w:t>
            </w:r>
            <w:proofErr w:type="spellEnd"/>
            <w:r w:rsidRPr="00373817">
              <w:rPr>
                <w:lang w:val="en-US"/>
              </w:rPr>
              <w:t xml:space="preserve">, </w:t>
            </w:r>
            <w:proofErr w:type="spellStart"/>
            <w:r w:rsidRPr="00373817">
              <w:rPr>
                <w:lang w:val="en-US"/>
              </w:rPr>
              <w:t>звичаїв</w:t>
            </w:r>
            <w:proofErr w:type="spellEnd"/>
            <w:r w:rsidRPr="00373817">
              <w:rPr>
                <w:lang w:val="en-US"/>
              </w:rPr>
              <w:t xml:space="preserve">, </w:t>
            </w:r>
            <w:proofErr w:type="spellStart"/>
            <w:r w:rsidRPr="00373817">
              <w:rPr>
                <w:lang w:val="en-US"/>
              </w:rPr>
              <w:t>свят</w:t>
            </w:r>
            <w:proofErr w:type="spellEnd"/>
            <w:r w:rsidRPr="00373817">
              <w:rPr>
                <w:lang w:val="en-US"/>
              </w:rPr>
              <w:t>...)</w:t>
            </w:r>
          </w:p>
          <w:p w:rsidR="00373817" w:rsidRPr="00373817" w:rsidRDefault="00373817" w:rsidP="00373817">
            <w:pPr>
              <w:pStyle w:val="TableParagraph"/>
              <w:spacing w:line="244" w:lineRule="exact"/>
              <w:ind w:left="148"/>
              <w:rPr>
                <w:lang w:val="en-US"/>
              </w:rPr>
            </w:pPr>
            <w:r w:rsidRPr="00373817">
              <w:rPr>
                <w:lang w:val="en-US"/>
              </w:rPr>
              <w:t xml:space="preserve">КС-11. </w:t>
            </w:r>
            <w:proofErr w:type="spellStart"/>
            <w:r w:rsidRPr="00373817">
              <w:rPr>
                <w:lang w:val="en-US"/>
              </w:rPr>
              <w:t>Здатність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до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формування</w:t>
            </w:r>
            <w:proofErr w:type="spellEnd"/>
            <w:r w:rsidRPr="00373817">
              <w:rPr>
                <w:lang w:val="en-US"/>
              </w:rPr>
              <w:t xml:space="preserve"> в </w:t>
            </w:r>
            <w:proofErr w:type="spellStart"/>
            <w:r w:rsidRPr="00373817">
              <w:rPr>
                <w:lang w:val="en-US"/>
              </w:rPr>
              <w:t>дітей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раннього</w:t>
            </w:r>
            <w:proofErr w:type="spellEnd"/>
            <w:r w:rsidRPr="00373817">
              <w:rPr>
                <w:lang w:val="en-US"/>
              </w:rPr>
              <w:t xml:space="preserve"> і </w:t>
            </w:r>
            <w:proofErr w:type="spellStart"/>
            <w:r w:rsidRPr="00373817">
              <w:rPr>
                <w:lang w:val="en-US"/>
              </w:rPr>
              <w:t>дошкільного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віку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елементарних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уявлень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про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різні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види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мистецтва</w:t>
            </w:r>
            <w:proofErr w:type="spellEnd"/>
            <w:r w:rsidRPr="00373817">
              <w:rPr>
                <w:lang w:val="en-US"/>
              </w:rPr>
              <w:t xml:space="preserve"> і </w:t>
            </w:r>
            <w:proofErr w:type="spellStart"/>
            <w:r w:rsidRPr="00373817">
              <w:rPr>
                <w:lang w:val="en-US"/>
              </w:rPr>
              <w:t>засоби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художньої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виразності</w:t>
            </w:r>
            <w:proofErr w:type="spellEnd"/>
            <w:r w:rsidRPr="00373817">
              <w:rPr>
                <w:lang w:val="en-US"/>
              </w:rPr>
              <w:t xml:space="preserve"> (</w:t>
            </w:r>
            <w:proofErr w:type="spellStart"/>
            <w:r w:rsidRPr="00373817">
              <w:rPr>
                <w:lang w:val="en-US"/>
              </w:rPr>
              <w:t>слово</w:t>
            </w:r>
            <w:proofErr w:type="spellEnd"/>
            <w:r w:rsidRPr="00373817">
              <w:rPr>
                <w:lang w:val="en-US"/>
              </w:rPr>
              <w:t xml:space="preserve">, </w:t>
            </w:r>
            <w:proofErr w:type="spellStart"/>
            <w:r w:rsidRPr="00373817">
              <w:rPr>
                <w:lang w:val="en-US"/>
              </w:rPr>
              <w:t>звуки</w:t>
            </w:r>
            <w:proofErr w:type="spellEnd"/>
            <w:r w:rsidRPr="00373817">
              <w:rPr>
                <w:lang w:val="en-US"/>
              </w:rPr>
              <w:t xml:space="preserve">, </w:t>
            </w:r>
            <w:proofErr w:type="spellStart"/>
            <w:r w:rsidRPr="00373817">
              <w:rPr>
                <w:lang w:val="en-US"/>
              </w:rPr>
              <w:t>фарби</w:t>
            </w:r>
            <w:proofErr w:type="spellEnd"/>
            <w:r w:rsidRPr="00373817">
              <w:rPr>
                <w:lang w:val="en-US"/>
              </w:rPr>
              <w:t xml:space="preserve">…) </w:t>
            </w:r>
            <w:proofErr w:type="spellStart"/>
            <w:r w:rsidRPr="00373817">
              <w:rPr>
                <w:lang w:val="en-US"/>
              </w:rPr>
              <w:t>та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досвіду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самостійної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творчої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діяльності</w:t>
            </w:r>
            <w:proofErr w:type="spellEnd"/>
            <w:r w:rsidRPr="00373817">
              <w:rPr>
                <w:lang w:val="en-US"/>
              </w:rPr>
              <w:t>.</w:t>
            </w:r>
          </w:p>
          <w:p w:rsidR="00373817" w:rsidRPr="00373817" w:rsidRDefault="00373817" w:rsidP="00373817">
            <w:pPr>
              <w:pStyle w:val="TableParagraph"/>
              <w:spacing w:line="244" w:lineRule="exact"/>
              <w:ind w:left="148"/>
              <w:rPr>
                <w:lang w:val="en-US"/>
              </w:rPr>
            </w:pPr>
            <w:r w:rsidRPr="00373817">
              <w:rPr>
                <w:lang w:val="en-US"/>
              </w:rPr>
              <w:t xml:space="preserve">КС-13. </w:t>
            </w:r>
            <w:proofErr w:type="spellStart"/>
            <w:r w:rsidRPr="00373817">
              <w:rPr>
                <w:lang w:val="en-US"/>
              </w:rPr>
              <w:t>Здатність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до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організації</w:t>
            </w:r>
            <w:proofErr w:type="spellEnd"/>
            <w:r w:rsidRPr="00373817">
              <w:rPr>
                <w:lang w:val="en-US"/>
              </w:rPr>
              <w:t xml:space="preserve"> і </w:t>
            </w:r>
            <w:proofErr w:type="spellStart"/>
            <w:r w:rsidRPr="00373817">
              <w:rPr>
                <w:lang w:val="en-US"/>
              </w:rPr>
              <w:t>керівництва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ігровою</w:t>
            </w:r>
            <w:proofErr w:type="spellEnd"/>
            <w:r w:rsidRPr="00373817">
              <w:rPr>
                <w:lang w:val="en-US"/>
              </w:rPr>
              <w:t xml:space="preserve"> (</w:t>
            </w:r>
            <w:proofErr w:type="spellStart"/>
            <w:r w:rsidRPr="00373817">
              <w:rPr>
                <w:lang w:val="en-US"/>
              </w:rPr>
              <w:t>провідною</w:t>
            </w:r>
            <w:proofErr w:type="spellEnd"/>
            <w:r w:rsidRPr="00373817">
              <w:rPr>
                <w:lang w:val="en-US"/>
              </w:rPr>
              <w:t xml:space="preserve">), </w:t>
            </w:r>
            <w:proofErr w:type="spellStart"/>
            <w:r w:rsidRPr="00373817">
              <w:rPr>
                <w:lang w:val="en-US"/>
              </w:rPr>
              <w:t>художньо-мовленнєвою</w:t>
            </w:r>
            <w:proofErr w:type="spellEnd"/>
            <w:r w:rsidRPr="00373817">
              <w:rPr>
                <w:lang w:val="en-US"/>
              </w:rPr>
              <w:t xml:space="preserve"> і </w:t>
            </w:r>
            <w:proofErr w:type="spellStart"/>
            <w:r w:rsidRPr="00373817">
              <w:rPr>
                <w:lang w:val="en-US"/>
              </w:rPr>
              <w:t>художньо-продуктивною</w:t>
            </w:r>
            <w:proofErr w:type="spellEnd"/>
            <w:r w:rsidRPr="00373817">
              <w:rPr>
                <w:lang w:val="en-US"/>
              </w:rPr>
              <w:t xml:space="preserve"> (</w:t>
            </w:r>
            <w:proofErr w:type="spellStart"/>
            <w:r w:rsidRPr="00373817">
              <w:rPr>
                <w:lang w:val="en-US"/>
              </w:rPr>
              <w:t>образотворча</w:t>
            </w:r>
            <w:proofErr w:type="spellEnd"/>
            <w:r w:rsidRPr="00373817">
              <w:rPr>
                <w:lang w:val="en-US"/>
              </w:rPr>
              <w:t xml:space="preserve">, </w:t>
            </w:r>
            <w:proofErr w:type="spellStart"/>
            <w:r w:rsidRPr="00373817">
              <w:rPr>
                <w:lang w:val="en-US"/>
              </w:rPr>
              <w:t>музична</w:t>
            </w:r>
            <w:proofErr w:type="spellEnd"/>
            <w:r w:rsidRPr="00373817">
              <w:rPr>
                <w:lang w:val="en-US"/>
              </w:rPr>
              <w:t xml:space="preserve">, </w:t>
            </w:r>
            <w:proofErr w:type="spellStart"/>
            <w:r w:rsidRPr="00373817">
              <w:rPr>
                <w:lang w:val="en-US"/>
              </w:rPr>
              <w:t>театральна</w:t>
            </w:r>
            <w:proofErr w:type="spellEnd"/>
            <w:r w:rsidRPr="00373817">
              <w:rPr>
                <w:lang w:val="en-US"/>
              </w:rPr>
              <w:t xml:space="preserve">) </w:t>
            </w:r>
            <w:proofErr w:type="spellStart"/>
            <w:r w:rsidRPr="00373817">
              <w:rPr>
                <w:lang w:val="en-US"/>
              </w:rPr>
              <w:t>діяльністю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дітей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раннього</w:t>
            </w:r>
            <w:proofErr w:type="spellEnd"/>
            <w:r w:rsidRPr="00373817">
              <w:rPr>
                <w:lang w:val="en-US"/>
              </w:rPr>
              <w:t xml:space="preserve"> і </w:t>
            </w:r>
            <w:proofErr w:type="spellStart"/>
            <w:r w:rsidRPr="00373817">
              <w:rPr>
                <w:lang w:val="en-US"/>
              </w:rPr>
              <w:t>дошкільного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віку</w:t>
            </w:r>
            <w:proofErr w:type="spellEnd"/>
            <w:r w:rsidRPr="00373817">
              <w:rPr>
                <w:lang w:val="en-US"/>
              </w:rPr>
              <w:t>.</w:t>
            </w:r>
          </w:p>
          <w:p w:rsidR="00373817" w:rsidRPr="00373817" w:rsidRDefault="00373817" w:rsidP="00373817">
            <w:pPr>
              <w:pStyle w:val="TableParagraph"/>
              <w:spacing w:line="244" w:lineRule="exact"/>
              <w:ind w:left="148"/>
              <w:rPr>
                <w:lang w:val="en-US"/>
              </w:rPr>
            </w:pPr>
            <w:r w:rsidRPr="00373817">
              <w:rPr>
                <w:lang w:val="en-US"/>
              </w:rPr>
              <w:t xml:space="preserve">КС-20. </w:t>
            </w:r>
            <w:proofErr w:type="spellStart"/>
            <w:r w:rsidRPr="00373817">
              <w:rPr>
                <w:lang w:val="en-US"/>
              </w:rPr>
              <w:t>Здатність</w:t>
            </w:r>
            <w:proofErr w:type="spellEnd"/>
            <w:r w:rsidRPr="00373817">
              <w:rPr>
                <w:lang w:val="en-US"/>
              </w:rPr>
              <w:t xml:space="preserve"> і </w:t>
            </w:r>
            <w:proofErr w:type="spellStart"/>
            <w:r w:rsidRPr="00373817">
              <w:rPr>
                <w:lang w:val="en-US"/>
              </w:rPr>
              <w:t>готовність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проектувати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та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застосовувати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сучасні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педагогічні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технології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та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методики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для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забезпечення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оптимальних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умов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пізнавальної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діяльності</w:t>
            </w:r>
            <w:proofErr w:type="spellEnd"/>
            <w:r w:rsidRPr="00373817">
              <w:rPr>
                <w:lang w:val="en-US"/>
              </w:rPr>
              <w:t xml:space="preserve"> у </w:t>
            </w:r>
            <w:proofErr w:type="spellStart"/>
            <w:r w:rsidRPr="00373817">
              <w:rPr>
                <w:lang w:val="en-US"/>
              </w:rPr>
              <w:t>сфері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дошкільної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освіти</w:t>
            </w:r>
            <w:proofErr w:type="spellEnd"/>
            <w:r w:rsidRPr="00373817">
              <w:rPr>
                <w:lang w:val="en-US"/>
              </w:rPr>
              <w:t xml:space="preserve">, </w:t>
            </w:r>
            <w:proofErr w:type="spellStart"/>
            <w:r w:rsidRPr="00373817">
              <w:rPr>
                <w:lang w:val="en-US"/>
              </w:rPr>
              <w:t>опираючись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на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знання</w:t>
            </w:r>
            <w:proofErr w:type="spellEnd"/>
            <w:r w:rsidRPr="00373817">
              <w:rPr>
                <w:lang w:val="en-US"/>
              </w:rPr>
              <w:t xml:space="preserve"> з </w:t>
            </w:r>
            <w:proofErr w:type="spellStart"/>
            <w:r w:rsidRPr="00373817">
              <w:rPr>
                <w:lang w:val="en-US"/>
              </w:rPr>
              <w:t>психолого-педагогічних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дисциплін</w:t>
            </w:r>
            <w:proofErr w:type="spellEnd"/>
            <w:r w:rsidRPr="00373817">
              <w:rPr>
                <w:lang w:val="en-US"/>
              </w:rPr>
              <w:t xml:space="preserve">, </w:t>
            </w:r>
            <w:proofErr w:type="spellStart"/>
            <w:r w:rsidRPr="00373817">
              <w:rPr>
                <w:lang w:val="en-US"/>
              </w:rPr>
              <w:t>предметних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методик</w:t>
            </w:r>
            <w:proofErr w:type="spellEnd"/>
            <w:r w:rsidRPr="00373817">
              <w:rPr>
                <w:lang w:val="en-US"/>
              </w:rPr>
              <w:t>.</w:t>
            </w:r>
          </w:p>
          <w:p w:rsidR="00373817" w:rsidRPr="00373817" w:rsidRDefault="00373817" w:rsidP="00373817">
            <w:pPr>
              <w:pStyle w:val="TableParagraph"/>
              <w:spacing w:line="244" w:lineRule="exact"/>
              <w:ind w:left="148"/>
              <w:rPr>
                <w:lang w:val="en-US"/>
              </w:rPr>
            </w:pPr>
            <w:r w:rsidRPr="00373817">
              <w:rPr>
                <w:lang w:val="en-US"/>
              </w:rPr>
              <w:t xml:space="preserve">КС-21. </w:t>
            </w:r>
            <w:proofErr w:type="spellStart"/>
            <w:r w:rsidRPr="00373817">
              <w:rPr>
                <w:lang w:val="en-US"/>
              </w:rPr>
              <w:t>Здатність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до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самоосвіти</w:t>
            </w:r>
            <w:proofErr w:type="spellEnd"/>
            <w:r w:rsidRPr="00373817">
              <w:rPr>
                <w:lang w:val="en-US"/>
              </w:rPr>
              <w:t xml:space="preserve">, </w:t>
            </w:r>
            <w:proofErr w:type="spellStart"/>
            <w:r w:rsidRPr="00373817">
              <w:rPr>
                <w:lang w:val="en-US"/>
              </w:rPr>
              <w:t>саморозвитку</w:t>
            </w:r>
            <w:proofErr w:type="spellEnd"/>
            <w:r w:rsidRPr="00373817">
              <w:rPr>
                <w:lang w:val="en-US"/>
              </w:rPr>
              <w:t xml:space="preserve">, </w:t>
            </w:r>
            <w:proofErr w:type="spellStart"/>
            <w:r w:rsidRPr="00373817">
              <w:rPr>
                <w:lang w:val="en-US"/>
              </w:rPr>
              <w:t>до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безперервності</w:t>
            </w:r>
            <w:proofErr w:type="spellEnd"/>
            <w:r w:rsidRPr="00373817">
              <w:rPr>
                <w:lang w:val="en-US"/>
              </w:rPr>
              <w:t xml:space="preserve"> в </w:t>
            </w:r>
            <w:proofErr w:type="spellStart"/>
            <w:r w:rsidRPr="00373817">
              <w:rPr>
                <w:lang w:val="en-US"/>
              </w:rPr>
              <w:t>освіті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для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постійного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поглиблення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загальноосвітньої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та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фахової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підготовки</w:t>
            </w:r>
            <w:proofErr w:type="spellEnd"/>
            <w:r w:rsidRPr="00373817">
              <w:rPr>
                <w:lang w:val="en-US"/>
              </w:rPr>
              <w:t xml:space="preserve">, </w:t>
            </w:r>
            <w:proofErr w:type="spellStart"/>
            <w:r w:rsidRPr="00373817">
              <w:rPr>
                <w:lang w:val="en-US"/>
              </w:rPr>
              <w:t>перетворення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набуття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освіти</w:t>
            </w:r>
            <w:proofErr w:type="spellEnd"/>
            <w:r w:rsidRPr="00373817">
              <w:rPr>
                <w:lang w:val="en-US"/>
              </w:rPr>
              <w:t xml:space="preserve"> в </w:t>
            </w:r>
            <w:proofErr w:type="spellStart"/>
            <w:r w:rsidRPr="00373817">
              <w:rPr>
                <w:lang w:val="en-US"/>
              </w:rPr>
              <w:t>процес</w:t>
            </w:r>
            <w:proofErr w:type="spellEnd"/>
            <w:r w:rsidRPr="00373817">
              <w:rPr>
                <w:lang w:val="en-US"/>
              </w:rPr>
              <w:t xml:space="preserve">, </w:t>
            </w:r>
            <w:proofErr w:type="spellStart"/>
            <w:r w:rsidRPr="00373817">
              <w:rPr>
                <w:lang w:val="en-US"/>
              </w:rPr>
              <w:t>який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триває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впродовж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усього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життя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людини</w:t>
            </w:r>
            <w:proofErr w:type="spellEnd"/>
            <w:r w:rsidRPr="00373817">
              <w:rPr>
                <w:lang w:val="en-US"/>
              </w:rPr>
              <w:t>.</w:t>
            </w:r>
          </w:p>
          <w:p w:rsidR="00373817" w:rsidRPr="00373817" w:rsidRDefault="00373817" w:rsidP="00373817">
            <w:pPr>
              <w:pStyle w:val="TableParagraph"/>
              <w:spacing w:line="244" w:lineRule="exact"/>
              <w:ind w:left="148"/>
              <w:rPr>
                <w:b/>
                <w:lang w:val="en-US"/>
              </w:rPr>
            </w:pPr>
            <w:proofErr w:type="spellStart"/>
            <w:r w:rsidRPr="00373817">
              <w:rPr>
                <w:b/>
                <w:lang w:val="en-US"/>
              </w:rPr>
              <w:t>Очікувані</w:t>
            </w:r>
            <w:proofErr w:type="spellEnd"/>
            <w:r w:rsidRPr="00373817">
              <w:rPr>
                <w:b/>
                <w:lang w:val="en-US"/>
              </w:rPr>
              <w:t xml:space="preserve"> </w:t>
            </w:r>
            <w:proofErr w:type="spellStart"/>
            <w:r w:rsidRPr="00373817">
              <w:rPr>
                <w:b/>
                <w:lang w:val="en-US"/>
              </w:rPr>
              <w:t>результати</w:t>
            </w:r>
            <w:proofErr w:type="spellEnd"/>
            <w:r w:rsidRPr="00373817">
              <w:rPr>
                <w:b/>
                <w:lang w:val="en-US"/>
              </w:rPr>
              <w:t xml:space="preserve"> </w:t>
            </w:r>
            <w:proofErr w:type="spellStart"/>
            <w:r w:rsidRPr="00373817">
              <w:rPr>
                <w:b/>
                <w:lang w:val="en-US"/>
              </w:rPr>
              <w:t>навчання</w:t>
            </w:r>
            <w:proofErr w:type="spellEnd"/>
            <w:r w:rsidRPr="00373817">
              <w:rPr>
                <w:b/>
                <w:lang w:val="en-US"/>
              </w:rPr>
              <w:t xml:space="preserve">: </w:t>
            </w:r>
          </w:p>
          <w:p w:rsidR="00373817" w:rsidRPr="00373817" w:rsidRDefault="00373817" w:rsidP="00373817">
            <w:pPr>
              <w:pStyle w:val="TableParagraph"/>
              <w:ind w:left="148"/>
            </w:pPr>
            <w:r w:rsidRPr="00373817">
              <w:t>ПР-01. Розуміти і визначати педагогічні умови, закономірності, принципи, мету, завдання, зміст, організаційні форми, методи і засоби, що використовуються в роботі з дітьми від народження до навчання у школі; знаходити типові ознаки і специфіку освітнього процесу і розвитку дітей раннього і дошкільного віку.</w:t>
            </w:r>
          </w:p>
          <w:p w:rsidR="00373817" w:rsidRPr="00373817" w:rsidRDefault="00373817" w:rsidP="00373817">
            <w:pPr>
              <w:pStyle w:val="TableParagraph"/>
              <w:ind w:left="148"/>
            </w:pPr>
            <w:r w:rsidRPr="00373817">
              <w:t>ПР-04. Розуміти і визначати особливості провідної – ігрової та інших видів діяльності дітей дошкільного віку, способи їх використання в розвитку, навчанні і вихованні дітей раннього і дошкільного віку.</w:t>
            </w:r>
          </w:p>
          <w:p w:rsidR="00373817" w:rsidRPr="00373817" w:rsidRDefault="00373817" w:rsidP="00373817">
            <w:pPr>
              <w:pStyle w:val="TableParagraph"/>
              <w:ind w:left="148"/>
            </w:pPr>
            <w:r w:rsidRPr="00373817">
              <w:t>ПР-18. Володіти технологіями організації розвивального предметного, природно-екологічного, пізнавального, мовленнєвого середовища  в різних групах раннього і дошкільного віку.</w:t>
            </w:r>
          </w:p>
          <w:p w:rsidR="00661B92" w:rsidRPr="006C3646" w:rsidRDefault="00373817" w:rsidP="00373817">
            <w:pPr>
              <w:pStyle w:val="TableParagraph"/>
              <w:spacing w:line="244" w:lineRule="exact"/>
              <w:ind w:left="148"/>
            </w:pPr>
            <w:r w:rsidRPr="00373817">
              <w:rPr>
                <w:lang w:val="en-US"/>
              </w:rPr>
              <w:t xml:space="preserve">ПР-20. </w:t>
            </w:r>
            <w:proofErr w:type="spellStart"/>
            <w:r w:rsidRPr="00373817">
              <w:rPr>
                <w:lang w:val="en-US"/>
              </w:rPr>
              <w:t>Враховувати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рівні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розвитку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дітей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при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виборі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методик</w:t>
            </w:r>
            <w:proofErr w:type="spellEnd"/>
            <w:r w:rsidRPr="00373817">
              <w:rPr>
                <w:lang w:val="en-US"/>
              </w:rPr>
              <w:t xml:space="preserve"> і </w:t>
            </w:r>
            <w:proofErr w:type="spellStart"/>
            <w:r w:rsidRPr="00373817">
              <w:rPr>
                <w:lang w:val="en-US"/>
              </w:rPr>
              <w:t>технологій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навчання</w:t>
            </w:r>
            <w:proofErr w:type="spellEnd"/>
            <w:r w:rsidRPr="00373817">
              <w:rPr>
                <w:lang w:val="en-US"/>
              </w:rPr>
              <w:t xml:space="preserve"> і </w:t>
            </w:r>
            <w:proofErr w:type="spellStart"/>
            <w:r w:rsidRPr="00373817">
              <w:rPr>
                <w:lang w:val="en-US"/>
              </w:rPr>
              <w:t>виховання</w:t>
            </w:r>
            <w:proofErr w:type="spellEnd"/>
            <w:r w:rsidRPr="00373817">
              <w:rPr>
                <w:lang w:val="en-US"/>
              </w:rPr>
              <w:t xml:space="preserve">, </w:t>
            </w:r>
            <w:proofErr w:type="spellStart"/>
            <w:r w:rsidRPr="00373817">
              <w:rPr>
                <w:lang w:val="en-US"/>
              </w:rPr>
              <w:t>при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визначенні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зони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актуального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розвитку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дітей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та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створенні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зони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найближчого</w:t>
            </w:r>
            <w:proofErr w:type="spellEnd"/>
            <w:r w:rsidRPr="00373817">
              <w:rPr>
                <w:lang w:val="en-US"/>
              </w:rPr>
              <w:t xml:space="preserve"> </w:t>
            </w:r>
            <w:proofErr w:type="spellStart"/>
            <w:r w:rsidRPr="00373817">
              <w:rPr>
                <w:lang w:val="en-US"/>
              </w:rPr>
              <w:t>розвитку</w:t>
            </w:r>
            <w:proofErr w:type="spellEnd"/>
            <w:r w:rsidRPr="00373817">
              <w:rPr>
                <w:lang w:val="en-US"/>
              </w:rPr>
              <w:t>.</w:t>
            </w:r>
          </w:p>
        </w:tc>
      </w:tr>
      <w:tr w:rsidR="00CD411D" w:rsidTr="00DB55E6">
        <w:trPr>
          <w:trHeight w:val="273"/>
        </w:trPr>
        <w:tc>
          <w:tcPr>
            <w:tcW w:w="4307" w:type="dxa"/>
          </w:tcPr>
          <w:p w:rsidR="00CD411D" w:rsidRDefault="00CD411D" w:rsidP="00DB55E6">
            <w:pPr>
              <w:pStyle w:val="TableParagraph"/>
              <w:spacing w:line="273" w:lineRule="exact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Ключові слова</w:t>
            </w:r>
          </w:p>
        </w:tc>
        <w:tc>
          <w:tcPr>
            <w:tcW w:w="10632" w:type="dxa"/>
          </w:tcPr>
          <w:p w:rsidR="00CD411D" w:rsidRDefault="00CD411D" w:rsidP="00DB55E6">
            <w:pPr>
              <w:pStyle w:val="TableParagraph"/>
              <w:spacing w:before="7" w:line="250" w:lineRule="exact"/>
              <w:ind w:left="109"/>
            </w:pPr>
            <w:r>
              <w:t>Художньо-мовленнєва діяльність, художньо-мовленнєва компетенція, художня література, фольклорні твори, жанри, джерела художнього читання.</w:t>
            </w:r>
          </w:p>
        </w:tc>
      </w:tr>
      <w:tr w:rsidR="00CD411D" w:rsidTr="00DB55E6">
        <w:trPr>
          <w:trHeight w:val="273"/>
        </w:trPr>
        <w:tc>
          <w:tcPr>
            <w:tcW w:w="4307" w:type="dxa"/>
          </w:tcPr>
          <w:p w:rsidR="00CD411D" w:rsidRDefault="00CD411D" w:rsidP="00DB55E6">
            <w:pPr>
              <w:pStyle w:val="TableParagraph"/>
              <w:spacing w:line="258" w:lineRule="exact"/>
              <w:ind w:left="115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курсу</w:t>
            </w:r>
          </w:p>
        </w:tc>
        <w:tc>
          <w:tcPr>
            <w:tcW w:w="10632" w:type="dxa"/>
          </w:tcPr>
          <w:p w:rsidR="00CD411D" w:rsidRDefault="00CD411D" w:rsidP="00DB55E6">
            <w:pPr>
              <w:pStyle w:val="TableParagraph"/>
              <w:spacing w:line="244" w:lineRule="exact"/>
              <w:ind w:left="109"/>
            </w:pPr>
            <w:r>
              <w:t>Очний/заочний</w:t>
            </w:r>
          </w:p>
        </w:tc>
      </w:tr>
      <w:tr w:rsidR="00CD411D" w:rsidTr="00DB55E6">
        <w:trPr>
          <w:trHeight w:val="273"/>
        </w:trPr>
        <w:tc>
          <w:tcPr>
            <w:tcW w:w="4307" w:type="dxa"/>
          </w:tcPr>
          <w:p w:rsidR="00CD411D" w:rsidRDefault="00CD411D" w:rsidP="00DB55E6">
            <w:pPr>
              <w:pStyle w:val="TableParagraph"/>
              <w:rPr>
                <w:sz w:val="20"/>
              </w:rPr>
            </w:pPr>
          </w:p>
        </w:tc>
        <w:tc>
          <w:tcPr>
            <w:tcW w:w="10632" w:type="dxa"/>
          </w:tcPr>
          <w:p w:rsidR="00CD411D" w:rsidRDefault="00CD411D" w:rsidP="00DB55E6">
            <w:pPr>
              <w:pStyle w:val="TableParagraph"/>
              <w:spacing w:line="244" w:lineRule="exact"/>
              <w:ind w:left="109"/>
            </w:pPr>
            <w:r>
              <w:t>Лекції, практичні заняття, консультації, самостійна робота</w:t>
            </w:r>
          </w:p>
        </w:tc>
      </w:tr>
      <w:tr w:rsidR="00CD411D" w:rsidTr="00DB55E6">
        <w:trPr>
          <w:trHeight w:val="273"/>
        </w:trPr>
        <w:tc>
          <w:tcPr>
            <w:tcW w:w="4307" w:type="dxa"/>
          </w:tcPr>
          <w:p w:rsidR="00CD411D" w:rsidRDefault="00CD411D" w:rsidP="00DB55E6">
            <w:pPr>
              <w:pStyle w:val="TableParagraph"/>
              <w:spacing w:line="273" w:lineRule="exact"/>
              <w:ind w:left="11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Теми</w:t>
            </w:r>
          </w:p>
        </w:tc>
        <w:tc>
          <w:tcPr>
            <w:tcW w:w="10632" w:type="dxa"/>
          </w:tcPr>
          <w:p w:rsidR="00CD411D" w:rsidRDefault="00CD411D" w:rsidP="00DB55E6">
            <w:pPr>
              <w:pStyle w:val="TableParagraph"/>
              <w:spacing w:line="244" w:lineRule="exact"/>
              <w:ind w:left="109"/>
            </w:pPr>
            <w:r>
              <w:t>Див.: СХЕМА КУРСУ</w:t>
            </w:r>
          </w:p>
        </w:tc>
      </w:tr>
      <w:tr w:rsidR="00CD411D" w:rsidTr="00DB55E6">
        <w:trPr>
          <w:trHeight w:val="273"/>
        </w:trPr>
        <w:tc>
          <w:tcPr>
            <w:tcW w:w="4307" w:type="dxa"/>
          </w:tcPr>
          <w:p w:rsidR="00CD411D" w:rsidRDefault="00CD411D" w:rsidP="00DB55E6">
            <w:pPr>
              <w:pStyle w:val="TableParagraph"/>
              <w:spacing w:before="1" w:line="274" w:lineRule="exact"/>
              <w:ind w:left="446" w:right="417" w:firstLine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 контроль, форма</w:t>
            </w:r>
          </w:p>
        </w:tc>
        <w:tc>
          <w:tcPr>
            <w:tcW w:w="10632" w:type="dxa"/>
          </w:tcPr>
          <w:p w:rsidR="00CD411D" w:rsidRDefault="00CD411D" w:rsidP="00DB55E6">
            <w:pPr>
              <w:pStyle w:val="TableParagraph"/>
              <w:spacing w:line="244" w:lineRule="exact"/>
              <w:ind w:left="109"/>
            </w:pPr>
            <w:r>
              <w:t xml:space="preserve">В кінці </w:t>
            </w:r>
            <w:r w:rsidR="00BA1F23">
              <w:rPr>
                <w:lang w:val="en-US"/>
              </w:rPr>
              <w:t xml:space="preserve"> 7</w:t>
            </w:r>
            <w:r>
              <w:t xml:space="preserve"> семестру – залік</w:t>
            </w:r>
          </w:p>
        </w:tc>
      </w:tr>
      <w:tr w:rsidR="00CD411D" w:rsidTr="00DB55E6">
        <w:trPr>
          <w:trHeight w:val="273"/>
        </w:trPr>
        <w:tc>
          <w:tcPr>
            <w:tcW w:w="4307" w:type="dxa"/>
          </w:tcPr>
          <w:p w:rsidR="00CD411D" w:rsidRDefault="00CD411D" w:rsidP="00DB55E6">
            <w:pPr>
              <w:pStyle w:val="TableParagraph"/>
              <w:spacing w:line="273" w:lineRule="exact"/>
              <w:ind w:left="114" w:right="1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Пререквізити</w:t>
            </w:r>
            <w:proofErr w:type="spellEnd"/>
          </w:p>
        </w:tc>
        <w:tc>
          <w:tcPr>
            <w:tcW w:w="10632" w:type="dxa"/>
          </w:tcPr>
          <w:p w:rsidR="00CD411D" w:rsidRDefault="00373817" w:rsidP="00373817">
            <w:pPr>
              <w:pStyle w:val="TableParagraph"/>
              <w:ind w:right="94"/>
              <w:jc w:val="both"/>
            </w:pPr>
            <w:r w:rsidRPr="00373817">
              <w:t xml:space="preserve">Для вивчення курсу студенти потребують базових знань з  дитячої літератури, психології, дошкільної </w:t>
            </w:r>
            <w:proofErr w:type="spellStart"/>
            <w:r w:rsidRPr="00373817">
              <w:t>лінгводидактики</w:t>
            </w:r>
            <w:proofErr w:type="spellEnd"/>
            <w:r w:rsidRPr="00373817">
              <w:t>. Культури мовлення і виразного читання.</w:t>
            </w:r>
          </w:p>
        </w:tc>
      </w:tr>
      <w:tr w:rsidR="00CD411D" w:rsidTr="00DB55E6">
        <w:trPr>
          <w:trHeight w:val="273"/>
        </w:trPr>
        <w:tc>
          <w:tcPr>
            <w:tcW w:w="4307" w:type="dxa"/>
          </w:tcPr>
          <w:p w:rsidR="00CD411D" w:rsidRDefault="00CD411D" w:rsidP="00DB55E6">
            <w:pPr>
              <w:pStyle w:val="TableParagraph"/>
              <w:ind w:left="110" w:right="9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Навчальні методи та техніки, які будуть використовуватися </w:t>
            </w:r>
            <w:r>
              <w:rPr>
                <w:b/>
                <w:spacing w:val="-4"/>
                <w:sz w:val="24"/>
              </w:rPr>
              <w:t>під</w:t>
            </w:r>
          </w:p>
          <w:p w:rsidR="00CD411D" w:rsidRDefault="00CD411D" w:rsidP="00DB55E6">
            <w:pPr>
              <w:pStyle w:val="TableParagraph"/>
              <w:spacing w:line="259" w:lineRule="exact"/>
              <w:ind w:left="115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 викладання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0632" w:type="dxa"/>
          </w:tcPr>
          <w:p w:rsidR="00CD411D" w:rsidRDefault="00CD411D" w:rsidP="00DB55E6">
            <w:pPr>
              <w:pStyle w:val="TableParagraph"/>
              <w:ind w:left="109" w:right="101"/>
              <w:jc w:val="both"/>
            </w:pPr>
            <w:r>
              <w:t>Презентація, лекції, різні форми інтерактивного навчання, літературні проекти, дискусія, різні форми роботи у парах, підгрупах.</w:t>
            </w:r>
          </w:p>
        </w:tc>
      </w:tr>
      <w:tr w:rsidR="00CD411D" w:rsidTr="00DB55E6">
        <w:trPr>
          <w:trHeight w:val="273"/>
        </w:trPr>
        <w:tc>
          <w:tcPr>
            <w:tcW w:w="4307" w:type="dxa"/>
          </w:tcPr>
          <w:p w:rsidR="00CD411D" w:rsidRDefault="00CD411D" w:rsidP="00DB55E6">
            <w:pPr>
              <w:pStyle w:val="TableParagraph"/>
              <w:spacing w:line="273" w:lineRule="exact"/>
              <w:ind w:left="115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Необхідне обладнання</w:t>
            </w:r>
          </w:p>
        </w:tc>
        <w:tc>
          <w:tcPr>
            <w:tcW w:w="10632" w:type="dxa"/>
          </w:tcPr>
          <w:p w:rsidR="00CD411D" w:rsidRDefault="00CD411D" w:rsidP="00DB55E6">
            <w:pPr>
              <w:pStyle w:val="TableParagraph"/>
              <w:spacing w:line="244" w:lineRule="exact"/>
              <w:ind w:left="109"/>
            </w:pPr>
            <w:r>
              <w:t>Вивчення курсу передбачає використання комп’ютерних програм, доступу до мережі Інтернет</w:t>
            </w:r>
          </w:p>
        </w:tc>
      </w:tr>
      <w:tr w:rsidR="00CD411D" w:rsidTr="00DB55E6">
        <w:trPr>
          <w:trHeight w:val="273"/>
        </w:trPr>
        <w:tc>
          <w:tcPr>
            <w:tcW w:w="4307" w:type="dxa"/>
          </w:tcPr>
          <w:p w:rsidR="00CD411D" w:rsidRDefault="00CD411D" w:rsidP="00DB55E6">
            <w:pPr>
              <w:pStyle w:val="TableParagraph"/>
              <w:ind w:left="115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0632" w:type="dxa"/>
          </w:tcPr>
          <w:p w:rsidR="00CD411D" w:rsidRDefault="00CD411D" w:rsidP="00DB55E6">
            <w:pPr>
              <w:pStyle w:val="TableParagraph"/>
              <w:spacing w:line="237" w:lineRule="auto"/>
              <w:ind w:left="109"/>
            </w:pPr>
            <w:r>
              <w:t xml:space="preserve">Оцінювання проводиться за 100-бальною шкалою. Бали нараховуються за наступним </w:t>
            </w:r>
            <w:proofErr w:type="spellStart"/>
            <w:r>
              <w:t>співідношенням</w:t>
            </w:r>
            <w:proofErr w:type="spellEnd"/>
            <w:r>
              <w:t>:</w:t>
            </w:r>
          </w:p>
          <w:p w:rsidR="00CD411D" w:rsidRDefault="00CD411D" w:rsidP="00CD411D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left="244" w:hanging="136"/>
            </w:pPr>
            <w:r>
              <w:t xml:space="preserve">поточний контроль: 50% семестрової оцінки; </w:t>
            </w:r>
            <w:proofErr w:type="spellStart"/>
            <w:r>
              <w:t>макс</w:t>
            </w:r>
            <w:proofErr w:type="spellEnd"/>
            <w:r>
              <w:t>. кількість балів –</w:t>
            </w:r>
            <w:r>
              <w:rPr>
                <w:spacing w:val="1"/>
              </w:rPr>
              <w:t xml:space="preserve"> </w:t>
            </w:r>
            <w:r>
              <w:t>50;</w:t>
            </w:r>
          </w:p>
          <w:p w:rsidR="00CD411D" w:rsidRDefault="00CD411D" w:rsidP="00CD411D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37" w:lineRule="auto"/>
              <w:ind w:right="1411" w:firstLine="0"/>
            </w:pPr>
            <w:r>
              <w:t xml:space="preserve">залік: 50% семестрової оцінки; </w:t>
            </w:r>
            <w:proofErr w:type="spellStart"/>
            <w:r>
              <w:t>макс</w:t>
            </w:r>
            <w:proofErr w:type="spellEnd"/>
            <w:r>
              <w:t>. кількість балів – 50 балів; Підсумкова максимальна кількість балів – 100</w:t>
            </w:r>
            <w:r>
              <w:rPr>
                <w:spacing w:val="6"/>
              </w:rPr>
              <w:t xml:space="preserve"> </w:t>
            </w:r>
            <w:r>
              <w:t>балів.</w:t>
            </w:r>
          </w:p>
          <w:p w:rsidR="00CD411D" w:rsidRDefault="00CD411D" w:rsidP="00DB55E6">
            <w:pPr>
              <w:pStyle w:val="TableParagraph"/>
              <w:ind w:left="109" w:right="90"/>
              <w:jc w:val="both"/>
            </w:pPr>
            <w:r>
              <w:rPr>
                <w:b/>
              </w:rPr>
              <w:t>Академічна доброчесність</w:t>
            </w:r>
            <w:r>
              <w:t xml:space="preserve">: очікується, що роботи студентів будуть результатом їхніх досліджень чи міркувань. Для дотримання </w:t>
            </w:r>
            <w:proofErr w:type="spellStart"/>
            <w:r>
              <w:t>академінчої</w:t>
            </w:r>
            <w:proofErr w:type="spellEnd"/>
            <w:r>
              <w:t xml:space="preserve"> доброчесності обов’язковими є: наявність посилань на використані джерела, а також точні посилання на джерела; неприпустимими є списування, втручання в роботу інших студентів. Виявлення ознак академічної </w:t>
            </w:r>
            <w:proofErr w:type="spellStart"/>
            <w:r>
              <w:t>недоброчесності</w:t>
            </w:r>
            <w:proofErr w:type="spellEnd"/>
            <w:r>
              <w:t xml:space="preserve"> в письмовій роботі студента є підставою для її </w:t>
            </w:r>
            <w:proofErr w:type="spellStart"/>
            <w:r>
              <w:t>незарахуванння</w:t>
            </w:r>
            <w:proofErr w:type="spellEnd"/>
            <w:r>
              <w:t xml:space="preserve"> викладачем, незалежно від масштабів плагіату чи обману. </w:t>
            </w:r>
          </w:p>
          <w:p w:rsidR="00CD411D" w:rsidRPr="006F6A35" w:rsidRDefault="00CD411D" w:rsidP="00DB55E6">
            <w:pPr>
              <w:pStyle w:val="TableParagraph"/>
              <w:ind w:left="109" w:right="90"/>
              <w:jc w:val="both"/>
            </w:pPr>
            <w:r>
              <w:rPr>
                <w:b/>
              </w:rPr>
              <w:t xml:space="preserve">Відвідання занять </w:t>
            </w:r>
            <w:r>
              <w:t xml:space="preserve">є важливою складовою навчання. Студенти  мають інформувати  викладача про  </w:t>
            </w:r>
            <w:r>
              <w:rPr>
                <w:spacing w:val="19"/>
              </w:rPr>
              <w:t xml:space="preserve"> </w:t>
            </w:r>
            <w:r>
              <w:t xml:space="preserve">неможливість відвідати заняття. У будь-якому випадку студенти зобов’язані </w:t>
            </w:r>
            <w:r>
              <w:rPr>
                <w:spacing w:val="13"/>
              </w:rPr>
              <w:t xml:space="preserve"> </w:t>
            </w:r>
            <w:r>
              <w:t xml:space="preserve">дотримуватися усіх строків, визначених для виконання усіх видів письмових робіт, передбачених курсом. </w:t>
            </w:r>
            <w:r>
              <w:rPr>
                <w:b/>
              </w:rPr>
              <w:t xml:space="preserve">Література. </w:t>
            </w:r>
            <w:r>
              <w:t>Уся література, яку студенти не зможуть знайти самостійно, буде надана викладачем винятково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CD411D" w:rsidRPr="006F6A35" w:rsidRDefault="00CD411D" w:rsidP="00DB55E6">
            <w:pPr>
              <w:pStyle w:val="TableParagraph"/>
              <w:ind w:left="109" w:right="101"/>
              <w:jc w:val="both"/>
            </w:pPr>
            <w:r>
              <w:rPr>
                <w:b/>
              </w:rPr>
              <w:t xml:space="preserve">Політика виставлення балів. </w:t>
            </w:r>
            <w:r>
              <w:t xml:space="preserve">Враховуються бали, набрані під час виконання практичних завдань, під час виконання тематичних тестів, за результатами самостійної роботи і бали підсумкового тестування. При цьому обов’язково враховуються присутність на заняттях </w:t>
            </w:r>
            <w:r>
              <w:rPr>
                <w:spacing w:val="-3"/>
              </w:rPr>
              <w:t xml:space="preserve">та </w:t>
            </w:r>
            <w:r>
              <w:t xml:space="preserve">активність студента під час практичних занять. </w:t>
            </w:r>
            <w:r>
              <w:rPr>
                <w:spacing w:val="-2"/>
              </w:rPr>
              <w:t xml:space="preserve">Під </w:t>
            </w:r>
            <w:r>
              <w:t xml:space="preserve">час здійснення навчального процесу недопустимими є пропуски та запізнення на заняття </w:t>
            </w:r>
            <w:r>
              <w:rPr>
                <w:spacing w:val="-3"/>
              </w:rPr>
              <w:t xml:space="preserve">(без </w:t>
            </w:r>
            <w:r>
              <w:t xml:space="preserve">поважної причини); користування мобільним телефоном, планшетом чи іншими мобільними пристроями під час заняття в цілях, не пов’язаних з навчанням; списування </w:t>
            </w:r>
            <w:r>
              <w:rPr>
                <w:spacing w:val="-3"/>
              </w:rPr>
              <w:t xml:space="preserve">та </w:t>
            </w:r>
            <w:r>
              <w:t>плагіат; несвоєчасне виконання поставленого завдання і т.</w:t>
            </w:r>
            <w:r>
              <w:rPr>
                <w:spacing w:val="-17"/>
              </w:rPr>
              <w:t xml:space="preserve"> </w:t>
            </w:r>
            <w:r>
              <w:t>ін.</w:t>
            </w:r>
          </w:p>
          <w:p w:rsidR="00CD411D" w:rsidRDefault="00CD411D" w:rsidP="00DB55E6">
            <w:pPr>
              <w:pStyle w:val="TableParagraph"/>
              <w:spacing w:line="239" w:lineRule="exact"/>
              <w:ind w:left="109"/>
              <w:jc w:val="both"/>
            </w:pPr>
            <w:r>
              <w:t>Жодні форми порушення академічної доброчесності не толеруються.</w:t>
            </w:r>
          </w:p>
        </w:tc>
      </w:tr>
      <w:tr w:rsidR="00CD411D" w:rsidTr="00DB55E6">
        <w:trPr>
          <w:trHeight w:val="273"/>
        </w:trPr>
        <w:tc>
          <w:tcPr>
            <w:tcW w:w="4307" w:type="dxa"/>
          </w:tcPr>
          <w:p w:rsidR="00CD411D" w:rsidRDefault="00CD411D" w:rsidP="00DB55E6">
            <w:pPr>
              <w:pStyle w:val="TableParagraph"/>
              <w:spacing w:line="273" w:lineRule="exact"/>
              <w:ind w:left="11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Питання до заліку чи</w:t>
            </w:r>
          </w:p>
          <w:p w:rsidR="00CD411D" w:rsidRDefault="00CD411D" w:rsidP="00DB55E6">
            <w:pPr>
              <w:pStyle w:val="TableParagraph"/>
              <w:spacing w:before="2" w:line="257" w:lineRule="exact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екзамену</w:t>
            </w:r>
          </w:p>
        </w:tc>
        <w:tc>
          <w:tcPr>
            <w:tcW w:w="10632" w:type="dxa"/>
          </w:tcPr>
          <w:p w:rsidR="00CD411D" w:rsidRDefault="00CD411D" w:rsidP="00DB55E6">
            <w:pPr>
              <w:pStyle w:val="TableParagraph"/>
              <w:spacing w:line="242" w:lineRule="auto"/>
              <w:ind w:left="145" w:right="137"/>
            </w:pPr>
            <w:r>
              <w:t>Орієнтовний перелік питань до заліку</w:t>
            </w:r>
          </w:p>
          <w:p w:rsidR="00CD411D" w:rsidRDefault="00CD411D" w:rsidP="00DB55E6">
            <w:pPr>
              <w:pStyle w:val="TableParagraph"/>
              <w:spacing w:line="242" w:lineRule="auto"/>
              <w:ind w:left="145" w:right="137"/>
            </w:pPr>
            <w:r>
              <w:t>1.</w:t>
            </w:r>
            <w:r>
              <w:tab/>
              <w:t>Сутність і структура художньо-мовленнєвої діяльності.</w:t>
            </w:r>
          </w:p>
          <w:p w:rsidR="00CD411D" w:rsidRDefault="00CD411D" w:rsidP="00DB55E6">
            <w:pPr>
              <w:pStyle w:val="TableParagraph"/>
              <w:spacing w:line="242" w:lineRule="auto"/>
              <w:ind w:left="145" w:right="137"/>
            </w:pPr>
            <w:r>
              <w:t>2.</w:t>
            </w:r>
            <w:r>
              <w:tab/>
              <w:t>Функції художньої літератури.</w:t>
            </w:r>
          </w:p>
          <w:p w:rsidR="00CD411D" w:rsidRDefault="00CD411D" w:rsidP="00DB55E6">
            <w:pPr>
              <w:pStyle w:val="TableParagraph"/>
              <w:spacing w:line="242" w:lineRule="auto"/>
              <w:ind w:left="145" w:right="137"/>
            </w:pPr>
            <w:r>
              <w:t>3.</w:t>
            </w:r>
            <w:r>
              <w:tab/>
              <w:t>Завдання і зміст роботи в дошкільних закладах з ознайомлення з художньою літературою. Педагогічні умови реалізації програми.</w:t>
            </w:r>
          </w:p>
          <w:p w:rsidR="00CD411D" w:rsidRDefault="00CD411D" w:rsidP="00DB55E6">
            <w:pPr>
              <w:pStyle w:val="TableParagraph"/>
              <w:spacing w:line="242" w:lineRule="auto"/>
              <w:ind w:left="145" w:right="137"/>
            </w:pPr>
            <w:r>
              <w:t>4.</w:t>
            </w:r>
            <w:r>
              <w:tab/>
              <w:t>Принципи відбору художніх творів для дітей.</w:t>
            </w:r>
          </w:p>
          <w:p w:rsidR="00CD411D" w:rsidRDefault="00CD411D" w:rsidP="00DB55E6">
            <w:pPr>
              <w:pStyle w:val="TableParagraph"/>
              <w:spacing w:line="242" w:lineRule="auto"/>
              <w:ind w:left="145" w:right="137"/>
            </w:pPr>
            <w:r>
              <w:t>5.</w:t>
            </w:r>
            <w:r>
              <w:tab/>
              <w:t>Принципи ознайомлення дітей з художніми творами.</w:t>
            </w:r>
          </w:p>
          <w:p w:rsidR="00CD411D" w:rsidRDefault="00CD411D" w:rsidP="00DB55E6">
            <w:pPr>
              <w:pStyle w:val="TableParagraph"/>
              <w:spacing w:line="242" w:lineRule="auto"/>
              <w:ind w:left="145" w:right="137"/>
            </w:pPr>
            <w:r>
              <w:t>6.</w:t>
            </w:r>
            <w:r>
              <w:tab/>
              <w:t xml:space="preserve">Форми роботи з книгою у дошкільному закладі. </w:t>
            </w:r>
          </w:p>
          <w:p w:rsidR="00CD411D" w:rsidRDefault="00CD411D" w:rsidP="00DB55E6">
            <w:pPr>
              <w:pStyle w:val="TableParagraph"/>
              <w:spacing w:line="242" w:lineRule="auto"/>
              <w:ind w:left="145" w:right="137"/>
            </w:pPr>
            <w:r>
              <w:t>7.</w:t>
            </w:r>
            <w:r>
              <w:tab/>
              <w:t>Методика розповідання та читання дітям художніх творів. Підготовка вихователя до представлення дітям художнього твору. Традиційна структура літературного заняття. Процес читання.</w:t>
            </w:r>
          </w:p>
          <w:p w:rsidR="00CD411D" w:rsidRDefault="00CD411D" w:rsidP="00DB55E6">
            <w:pPr>
              <w:pStyle w:val="TableParagraph"/>
              <w:spacing w:line="242" w:lineRule="auto"/>
              <w:ind w:left="145" w:right="137"/>
            </w:pPr>
            <w:r>
              <w:t>8.</w:t>
            </w:r>
            <w:r>
              <w:tab/>
              <w:t>Особливості початку літературного заняття. Прийоми пояснення незрозумілих слів. Прийоми активізації дітей на заняттях з художньої літератури.</w:t>
            </w:r>
          </w:p>
          <w:p w:rsidR="00CD411D" w:rsidRDefault="00CD411D" w:rsidP="00DB55E6">
            <w:pPr>
              <w:pStyle w:val="TableParagraph"/>
              <w:spacing w:line="242" w:lineRule="auto"/>
              <w:ind w:left="145" w:right="137"/>
            </w:pPr>
            <w:r>
              <w:t>9.</w:t>
            </w:r>
            <w:r>
              <w:tab/>
              <w:t xml:space="preserve">Види бесід після художнього читання. </w:t>
            </w:r>
          </w:p>
          <w:p w:rsidR="00CD411D" w:rsidRDefault="00CD411D" w:rsidP="00DB55E6">
            <w:pPr>
              <w:pStyle w:val="TableParagraph"/>
              <w:spacing w:line="242" w:lineRule="auto"/>
              <w:ind w:left="145" w:right="137"/>
            </w:pPr>
            <w:r>
              <w:lastRenderedPageBreak/>
              <w:t>10.</w:t>
            </w:r>
            <w:r>
              <w:tab/>
              <w:t>Куточок книги у дошкільному закладі.</w:t>
            </w:r>
          </w:p>
          <w:p w:rsidR="00CD411D" w:rsidRDefault="00CD411D" w:rsidP="00DB55E6">
            <w:pPr>
              <w:pStyle w:val="TableParagraph"/>
              <w:spacing w:line="242" w:lineRule="auto"/>
              <w:ind w:left="145" w:right="137"/>
            </w:pPr>
            <w:r>
              <w:t>11.</w:t>
            </w:r>
            <w:r>
              <w:tab/>
              <w:t>Методика роботи з казкою у ДНЗ.</w:t>
            </w:r>
          </w:p>
          <w:p w:rsidR="00CD411D" w:rsidRDefault="00CD411D" w:rsidP="00DB55E6">
            <w:pPr>
              <w:pStyle w:val="TableParagraph"/>
              <w:spacing w:line="242" w:lineRule="auto"/>
              <w:ind w:left="145" w:right="137"/>
            </w:pPr>
            <w:r>
              <w:t>12.</w:t>
            </w:r>
            <w:r>
              <w:tab/>
              <w:t>Підготовка вихователя і дітей до етичної бесіди. Структура  етичної бесіди. Методичні прийоми роботи.</w:t>
            </w:r>
          </w:p>
          <w:p w:rsidR="00CD411D" w:rsidRDefault="00CD411D" w:rsidP="00DB55E6">
            <w:pPr>
              <w:pStyle w:val="TableParagraph"/>
              <w:spacing w:line="242" w:lineRule="auto"/>
              <w:ind w:left="145" w:right="137"/>
            </w:pPr>
            <w:r>
              <w:t>13.</w:t>
            </w:r>
            <w:r>
              <w:tab/>
              <w:t xml:space="preserve"> Сучасні підходи до роботи з поетичним твором на заняттях у дошкільному закладі. Традиційна методика роботи з поетичним словом у різних вікових групах. </w:t>
            </w:r>
          </w:p>
          <w:p w:rsidR="00CD411D" w:rsidRDefault="00CD411D" w:rsidP="00DB55E6">
            <w:pPr>
              <w:pStyle w:val="TableParagraph"/>
              <w:spacing w:line="242" w:lineRule="auto"/>
              <w:ind w:left="145" w:right="137"/>
            </w:pPr>
            <w:r>
              <w:t>14.</w:t>
            </w:r>
            <w:r>
              <w:tab/>
              <w:t xml:space="preserve"> Методи та прийоми ознайомлення дітей з ілюстрацією у різних вікових групах.</w:t>
            </w:r>
          </w:p>
          <w:p w:rsidR="00CD411D" w:rsidRDefault="00CD411D" w:rsidP="00DB55E6">
            <w:pPr>
              <w:pStyle w:val="TableParagraph"/>
              <w:spacing w:line="242" w:lineRule="auto"/>
              <w:ind w:left="145" w:right="137"/>
            </w:pPr>
            <w:r>
              <w:t>15.</w:t>
            </w:r>
            <w:r>
              <w:tab/>
              <w:t>Методика організації гри-драматизації, інсценування художнього твору в різних вікових групах.</w:t>
            </w:r>
          </w:p>
          <w:p w:rsidR="00CD411D" w:rsidRDefault="00CD411D" w:rsidP="00DB55E6">
            <w:pPr>
              <w:pStyle w:val="TableParagraph"/>
              <w:spacing w:line="242" w:lineRule="auto"/>
              <w:ind w:left="145" w:right="137"/>
            </w:pPr>
            <w:r>
              <w:t>16.</w:t>
            </w:r>
            <w:r>
              <w:tab/>
              <w:t xml:space="preserve"> Методика використання малих фольклорних жанрів у дошкільному закладі. </w:t>
            </w:r>
          </w:p>
          <w:p w:rsidR="00CD411D" w:rsidRDefault="00CD411D" w:rsidP="00DB55E6">
            <w:pPr>
              <w:pStyle w:val="TableParagraph"/>
              <w:spacing w:line="242" w:lineRule="auto"/>
              <w:ind w:left="145" w:right="137"/>
            </w:pPr>
            <w:r>
              <w:t>17.</w:t>
            </w:r>
            <w:r>
              <w:tab/>
              <w:t xml:space="preserve"> Особливості сприймання художніх творів дошкільниками.</w:t>
            </w:r>
          </w:p>
          <w:p w:rsidR="00CD411D" w:rsidRDefault="00CD411D" w:rsidP="00DB55E6">
            <w:pPr>
              <w:pStyle w:val="TableParagraph"/>
              <w:spacing w:line="242" w:lineRule="auto"/>
              <w:ind w:left="145" w:right="137"/>
            </w:pPr>
            <w:r>
              <w:t>18.</w:t>
            </w:r>
            <w:r>
              <w:tab/>
              <w:t xml:space="preserve"> Особливості сприймання і запам’ятовування дітьми поетичного слова.</w:t>
            </w:r>
          </w:p>
          <w:p w:rsidR="00CD411D" w:rsidRDefault="00CD411D" w:rsidP="00DB55E6">
            <w:pPr>
              <w:pStyle w:val="TableParagraph"/>
              <w:spacing w:line="242" w:lineRule="auto"/>
              <w:ind w:left="145" w:right="137"/>
            </w:pPr>
            <w:r>
              <w:t>19.</w:t>
            </w:r>
            <w:r>
              <w:tab/>
              <w:t xml:space="preserve"> Літературний проект – сучасний підхід до роботи з художнім твором у закладі дошкільної освіти.</w:t>
            </w:r>
          </w:p>
          <w:p w:rsidR="00CD411D" w:rsidRDefault="00CD411D" w:rsidP="00DB55E6">
            <w:pPr>
              <w:pStyle w:val="TableParagraph"/>
              <w:spacing w:line="242" w:lineRule="auto"/>
              <w:ind w:left="145" w:right="137"/>
            </w:pPr>
            <w:r>
              <w:t>20.</w:t>
            </w:r>
            <w:r>
              <w:tab/>
              <w:t xml:space="preserve"> Сучасні технології роботи з літературним текстом у дошкільному закладі.</w:t>
            </w:r>
          </w:p>
        </w:tc>
      </w:tr>
      <w:tr w:rsidR="00CD411D" w:rsidTr="004506B4">
        <w:trPr>
          <w:trHeight w:val="235"/>
        </w:trPr>
        <w:tc>
          <w:tcPr>
            <w:tcW w:w="4307" w:type="dxa"/>
          </w:tcPr>
          <w:p w:rsidR="00CD411D" w:rsidRDefault="00CD411D" w:rsidP="00DB55E6">
            <w:pPr>
              <w:pStyle w:val="TableParagraph"/>
              <w:ind w:left="115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Опитування</w:t>
            </w:r>
          </w:p>
        </w:tc>
        <w:tc>
          <w:tcPr>
            <w:tcW w:w="10632" w:type="dxa"/>
          </w:tcPr>
          <w:p w:rsidR="00CD411D" w:rsidRDefault="00CD411D" w:rsidP="00DB55E6">
            <w:pPr>
              <w:pStyle w:val="TableParagraph"/>
              <w:spacing w:line="244" w:lineRule="exact"/>
              <w:ind w:left="109"/>
            </w:pPr>
            <w:r>
              <w:t xml:space="preserve">Анкету-оцінку з </w:t>
            </w:r>
            <w:r w:rsidRPr="00536DED">
              <w:t>оцінювання</w:t>
            </w:r>
            <w:r w:rsidRPr="00536DED">
              <w:tab/>
              <w:t>якості</w:t>
            </w:r>
            <w:r w:rsidRPr="00536DED">
              <w:tab/>
              <w:t>курсу</w:t>
            </w:r>
            <w:r w:rsidRPr="00536DED">
              <w:tab/>
              <w:t>буде</w:t>
            </w:r>
            <w:r w:rsidRPr="00536DED">
              <w:tab/>
              <w:t>надано</w:t>
            </w:r>
            <w:r w:rsidRPr="00536DED">
              <w:tab/>
              <w:t>після</w:t>
            </w:r>
            <w:r>
              <w:t xml:space="preserve"> завершення курсу.</w:t>
            </w:r>
          </w:p>
        </w:tc>
      </w:tr>
    </w:tbl>
    <w:p w:rsidR="004506B4" w:rsidRDefault="004506B4" w:rsidP="00337B70">
      <w:pPr>
        <w:widowControl w:val="0"/>
        <w:autoSpaceDE w:val="0"/>
        <w:autoSpaceDN w:val="0"/>
        <w:spacing w:before="67" w:after="0" w:line="240" w:lineRule="auto"/>
        <w:outlineLvl w:val="0"/>
        <w:rPr>
          <w:rFonts w:ascii="Times New Roman" w:eastAsia="Garamond" w:hAnsi="Times New Roman" w:cs="Garamond"/>
          <w:b/>
          <w:bCs/>
          <w:sz w:val="28"/>
          <w:szCs w:val="28"/>
          <w:lang w:val="uk-UA"/>
        </w:rPr>
      </w:pPr>
    </w:p>
    <w:p w:rsidR="00D32AE9" w:rsidRDefault="00D32AE9" w:rsidP="00CD411D">
      <w:pPr>
        <w:widowControl w:val="0"/>
        <w:autoSpaceDE w:val="0"/>
        <w:autoSpaceDN w:val="0"/>
        <w:spacing w:before="67" w:after="0" w:line="240" w:lineRule="auto"/>
        <w:ind w:left="329"/>
        <w:jc w:val="center"/>
        <w:outlineLvl w:val="0"/>
        <w:rPr>
          <w:rFonts w:ascii="Times New Roman" w:eastAsia="Garamond" w:hAnsi="Times New Roman" w:cs="Garamond"/>
          <w:b/>
          <w:bCs/>
          <w:sz w:val="28"/>
          <w:szCs w:val="28"/>
          <w:lang w:val="uk-UA"/>
        </w:rPr>
      </w:pPr>
    </w:p>
    <w:p w:rsidR="00D32AE9" w:rsidRDefault="00D32AE9" w:rsidP="00CD411D">
      <w:pPr>
        <w:widowControl w:val="0"/>
        <w:autoSpaceDE w:val="0"/>
        <w:autoSpaceDN w:val="0"/>
        <w:spacing w:before="67" w:after="0" w:line="240" w:lineRule="auto"/>
        <w:ind w:left="329"/>
        <w:jc w:val="center"/>
        <w:outlineLvl w:val="0"/>
        <w:rPr>
          <w:rFonts w:ascii="Times New Roman" w:eastAsia="Garamond" w:hAnsi="Times New Roman" w:cs="Garamond"/>
          <w:b/>
          <w:bCs/>
          <w:sz w:val="28"/>
          <w:szCs w:val="28"/>
          <w:lang w:val="uk-UA"/>
        </w:rPr>
      </w:pPr>
    </w:p>
    <w:p w:rsidR="00D32AE9" w:rsidRDefault="00D32AE9" w:rsidP="00CD411D">
      <w:pPr>
        <w:widowControl w:val="0"/>
        <w:autoSpaceDE w:val="0"/>
        <w:autoSpaceDN w:val="0"/>
        <w:spacing w:before="67" w:after="0" w:line="240" w:lineRule="auto"/>
        <w:ind w:left="329"/>
        <w:jc w:val="center"/>
        <w:outlineLvl w:val="0"/>
        <w:rPr>
          <w:rFonts w:ascii="Times New Roman" w:eastAsia="Garamond" w:hAnsi="Times New Roman" w:cs="Garamond"/>
          <w:b/>
          <w:bCs/>
          <w:sz w:val="28"/>
          <w:szCs w:val="28"/>
          <w:lang w:val="uk-UA"/>
        </w:rPr>
      </w:pPr>
    </w:p>
    <w:p w:rsidR="00D32AE9" w:rsidRDefault="00D32AE9" w:rsidP="00CD411D">
      <w:pPr>
        <w:widowControl w:val="0"/>
        <w:autoSpaceDE w:val="0"/>
        <w:autoSpaceDN w:val="0"/>
        <w:spacing w:before="67" w:after="0" w:line="240" w:lineRule="auto"/>
        <w:ind w:left="329"/>
        <w:jc w:val="center"/>
        <w:outlineLvl w:val="0"/>
        <w:rPr>
          <w:rFonts w:ascii="Times New Roman" w:eastAsia="Garamond" w:hAnsi="Times New Roman" w:cs="Garamond"/>
          <w:b/>
          <w:bCs/>
          <w:sz w:val="28"/>
          <w:szCs w:val="28"/>
          <w:lang w:val="uk-UA"/>
        </w:rPr>
      </w:pPr>
    </w:p>
    <w:p w:rsidR="00D32AE9" w:rsidRDefault="00D32AE9" w:rsidP="00CD411D">
      <w:pPr>
        <w:widowControl w:val="0"/>
        <w:autoSpaceDE w:val="0"/>
        <w:autoSpaceDN w:val="0"/>
        <w:spacing w:before="67" w:after="0" w:line="240" w:lineRule="auto"/>
        <w:ind w:left="329"/>
        <w:jc w:val="center"/>
        <w:outlineLvl w:val="0"/>
        <w:rPr>
          <w:rFonts w:ascii="Times New Roman" w:eastAsia="Garamond" w:hAnsi="Times New Roman" w:cs="Garamond"/>
          <w:b/>
          <w:bCs/>
          <w:sz w:val="28"/>
          <w:szCs w:val="28"/>
          <w:lang w:val="uk-UA"/>
        </w:rPr>
      </w:pPr>
    </w:p>
    <w:p w:rsidR="00D32AE9" w:rsidRDefault="00D32AE9" w:rsidP="00CD411D">
      <w:pPr>
        <w:widowControl w:val="0"/>
        <w:autoSpaceDE w:val="0"/>
        <w:autoSpaceDN w:val="0"/>
        <w:spacing w:before="67" w:after="0" w:line="240" w:lineRule="auto"/>
        <w:ind w:left="329"/>
        <w:jc w:val="center"/>
        <w:outlineLvl w:val="0"/>
        <w:rPr>
          <w:rFonts w:ascii="Times New Roman" w:eastAsia="Garamond" w:hAnsi="Times New Roman" w:cs="Garamond"/>
          <w:b/>
          <w:bCs/>
          <w:sz w:val="28"/>
          <w:szCs w:val="28"/>
          <w:lang w:val="uk-UA"/>
        </w:rPr>
      </w:pPr>
    </w:p>
    <w:p w:rsidR="00D32AE9" w:rsidRDefault="00D32AE9" w:rsidP="00CD411D">
      <w:pPr>
        <w:widowControl w:val="0"/>
        <w:autoSpaceDE w:val="0"/>
        <w:autoSpaceDN w:val="0"/>
        <w:spacing w:before="67" w:after="0" w:line="240" w:lineRule="auto"/>
        <w:ind w:left="329"/>
        <w:jc w:val="center"/>
        <w:outlineLvl w:val="0"/>
        <w:rPr>
          <w:rFonts w:ascii="Times New Roman" w:eastAsia="Garamond" w:hAnsi="Times New Roman" w:cs="Garamond"/>
          <w:b/>
          <w:bCs/>
          <w:sz w:val="28"/>
          <w:szCs w:val="28"/>
          <w:lang w:val="uk-UA"/>
        </w:rPr>
      </w:pPr>
    </w:p>
    <w:p w:rsidR="00D32AE9" w:rsidRDefault="00D32AE9" w:rsidP="00CD411D">
      <w:pPr>
        <w:widowControl w:val="0"/>
        <w:autoSpaceDE w:val="0"/>
        <w:autoSpaceDN w:val="0"/>
        <w:spacing w:before="67" w:after="0" w:line="240" w:lineRule="auto"/>
        <w:ind w:left="329"/>
        <w:jc w:val="center"/>
        <w:outlineLvl w:val="0"/>
        <w:rPr>
          <w:rFonts w:ascii="Times New Roman" w:eastAsia="Garamond" w:hAnsi="Times New Roman" w:cs="Garamond"/>
          <w:b/>
          <w:bCs/>
          <w:sz w:val="28"/>
          <w:szCs w:val="28"/>
          <w:lang w:val="uk-UA"/>
        </w:rPr>
      </w:pPr>
    </w:p>
    <w:p w:rsidR="00D32AE9" w:rsidRDefault="00D32AE9" w:rsidP="00CD411D">
      <w:pPr>
        <w:widowControl w:val="0"/>
        <w:autoSpaceDE w:val="0"/>
        <w:autoSpaceDN w:val="0"/>
        <w:spacing w:before="67" w:after="0" w:line="240" w:lineRule="auto"/>
        <w:ind w:left="329"/>
        <w:jc w:val="center"/>
        <w:outlineLvl w:val="0"/>
        <w:rPr>
          <w:rFonts w:ascii="Times New Roman" w:eastAsia="Garamond" w:hAnsi="Times New Roman" w:cs="Garamond"/>
          <w:b/>
          <w:bCs/>
          <w:sz w:val="28"/>
          <w:szCs w:val="28"/>
          <w:lang w:val="uk-UA"/>
        </w:rPr>
      </w:pPr>
    </w:p>
    <w:p w:rsidR="00D32AE9" w:rsidRDefault="00D32AE9" w:rsidP="00CD411D">
      <w:pPr>
        <w:widowControl w:val="0"/>
        <w:autoSpaceDE w:val="0"/>
        <w:autoSpaceDN w:val="0"/>
        <w:spacing w:before="67" w:after="0" w:line="240" w:lineRule="auto"/>
        <w:ind w:left="329"/>
        <w:jc w:val="center"/>
        <w:outlineLvl w:val="0"/>
        <w:rPr>
          <w:rFonts w:ascii="Times New Roman" w:eastAsia="Garamond" w:hAnsi="Times New Roman" w:cs="Garamond"/>
          <w:b/>
          <w:bCs/>
          <w:sz w:val="28"/>
          <w:szCs w:val="28"/>
          <w:lang w:val="uk-UA"/>
        </w:rPr>
      </w:pPr>
    </w:p>
    <w:p w:rsidR="00D32AE9" w:rsidRDefault="00D32AE9" w:rsidP="00CD411D">
      <w:pPr>
        <w:widowControl w:val="0"/>
        <w:autoSpaceDE w:val="0"/>
        <w:autoSpaceDN w:val="0"/>
        <w:spacing w:before="67" w:after="0" w:line="240" w:lineRule="auto"/>
        <w:ind w:left="329"/>
        <w:jc w:val="center"/>
        <w:outlineLvl w:val="0"/>
        <w:rPr>
          <w:rFonts w:ascii="Times New Roman" w:eastAsia="Garamond" w:hAnsi="Times New Roman" w:cs="Garamond"/>
          <w:b/>
          <w:bCs/>
          <w:sz w:val="28"/>
          <w:szCs w:val="28"/>
          <w:lang w:val="uk-UA"/>
        </w:rPr>
      </w:pPr>
    </w:p>
    <w:p w:rsidR="00D32AE9" w:rsidRDefault="00D32AE9" w:rsidP="00CD411D">
      <w:pPr>
        <w:widowControl w:val="0"/>
        <w:autoSpaceDE w:val="0"/>
        <w:autoSpaceDN w:val="0"/>
        <w:spacing w:before="67" w:after="0" w:line="240" w:lineRule="auto"/>
        <w:ind w:left="329"/>
        <w:jc w:val="center"/>
        <w:outlineLvl w:val="0"/>
        <w:rPr>
          <w:rFonts w:ascii="Times New Roman" w:eastAsia="Garamond" w:hAnsi="Times New Roman" w:cs="Garamond"/>
          <w:b/>
          <w:bCs/>
          <w:sz w:val="28"/>
          <w:szCs w:val="28"/>
          <w:lang w:val="uk-UA"/>
        </w:rPr>
      </w:pPr>
    </w:p>
    <w:p w:rsidR="00D32AE9" w:rsidRDefault="00D32AE9" w:rsidP="00CD411D">
      <w:pPr>
        <w:widowControl w:val="0"/>
        <w:autoSpaceDE w:val="0"/>
        <w:autoSpaceDN w:val="0"/>
        <w:spacing w:before="67" w:after="0" w:line="240" w:lineRule="auto"/>
        <w:ind w:left="329"/>
        <w:jc w:val="center"/>
        <w:outlineLvl w:val="0"/>
        <w:rPr>
          <w:rFonts w:ascii="Times New Roman" w:eastAsia="Garamond" w:hAnsi="Times New Roman" w:cs="Garamond"/>
          <w:b/>
          <w:bCs/>
          <w:sz w:val="28"/>
          <w:szCs w:val="28"/>
          <w:lang w:val="uk-UA"/>
        </w:rPr>
      </w:pPr>
    </w:p>
    <w:p w:rsidR="00D32AE9" w:rsidRDefault="00D32AE9" w:rsidP="00CD411D">
      <w:pPr>
        <w:widowControl w:val="0"/>
        <w:autoSpaceDE w:val="0"/>
        <w:autoSpaceDN w:val="0"/>
        <w:spacing w:before="67" w:after="0" w:line="240" w:lineRule="auto"/>
        <w:ind w:left="329"/>
        <w:jc w:val="center"/>
        <w:outlineLvl w:val="0"/>
        <w:rPr>
          <w:rFonts w:ascii="Times New Roman" w:eastAsia="Garamond" w:hAnsi="Times New Roman" w:cs="Garamond"/>
          <w:b/>
          <w:bCs/>
          <w:sz w:val="28"/>
          <w:szCs w:val="28"/>
          <w:lang w:val="uk-UA"/>
        </w:rPr>
      </w:pPr>
    </w:p>
    <w:p w:rsidR="00D32AE9" w:rsidRDefault="00D32AE9" w:rsidP="00CD411D">
      <w:pPr>
        <w:widowControl w:val="0"/>
        <w:autoSpaceDE w:val="0"/>
        <w:autoSpaceDN w:val="0"/>
        <w:spacing w:before="67" w:after="0" w:line="240" w:lineRule="auto"/>
        <w:ind w:left="329"/>
        <w:jc w:val="center"/>
        <w:outlineLvl w:val="0"/>
        <w:rPr>
          <w:rFonts w:ascii="Times New Roman" w:eastAsia="Garamond" w:hAnsi="Times New Roman" w:cs="Garamond"/>
          <w:b/>
          <w:bCs/>
          <w:sz w:val="28"/>
          <w:szCs w:val="28"/>
          <w:lang w:val="uk-UA"/>
        </w:rPr>
      </w:pPr>
    </w:p>
    <w:p w:rsidR="00D32AE9" w:rsidRDefault="00D32AE9" w:rsidP="00CD411D">
      <w:pPr>
        <w:widowControl w:val="0"/>
        <w:autoSpaceDE w:val="0"/>
        <w:autoSpaceDN w:val="0"/>
        <w:spacing w:before="67" w:after="0" w:line="240" w:lineRule="auto"/>
        <w:ind w:left="329"/>
        <w:jc w:val="center"/>
        <w:outlineLvl w:val="0"/>
        <w:rPr>
          <w:rFonts w:ascii="Times New Roman" w:eastAsia="Garamond" w:hAnsi="Times New Roman" w:cs="Garamond"/>
          <w:b/>
          <w:bCs/>
          <w:sz w:val="28"/>
          <w:szCs w:val="28"/>
          <w:lang w:val="uk-UA"/>
        </w:rPr>
      </w:pPr>
    </w:p>
    <w:p w:rsidR="00D32AE9" w:rsidRDefault="00D32AE9" w:rsidP="00CD411D">
      <w:pPr>
        <w:widowControl w:val="0"/>
        <w:autoSpaceDE w:val="0"/>
        <w:autoSpaceDN w:val="0"/>
        <w:spacing w:before="67" w:after="0" w:line="240" w:lineRule="auto"/>
        <w:ind w:left="329"/>
        <w:jc w:val="center"/>
        <w:outlineLvl w:val="0"/>
        <w:rPr>
          <w:rFonts w:ascii="Times New Roman" w:eastAsia="Garamond" w:hAnsi="Times New Roman" w:cs="Garamond"/>
          <w:b/>
          <w:bCs/>
          <w:sz w:val="28"/>
          <w:szCs w:val="28"/>
          <w:lang w:val="uk-UA"/>
        </w:rPr>
      </w:pPr>
    </w:p>
    <w:p w:rsidR="00D32AE9" w:rsidRDefault="00D32AE9" w:rsidP="00CD411D">
      <w:pPr>
        <w:widowControl w:val="0"/>
        <w:autoSpaceDE w:val="0"/>
        <w:autoSpaceDN w:val="0"/>
        <w:spacing w:before="67" w:after="0" w:line="240" w:lineRule="auto"/>
        <w:ind w:left="329"/>
        <w:jc w:val="center"/>
        <w:outlineLvl w:val="0"/>
        <w:rPr>
          <w:rFonts w:ascii="Times New Roman" w:eastAsia="Garamond" w:hAnsi="Times New Roman" w:cs="Garamond"/>
          <w:b/>
          <w:bCs/>
          <w:sz w:val="28"/>
          <w:szCs w:val="28"/>
          <w:lang w:val="uk-UA"/>
        </w:rPr>
      </w:pPr>
    </w:p>
    <w:p w:rsidR="00D32AE9" w:rsidRDefault="00D32AE9" w:rsidP="00CD411D">
      <w:pPr>
        <w:widowControl w:val="0"/>
        <w:autoSpaceDE w:val="0"/>
        <w:autoSpaceDN w:val="0"/>
        <w:spacing w:before="67" w:after="0" w:line="240" w:lineRule="auto"/>
        <w:ind w:left="329"/>
        <w:jc w:val="center"/>
        <w:outlineLvl w:val="0"/>
        <w:rPr>
          <w:rFonts w:ascii="Times New Roman" w:eastAsia="Garamond" w:hAnsi="Times New Roman" w:cs="Garamond"/>
          <w:b/>
          <w:bCs/>
          <w:sz w:val="28"/>
          <w:szCs w:val="28"/>
          <w:lang w:val="uk-UA"/>
        </w:rPr>
      </w:pPr>
    </w:p>
    <w:p w:rsidR="007C3F5A" w:rsidRPr="00CD411D" w:rsidRDefault="007C3F5A" w:rsidP="00CD411D">
      <w:pPr>
        <w:widowControl w:val="0"/>
        <w:autoSpaceDE w:val="0"/>
        <w:autoSpaceDN w:val="0"/>
        <w:spacing w:before="67" w:after="0" w:line="240" w:lineRule="auto"/>
        <w:ind w:left="329"/>
        <w:jc w:val="center"/>
        <w:outlineLvl w:val="0"/>
        <w:rPr>
          <w:rFonts w:ascii="Times New Roman" w:eastAsia="Garamond" w:hAnsi="Times New Roman" w:cs="Garamond"/>
          <w:b/>
          <w:bCs/>
          <w:sz w:val="28"/>
          <w:szCs w:val="28"/>
          <w:lang w:val="uk-UA"/>
        </w:rPr>
      </w:pPr>
      <w:r>
        <w:rPr>
          <w:rFonts w:ascii="Times New Roman" w:eastAsia="Garamond" w:hAnsi="Times New Roman" w:cs="Garamond"/>
          <w:b/>
          <w:bCs/>
          <w:sz w:val="28"/>
          <w:szCs w:val="28"/>
          <w:lang w:val="uk-UA"/>
        </w:rPr>
        <w:lastRenderedPageBreak/>
        <w:t>Схема курсу</w:t>
      </w: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5235"/>
        <w:gridCol w:w="1701"/>
        <w:gridCol w:w="2977"/>
        <w:gridCol w:w="2429"/>
        <w:gridCol w:w="1823"/>
      </w:tblGrid>
      <w:tr w:rsidR="004C19B9" w:rsidTr="004C19B9">
        <w:trPr>
          <w:trHeight w:val="6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5A" w:rsidRPr="004506B4" w:rsidRDefault="007C3F5A">
            <w:pPr>
              <w:spacing w:after="0" w:line="240" w:lineRule="auto"/>
              <w:ind w:left="-120" w:right="-10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 w:rsidRPr="004506B4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proofErr w:type="spellEnd"/>
            <w:r w:rsidRPr="004506B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5A" w:rsidRPr="004506B4" w:rsidRDefault="007C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 w:rsidRPr="004506B4">
              <w:rPr>
                <w:rFonts w:ascii="Times New Roman" w:eastAsia="Times New Roman" w:hAnsi="Times New Roman"/>
                <w:sz w:val="20"/>
                <w:szCs w:val="20"/>
              </w:rPr>
              <w:t>Тема</w:t>
            </w:r>
            <w:proofErr w:type="spellEnd"/>
            <w:r w:rsidRPr="004506B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506B4">
              <w:rPr>
                <w:rFonts w:ascii="Times New Roman" w:eastAsia="Times New Roman" w:hAnsi="Times New Roman"/>
                <w:sz w:val="20"/>
                <w:szCs w:val="20"/>
              </w:rPr>
              <w:t>план</w:t>
            </w:r>
            <w:proofErr w:type="spellEnd"/>
            <w:r w:rsidRPr="004506B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506B4">
              <w:rPr>
                <w:rFonts w:ascii="Times New Roman" w:eastAsia="Times New Roman" w:hAnsi="Times New Roman"/>
                <w:sz w:val="20"/>
                <w:szCs w:val="20"/>
              </w:rPr>
              <w:t>короткі</w:t>
            </w:r>
            <w:proofErr w:type="spellEnd"/>
            <w:r w:rsidRPr="004506B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06B4">
              <w:rPr>
                <w:rFonts w:ascii="Times New Roman" w:eastAsia="Times New Roman" w:hAnsi="Times New Roman"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5A" w:rsidRPr="004506B4" w:rsidRDefault="007C3F5A">
            <w:pPr>
              <w:spacing w:after="0" w:line="240" w:lineRule="auto"/>
              <w:ind w:left="-113" w:right="-17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506B4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proofErr w:type="spellEnd"/>
            <w:r w:rsidRPr="004506B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06B4">
              <w:rPr>
                <w:rFonts w:ascii="Times New Roman" w:eastAsia="Times New Roman" w:hAnsi="Times New Roman"/>
                <w:sz w:val="20"/>
                <w:szCs w:val="20"/>
              </w:rPr>
              <w:t>діяльності</w:t>
            </w:r>
            <w:proofErr w:type="spellEnd"/>
            <w:r w:rsidRPr="004506B4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506B4">
              <w:rPr>
                <w:rFonts w:ascii="Times New Roman" w:eastAsia="Times New Roman" w:hAnsi="Times New Roman"/>
                <w:sz w:val="20"/>
                <w:szCs w:val="20"/>
              </w:rPr>
              <w:t>заняття</w:t>
            </w:r>
            <w:proofErr w:type="spellEnd"/>
            <w:r w:rsidRPr="004506B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5A" w:rsidRPr="004506B4" w:rsidRDefault="007C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506B4">
              <w:rPr>
                <w:rFonts w:ascii="Times New Roman" w:eastAsia="Times New Roman" w:hAnsi="Times New Roman"/>
                <w:sz w:val="20"/>
                <w:szCs w:val="20"/>
              </w:rPr>
              <w:t>Література</w:t>
            </w:r>
            <w:proofErr w:type="spellEnd"/>
            <w:r w:rsidRPr="004506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7C3F5A" w:rsidRPr="004506B4" w:rsidRDefault="007C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 w:rsidRPr="004506B4">
              <w:rPr>
                <w:rFonts w:ascii="Times New Roman" w:eastAsia="Times New Roman" w:hAnsi="Times New Roman"/>
                <w:sz w:val="20"/>
                <w:szCs w:val="20"/>
              </w:rPr>
              <w:t>Ресурси</w:t>
            </w:r>
            <w:proofErr w:type="spellEnd"/>
            <w:r w:rsidRPr="004506B4">
              <w:rPr>
                <w:rFonts w:ascii="Times New Roman" w:eastAsia="Times New Roman" w:hAnsi="Times New Roman"/>
                <w:sz w:val="20"/>
                <w:szCs w:val="20"/>
              </w:rPr>
              <w:t xml:space="preserve"> в Internet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5A" w:rsidRPr="004506B4" w:rsidRDefault="007C3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 w:rsidRPr="004506B4">
              <w:rPr>
                <w:rFonts w:ascii="Times New Roman" w:eastAsia="Times New Roman" w:hAnsi="Times New Roman"/>
                <w:sz w:val="20"/>
                <w:szCs w:val="20"/>
              </w:rPr>
              <w:t>Завдання</w:t>
            </w:r>
            <w:proofErr w:type="spellEnd"/>
            <w:r w:rsidRPr="004506B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506B4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5A" w:rsidRPr="004506B4" w:rsidRDefault="007C3F5A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506B4">
              <w:rPr>
                <w:rFonts w:ascii="Times New Roman" w:eastAsia="Times New Roman" w:hAnsi="Times New Roman"/>
                <w:sz w:val="20"/>
                <w:szCs w:val="20"/>
              </w:rPr>
              <w:t>Термін</w:t>
            </w:r>
            <w:proofErr w:type="spellEnd"/>
          </w:p>
          <w:p w:rsidR="007C3F5A" w:rsidRPr="004506B4" w:rsidRDefault="007C3F5A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 w:rsidRPr="004506B4">
              <w:rPr>
                <w:rFonts w:ascii="Times New Roman" w:eastAsia="Times New Roman" w:hAnsi="Times New Roman"/>
                <w:sz w:val="20"/>
                <w:szCs w:val="20"/>
              </w:rPr>
              <w:t>виконання</w:t>
            </w:r>
            <w:proofErr w:type="spellEnd"/>
          </w:p>
        </w:tc>
      </w:tr>
      <w:tr w:rsidR="004C19B9" w:rsidTr="00CD3787">
        <w:trPr>
          <w:trHeight w:val="156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06" w:rsidRPr="004506B4" w:rsidRDefault="00BA5906">
            <w:pPr>
              <w:ind w:right="-319"/>
              <w:rPr>
                <w:rFonts w:ascii="Times New Roman" w:hAnsi="Times New Roman" w:cs="Times New Roman"/>
              </w:rPr>
            </w:pPr>
          </w:p>
          <w:p w:rsidR="00511599" w:rsidRPr="004506B4" w:rsidRDefault="00511599">
            <w:pPr>
              <w:ind w:right="-319"/>
              <w:rPr>
                <w:rFonts w:ascii="Times New Roman" w:hAnsi="Times New Roman" w:cs="Times New Roman"/>
              </w:rPr>
            </w:pPr>
          </w:p>
          <w:p w:rsidR="00511599" w:rsidRPr="004506B4" w:rsidRDefault="00511599">
            <w:pPr>
              <w:ind w:right="-319"/>
              <w:rPr>
                <w:rFonts w:ascii="Times New Roman" w:hAnsi="Times New Roman" w:cs="Times New Roman"/>
              </w:rPr>
            </w:pPr>
          </w:p>
          <w:p w:rsidR="00511599" w:rsidRPr="004506B4" w:rsidRDefault="00511599">
            <w:pPr>
              <w:ind w:right="-319"/>
              <w:rPr>
                <w:rFonts w:ascii="Times New Roman" w:hAnsi="Times New Roman" w:cs="Times New Roman"/>
                <w:lang w:val="uk-UA"/>
              </w:rPr>
            </w:pPr>
            <w:r w:rsidRPr="004506B4">
              <w:rPr>
                <w:rFonts w:ascii="Times New Roman" w:hAnsi="Times New Roman" w:cs="Times New Roman"/>
                <w:lang w:val="uk-UA"/>
              </w:rPr>
              <w:t>09.09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06" w:rsidRPr="004506B4" w:rsidRDefault="00BA5906">
            <w:pPr>
              <w:ind w:right="-3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 1</w:t>
            </w:r>
          </w:p>
          <w:p w:rsidR="00BA5906" w:rsidRPr="004506B4" w:rsidRDefault="00BA5906">
            <w:pPr>
              <w:ind w:right="-3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06B4">
              <w:rPr>
                <w:rFonts w:ascii="Times New Roman" w:hAnsi="Times New Roman"/>
                <w:sz w:val="24"/>
                <w:szCs w:val="24"/>
                <w:lang w:val="uk-UA"/>
              </w:rPr>
              <w:t>Теоретико-методологічні засади формування художньо-мовленнєвої компетенції</w:t>
            </w:r>
          </w:p>
          <w:p w:rsidR="00BA5906" w:rsidRPr="004506B4" w:rsidRDefault="00BA5906">
            <w:pPr>
              <w:ind w:right="-319"/>
            </w:pPr>
            <w:proofErr w:type="spellStart"/>
            <w:r w:rsidRPr="004506B4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proofErr w:type="spellEnd"/>
            <w:r w:rsidRPr="004506B4">
              <w:rPr>
                <w:rFonts w:ascii="Times New Roman" w:hAnsi="Times New Roman"/>
                <w:i/>
                <w:sz w:val="24"/>
                <w:szCs w:val="24"/>
              </w:rPr>
              <w:t xml:space="preserve"> 1. </w:t>
            </w:r>
            <w:proofErr w:type="spellStart"/>
            <w:r w:rsidRPr="004506B4">
              <w:rPr>
                <w:rFonts w:ascii="Times New Roman" w:hAnsi="Times New Roman"/>
                <w:sz w:val="24"/>
                <w:szCs w:val="24"/>
              </w:rPr>
              <w:t>Теоретичні</w:t>
            </w:r>
            <w:proofErr w:type="spellEnd"/>
            <w:r w:rsidRPr="00450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B4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450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6B4">
              <w:rPr>
                <w:rFonts w:ascii="Times New Roman" w:hAnsi="Times New Roman"/>
                <w:sz w:val="24"/>
                <w:szCs w:val="24"/>
                <w:lang w:val="uk-UA"/>
              </w:rPr>
              <w:t>художньо-мовленнєвої діяльності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06" w:rsidRPr="004506B4" w:rsidRDefault="00BA5906">
            <w:pPr>
              <w:ind w:left="32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A5906" w:rsidRPr="004506B4" w:rsidRDefault="00BA5906">
            <w:pPr>
              <w:ind w:left="32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77D3C" w:rsidRPr="004506B4" w:rsidRDefault="00177D3C">
            <w:pPr>
              <w:ind w:left="32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A5906" w:rsidRPr="004506B4" w:rsidRDefault="00BA5906">
            <w:pPr>
              <w:ind w:left="32"/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</w:t>
            </w:r>
            <w:proofErr w:type="spellEnd"/>
            <w:r w:rsidR="00177D3C" w:rsidRPr="004506B4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 xml:space="preserve"> (2)</w:t>
            </w:r>
          </w:p>
          <w:p w:rsidR="00BA5906" w:rsidRPr="004506B4" w:rsidRDefault="00BA5906">
            <w:pPr>
              <w:ind w:left="32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A5906" w:rsidRPr="004506B4" w:rsidRDefault="00BA5906">
            <w:pPr>
              <w:ind w:left="3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3E2" w:rsidRPr="004506B4" w:rsidRDefault="008C73E2" w:rsidP="008C73E2">
            <w:pPr>
              <w:pStyle w:val="a3"/>
              <w:spacing w:line="256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4506B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Основна</w:t>
            </w:r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:</w:t>
            </w:r>
          </w:p>
          <w:p w:rsidR="00BA5906" w:rsidRPr="004506B4" w:rsidRDefault="00BA5906" w:rsidP="005B4AB7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4506B4">
              <w:rPr>
                <w:rFonts w:ascii="Times New Roman" w:hAnsi="Times New Roman"/>
                <w:i/>
                <w:sz w:val="18"/>
                <w:szCs w:val="18"/>
              </w:rPr>
              <w:t>Богуш</w:t>
            </w:r>
            <w:proofErr w:type="spellEnd"/>
            <w:r w:rsidRPr="004506B4">
              <w:rPr>
                <w:rFonts w:ascii="Times New Roman" w:hAnsi="Times New Roman"/>
                <w:i/>
                <w:sz w:val="18"/>
                <w:szCs w:val="18"/>
              </w:rPr>
              <w:t xml:space="preserve"> А., </w:t>
            </w:r>
            <w:proofErr w:type="spellStart"/>
            <w:r w:rsidRPr="004506B4">
              <w:rPr>
                <w:rFonts w:ascii="Times New Roman" w:hAnsi="Times New Roman"/>
                <w:i/>
                <w:sz w:val="18"/>
                <w:szCs w:val="18"/>
              </w:rPr>
              <w:t>Н.Гавриш</w:t>
            </w:r>
            <w:proofErr w:type="spellEnd"/>
            <w:r w:rsidRPr="004506B4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4506B4">
              <w:rPr>
                <w:rFonts w:ascii="Times New Roman" w:hAnsi="Times New Roman"/>
                <w:i/>
                <w:sz w:val="18"/>
                <w:szCs w:val="18"/>
              </w:rPr>
              <w:t>Т.Котик</w:t>
            </w:r>
            <w:proofErr w:type="spellEnd"/>
            <w:r w:rsidRPr="004506B4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4506B4">
              <w:rPr>
                <w:rFonts w:ascii="Times New Roman" w:hAnsi="Times New Roman"/>
                <w:i/>
                <w:sz w:val="18"/>
                <w:szCs w:val="18"/>
              </w:rPr>
              <w:t>Методика</w:t>
            </w:r>
            <w:proofErr w:type="spellEnd"/>
            <w:r w:rsidRPr="004506B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506B4">
              <w:rPr>
                <w:rFonts w:ascii="Times New Roman" w:hAnsi="Times New Roman"/>
                <w:i/>
                <w:sz w:val="18"/>
                <w:szCs w:val="18"/>
              </w:rPr>
              <w:t>організації</w:t>
            </w:r>
            <w:proofErr w:type="spellEnd"/>
            <w:r w:rsidRPr="004506B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506B4">
              <w:rPr>
                <w:rFonts w:ascii="Times New Roman" w:hAnsi="Times New Roman"/>
                <w:i/>
                <w:sz w:val="18"/>
                <w:szCs w:val="18"/>
              </w:rPr>
              <w:t>художньо-мовленнєвої</w:t>
            </w:r>
            <w:proofErr w:type="spellEnd"/>
            <w:r w:rsidRPr="004506B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506B4">
              <w:rPr>
                <w:rFonts w:ascii="Times New Roman" w:hAnsi="Times New Roman"/>
                <w:i/>
                <w:sz w:val="18"/>
                <w:szCs w:val="18"/>
              </w:rPr>
              <w:t>діяльності</w:t>
            </w:r>
            <w:proofErr w:type="spellEnd"/>
            <w:r w:rsidRPr="004506B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506B4">
              <w:rPr>
                <w:rFonts w:ascii="Times New Roman" w:hAnsi="Times New Roman"/>
                <w:i/>
                <w:sz w:val="18"/>
                <w:szCs w:val="18"/>
              </w:rPr>
              <w:t>дітей</w:t>
            </w:r>
            <w:proofErr w:type="spellEnd"/>
            <w:r w:rsidRPr="004506B4">
              <w:rPr>
                <w:rFonts w:ascii="Times New Roman" w:hAnsi="Times New Roman"/>
                <w:i/>
                <w:sz w:val="18"/>
                <w:szCs w:val="18"/>
              </w:rPr>
              <w:t xml:space="preserve"> у </w:t>
            </w:r>
            <w:proofErr w:type="spellStart"/>
            <w:r w:rsidRPr="004506B4">
              <w:rPr>
                <w:rFonts w:ascii="Times New Roman" w:hAnsi="Times New Roman"/>
                <w:i/>
                <w:sz w:val="18"/>
                <w:szCs w:val="18"/>
              </w:rPr>
              <w:t>дошкільних</w:t>
            </w:r>
            <w:proofErr w:type="spellEnd"/>
            <w:r w:rsidRPr="004506B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506B4">
              <w:rPr>
                <w:rFonts w:ascii="Times New Roman" w:hAnsi="Times New Roman"/>
                <w:i/>
                <w:sz w:val="18"/>
                <w:szCs w:val="18"/>
              </w:rPr>
              <w:t>навчальних</w:t>
            </w:r>
            <w:proofErr w:type="spellEnd"/>
            <w:r w:rsidRPr="004506B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506B4">
              <w:rPr>
                <w:rFonts w:ascii="Times New Roman" w:hAnsi="Times New Roman"/>
                <w:i/>
                <w:sz w:val="18"/>
                <w:szCs w:val="18"/>
              </w:rPr>
              <w:t>закладах</w:t>
            </w:r>
            <w:proofErr w:type="spellEnd"/>
            <w:r w:rsidRPr="004506B4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4506B4">
              <w:rPr>
                <w:rFonts w:ascii="Times New Roman" w:hAnsi="Times New Roman"/>
                <w:i/>
                <w:sz w:val="18"/>
                <w:szCs w:val="18"/>
              </w:rPr>
              <w:t>Підручник</w:t>
            </w:r>
            <w:proofErr w:type="spellEnd"/>
            <w:r w:rsidRPr="004506B4">
              <w:rPr>
                <w:rFonts w:ascii="Times New Roman" w:hAnsi="Times New Roman"/>
                <w:i/>
                <w:sz w:val="18"/>
                <w:szCs w:val="18"/>
              </w:rPr>
              <w:t xml:space="preserve">. – </w:t>
            </w:r>
            <w:proofErr w:type="spellStart"/>
            <w:r w:rsidRPr="004506B4">
              <w:rPr>
                <w:rFonts w:ascii="Times New Roman" w:hAnsi="Times New Roman"/>
                <w:i/>
                <w:sz w:val="18"/>
                <w:szCs w:val="18"/>
              </w:rPr>
              <w:t>Київ</w:t>
            </w:r>
            <w:proofErr w:type="spellEnd"/>
            <w:r w:rsidRPr="004506B4">
              <w:rPr>
                <w:rFonts w:ascii="Times New Roman" w:hAnsi="Times New Roman"/>
                <w:i/>
                <w:sz w:val="18"/>
                <w:szCs w:val="18"/>
              </w:rPr>
              <w:t xml:space="preserve">.: </w:t>
            </w:r>
            <w:proofErr w:type="spellStart"/>
            <w:r w:rsidRPr="004506B4">
              <w:rPr>
                <w:rFonts w:ascii="Times New Roman" w:hAnsi="Times New Roman"/>
                <w:i/>
                <w:sz w:val="18"/>
                <w:szCs w:val="18"/>
              </w:rPr>
              <w:t>Видавничий</w:t>
            </w:r>
            <w:proofErr w:type="spellEnd"/>
            <w:r w:rsidRPr="004506B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506B4">
              <w:rPr>
                <w:rFonts w:ascii="Times New Roman" w:hAnsi="Times New Roman"/>
                <w:i/>
                <w:sz w:val="18"/>
                <w:szCs w:val="18"/>
              </w:rPr>
              <w:t>дім</w:t>
            </w:r>
            <w:proofErr w:type="spellEnd"/>
            <w:r w:rsidRPr="004506B4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  <w:proofErr w:type="spellStart"/>
            <w:r w:rsidRPr="004506B4">
              <w:rPr>
                <w:rFonts w:ascii="Times New Roman" w:hAnsi="Times New Roman"/>
                <w:i/>
                <w:sz w:val="18"/>
                <w:szCs w:val="18"/>
              </w:rPr>
              <w:t>Слово</w:t>
            </w:r>
            <w:proofErr w:type="spellEnd"/>
            <w:r w:rsidRPr="004506B4">
              <w:rPr>
                <w:rFonts w:ascii="Times New Roman" w:hAnsi="Times New Roman"/>
                <w:i/>
                <w:sz w:val="18"/>
                <w:szCs w:val="18"/>
              </w:rPr>
              <w:t>, 2006. - 304 с.</w:t>
            </w:r>
          </w:p>
          <w:p w:rsidR="00BA5906" w:rsidRPr="004506B4" w:rsidRDefault="00BA5906" w:rsidP="005B4AB7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31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Розумне виховання сучасних дошкільнят. Методичний посібник / </w:t>
            </w:r>
            <w:proofErr w:type="spellStart"/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Н.Гавриш</w:t>
            </w:r>
            <w:proofErr w:type="spellEnd"/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О.Брежнєва</w:t>
            </w:r>
            <w:proofErr w:type="spellEnd"/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І.Кіндрат</w:t>
            </w:r>
            <w:proofErr w:type="spellEnd"/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О.Рейпольська</w:t>
            </w:r>
            <w:proofErr w:type="spellEnd"/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; за </w:t>
            </w:r>
            <w:proofErr w:type="spellStart"/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заг</w:t>
            </w:r>
            <w:proofErr w:type="spellEnd"/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. редакцією </w:t>
            </w:r>
            <w:proofErr w:type="spellStart"/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О.Брежнєв</w:t>
            </w:r>
            <w:r w:rsidR="008C73E2"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ої</w:t>
            </w:r>
            <w:proofErr w:type="spellEnd"/>
            <w:r w:rsidR="008C73E2"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 – К.:</w:t>
            </w:r>
            <w:proofErr w:type="spellStart"/>
            <w:r w:rsidR="008C73E2"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Видавн</w:t>
            </w:r>
            <w:proofErr w:type="spellEnd"/>
            <w:r w:rsidR="008C73E2"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 Дім «Слово», 20</w:t>
            </w:r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15. – 176 с.</w:t>
            </w:r>
          </w:p>
          <w:p w:rsidR="00BA5906" w:rsidRPr="004506B4" w:rsidRDefault="00BA5906" w:rsidP="005B4AB7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31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Гавриш Н. Казкові стежиночки / Н.В. Гавриш, С.О. </w:t>
            </w:r>
            <w:proofErr w:type="spellStart"/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Бадер</w:t>
            </w:r>
            <w:proofErr w:type="spellEnd"/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О.О. Стаєнна. – Київ: </w:t>
            </w:r>
            <w:proofErr w:type="spellStart"/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Генеза</w:t>
            </w:r>
            <w:proofErr w:type="spellEnd"/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2017. </w:t>
            </w:r>
          </w:p>
          <w:p w:rsidR="00BA5906" w:rsidRPr="004506B4" w:rsidRDefault="00BA5906" w:rsidP="005B4AB7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31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Гавриш Н. Художня література в освітньому процесі: сучасні технології / Н. Гавриш // Дошкільне виховання. – 2011. – № 2. – С. 4–9.</w:t>
            </w:r>
          </w:p>
          <w:p w:rsidR="008C73E2" w:rsidRPr="004506B4" w:rsidRDefault="008C73E2" w:rsidP="008C73E2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31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Гавриш </w:t>
            </w:r>
            <w:proofErr w:type="spellStart"/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Н.Книга</w:t>
            </w:r>
            <w:proofErr w:type="spellEnd"/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-  незамінний засіб духовно-морального виховання/ Н. Гавриш // Дошкільне виховання. – 2013. – № 9. – С. 9–12.</w:t>
            </w:r>
          </w:p>
          <w:p w:rsidR="008C73E2" w:rsidRPr="004506B4" w:rsidRDefault="008C73E2" w:rsidP="008C73E2">
            <w:pPr>
              <w:pStyle w:val="a3"/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4506B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Допоміжна: </w:t>
            </w:r>
          </w:p>
          <w:p w:rsidR="00BA5906" w:rsidRPr="004506B4" w:rsidRDefault="008C73E2" w:rsidP="008C73E2">
            <w:pPr>
              <w:pStyle w:val="a3"/>
              <w:spacing w:line="256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1. </w:t>
            </w:r>
            <w:r w:rsidR="00BA5906"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Коло книги: хрестоматія літературно-художніх творів з методикою використання для дітей середнього дошкільного віку / [</w:t>
            </w:r>
            <w:proofErr w:type="spellStart"/>
            <w:r w:rsidR="00BA5906"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Н.Гавриш</w:t>
            </w:r>
            <w:proofErr w:type="spellEnd"/>
            <w:r w:rsidR="00BA5906"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BA5906"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І.Кіндрат</w:t>
            </w:r>
            <w:proofErr w:type="spellEnd"/>
            <w:r w:rsidR="00BA5906"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BA5906"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О.Хартман</w:t>
            </w:r>
            <w:proofErr w:type="spellEnd"/>
            <w:r w:rsidR="00BA5906"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]. – Київ: Українська академія дитинства, 2019. – 288 с. – (Впевнений старт: навчально-методичний комплект для дітей середнього дошкільного віку/ за наук. ред. О.Т. </w:t>
            </w:r>
            <w:proofErr w:type="spellStart"/>
            <w:r w:rsidR="00BA5906"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Піроженко</w:t>
            </w:r>
            <w:proofErr w:type="spellEnd"/>
            <w:r w:rsidR="00BA5906"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).</w:t>
            </w:r>
          </w:p>
          <w:p w:rsidR="00BA5906" w:rsidRPr="004506B4" w:rsidRDefault="004C19B9" w:rsidP="004C19B9">
            <w:pPr>
              <w:pStyle w:val="a3"/>
              <w:spacing w:line="256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2.</w:t>
            </w:r>
            <w:r w:rsidR="00BA5906"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Книжка малюкам. Хрестоматія літературно-художніх творів з методикою використання для дітей молодшого дошкільного віку / [Н.В. Гавриш, І.Р. Кіндрат, О.М. </w:t>
            </w:r>
            <w:proofErr w:type="spellStart"/>
            <w:r w:rsidR="00BA5906"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lastRenderedPageBreak/>
              <w:t>Табака</w:t>
            </w:r>
            <w:proofErr w:type="spellEnd"/>
            <w:r w:rsidR="00BA5906"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О.Ю. </w:t>
            </w:r>
            <w:proofErr w:type="spellStart"/>
            <w:r w:rsidR="00BA5906"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Хартман</w:t>
            </w:r>
            <w:proofErr w:type="spellEnd"/>
            <w:r w:rsidR="00BA5906"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] – К.: Українська академія дитинства, 2020. - 256 с. – (Впевнений старт: навчально-методичний комплект для дітей молодшого дошкільного віку / за наук. ред. Т.О. </w:t>
            </w:r>
            <w:proofErr w:type="spellStart"/>
            <w:r w:rsidR="00BA5906"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Піроженко</w:t>
            </w:r>
            <w:proofErr w:type="spellEnd"/>
            <w:r w:rsidR="00BA5906"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).</w:t>
            </w:r>
          </w:p>
          <w:p w:rsidR="008C73E2" w:rsidRPr="004506B4" w:rsidRDefault="004C19B9" w:rsidP="004C19B9">
            <w:pPr>
              <w:pStyle w:val="a3"/>
              <w:spacing w:line="256" w:lineRule="auto"/>
              <w:ind w:left="31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3.</w:t>
            </w:r>
            <w:r w:rsidR="008C73E2"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Гавриш Н. </w:t>
            </w:r>
            <w:proofErr w:type="spellStart"/>
            <w:r w:rsidR="008C73E2"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Смислоутворення</w:t>
            </w:r>
            <w:proofErr w:type="spellEnd"/>
            <w:r w:rsidR="008C73E2"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як запорука успіху / Н. Гавриш  // Дошкільне виховання. – 2008. – № 10. – С. 5–7.</w:t>
            </w:r>
          </w:p>
          <w:p w:rsidR="004C19B9" w:rsidRPr="004506B4" w:rsidRDefault="004C19B9" w:rsidP="004C19B9">
            <w:pPr>
              <w:pStyle w:val="a3"/>
              <w:spacing w:line="256" w:lineRule="auto"/>
              <w:ind w:left="31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4.Гончаренко А. Від душі до душі : </w:t>
            </w:r>
            <w:proofErr w:type="spellStart"/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навч</w:t>
            </w:r>
            <w:proofErr w:type="spellEnd"/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.-</w:t>
            </w:r>
            <w:proofErr w:type="spellStart"/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методичн</w:t>
            </w:r>
            <w:proofErr w:type="spellEnd"/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Посібн</w:t>
            </w:r>
            <w:proofErr w:type="spellEnd"/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. / А. Гончаренко. – К. : Слово, 2015. – 176 </w:t>
            </w:r>
          </w:p>
          <w:p w:rsidR="00BA5906" w:rsidRPr="004506B4" w:rsidRDefault="004C19B9" w:rsidP="004C19B9">
            <w:pPr>
              <w:pStyle w:val="a3"/>
              <w:spacing w:line="256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5.</w:t>
            </w:r>
            <w:r w:rsidR="00BA5906"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Табака О. М. Золотий горішок / збірка казок для дітей дошкільного та молодшого</w:t>
            </w:r>
          </w:p>
          <w:p w:rsidR="00BA5906" w:rsidRPr="004506B4" w:rsidRDefault="00BA5906">
            <w:pPr>
              <w:pStyle w:val="a3"/>
              <w:spacing w:line="256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шкільного віку – Львів:, 2016. – 36 с.: </w:t>
            </w:r>
            <w:proofErr w:type="spellStart"/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іл</w:t>
            </w:r>
            <w:proofErr w:type="spellEnd"/>
            <w:r w:rsidRPr="004506B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</w:t>
            </w:r>
          </w:p>
          <w:p w:rsidR="008C73E2" w:rsidRPr="004506B4" w:rsidRDefault="008C73E2">
            <w:pPr>
              <w:pStyle w:val="a3"/>
              <w:spacing w:line="256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  <w:p w:rsidR="008C73E2" w:rsidRPr="004506B4" w:rsidRDefault="008C73E2">
            <w:pPr>
              <w:pStyle w:val="a3"/>
              <w:spacing w:line="256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  <w:p w:rsidR="008C73E2" w:rsidRPr="004506B4" w:rsidRDefault="008C73E2">
            <w:pPr>
              <w:pStyle w:val="a3"/>
              <w:spacing w:line="256" w:lineRule="auto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BC" w:rsidRPr="004506B4" w:rsidRDefault="00A531BC" w:rsidP="004C19B9">
            <w:pPr>
              <w:ind w:left="73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06" w:rsidRPr="004506B4" w:rsidRDefault="00BA5906">
            <w:pPr>
              <w:ind w:right="-319"/>
            </w:pPr>
          </w:p>
          <w:p w:rsidR="00BA5906" w:rsidRPr="004506B4" w:rsidRDefault="00BA5906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2-й </w:t>
            </w:r>
            <w:proofErr w:type="spellStart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тиждень</w:t>
            </w:r>
            <w:proofErr w:type="spellEnd"/>
          </w:p>
          <w:p w:rsidR="00BA5906" w:rsidRPr="004506B4" w:rsidRDefault="00BA5906">
            <w:pPr>
              <w:ind w:right="-319"/>
            </w:pPr>
          </w:p>
        </w:tc>
      </w:tr>
      <w:tr w:rsidR="004C19B9" w:rsidTr="00CD3787">
        <w:trPr>
          <w:trHeight w:val="50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06" w:rsidRPr="004506B4" w:rsidRDefault="00511599">
            <w:pPr>
              <w:ind w:right="-319"/>
              <w:rPr>
                <w:rFonts w:ascii="Times New Roman" w:hAnsi="Times New Roman" w:cs="Times New Roman"/>
                <w:lang w:val="uk-UA"/>
              </w:rPr>
            </w:pPr>
            <w:r w:rsidRPr="004506B4">
              <w:rPr>
                <w:rFonts w:ascii="Times New Roman" w:hAnsi="Times New Roman" w:cs="Times New Roman"/>
                <w:lang w:val="uk-UA"/>
              </w:rPr>
              <w:t>06.09</w:t>
            </w:r>
          </w:p>
          <w:p w:rsidR="00511599" w:rsidRPr="004506B4" w:rsidRDefault="00511599">
            <w:pPr>
              <w:ind w:right="-319"/>
              <w:rPr>
                <w:rFonts w:ascii="Times New Roman" w:hAnsi="Times New Roman" w:cs="Times New Roman"/>
                <w:lang w:val="uk-UA"/>
              </w:rPr>
            </w:pPr>
            <w:r w:rsidRPr="004506B4">
              <w:rPr>
                <w:rFonts w:ascii="Times New Roman" w:hAnsi="Times New Roman" w:cs="Times New Roman"/>
                <w:lang w:val="uk-UA"/>
              </w:rPr>
              <w:t>13.09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06" w:rsidRPr="004506B4" w:rsidRDefault="00A463A8">
            <w:pPr>
              <w:ind w:right="-319"/>
            </w:pPr>
            <w:r w:rsidRPr="004506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 2.</w:t>
            </w:r>
            <w:r w:rsidRPr="004506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A5906" w:rsidRPr="00450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художньо-мовленнєвої діяльності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06" w:rsidRPr="004506B4" w:rsidRDefault="00BA5906">
            <w:pPr>
              <w:spacing w:after="0" w:line="240" w:lineRule="auto"/>
              <w:ind w:left="32"/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</w:t>
            </w:r>
            <w:proofErr w:type="spellEnd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="004C19B9"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з</w:t>
            </w:r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аняття</w:t>
            </w:r>
            <w:proofErr w:type="spellEnd"/>
            <w:r w:rsidR="00177D3C" w:rsidRPr="004506B4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 xml:space="preserve"> (2)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906" w:rsidRPr="004506B4" w:rsidRDefault="00BA5906">
            <w:pPr>
              <w:spacing w:after="0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87" w:rsidRPr="004506B4" w:rsidRDefault="00CD3787" w:rsidP="00CD378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06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Самостійна робота</w:t>
            </w:r>
          </w:p>
          <w:p w:rsidR="00CD3787" w:rsidRPr="004506B4" w:rsidRDefault="00CD3787" w:rsidP="00CD378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06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Опрацювати теоретичні питання:</w:t>
            </w:r>
          </w:p>
          <w:p w:rsidR="00CD3787" w:rsidRPr="004506B4" w:rsidRDefault="00CD3787" w:rsidP="00CD378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506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Змістова характеристика художньо-мовленнєвої діяльності.</w:t>
            </w:r>
          </w:p>
          <w:p w:rsidR="00CD3787" w:rsidRPr="004506B4" w:rsidRDefault="00CD3787" w:rsidP="00CD378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506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програмових завдань.</w:t>
            </w:r>
          </w:p>
          <w:p w:rsidR="00BA5906" w:rsidRPr="004506B4" w:rsidRDefault="00CD3787" w:rsidP="00CD3787"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(7)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BC" w:rsidRPr="004506B4" w:rsidRDefault="00511599" w:rsidP="00A531B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>, 3</w:t>
            </w:r>
            <w:r w:rsidR="00A531BC"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-й </w:t>
            </w:r>
            <w:proofErr w:type="spellStart"/>
            <w:r w:rsidR="00A531BC"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тиждень</w:t>
            </w:r>
            <w:proofErr w:type="spellEnd"/>
          </w:p>
          <w:p w:rsidR="00BA5906" w:rsidRPr="004506B4" w:rsidRDefault="00BA5906" w:rsidP="00A531BC">
            <w:pPr>
              <w:spacing w:after="0" w:line="240" w:lineRule="auto"/>
              <w:ind w:left="-107"/>
              <w:jc w:val="center"/>
            </w:pPr>
          </w:p>
        </w:tc>
      </w:tr>
      <w:tr w:rsidR="004C19B9" w:rsidTr="00CD3787">
        <w:trPr>
          <w:trHeight w:val="8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06" w:rsidRPr="004506B4" w:rsidRDefault="00525A3C">
            <w:pPr>
              <w:ind w:right="-319"/>
              <w:rPr>
                <w:rFonts w:ascii="Times New Roman" w:hAnsi="Times New Roman" w:cs="Times New Roman"/>
                <w:lang w:val="uk-UA"/>
              </w:rPr>
            </w:pPr>
            <w:r w:rsidRPr="004506B4">
              <w:rPr>
                <w:rFonts w:ascii="Times New Roman" w:hAnsi="Times New Roman" w:cs="Times New Roman"/>
                <w:lang w:val="uk-UA"/>
              </w:rPr>
              <w:t>23.09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06" w:rsidRPr="004506B4" w:rsidRDefault="00A463A8" w:rsidP="00BA5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6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 3.</w:t>
            </w:r>
            <w:r w:rsidRPr="004506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A5906" w:rsidRPr="00450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і жанри художнього читання</w:t>
            </w:r>
          </w:p>
          <w:p w:rsidR="00BA5906" w:rsidRPr="004506B4" w:rsidRDefault="00BA5906">
            <w:pPr>
              <w:ind w:right="-31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06" w:rsidRPr="004506B4" w:rsidRDefault="00BA5906" w:rsidP="00BA5906">
            <w:pPr>
              <w:ind w:left="32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</w:t>
            </w:r>
            <w:proofErr w:type="spellEnd"/>
            <w:r w:rsidR="00177D3C" w:rsidRPr="004506B4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 xml:space="preserve"> (2)</w:t>
            </w:r>
          </w:p>
          <w:p w:rsidR="00BA5906" w:rsidRPr="004506B4" w:rsidRDefault="00BA5906">
            <w:pPr>
              <w:spacing w:after="0" w:line="240" w:lineRule="auto"/>
              <w:ind w:left="3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906" w:rsidRPr="004506B4" w:rsidRDefault="00BA5906">
            <w:pPr>
              <w:spacing w:after="0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06" w:rsidRPr="004506B4" w:rsidRDefault="00BA5906" w:rsidP="004C19B9">
            <w:pPr>
              <w:ind w:left="73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06" w:rsidRPr="004506B4" w:rsidRDefault="0051159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4</w:t>
            </w:r>
            <w:r w:rsidR="00BA5906"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-й </w:t>
            </w:r>
            <w:proofErr w:type="spellStart"/>
            <w:r w:rsidR="00BA5906"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тиждень</w:t>
            </w:r>
            <w:proofErr w:type="spellEnd"/>
          </w:p>
          <w:p w:rsidR="00BA5906" w:rsidRPr="004506B4" w:rsidRDefault="00BA5906">
            <w:pPr>
              <w:ind w:right="-319"/>
            </w:pPr>
          </w:p>
          <w:p w:rsidR="00BA5906" w:rsidRPr="004506B4" w:rsidRDefault="00BA5906" w:rsidP="00511599">
            <w:pPr>
              <w:spacing w:after="0" w:line="240" w:lineRule="auto"/>
              <w:ind w:left="-107"/>
              <w:jc w:val="center"/>
            </w:pPr>
          </w:p>
        </w:tc>
      </w:tr>
      <w:tr w:rsidR="004C19B9" w:rsidTr="00CD3787">
        <w:trPr>
          <w:trHeight w:val="70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06" w:rsidRPr="004506B4" w:rsidRDefault="00525A3C">
            <w:pPr>
              <w:ind w:right="-319"/>
              <w:rPr>
                <w:rFonts w:ascii="Times New Roman" w:hAnsi="Times New Roman" w:cs="Times New Roman"/>
                <w:lang w:val="uk-UA"/>
              </w:rPr>
            </w:pPr>
            <w:r w:rsidRPr="004506B4">
              <w:rPr>
                <w:rFonts w:ascii="Times New Roman" w:hAnsi="Times New Roman" w:cs="Times New Roman"/>
                <w:lang w:val="uk-UA"/>
              </w:rPr>
              <w:t>20.09</w:t>
            </w:r>
          </w:p>
          <w:p w:rsidR="00525A3C" w:rsidRPr="004506B4" w:rsidRDefault="00525A3C">
            <w:pPr>
              <w:ind w:right="-319"/>
              <w:rPr>
                <w:rFonts w:ascii="Times New Roman" w:hAnsi="Times New Roman" w:cs="Times New Roman"/>
                <w:lang w:val="uk-UA"/>
              </w:rPr>
            </w:pPr>
            <w:r w:rsidRPr="004506B4">
              <w:rPr>
                <w:rFonts w:ascii="Times New Roman" w:hAnsi="Times New Roman" w:cs="Times New Roman"/>
                <w:lang w:val="uk-UA"/>
              </w:rPr>
              <w:t>27.09</w:t>
            </w:r>
          </w:p>
          <w:p w:rsidR="00525A3C" w:rsidRPr="004506B4" w:rsidRDefault="00525A3C">
            <w:pPr>
              <w:ind w:right="-319"/>
              <w:rPr>
                <w:rFonts w:ascii="Times New Roman" w:hAnsi="Times New Roman" w:cs="Times New Roman"/>
                <w:lang w:val="uk-UA"/>
              </w:rPr>
            </w:pPr>
            <w:r w:rsidRPr="004506B4">
              <w:rPr>
                <w:rFonts w:ascii="Times New Roman" w:hAnsi="Times New Roman" w:cs="Times New Roman"/>
                <w:lang w:val="uk-UA"/>
              </w:rPr>
              <w:t>04.10</w:t>
            </w:r>
          </w:p>
          <w:p w:rsidR="00525A3C" w:rsidRPr="004506B4" w:rsidRDefault="00525A3C">
            <w:pPr>
              <w:ind w:right="-319"/>
              <w:rPr>
                <w:rFonts w:ascii="Times New Roman" w:hAnsi="Times New Roman" w:cs="Times New Roman"/>
                <w:lang w:val="uk-UA"/>
              </w:rPr>
            </w:pPr>
            <w:r w:rsidRPr="004506B4">
              <w:rPr>
                <w:rFonts w:ascii="Times New Roman" w:hAnsi="Times New Roman" w:cs="Times New Roman"/>
                <w:lang w:val="uk-UA"/>
              </w:rPr>
              <w:t>11.10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06" w:rsidRPr="004506B4" w:rsidRDefault="00A463A8" w:rsidP="00BA5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6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 4.</w:t>
            </w:r>
            <w:r w:rsidRPr="004506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A5906" w:rsidRPr="00450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роботи з різними жанрами усної </w:t>
            </w:r>
          </w:p>
          <w:p w:rsidR="00BA5906" w:rsidRPr="004506B4" w:rsidRDefault="00BA5906" w:rsidP="00BA5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народної творчості.</w:t>
            </w:r>
          </w:p>
          <w:p w:rsidR="00BA5906" w:rsidRPr="004506B4" w:rsidRDefault="00BA5906" w:rsidP="00BA5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5906" w:rsidRPr="004506B4" w:rsidRDefault="00A463A8" w:rsidP="00BA5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6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 5.</w:t>
            </w:r>
            <w:r w:rsidRPr="004506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A5906" w:rsidRPr="00450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роботи з казкою.</w:t>
            </w:r>
          </w:p>
          <w:p w:rsidR="00BA5906" w:rsidRPr="004506B4" w:rsidRDefault="00BA5906">
            <w:pPr>
              <w:ind w:right="-31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3C" w:rsidRPr="004506B4" w:rsidRDefault="00BA5906">
            <w:pPr>
              <w:ind w:left="32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</w:t>
            </w:r>
            <w:proofErr w:type="spellEnd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</w:p>
          <w:p w:rsidR="00BA5906" w:rsidRPr="004506B4" w:rsidRDefault="00177D3C">
            <w:pPr>
              <w:ind w:left="32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з</w:t>
            </w:r>
            <w:r w:rsidR="00BA5906"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аняття</w:t>
            </w:r>
            <w:proofErr w:type="spellEnd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 xml:space="preserve"> (2)</w:t>
            </w:r>
          </w:p>
          <w:p w:rsidR="00BA5906" w:rsidRPr="004506B4" w:rsidRDefault="00BA5906">
            <w:pPr>
              <w:ind w:left="32"/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</w:t>
            </w:r>
            <w:proofErr w:type="spellEnd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заняття</w:t>
            </w:r>
            <w:proofErr w:type="spellEnd"/>
            <w:r w:rsidR="00177D3C" w:rsidRPr="004506B4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 xml:space="preserve"> (2)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906" w:rsidRPr="004506B4" w:rsidRDefault="00BA5906">
            <w:pPr>
              <w:spacing w:after="0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87" w:rsidRPr="004506B4" w:rsidRDefault="00CD3787" w:rsidP="00CD378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06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Опрацювати теоретичні питання,</w:t>
            </w:r>
          </w:p>
          <w:p w:rsidR="00BA5906" w:rsidRPr="004506B4" w:rsidRDefault="00CD3787" w:rsidP="00CD3787">
            <w:pPr>
              <w:ind w:left="73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</w:t>
            </w:r>
            <w:proofErr w:type="spellEnd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матеріал</w:t>
            </w:r>
            <w:proofErr w:type="spellEnd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заняття</w:t>
            </w:r>
            <w:proofErr w:type="spellEnd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(7)</w:t>
            </w:r>
          </w:p>
          <w:p w:rsidR="00CD3787" w:rsidRPr="004506B4" w:rsidRDefault="00CD3787" w:rsidP="00CD378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06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Опрацювати теоретичні питання,</w:t>
            </w:r>
          </w:p>
          <w:p w:rsidR="00CD3787" w:rsidRPr="004506B4" w:rsidRDefault="00CD3787" w:rsidP="00CD3787">
            <w:pPr>
              <w:ind w:left="73"/>
            </w:pPr>
            <w:proofErr w:type="spellStart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</w:t>
            </w:r>
            <w:proofErr w:type="spellEnd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матеріал</w:t>
            </w:r>
            <w:proofErr w:type="spellEnd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заняття</w:t>
            </w:r>
            <w:proofErr w:type="spellEnd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(7)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06" w:rsidRPr="004506B4" w:rsidRDefault="0051159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4</w:t>
            </w:r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>, 5</w:t>
            </w:r>
            <w:r w:rsidR="00BA5906"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-й </w:t>
            </w:r>
            <w:proofErr w:type="spellStart"/>
            <w:r w:rsidR="00BA5906"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тиждень</w:t>
            </w:r>
            <w:proofErr w:type="spellEnd"/>
          </w:p>
          <w:p w:rsidR="00BA5906" w:rsidRPr="004506B4" w:rsidRDefault="00BA5906">
            <w:pPr>
              <w:ind w:right="-319"/>
            </w:pPr>
          </w:p>
          <w:p w:rsidR="00F1488B" w:rsidRPr="004506B4" w:rsidRDefault="00F1488B" w:rsidP="00F1488B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 xml:space="preserve">   6, 7</w:t>
            </w:r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-й </w:t>
            </w:r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тиждень</w:t>
            </w:r>
            <w:proofErr w:type="spellEnd"/>
          </w:p>
          <w:p w:rsidR="00BA5906" w:rsidRPr="004506B4" w:rsidRDefault="00BA5906" w:rsidP="00511599">
            <w:pPr>
              <w:spacing w:after="0" w:line="240" w:lineRule="auto"/>
              <w:ind w:left="-107"/>
              <w:jc w:val="center"/>
            </w:pPr>
          </w:p>
        </w:tc>
      </w:tr>
      <w:tr w:rsidR="004C19B9" w:rsidTr="00CD3787">
        <w:trPr>
          <w:trHeight w:val="12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06" w:rsidRPr="004506B4" w:rsidRDefault="00525A3C">
            <w:pPr>
              <w:ind w:right="-319"/>
              <w:rPr>
                <w:rFonts w:ascii="Times New Roman" w:hAnsi="Times New Roman" w:cs="Times New Roman"/>
                <w:lang w:val="uk-UA"/>
              </w:rPr>
            </w:pPr>
            <w:r w:rsidRPr="004506B4">
              <w:rPr>
                <w:rFonts w:ascii="Times New Roman" w:hAnsi="Times New Roman" w:cs="Times New Roman"/>
                <w:lang w:val="uk-UA"/>
              </w:rPr>
              <w:t>07.10</w:t>
            </w:r>
          </w:p>
          <w:p w:rsidR="00525A3C" w:rsidRPr="004506B4" w:rsidRDefault="00525A3C">
            <w:pPr>
              <w:ind w:right="-319"/>
              <w:rPr>
                <w:rFonts w:ascii="Times New Roman" w:hAnsi="Times New Roman" w:cs="Times New Roman"/>
                <w:lang w:val="uk-UA"/>
              </w:rPr>
            </w:pPr>
            <w:r w:rsidRPr="004506B4">
              <w:rPr>
                <w:rFonts w:ascii="Times New Roman" w:hAnsi="Times New Roman" w:cs="Times New Roman"/>
                <w:lang w:val="uk-UA"/>
              </w:rPr>
              <w:t>18.10</w:t>
            </w:r>
          </w:p>
          <w:p w:rsidR="00525A3C" w:rsidRPr="004506B4" w:rsidRDefault="00525A3C">
            <w:pPr>
              <w:ind w:right="-319"/>
              <w:rPr>
                <w:rFonts w:ascii="Times New Roman" w:hAnsi="Times New Roman" w:cs="Times New Roman"/>
                <w:lang w:val="uk-UA"/>
              </w:rPr>
            </w:pPr>
            <w:r w:rsidRPr="004506B4">
              <w:rPr>
                <w:rFonts w:ascii="Times New Roman" w:hAnsi="Times New Roman" w:cs="Times New Roman"/>
                <w:lang w:val="uk-UA"/>
              </w:rPr>
              <w:t>25.10</w:t>
            </w:r>
          </w:p>
          <w:p w:rsidR="00525A3C" w:rsidRPr="004506B4" w:rsidRDefault="00525A3C">
            <w:pPr>
              <w:ind w:right="-319"/>
              <w:rPr>
                <w:rFonts w:ascii="Times New Roman" w:hAnsi="Times New Roman" w:cs="Times New Roman"/>
                <w:lang w:val="uk-UA"/>
              </w:rPr>
            </w:pPr>
          </w:p>
          <w:p w:rsidR="00525A3C" w:rsidRPr="004506B4" w:rsidRDefault="00525A3C" w:rsidP="00525A3C">
            <w:pPr>
              <w:ind w:right="-319"/>
              <w:rPr>
                <w:rFonts w:ascii="Times New Roman" w:hAnsi="Times New Roman" w:cs="Times New Roman"/>
                <w:lang w:val="uk-UA"/>
              </w:rPr>
            </w:pPr>
            <w:r w:rsidRPr="004506B4">
              <w:rPr>
                <w:rFonts w:ascii="Times New Roman" w:hAnsi="Times New Roman" w:cs="Times New Roman"/>
                <w:lang w:val="uk-UA"/>
              </w:rPr>
              <w:t>21.10</w:t>
            </w:r>
          </w:p>
          <w:p w:rsidR="00525A3C" w:rsidRPr="004506B4" w:rsidRDefault="00525A3C">
            <w:pPr>
              <w:ind w:right="-319"/>
              <w:rPr>
                <w:rFonts w:ascii="Times New Roman" w:hAnsi="Times New Roman" w:cs="Times New Roman"/>
                <w:lang w:val="uk-UA"/>
              </w:rPr>
            </w:pPr>
          </w:p>
          <w:p w:rsidR="00525A3C" w:rsidRPr="004506B4" w:rsidRDefault="00525A3C">
            <w:pPr>
              <w:ind w:right="-319"/>
              <w:rPr>
                <w:rFonts w:ascii="Times New Roman" w:hAnsi="Times New Roman" w:cs="Times New Roman"/>
                <w:lang w:val="uk-UA"/>
              </w:rPr>
            </w:pPr>
            <w:r w:rsidRPr="004506B4">
              <w:rPr>
                <w:rFonts w:ascii="Times New Roman" w:hAnsi="Times New Roman" w:cs="Times New Roman"/>
                <w:lang w:val="uk-UA"/>
              </w:rPr>
              <w:t>01.11</w:t>
            </w:r>
          </w:p>
          <w:p w:rsidR="00525A3C" w:rsidRPr="004506B4" w:rsidRDefault="00525A3C">
            <w:pPr>
              <w:ind w:right="-319"/>
              <w:rPr>
                <w:rFonts w:ascii="Times New Roman" w:hAnsi="Times New Roman" w:cs="Times New Roman"/>
                <w:lang w:val="uk-UA"/>
              </w:rPr>
            </w:pPr>
            <w:r w:rsidRPr="004506B4">
              <w:rPr>
                <w:rFonts w:ascii="Times New Roman" w:hAnsi="Times New Roman" w:cs="Times New Roman"/>
                <w:lang w:val="uk-UA"/>
              </w:rPr>
              <w:t>08.11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06" w:rsidRPr="004506B4" w:rsidRDefault="00A463A8" w:rsidP="00BA5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6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Тема 6.</w:t>
            </w:r>
            <w:r w:rsidRPr="004506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A5906" w:rsidRPr="00450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читання та розповідання дітям </w:t>
            </w:r>
          </w:p>
          <w:p w:rsidR="00BA5906" w:rsidRPr="004506B4" w:rsidRDefault="00BA5906" w:rsidP="00BA5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художніх творів на заняттях</w:t>
            </w:r>
          </w:p>
          <w:p w:rsidR="00BA5906" w:rsidRPr="004506B4" w:rsidRDefault="00BA5906">
            <w:pPr>
              <w:ind w:right="-319"/>
            </w:pPr>
          </w:p>
          <w:p w:rsidR="00525A3C" w:rsidRPr="004506B4" w:rsidRDefault="00525A3C" w:rsidP="00BA590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BA5906" w:rsidRPr="004506B4" w:rsidRDefault="00A463A8" w:rsidP="00BA5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6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 7.</w:t>
            </w:r>
            <w:r w:rsidRPr="004506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A5906" w:rsidRPr="00450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Літературний проект – сучасний підхід до роботи з художнім твором у закладі дошкільної освіти</w:t>
            </w:r>
          </w:p>
          <w:p w:rsidR="00177D3C" w:rsidRPr="004506B4" w:rsidRDefault="00177D3C" w:rsidP="00BA5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19B9" w:rsidRPr="004506B4" w:rsidRDefault="004C19B9" w:rsidP="00BA590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BA5906" w:rsidRPr="004506B4" w:rsidRDefault="00A531BC" w:rsidP="00BA5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6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 8.</w:t>
            </w:r>
            <w:r w:rsidRPr="004506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A5906" w:rsidRPr="00450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проведення етичних бесід у </w:t>
            </w:r>
          </w:p>
          <w:p w:rsidR="00BA5906" w:rsidRPr="004506B4" w:rsidRDefault="00BA5906" w:rsidP="0017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дошкільному закладі.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06" w:rsidRPr="004506B4" w:rsidRDefault="00BA5906" w:rsidP="00525A3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4506B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Лекція</w:t>
            </w:r>
            <w:proofErr w:type="spellEnd"/>
            <w:r w:rsidR="00177D3C" w:rsidRPr="004506B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(2)</w:t>
            </w:r>
          </w:p>
          <w:p w:rsidR="00BA5906" w:rsidRPr="004506B4" w:rsidRDefault="00BA5906" w:rsidP="00525A3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4506B4">
              <w:rPr>
                <w:rFonts w:ascii="Times New Roman" w:hAnsi="Times New Roman" w:cs="Times New Roman"/>
                <w:i/>
                <w:sz w:val="20"/>
                <w:szCs w:val="20"/>
              </w:rPr>
              <w:t>Практич</w:t>
            </w:r>
            <w:proofErr w:type="spellEnd"/>
            <w:r w:rsidRPr="00450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="00177D3C" w:rsidRPr="004506B4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4506B4">
              <w:rPr>
                <w:rFonts w:ascii="Times New Roman" w:hAnsi="Times New Roman" w:cs="Times New Roman"/>
                <w:i/>
                <w:sz w:val="20"/>
                <w:szCs w:val="20"/>
              </w:rPr>
              <w:t>аняття</w:t>
            </w:r>
            <w:proofErr w:type="spellEnd"/>
            <w:r w:rsidR="00177D3C" w:rsidRPr="004506B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(2)</w:t>
            </w:r>
          </w:p>
          <w:p w:rsidR="00525A3C" w:rsidRPr="004506B4" w:rsidRDefault="00525A3C" w:rsidP="00177D3C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525A3C" w:rsidRPr="004506B4" w:rsidRDefault="00525A3C" w:rsidP="00177D3C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A5906" w:rsidRPr="004506B4" w:rsidRDefault="00BA5906" w:rsidP="00177D3C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</w:t>
            </w:r>
            <w:proofErr w:type="spellEnd"/>
            <w:r w:rsidR="00177D3C" w:rsidRPr="004506B4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 xml:space="preserve"> (2)</w:t>
            </w:r>
          </w:p>
          <w:p w:rsidR="00177D3C" w:rsidRPr="004506B4" w:rsidRDefault="00177D3C" w:rsidP="00BA5906">
            <w:pPr>
              <w:ind w:left="32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A5906" w:rsidRPr="004506B4" w:rsidRDefault="00BA5906" w:rsidP="00BA5906">
            <w:pPr>
              <w:ind w:left="32"/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Практич</w:t>
            </w:r>
            <w:proofErr w:type="spellEnd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="00177D3C"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з</w:t>
            </w:r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аняття</w:t>
            </w:r>
            <w:proofErr w:type="spellEnd"/>
            <w:r w:rsidR="00177D3C" w:rsidRPr="004506B4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 xml:space="preserve"> (2)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906" w:rsidRPr="004506B4" w:rsidRDefault="00BA5906">
            <w:pPr>
              <w:spacing w:after="0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87" w:rsidRPr="004506B4" w:rsidRDefault="00CD3787" w:rsidP="00CD378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06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Опрацювати теоретичні питання,</w:t>
            </w:r>
          </w:p>
          <w:p w:rsidR="00BA5906" w:rsidRPr="004506B4" w:rsidRDefault="00CD3787" w:rsidP="00CD3787">
            <w:pPr>
              <w:ind w:left="73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</w:t>
            </w:r>
            <w:proofErr w:type="spellEnd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матеріал</w:t>
            </w:r>
            <w:proofErr w:type="spellEnd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заняття</w:t>
            </w:r>
            <w:proofErr w:type="spellEnd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(7)</w:t>
            </w:r>
          </w:p>
          <w:p w:rsidR="00CD3787" w:rsidRPr="004506B4" w:rsidRDefault="00CD3787" w:rsidP="00CD3787">
            <w:pPr>
              <w:ind w:left="73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</w:p>
          <w:p w:rsidR="00CD3787" w:rsidRPr="004506B4" w:rsidRDefault="00CD3787" w:rsidP="00CD3787">
            <w:pPr>
              <w:ind w:left="73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</w:p>
          <w:p w:rsidR="00CD3787" w:rsidRPr="004506B4" w:rsidRDefault="00CD3787" w:rsidP="00CD378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D3787" w:rsidRPr="004506B4" w:rsidRDefault="00CD3787" w:rsidP="00CD378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D3787" w:rsidRPr="004506B4" w:rsidRDefault="00CD3787" w:rsidP="00CD378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06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Опрацювати теоретичні питання,</w:t>
            </w:r>
          </w:p>
          <w:p w:rsidR="00CD3787" w:rsidRPr="004506B4" w:rsidRDefault="00CD3787" w:rsidP="00CD378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506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робота над літературними проектами </w:t>
            </w:r>
          </w:p>
          <w:p w:rsidR="00CD3787" w:rsidRPr="004506B4" w:rsidRDefault="00CD3787" w:rsidP="00CD3787">
            <w:pPr>
              <w:ind w:left="73"/>
            </w:pPr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(8)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06" w:rsidRPr="004506B4" w:rsidRDefault="008F4966" w:rsidP="008F496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 xml:space="preserve">   </w:t>
            </w:r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>6</w:t>
            </w:r>
            <w:r w:rsidR="00BA5906"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-й </w:t>
            </w:r>
            <w:proofErr w:type="spellStart"/>
            <w:r w:rsidR="00BA5906"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тиждень</w:t>
            </w:r>
            <w:proofErr w:type="spellEnd"/>
          </w:p>
          <w:p w:rsidR="00BA5906" w:rsidRPr="004506B4" w:rsidRDefault="00BA5906">
            <w:pPr>
              <w:ind w:right="-319"/>
            </w:pPr>
          </w:p>
          <w:p w:rsidR="008F4966" w:rsidRPr="004506B4" w:rsidRDefault="008F4966">
            <w:pPr>
              <w:ind w:right="-319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>8, 9</w:t>
            </w:r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-й </w:t>
            </w:r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тиждень</w:t>
            </w:r>
            <w:proofErr w:type="spellEnd"/>
          </w:p>
          <w:p w:rsidR="008F4966" w:rsidRPr="004506B4" w:rsidRDefault="008F4966">
            <w:pPr>
              <w:ind w:right="-319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>8</w:t>
            </w:r>
            <w:r w:rsidR="004C19B9"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-й </w:t>
            </w:r>
            <w:proofErr w:type="spellStart"/>
            <w:r w:rsidR="004C19B9"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тиждень</w:t>
            </w:r>
            <w:proofErr w:type="spellEnd"/>
          </w:p>
          <w:p w:rsidR="008F4966" w:rsidRPr="004506B4" w:rsidRDefault="008F4966">
            <w:pPr>
              <w:ind w:right="-319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4C19B9" w:rsidRPr="004506B4" w:rsidRDefault="004C19B9">
            <w:pPr>
              <w:ind w:right="-319"/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</w:pPr>
          </w:p>
          <w:p w:rsidR="004C19B9" w:rsidRPr="004506B4" w:rsidRDefault="004C19B9">
            <w:pPr>
              <w:ind w:right="-319"/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</w:pPr>
          </w:p>
          <w:p w:rsidR="008F4966" w:rsidRPr="004506B4" w:rsidRDefault="008F4966">
            <w:pPr>
              <w:ind w:right="-319"/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</w:pPr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>10,11-й т.</w:t>
            </w:r>
          </w:p>
        </w:tc>
      </w:tr>
      <w:tr w:rsidR="004C19B9" w:rsidTr="00DC488B">
        <w:trPr>
          <w:trHeight w:val="121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3C" w:rsidRPr="004506B4" w:rsidRDefault="00525A3C" w:rsidP="00525A3C">
            <w:pPr>
              <w:ind w:right="-319"/>
              <w:rPr>
                <w:rFonts w:ascii="Times New Roman" w:hAnsi="Times New Roman" w:cs="Times New Roman"/>
                <w:lang w:val="uk-UA"/>
              </w:rPr>
            </w:pPr>
            <w:r w:rsidRPr="004506B4">
              <w:rPr>
                <w:rFonts w:ascii="Times New Roman" w:hAnsi="Times New Roman" w:cs="Times New Roman"/>
                <w:lang w:val="uk-UA"/>
              </w:rPr>
              <w:lastRenderedPageBreak/>
              <w:t>04.11</w:t>
            </w:r>
          </w:p>
          <w:p w:rsidR="00525A3C" w:rsidRPr="004506B4" w:rsidRDefault="00525A3C" w:rsidP="00525A3C">
            <w:pPr>
              <w:ind w:right="-319"/>
              <w:rPr>
                <w:rFonts w:ascii="Times New Roman" w:hAnsi="Times New Roman" w:cs="Times New Roman"/>
                <w:lang w:val="uk-UA"/>
              </w:rPr>
            </w:pPr>
            <w:r w:rsidRPr="004506B4">
              <w:rPr>
                <w:rFonts w:ascii="Times New Roman" w:hAnsi="Times New Roman" w:cs="Times New Roman"/>
                <w:lang w:val="uk-UA"/>
              </w:rPr>
              <w:t>15.11</w:t>
            </w:r>
          </w:p>
          <w:p w:rsidR="00525A3C" w:rsidRPr="004506B4" w:rsidRDefault="00525A3C" w:rsidP="00525A3C">
            <w:pPr>
              <w:ind w:right="-319"/>
              <w:rPr>
                <w:rFonts w:ascii="Times New Roman" w:hAnsi="Times New Roman" w:cs="Times New Roman"/>
                <w:lang w:val="uk-UA"/>
              </w:rPr>
            </w:pPr>
            <w:r w:rsidRPr="004506B4">
              <w:rPr>
                <w:rFonts w:ascii="Times New Roman" w:hAnsi="Times New Roman" w:cs="Times New Roman"/>
                <w:lang w:val="uk-UA"/>
              </w:rPr>
              <w:t>22.11</w:t>
            </w:r>
          </w:p>
          <w:p w:rsidR="00BA5906" w:rsidRPr="004506B4" w:rsidRDefault="00BA5906">
            <w:pPr>
              <w:ind w:right="-319"/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06" w:rsidRPr="004506B4" w:rsidRDefault="00A531BC" w:rsidP="00BA59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6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 9.</w:t>
            </w:r>
            <w:r w:rsidRPr="004506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A5906" w:rsidRPr="00450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роботи з поетичними творами у дошкільному закладі</w:t>
            </w:r>
          </w:p>
          <w:p w:rsidR="00177D3C" w:rsidRPr="004506B4" w:rsidRDefault="00177D3C">
            <w:pPr>
              <w:ind w:right="-319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06" w:rsidRPr="004506B4" w:rsidRDefault="00BA5906" w:rsidP="00BA5906">
            <w:pPr>
              <w:ind w:left="32"/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</w:t>
            </w:r>
            <w:proofErr w:type="spellEnd"/>
            <w:r w:rsidR="00177D3C" w:rsidRPr="004506B4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 xml:space="preserve"> (2)</w:t>
            </w:r>
          </w:p>
          <w:p w:rsidR="00BA5906" w:rsidRPr="004506B4" w:rsidRDefault="00BA5906" w:rsidP="00BA5906">
            <w:pPr>
              <w:ind w:left="32"/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</w:t>
            </w:r>
            <w:proofErr w:type="spellEnd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="00177D3C"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з</w:t>
            </w:r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аняття</w:t>
            </w:r>
            <w:proofErr w:type="spellEnd"/>
            <w:r w:rsidR="00177D3C" w:rsidRPr="004506B4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 xml:space="preserve"> (2)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906" w:rsidRPr="004506B4" w:rsidRDefault="00BA5906">
            <w:pPr>
              <w:spacing w:after="0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906" w:rsidRPr="004506B4" w:rsidRDefault="00CD3787" w:rsidP="004C19B9">
            <w:pPr>
              <w:ind w:left="7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506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Опрацювання теоретичних питань, </w:t>
            </w:r>
            <w:proofErr w:type="spellStart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</w:t>
            </w:r>
            <w:proofErr w:type="spellEnd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матеріал</w:t>
            </w:r>
            <w:proofErr w:type="spellEnd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заняття</w:t>
            </w:r>
            <w:proofErr w:type="spellEnd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(7)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906" w:rsidRPr="004506B4" w:rsidRDefault="007C7ED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10</w:t>
            </w:r>
            <w:r w:rsidR="00BA5906"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-й </w:t>
            </w:r>
            <w:proofErr w:type="spellStart"/>
            <w:r w:rsidR="00BA5906"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тиждень</w:t>
            </w:r>
            <w:proofErr w:type="spellEnd"/>
          </w:p>
          <w:p w:rsidR="007C7EDF" w:rsidRPr="004506B4" w:rsidRDefault="007C7EDF" w:rsidP="007C7EDF">
            <w:pPr>
              <w:ind w:right="-319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>12, 13</w:t>
            </w:r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-й </w:t>
            </w:r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тиждень</w:t>
            </w:r>
            <w:proofErr w:type="spellEnd"/>
          </w:p>
          <w:p w:rsidR="00BA5906" w:rsidRPr="004506B4" w:rsidRDefault="00BA5906">
            <w:pPr>
              <w:ind w:right="-319"/>
            </w:pPr>
          </w:p>
        </w:tc>
      </w:tr>
      <w:tr w:rsidR="00177D3C" w:rsidTr="004C19B9">
        <w:trPr>
          <w:trHeight w:val="87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A3C" w:rsidRPr="004506B4" w:rsidRDefault="00525A3C" w:rsidP="00525A3C">
            <w:pPr>
              <w:ind w:right="-319"/>
              <w:rPr>
                <w:rFonts w:ascii="Times New Roman" w:hAnsi="Times New Roman" w:cs="Times New Roman"/>
                <w:lang w:val="uk-UA"/>
              </w:rPr>
            </w:pPr>
            <w:r w:rsidRPr="004506B4">
              <w:rPr>
                <w:rFonts w:ascii="Times New Roman" w:hAnsi="Times New Roman" w:cs="Times New Roman"/>
                <w:lang w:val="uk-UA"/>
              </w:rPr>
              <w:t>18.11</w:t>
            </w:r>
          </w:p>
          <w:p w:rsidR="00525A3C" w:rsidRPr="004506B4" w:rsidRDefault="00525A3C" w:rsidP="00525A3C">
            <w:pPr>
              <w:ind w:right="-319"/>
              <w:rPr>
                <w:rFonts w:ascii="Times New Roman" w:hAnsi="Times New Roman" w:cs="Times New Roman"/>
                <w:lang w:val="uk-UA"/>
              </w:rPr>
            </w:pPr>
            <w:r w:rsidRPr="004506B4">
              <w:rPr>
                <w:rFonts w:ascii="Times New Roman" w:hAnsi="Times New Roman" w:cs="Times New Roman"/>
                <w:lang w:val="uk-UA"/>
              </w:rPr>
              <w:t>29.11</w:t>
            </w:r>
          </w:p>
          <w:p w:rsidR="00525A3C" w:rsidRPr="004506B4" w:rsidRDefault="00525A3C" w:rsidP="00525A3C">
            <w:pPr>
              <w:ind w:right="-319"/>
              <w:rPr>
                <w:rFonts w:ascii="Times New Roman" w:hAnsi="Times New Roman" w:cs="Times New Roman"/>
                <w:lang w:val="uk-UA"/>
              </w:rPr>
            </w:pPr>
            <w:r w:rsidRPr="004506B4">
              <w:rPr>
                <w:rFonts w:ascii="Times New Roman" w:hAnsi="Times New Roman" w:cs="Times New Roman"/>
                <w:lang w:val="uk-UA"/>
              </w:rPr>
              <w:t>06.12</w:t>
            </w:r>
          </w:p>
          <w:p w:rsidR="00177D3C" w:rsidRPr="004506B4" w:rsidRDefault="00177D3C" w:rsidP="00BA5906">
            <w:pPr>
              <w:ind w:right="-319"/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D3C" w:rsidRPr="004506B4" w:rsidRDefault="00A531BC" w:rsidP="00BA590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06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 10</w:t>
            </w:r>
            <w:r w:rsidR="00177D3C" w:rsidRPr="004506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</w:t>
            </w:r>
            <w:r w:rsidR="00177D3C" w:rsidRPr="004506B4">
              <w:rPr>
                <w:rFonts w:ascii="Times New Roman" w:hAnsi="Times New Roman"/>
                <w:sz w:val="24"/>
                <w:szCs w:val="24"/>
                <w:lang w:val="uk-UA"/>
              </w:rPr>
              <w:t>Розвиток словесної творчості на літературних заняттях</w:t>
            </w:r>
          </w:p>
          <w:p w:rsidR="00177D3C" w:rsidRPr="004506B4" w:rsidRDefault="00177D3C" w:rsidP="00BA590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D3C" w:rsidRPr="004506B4" w:rsidRDefault="00177D3C" w:rsidP="00BA5906">
            <w:pPr>
              <w:ind w:left="32"/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</w:t>
            </w:r>
            <w:proofErr w:type="spellEnd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 xml:space="preserve"> (2)</w:t>
            </w:r>
          </w:p>
          <w:p w:rsidR="00177D3C" w:rsidRPr="004506B4" w:rsidRDefault="00177D3C" w:rsidP="00BA5906">
            <w:pPr>
              <w:ind w:left="32"/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</w:t>
            </w:r>
            <w:proofErr w:type="spellEnd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заняття</w:t>
            </w:r>
            <w:proofErr w:type="spellEnd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 xml:space="preserve"> (2)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D3C" w:rsidRPr="004506B4" w:rsidRDefault="00177D3C" w:rsidP="00BA5906">
            <w:pPr>
              <w:spacing w:after="0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177D3C" w:rsidRPr="004506B4" w:rsidRDefault="00CD3787" w:rsidP="004C19B9">
            <w:pPr>
              <w:ind w:left="7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506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Опрацювання теоретичних питань, </w:t>
            </w:r>
            <w:proofErr w:type="spellStart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</w:t>
            </w:r>
            <w:proofErr w:type="spellEnd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матеріал</w:t>
            </w:r>
            <w:proofErr w:type="spellEnd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заняття</w:t>
            </w:r>
            <w:proofErr w:type="spellEnd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, робота над </w:t>
            </w:r>
            <w:proofErr w:type="spellStart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творчими</w:t>
            </w:r>
            <w:proofErr w:type="spellEnd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завданнями</w:t>
            </w:r>
            <w:proofErr w:type="spellEnd"/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. (7).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511599" w:rsidRPr="004506B4" w:rsidRDefault="007C7EDF" w:rsidP="0051159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12</w:t>
            </w:r>
            <w:r w:rsidR="00511599"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-й </w:t>
            </w:r>
            <w:proofErr w:type="spellStart"/>
            <w:r w:rsidR="00511599"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тиждень</w:t>
            </w:r>
            <w:proofErr w:type="spellEnd"/>
          </w:p>
          <w:p w:rsidR="008C73E2" w:rsidRPr="004506B4" w:rsidRDefault="008C73E2" w:rsidP="008C73E2">
            <w:pPr>
              <w:ind w:right="-319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>14, 15</w:t>
            </w:r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-й </w:t>
            </w:r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тиждень</w:t>
            </w:r>
            <w:proofErr w:type="spellEnd"/>
          </w:p>
          <w:p w:rsidR="00177D3C" w:rsidRPr="004506B4" w:rsidRDefault="00177D3C" w:rsidP="00BA5906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177D3C" w:rsidTr="004C19B9">
        <w:trPr>
          <w:trHeight w:val="446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3C" w:rsidRPr="004506B4" w:rsidRDefault="00177D3C" w:rsidP="00BA5906">
            <w:pPr>
              <w:ind w:right="-319"/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3C" w:rsidRPr="004506B4" w:rsidRDefault="00177D3C" w:rsidP="00BA590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3C" w:rsidRPr="004506B4" w:rsidRDefault="00177D3C" w:rsidP="00BA5906">
            <w:pPr>
              <w:ind w:left="32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D3C" w:rsidRPr="004506B4" w:rsidRDefault="00177D3C" w:rsidP="00BA5906">
            <w:pPr>
              <w:spacing w:after="0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D3C" w:rsidRPr="004506B4" w:rsidRDefault="00177D3C" w:rsidP="004C19B9">
            <w:pPr>
              <w:ind w:left="7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1599" w:rsidRPr="004506B4" w:rsidRDefault="008C73E2" w:rsidP="0051159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14</w:t>
            </w:r>
            <w:r w:rsidR="00511599"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-й </w:t>
            </w:r>
            <w:proofErr w:type="spellStart"/>
            <w:r w:rsidR="00511599"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тиждень</w:t>
            </w:r>
            <w:proofErr w:type="spellEnd"/>
          </w:p>
          <w:p w:rsidR="00177D3C" w:rsidRPr="004506B4" w:rsidRDefault="00177D3C" w:rsidP="00BA5906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4C19B9" w:rsidTr="004C19B9">
        <w:trPr>
          <w:trHeight w:val="6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3C" w:rsidRPr="004506B4" w:rsidRDefault="00525A3C" w:rsidP="00525A3C">
            <w:pPr>
              <w:ind w:right="-319"/>
              <w:rPr>
                <w:rFonts w:ascii="Times New Roman" w:hAnsi="Times New Roman" w:cs="Times New Roman"/>
                <w:lang w:val="uk-UA"/>
              </w:rPr>
            </w:pPr>
            <w:r w:rsidRPr="004506B4">
              <w:rPr>
                <w:rFonts w:ascii="Times New Roman" w:hAnsi="Times New Roman" w:cs="Times New Roman"/>
                <w:lang w:val="uk-UA"/>
              </w:rPr>
              <w:t>02.12</w:t>
            </w:r>
          </w:p>
          <w:p w:rsidR="00BA5906" w:rsidRPr="004506B4" w:rsidRDefault="00BA5906" w:rsidP="00BA5906">
            <w:pPr>
              <w:ind w:right="-319"/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06" w:rsidRPr="004506B4" w:rsidRDefault="00A531BC" w:rsidP="00BA5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6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 11.</w:t>
            </w:r>
            <w:r w:rsidRPr="004506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A5906" w:rsidRPr="00450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з художньої літератури в </w:t>
            </w:r>
          </w:p>
          <w:p w:rsidR="00BA5906" w:rsidRPr="004506B4" w:rsidRDefault="00BA5906" w:rsidP="00BA5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дошкільному закладі</w:t>
            </w:r>
          </w:p>
          <w:p w:rsidR="00177D3C" w:rsidRPr="004506B4" w:rsidRDefault="00A531BC" w:rsidP="00BA5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6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 12.</w:t>
            </w:r>
            <w:r w:rsidRPr="004506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77D3C" w:rsidRPr="00450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Куточок книги в дошкільному закладі</w:t>
            </w:r>
          </w:p>
          <w:p w:rsidR="00BA5906" w:rsidRPr="004506B4" w:rsidRDefault="00BA5906" w:rsidP="00BA5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06" w:rsidRPr="004506B4" w:rsidRDefault="00BA5906" w:rsidP="00BA5906">
            <w:pPr>
              <w:ind w:left="32"/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</w:t>
            </w:r>
            <w:proofErr w:type="spellEnd"/>
            <w:r w:rsidR="00177D3C" w:rsidRPr="004506B4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 xml:space="preserve"> (2)</w:t>
            </w:r>
          </w:p>
          <w:p w:rsidR="00BA5906" w:rsidRPr="004506B4" w:rsidRDefault="00BA5906" w:rsidP="00BA5906">
            <w:pPr>
              <w:ind w:left="32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06" w:rsidRPr="004506B4" w:rsidRDefault="00BA5906" w:rsidP="00BA5906">
            <w:pPr>
              <w:spacing w:after="0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906" w:rsidRPr="004506B4" w:rsidRDefault="00BA5906" w:rsidP="004C19B9">
            <w:pPr>
              <w:ind w:left="7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906" w:rsidRPr="004506B4" w:rsidRDefault="00BA5906" w:rsidP="00BA5906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4C19B9" w:rsidTr="004C19B9">
        <w:trPr>
          <w:trHeight w:val="28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3C" w:rsidRPr="004506B4" w:rsidRDefault="00525A3C" w:rsidP="00525A3C">
            <w:pPr>
              <w:ind w:right="-319"/>
              <w:rPr>
                <w:rFonts w:ascii="Times New Roman" w:hAnsi="Times New Roman" w:cs="Times New Roman"/>
                <w:lang w:val="uk-UA"/>
              </w:rPr>
            </w:pPr>
            <w:r w:rsidRPr="004506B4">
              <w:rPr>
                <w:rFonts w:ascii="Times New Roman" w:hAnsi="Times New Roman" w:cs="Times New Roman"/>
                <w:lang w:val="uk-UA"/>
              </w:rPr>
              <w:t>16.12</w:t>
            </w:r>
          </w:p>
          <w:p w:rsidR="00BA5906" w:rsidRPr="004506B4" w:rsidRDefault="00BA5906" w:rsidP="00BA5906">
            <w:pPr>
              <w:ind w:right="-319"/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06" w:rsidRPr="004506B4" w:rsidRDefault="00A531BC" w:rsidP="00BA5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6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 13.</w:t>
            </w:r>
            <w:r w:rsidRPr="004506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A5906" w:rsidRPr="00450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роботи з художніми </w:t>
            </w:r>
          </w:p>
          <w:p w:rsidR="00BA5906" w:rsidRPr="004506B4" w:rsidRDefault="00BA5906" w:rsidP="00BA5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Ілюстраціями</w:t>
            </w:r>
          </w:p>
          <w:p w:rsidR="00BA5906" w:rsidRPr="004506B4" w:rsidRDefault="00BA5906" w:rsidP="00BA5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3C" w:rsidRPr="004506B4" w:rsidRDefault="00177D3C" w:rsidP="00177D3C">
            <w:pPr>
              <w:ind w:left="32"/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</w:t>
            </w:r>
            <w:proofErr w:type="spellEnd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 xml:space="preserve"> (1)</w:t>
            </w:r>
          </w:p>
          <w:p w:rsidR="00BA5906" w:rsidRPr="004506B4" w:rsidRDefault="00BA5906" w:rsidP="00BA5906">
            <w:pPr>
              <w:ind w:left="32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06" w:rsidRPr="004506B4" w:rsidRDefault="00BA5906" w:rsidP="00BA5906">
            <w:pPr>
              <w:spacing w:after="0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BA5906" w:rsidRPr="004506B4" w:rsidRDefault="00BA5906" w:rsidP="004C19B9">
            <w:pPr>
              <w:ind w:left="7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511599" w:rsidRPr="004506B4" w:rsidRDefault="008C73E2" w:rsidP="0051159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16</w:t>
            </w:r>
            <w:r w:rsidR="00511599"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-й </w:t>
            </w:r>
            <w:proofErr w:type="spellStart"/>
            <w:r w:rsidR="00511599"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тиждень</w:t>
            </w:r>
            <w:proofErr w:type="spellEnd"/>
          </w:p>
          <w:p w:rsidR="00BA5906" w:rsidRPr="004506B4" w:rsidRDefault="00BA5906" w:rsidP="00BA5906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337B70" w:rsidTr="00F363D7">
        <w:trPr>
          <w:trHeight w:val="220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B70" w:rsidRPr="004506B4" w:rsidRDefault="00337B70" w:rsidP="00525A3C">
            <w:pPr>
              <w:ind w:right="-319"/>
              <w:rPr>
                <w:rFonts w:ascii="Times New Roman" w:hAnsi="Times New Roman" w:cs="Times New Roman"/>
                <w:lang w:val="uk-UA"/>
              </w:rPr>
            </w:pPr>
            <w:r w:rsidRPr="004506B4">
              <w:rPr>
                <w:rFonts w:ascii="Times New Roman" w:hAnsi="Times New Roman" w:cs="Times New Roman"/>
                <w:lang w:val="uk-UA"/>
              </w:rPr>
              <w:t>16.12</w:t>
            </w:r>
          </w:p>
          <w:p w:rsidR="00337B70" w:rsidRPr="004506B4" w:rsidRDefault="00337B70" w:rsidP="00BA5906">
            <w:pPr>
              <w:ind w:right="-319"/>
              <w:rPr>
                <w:rFonts w:ascii="Times New Roman" w:hAnsi="Times New Roman" w:cs="Times New Roman"/>
                <w:lang w:val="uk-UA"/>
              </w:rPr>
            </w:pPr>
            <w:r w:rsidRPr="004506B4">
              <w:rPr>
                <w:rFonts w:ascii="Times New Roman" w:hAnsi="Times New Roman" w:cs="Times New Roman"/>
                <w:lang w:val="uk-UA"/>
              </w:rPr>
              <w:t>13.12</w:t>
            </w:r>
          </w:p>
          <w:p w:rsidR="00337B70" w:rsidRPr="004506B4" w:rsidRDefault="00337B70" w:rsidP="00BA5906">
            <w:pPr>
              <w:ind w:right="-319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B70" w:rsidRPr="00257A4F" w:rsidRDefault="00337B70" w:rsidP="00BA5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6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Тема </w:t>
            </w:r>
            <w:r w:rsidRPr="00257A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14.</w:t>
            </w:r>
            <w:r w:rsidRPr="00257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5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Драматизація та інсценування художніх творів</w:t>
            </w:r>
          </w:p>
          <w:p w:rsidR="00337B70" w:rsidRPr="00257A4F" w:rsidRDefault="00337B70" w:rsidP="00257A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7A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Тема 15</w:t>
            </w:r>
            <w:r w:rsidRPr="0025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Методика розвитку мовлення у процесі образотворчої діяльності.</w:t>
            </w:r>
          </w:p>
          <w:p w:rsidR="00337B70" w:rsidRPr="00257A4F" w:rsidRDefault="00337B70" w:rsidP="00257A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7A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Тема 16.</w:t>
            </w:r>
            <w:r w:rsidRPr="0025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Методика організації та керівництва музично-мовленнєвою діяльністю дітей.</w:t>
            </w:r>
          </w:p>
          <w:p w:rsidR="00337B70" w:rsidRPr="00257A4F" w:rsidRDefault="00337B70" w:rsidP="00257A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знань.</w:t>
            </w:r>
          </w:p>
          <w:p w:rsidR="00337B70" w:rsidRPr="00257A4F" w:rsidRDefault="00337B70" w:rsidP="00BA590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B70" w:rsidRPr="004506B4" w:rsidRDefault="00337B70" w:rsidP="00177D3C">
            <w:pPr>
              <w:ind w:left="32"/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</w:t>
            </w:r>
            <w:proofErr w:type="spellEnd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 xml:space="preserve"> (1)</w:t>
            </w:r>
          </w:p>
          <w:p w:rsidR="00337B70" w:rsidRPr="004506B4" w:rsidRDefault="00337B70" w:rsidP="00177D3C">
            <w:pPr>
              <w:ind w:left="32"/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</w:t>
            </w:r>
            <w:proofErr w:type="spellEnd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заняття</w:t>
            </w:r>
            <w:proofErr w:type="spellEnd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 xml:space="preserve"> (2)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B70" w:rsidRPr="004506B4" w:rsidRDefault="00337B70" w:rsidP="00BA5906">
            <w:pPr>
              <w:spacing w:after="0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337B70" w:rsidRDefault="00337B70" w:rsidP="00257A4F">
            <w:pPr>
              <w:ind w:left="73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4506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Опрацювання теоретичних питань,</w:t>
            </w:r>
          </w:p>
          <w:p w:rsidR="00337B70" w:rsidRPr="004506B4" w:rsidRDefault="00337B70" w:rsidP="00257A4F">
            <w:pPr>
              <w:ind w:left="7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тем 15, 16.</w:t>
            </w:r>
            <w:r w:rsidRPr="004506B4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(8).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337B70" w:rsidRPr="004506B4" w:rsidRDefault="00337B70" w:rsidP="004C19B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16-й </w:t>
            </w:r>
            <w:proofErr w:type="spellStart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тиждень</w:t>
            </w:r>
            <w:proofErr w:type="spellEnd"/>
          </w:p>
          <w:p w:rsidR="00337B70" w:rsidRPr="004506B4" w:rsidRDefault="00337B70" w:rsidP="0051159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16-й </w:t>
            </w:r>
            <w:proofErr w:type="spellStart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</w:rPr>
              <w:t>тиждень</w:t>
            </w:r>
            <w:proofErr w:type="spellEnd"/>
          </w:p>
          <w:p w:rsidR="00337B70" w:rsidRPr="004506B4" w:rsidRDefault="00337B70" w:rsidP="00BA5906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4C19B9" w:rsidTr="004C19B9">
        <w:trPr>
          <w:trHeight w:val="3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06" w:rsidRPr="004506B4" w:rsidRDefault="00BA5906" w:rsidP="00BA5906">
            <w:pPr>
              <w:ind w:right="-319"/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06" w:rsidRPr="004506B4" w:rsidRDefault="004C19B9" w:rsidP="00BA5906">
            <w:pPr>
              <w:ind w:right="-319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506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06" w:rsidRPr="004506B4" w:rsidRDefault="00BA5906" w:rsidP="00BA5906">
            <w:pPr>
              <w:ind w:left="-110" w:right="-319"/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</w:pPr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>16 год – лекцій</w:t>
            </w:r>
          </w:p>
          <w:p w:rsidR="00BA5906" w:rsidRPr="004506B4" w:rsidRDefault="00BA5906" w:rsidP="00BA5906">
            <w:pPr>
              <w:ind w:left="-110" w:right="-319"/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</w:pPr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 xml:space="preserve">16 год – </w:t>
            </w:r>
            <w:proofErr w:type="spellStart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>практ</w:t>
            </w:r>
            <w:proofErr w:type="spellEnd"/>
            <w:r w:rsidRPr="004506B4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>. 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06" w:rsidRPr="004506B4" w:rsidRDefault="00BA5906" w:rsidP="00BA5906">
            <w:pPr>
              <w:ind w:right="-319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06" w:rsidRPr="004506B4" w:rsidRDefault="00177D3C" w:rsidP="00BA5906">
            <w:pPr>
              <w:ind w:right="-31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506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58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06" w:rsidRPr="004506B4" w:rsidRDefault="00BA5906" w:rsidP="00BA5906">
            <w:pPr>
              <w:ind w:right="-319"/>
            </w:pPr>
          </w:p>
        </w:tc>
      </w:tr>
    </w:tbl>
    <w:p w:rsidR="007271D0" w:rsidRDefault="007271D0" w:rsidP="007C3F5A">
      <w:pPr>
        <w:ind w:left="-426" w:right="-313"/>
      </w:pPr>
    </w:p>
    <w:sectPr w:rsidR="007271D0" w:rsidSect="007C3F5A">
      <w:pgSz w:w="16838" w:h="11906" w:orient="landscape"/>
      <w:pgMar w:top="142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876"/>
    <w:multiLevelType w:val="hybridMultilevel"/>
    <w:tmpl w:val="86226D84"/>
    <w:lvl w:ilvl="0" w:tplc="01C680D8">
      <w:numFmt w:val="bullet"/>
      <w:lvlText w:val="•"/>
      <w:lvlJc w:val="left"/>
      <w:pPr>
        <w:ind w:left="109" w:hanging="13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5A7A90C0">
      <w:numFmt w:val="bullet"/>
      <w:lvlText w:val="•"/>
      <w:lvlJc w:val="left"/>
      <w:pPr>
        <w:ind w:left="851" w:hanging="135"/>
      </w:pPr>
      <w:rPr>
        <w:rFonts w:hint="default"/>
        <w:lang w:val="uk-UA" w:eastAsia="en-US" w:bidi="ar-SA"/>
      </w:rPr>
    </w:lvl>
    <w:lvl w:ilvl="2" w:tplc="91A03524">
      <w:numFmt w:val="bullet"/>
      <w:lvlText w:val="•"/>
      <w:lvlJc w:val="left"/>
      <w:pPr>
        <w:ind w:left="1603" w:hanging="135"/>
      </w:pPr>
      <w:rPr>
        <w:rFonts w:hint="default"/>
        <w:lang w:val="uk-UA" w:eastAsia="en-US" w:bidi="ar-SA"/>
      </w:rPr>
    </w:lvl>
    <w:lvl w:ilvl="3" w:tplc="04267F74">
      <w:numFmt w:val="bullet"/>
      <w:lvlText w:val="•"/>
      <w:lvlJc w:val="left"/>
      <w:pPr>
        <w:ind w:left="2355" w:hanging="135"/>
      </w:pPr>
      <w:rPr>
        <w:rFonts w:hint="default"/>
        <w:lang w:val="uk-UA" w:eastAsia="en-US" w:bidi="ar-SA"/>
      </w:rPr>
    </w:lvl>
    <w:lvl w:ilvl="4" w:tplc="11402294">
      <w:numFmt w:val="bullet"/>
      <w:lvlText w:val="•"/>
      <w:lvlJc w:val="left"/>
      <w:pPr>
        <w:ind w:left="3107" w:hanging="135"/>
      </w:pPr>
      <w:rPr>
        <w:rFonts w:hint="default"/>
        <w:lang w:val="uk-UA" w:eastAsia="en-US" w:bidi="ar-SA"/>
      </w:rPr>
    </w:lvl>
    <w:lvl w:ilvl="5" w:tplc="E93C24A4">
      <w:numFmt w:val="bullet"/>
      <w:lvlText w:val="•"/>
      <w:lvlJc w:val="left"/>
      <w:pPr>
        <w:ind w:left="3859" w:hanging="135"/>
      </w:pPr>
      <w:rPr>
        <w:rFonts w:hint="default"/>
        <w:lang w:val="uk-UA" w:eastAsia="en-US" w:bidi="ar-SA"/>
      </w:rPr>
    </w:lvl>
    <w:lvl w:ilvl="6" w:tplc="2D00B99C">
      <w:numFmt w:val="bullet"/>
      <w:lvlText w:val="•"/>
      <w:lvlJc w:val="left"/>
      <w:pPr>
        <w:ind w:left="4610" w:hanging="135"/>
      </w:pPr>
      <w:rPr>
        <w:rFonts w:hint="default"/>
        <w:lang w:val="uk-UA" w:eastAsia="en-US" w:bidi="ar-SA"/>
      </w:rPr>
    </w:lvl>
    <w:lvl w:ilvl="7" w:tplc="3558CB50">
      <w:numFmt w:val="bullet"/>
      <w:lvlText w:val="•"/>
      <w:lvlJc w:val="left"/>
      <w:pPr>
        <w:ind w:left="5362" w:hanging="135"/>
      </w:pPr>
      <w:rPr>
        <w:rFonts w:hint="default"/>
        <w:lang w:val="uk-UA" w:eastAsia="en-US" w:bidi="ar-SA"/>
      </w:rPr>
    </w:lvl>
    <w:lvl w:ilvl="8" w:tplc="38F67EDE">
      <w:numFmt w:val="bullet"/>
      <w:lvlText w:val="•"/>
      <w:lvlJc w:val="left"/>
      <w:pPr>
        <w:ind w:left="6114" w:hanging="135"/>
      </w:pPr>
      <w:rPr>
        <w:rFonts w:hint="default"/>
        <w:lang w:val="uk-UA" w:eastAsia="en-US" w:bidi="ar-SA"/>
      </w:rPr>
    </w:lvl>
  </w:abstractNum>
  <w:abstractNum w:abstractNumId="1" w15:restartNumberingAfterBreak="0">
    <w:nsid w:val="0A546F3B"/>
    <w:multiLevelType w:val="hybridMultilevel"/>
    <w:tmpl w:val="9E209E9C"/>
    <w:lvl w:ilvl="0" w:tplc="72A6C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36F3"/>
    <w:multiLevelType w:val="hybridMultilevel"/>
    <w:tmpl w:val="317E2E60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73B61A9"/>
    <w:multiLevelType w:val="hybridMultilevel"/>
    <w:tmpl w:val="9E186466"/>
    <w:lvl w:ilvl="0" w:tplc="0409000F">
      <w:start w:val="1"/>
      <w:numFmt w:val="decimal"/>
      <w:lvlText w:val="%1."/>
      <w:lvlJc w:val="left"/>
      <w:pPr>
        <w:ind w:left="294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143C1"/>
    <w:multiLevelType w:val="hybridMultilevel"/>
    <w:tmpl w:val="09BE3F58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4C838CD"/>
    <w:multiLevelType w:val="hybridMultilevel"/>
    <w:tmpl w:val="9E186466"/>
    <w:lvl w:ilvl="0" w:tplc="0409000F">
      <w:start w:val="1"/>
      <w:numFmt w:val="decimal"/>
      <w:lvlText w:val="%1."/>
      <w:lvlJc w:val="left"/>
      <w:pPr>
        <w:ind w:left="294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6576C"/>
    <w:multiLevelType w:val="hybridMultilevel"/>
    <w:tmpl w:val="9DC88B1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A2F4B47"/>
    <w:multiLevelType w:val="hybridMultilevel"/>
    <w:tmpl w:val="9DC88B1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1A76782"/>
    <w:multiLevelType w:val="hybridMultilevel"/>
    <w:tmpl w:val="7B06262A"/>
    <w:lvl w:ilvl="0" w:tplc="0409000F">
      <w:start w:val="1"/>
      <w:numFmt w:val="decimal"/>
      <w:lvlText w:val="%1."/>
      <w:lvlJc w:val="left"/>
      <w:pPr>
        <w:ind w:left="294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A2CB4"/>
    <w:multiLevelType w:val="hybridMultilevel"/>
    <w:tmpl w:val="8036304E"/>
    <w:lvl w:ilvl="0" w:tplc="0409000F">
      <w:start w:val="1"/>
      <w:numFmt w:val="decimal"/>
      <w:lvlText w:val="%1."/>
      <w:lvlJc w:val="left"/>
      <w:pPr>
        <w:ind w:left="294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F7066"/>
    <w:multiLevelType w:val="hybridMultilevel"/>
    <w:tmpl w:val="A4FCD7B0"/>
    <w:lvl w:ilvl="0" w:tplc="0409000F">
      <w:start w:val="1"/>
      <w:numFmt w:val="decimal"/>
      <w:lvlText w:val="%1."/>
      <w:lvlJc w:val="left"/>
      <w:pPr>
        <w:ind w:left="294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DC"/>
    <w:rsid w:val="0008310F"/>
    <w:rsid w:val="00177D3C"/>
    <w:rsid w:val="00257A4F"/>
    <w:rsid w:val="00337B70"/>
    <w:rsid w:val="00352EC9"/>
    <w:rsid w:val="00373817"/>
    <w:rsid w:val="004506B4"/>
    <w:rsid w:val="004A13DC"/>
    <w:rsid w:val="004C19B9"/>
    <w:rsid w:val="00511599"/>
    <w:rsid w:val="00525A3C"/>
    <w:rsid w:val="00527C8A"/>
    <w:rsid w:val="0056350B"/>
    <w:rsid w:val="005F0B8B"/>
    <w:rsid w:val="00661B92"/>
    <w:rsid w:val="007271D0"/>
    <w:rsid w:val="007C3F5A"/>
    <w:rsid w:val="007C7EDF"/>
    <w:rsid w:val="008C73E2"/>
    <w:rsid w:val="008F3126"/>
    <w:rsid w:val="008F4966"/>
    <w:rsid w:val="00A25A25"/>
    <w:rsid w:val="00A463A8"/>
    <w:rsid w:val="00A531BC"/>
    <w:rsid w:val="00A911A3"/>
    <w:rsid w:val="00BA1F23"/>
    <w:rsid w:val="00BA5906"/>
    <w:rsid w:val="00CD3787"/>
    <w:rsid w:val="00CD411D"/>
    <w:rsid w:val="00D2260F"/>
    <w:rsid w:val="00D32AE9"/>
    <w:rsid w:val="00DC488B"/>
    <w:rsid w:val="00E62DB2"/>
    <w:rsid w:val="00E84E5E"/>
    <w:rsid w:val="00F1488B"/>
    <w:rsid w:val="00F3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9ACA"/>
  <w15:chartTrackingRefBased/>
  <w15:docId w15:val="{1969391F-7CC3-4553-93F6-45BE8777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F5A"/>
    <w:pPr>
      <w:spacing w:line="256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D411D"/>
    <w:pPr>
      <w:widowControl w:val="0"/>
      <w:autoSpaceDE w:val="0"/>
      <w:autoSpaceDN w:val="0"/>
      <w:spacing w:after="0" w:line="240" w:lineRule="auto"/>
      <w:ind w:left="1788" w:right="1868"/>
      <w:jc w:val="center"/>
      <w:outlineLvl w:val="0"/>
    </w:pPr>
    <w:rPr>
      <w:rFonts w:ascii="Garamond" w:eastAsia="Garamond" w:hAnsi="Garamond" w:cs="Garamond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F5A"/>
    <w:pPr>
      <w:spacing w:after="0" w:line="240" w:lineRule="auto"/>
    </w:pPr>
    <w:rPr>
      <w:lang w:val="en-US"/>
    </w:rPr>
  </w:style>
  <w:style w:type="character" w:customStyle="1" w:styleId="10">
    <w:name w:val="Заголовок 1 Знак"/>
    <w:basedOn w:val="a0"/>
    <w:link w:val="1"/>
    <w:uiPriority w:val="1"/>
    <w:rsid w:val="00CD411D"/>
    <w:rPr>
      <w:rFonts w:ascii="Garamond" w:eastAsia="Garamond" w:hAnsi="Garamond" w:cs="Garamond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D41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D41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ий текст Знак"/>
    <w:basedOn w:val="a0"/>
    <w:link w:val="a4"/>
    <w:uiPriority w:val="1"/>
    <w:rsid w:val="00CD411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D41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6">
    <w:name w:val="List Paragraph"/>
    <w:basedOn w:val="a"/>
    <w:uiPriority w:val="34"/>
    <w:qFormat/>
    <w:rsid w:val="00CD411D"/>
    <w:pPr>
      <w:spacing w:after="200" w:line="27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0831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2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32AE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storage/app/media/rizne/2021/12.01/Pro_novu_redaktsiyu%20Bazovoho%20komponenta%20doshkilnoyi%20osvit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12332</Words>
  <Characters>7030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2021-10-04T14:20:00Z</cp:lastPrinted>
  <dcterms:created xsi:type="dcterms:W3CDTF">2021-08-28T12:46:00Z</dcterms:created>
  <dcterms:modified xsi:type="dcterms:W3CDTF">2023-02-06T19:08:00Z</dcterms:modified>
</cp:coreProperties>
</file>