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3C1" w:rsidRPr="005104FF" w:rsidRDefault="00B553C1" w:rsidP="00932676">
      <w:pPr>
        <w:widowControl/>
        <w:autoSpaceDE/>
        <w:autoSpaceDN/>
        <w:ind w:firstLine="426"/>
        <w:jc w:val="center"/>
        <w:rPr>
          <w:b/>
          <w:noProof/>
          <w:sz w:val="28"/>
          <w:szCs w:val="28"/>
          <w:u w:val="single"/>
          <w:lang w:eastAsia="ru-RU"/>
        </w:rPr>
      </w:pPr>
      <w:r w:rsidRPr="005104FF">
        <w:rPr>
          <w:b/>
          <w:noProof/>
          <w:sz w:val="28"/>
          <w:szCs w:val="28"/>
          <w:u w:val="single"/>
          <w:lang w:eastAsia="ru-RU"/>
        </w:rPr>
        <w:t>Львівський національний університет імені Івана Франка</w:t>
      </w:r>
    </w:p>
    <w:p w:rsidR="00B553C1" w:rsidRPr="005104FF" w:rsidRDefault="00B553C1" w:rsidP="00932676">
      <w:pPr>
        <w:widowControl/>
        <w:autoSpaceDE/>
        <w:autoSpaceDN/>
        <w:ind w:firstLine="426"/>
        <w:jc w:val="center"/>
        <w:rPr>
          <w:noProof/>
          <w:sz w:val="28"/>
          <w:szCs w:val="28"/>
          <w:lang w:val="ru-RU" w:eastAsia="ru-RU"/>
        </w:rPr>
      </w:pPr>
      <w:r w:rsidRPr="005104FF">
        <w:rPr>
          <w:noProof/>
          <w:sz w:val="28"/>
          <w:szCs w:val="28"/>
          <w:lang w:eastAsia="ru-RU"/>
        </w:rPr>
        <w:t>Факультет педагогічної освіти</w:t>
      </w:r>
    </w:p>
    <w:p w:rsidR="00B553C1" w:rsidRPr="005104FF" w:rsidRDefault="00B553C1" w:rsidP="00932676">
      <w:pPr>
        <w:widowControl/>
        <w:autoSpaceDE/>
        <w:autoSpaceDN/>
        <w:ind w:firstLine="426"/>
        <w:jc w:val="center"/>
        <w:rPr>
          <w:noProof/>
          <w:sz w:val="28"/>
          <w:szCs w:val="28"/>
          <w:lang w:val="ru-RU" w:eastAsia="ru-RU"/>
        </w:rPr>
      </w:pPr>
    </w:p>
    <w:p w:rsidR="00B553C1" w:rsidRPr="005104FF" w:rsidRDefault="00B553C1" w:rsidP="00932676">
      <w:pPr>
        <w:widowControl/>
        <w:autoSpaceDE/>
        <w:autoSpaceDN/>
        <w:spacing w:line="360" w:lineRule="auto"/>
        <w:ind w:firstLine="426"/>
        <w:jc w:val="center"/>
        <w:rPr>
          <w:noProof/>
          <w:sz w:val="28"/>
          <w:szCs w:val="28"/>
          <w:lang w:eastAsia="ru-RU"/>
        </w:rPr>
      </w:pPr>
      <w:r w:rsidRPr="005104FF">
        <w:rPr>
          <w:noProof/>
          <w:sz w:val="28"/>
          <w:szCs w:val="28"/>
          <w:lang w:eastAsia="ru-RU"/>
        </w:rPr>
        <w:t>Кафедра спеціальної освіти та соціальної роботи</w:t>
      </w: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Pr="005104FF" w:rsidRDefault="00B553C1" w:rsidP="00932676">
      <w:pPr>
        <w:widowControl/>
        <w:tabs>
          <w:tab w:val="left" w:pos="5595"/>
        </w:tabs>
        <w:autoSpaceDE/>
        <w:autoSpaceDN/>
        <w:spacing w:line="360" w:lineRule="auto"/>
        <w:rPr>
          <w:noProof/>
          <w:sz w:val="28"/>
          <w:szCs w:val="28"/>
          <w:lang w:eastAsia="ru-RU"/>
        </w:rPr>
      </w:pPr>
    </w:p>
    <w:p w:rsidR="00B553C1" w:rsidRPr="005104FF" w:rsidRDefault="00B553C1" w:rsidP="00932676">
      <w:pPr>
        <w:widowControl/>
        <w:autoSpaceDE/>
        <w:autoSpaceDN/>
        <w:spacing w:line="360" w:lineRule="auto"/>
        <w:ind w:right="611" w:firstLine="426"/>
        <w:jc w:val="right"/>
        <w:rPr>
          <w:b/>
          <w:noProof/>
          <w:sz w:val="28"/>
          <w:szCs w:val="28"/>
          <w:lang w:eastAsia="ru-RU"/>
        </w:rPr>
      </w:pPr>
      <w:r w:rsidRPr="005104FF">
        <w:rPr>
          <w:b/>
          <w:noProof/>
          <w:sz w:val="28"/>
          <w:szCs w:val="28"/>
          <w:lang w:eastAsia="ru-RU"/>
        </w:rPr>
        <w:t>«ЗАТВЕРДЖУЮ»</w:t>
      </w:r>
    </w:p>
    <w:p w:rsidR="00B553C1" w:rsidRPr="005104FF" w:rsidRDefault="00B553C1" w:rsidP="00932676">
      <w:pPr>
        <w:widowControl/>
        <w:autoSpaceDE/>
        <w:autoSpaceDN/>
        <w:spacing w:line="360" w:lineRule="auto"/>
        <w:ind w:right="611" w:firstLine="426"/>
        <w:jc w:val="right"/>
        <w:rPr>
          <w:noProof/>
          <w:sz w:val="28"/>
          <w:szCs w:val="28"/>
          <w:lang w:eastAsia="ru-RU"/>
        </w:rPr>
      </w:pPr>
      <w:r w:rsidRPr="005104FF">
        <w:rPr>
          <w:noProof/>
          <w:sz w:val="28"/>
          <w:szCs w:val="28"/>
          <w:lang w:eastAsia="ru-RU"/>
        </w:rPr>
        <w:t>Декан</w:t>
      </w:r>
    </w:p>
    <w:p w:rsidR="00B553C1" w:rsidRPr="005104FF" w:rsidRDefault="00B553C1" w:rsidP="00932676">
      <w:pPr>
        <w:widowControl/>
        <w:autoSpaceDE/>
        <w:autoSpaceDN/>
        <w:spacing w:line="360" w:lineRule="auto"/>
        <w:ind w:right="611" w:firstLine="426"/>
        <w:jc w:val="right"/>
        <w:rPr>
          <w:noProof/>
          <w:sz w:val="28"/>
          <w:szCs w:val="28"/>
          <w:lang w:eastAsia="ru-RU"/>
        </w:rPr>
      </w:pPr>
      <w:r w:rsidRPr="005104FF">
        <w:rPr>
          <w:noProof/>
          <w:sz w:val="28"/>
          <w:szCs w:val="28"/>
          <w:lang w:eastAsia="ru-RU"/>
        </w:rPr>
        <w:t>факультету педагогічної освіти</w:t>
      </w:r>
    </w:p>
    <w:p w:rsidR="00B553C1" w:rsidRPr="005104FF" w:rsidRDefault="00B553C1" w:rsidP="00932676">
      <w:pPr>
        <w:widowControl/>
        <w:autoSpaceDE/>
        <w:autoSpaceDN/>
        <w:spacing w:line="360" w:lineRule="auto"/>
        <w:ind w:right="611" w:firstLine="426"/>
        <w:jc w:val="right"/>
        <w:rPr>
          <w:noProof/>
          <w:sz w:val="28"/>
          <w:szCs w:val="28"/>
          <w:lang w:eastAsia="ru-RU"/>
        </w:rPr>
      </w:pPr>
      <w:r w:rsidRPr="005104FF">
        <w:rPr>
          <w:noProof/>
          <w:sz w:val="28"/>
          <w:szCs w:val="28"/>
          <w:lang w:eastAsia="ru-RU"/>
        </w:rPr>
        <w:t>___________    доц. Герцюк Д.Д.</w:t>
      </w:r>
    </w:p>
    <w:p w:rsidR="00B553C1" w:rsidRPr="005104FF" w:rsidRDefault="00B553C1" w:rsidP="00932676">
      <w:pPr>
        <w:widowControl/>
        <w:autoSpaceDE/>
        <w:autoSpaceDN/>
        <w:spacing w:line="360" w:lineRule="auto"/>
        <w:ind w:right="611" w:firstLine="426"/>
        <w:jc w:val="right"/>
        <w:rPr>
          <w:noProof/>
          <w:sz w:val="28"/>
          <w:szCs w:val="28"/>
          <w:lang w:eastAsia="ru-RU"/>
        </w:rPr>
      </w:pPr>
      <w:r>
        <w:rPr>
          <w:noProof/>
          <w:sz w:val="28"/>
          <w:szCs w:val="28"/>
          <w:lang w:eastAsia="ru-RU"/>
        </w:rPr>
        <w:t>“_____”_________________2020</w:t>
      </w:r>
      <w:r w:rsidRPr="005104FF">
        <w:rPr>
          <w:noProof/>
          <w:sz w:val="28"/>
          <w:szCs w:val="28"/>
          <w:lang w:eastAsia="ru-RU"/>
        </w:rPr>
        <w:t xml:space="preserve"> р.</w:t>
      </w: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Pr="005104FF" w:rsidRDefault="00B553C1" w:rsidP="00932676">
      <w:pPr>
        <w:keepNext/>
        <w:widowControl/>
        <w:shd w:val="clear" w:color="auto" w:fill="FFFFFF"/>
        <w:autoSpaceDE/>
        <w:autoSpaceDN/>
        <w:spacing w:line="360" w:lineRule="auto"/>
        <w:ind w:firstLine="426"/>
        <w:jc w:val="center"/>
        <w:rPr>
          <w:b/>
          <w:bCs/>
          <w:sz w:val="28"/>
          <w:szCs w:val="28"/>
          <w:lang w:eastAsia="x-none"/>
        </w:rPr>
      </w:pPr>
      <w:r w:rsidRPr="005104FF">
        <w:rPr>
          <w:b/>
          <w:bCs/>
          <w:sz w:val="28"/>
          <w:szCs w:val="28"/>
          <w:lang w:eastAsia="x-none"/>
        </w:rPr>
        <w:t>РОБОЧА ПРОГРАМА НАВЧАЛЬНОЇ ДИСЦИПЛІНИ</w:t>
      </w:r>
    </w:p>
    <w:p w:rsidR="00B553C1" w:rsidRPr="005104FF" w:rsidRDefault="00B553C1" w:rsidP="00932676">
      <w:pPr>
        <w:widowControl/>
        <w:autoSpaceDE/>
        <w:autoSpaceDN/>
        <w:spacing w:line="360" w:lineRule="auto"/>
        <w:ind w:firstLine="426"/>
        <w:jc w:val="center"/>
        <w:rPr>
          <w:b/>
          <w:noProof/>
          <w:sz w:val="28"/>
          <w:szCs w:val="28"/>
          <w:lang w:eastAsia="ru-RU"/>
        </w:rPr>
      </w:pPr>
    </w:p>
    <w:p w:rsidR="00B553C1" w:rsidRPr="005104FF" w:rsidRDefault="00B553C1" w:rsidP="00932676">
      <w:pPr>
        <w:widowControl/>
        <w:tabs>
          <w:tab w:val="left" w:pos="5595"/>
        </w:tabs>
        <w:autoSpaceDE/>
        <w:autoSpaceDN/>
        <w:spacing w:line="360" w:lineRule="auto"/>
        <w:ind w:firstLine="426"/>
        <w:jc w:val="center"/>
        <w:rPr>
          <w:b/>
          <w:noProof/>
          <w:sz w:val="40"/>
          <w:szCs w:val="40"/>
          <w:lang w:eastAsia="ru-RU"/>
        </w:rPr>
      </w:pPr>
      <w:r w:rsidRPr="005104FF">
        <w:rPr>
          <w:b/>
          <w:noProof/>
          <w:sz w:val="40"/>
          <w:szCs w:val="40"/>
          <w:lang w:eastAsia="ru-RU"/>
        </w:rPr>
        <w:t>«</w:t>
      </w:r>
      <w:r>
        <w:rPr>
          <w:b/>
          <w:noProof/>
          <w:sz w:val="40"/>
          <w:szCs w:val="40"/>
          <w:lang w:eastAsia="ru-RU"/>
        </w:rPr>
        <w:t>Методика викладання корекційної андрагогіки</w:t>
      </w:r>
      <w:r w:rsidRPr="005104FF">
        <w:rPr>
          <w:b/>
          <w:noProof/>
          <w:sz w:val="40"/>
          <w:szCs w:val="40"/>
          <w:lang w:eastAsia="ru-RU"/>
        </w:rPr>
        <w:t>»</w:t>
      </w: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Pr="00B553C1" w:rsidRDefault="00B553C1" w:rsidP="00932676">
      <w:pPr>
        <w:widowControl/>
        <w:tabs>
          <w:tab w:val="left" w:pos="4111"/>
        </w:tabs>
        <w:autoSpaceDE/>
        <w:autoSpaceDN/>
        <w:spacing w:line="360" w:lineRule="auto"/>
        <w:ind w:firstLine="426"/>
        <w:rPr>
          <w:bCs/>
          <w:noProof/>
          <w:sz w:val="28"/>
          <w:szCs w:val="28"/>
          <w:lang w:eastAsia="ru-RU"/>
        </w:rPr>
      </w:pPr>
      <w:r w:rsidRPr="00B553C1">
        <w:rPr>
          <w:bCs/>
          <w:noProof/>
          <w:sz w:val="28"/>
          <w:szCs w:val="28"/>
          <w:lang w:eastAsia="ru-RU"/>
        </w:rPr>
        <w:t xml:space="preserve">Галузь знань 0101 </w:t>
      </w:r>
      <w:r w:rsidRPr="00B553C1">
        <w:rPr>
          <w:bCs/>
          <w:noProof/>
          <w:sz w:val="28"/>
          <w:szCs w:val="28"/>
          <w:lang w:eastAsia="ru-RU"/>
        </w:rPr>
        <w:noBreakHyphen/>
        <w:t xml:space="preserve"> «</w:t>
      </w:r>
      <w:r w:rsidRPr="00B553C1">
        <w:rPr>
          <w:noProof/>
          <w:sz w:val="28"/>
          <w:szCs w:val="28"/>
          <w:u w:val="single"/>
          <w:lang w:eastAsia="ru-RU"/>
        </w:rPr>
        <w:t>Педагогічна освіта</w:t>
      </w:r>
      <w:r w:rsidRPr="00B553C1">
        <w:rPr>
          <w:bCs/>
          <w:noProof/>
          <w:sz w:val="28"/>
          <w:szCs w:val="28"/>
          <w:lang w:eastAsia="ru-RU"/>
        </w:rPr>
        <w:t>»</w:t>
      </w:r>
    </w:p>
    <w:p w:rsidR="00B553C1" w:rsidRPr="005104FF" w:rsidRDefault="00B553C1" w:rsidP="00932676">
      <w:pPr>
        <w:widowControl/>
        <w:autoSpaceDE/>
        <w:autoSpaceDN/>
        <w:spacing w:line="360" w:lineRule="auto"/>
        <w:ind w:firstLine="426"/>
        <w:rPr>
          <w:noProof/>
          <w:sz w:val="28"/>
          <w:szCs w:val="28"/>
          <w:lang w:eastAsia="ru-RU"/>
        </w:rPr>
      </w:pPr>
      <w:r w:rsidRPr="00B553C1">
        <w:rPr>
          <w:bCs/>
          <w:noProof/>
          <w:sz w:val="28"/>
          <w:szCs w:val="28"/>
          <w:lang w:eastAsia="ru-RU"/>
        </w:rPr>
        <w:t xml:space="preserve">Напрям підготовки </w:t>
      </w:r>
      <w:r w:rsidRPr="00B553C1">
        <w:rPr>
          <w:bCs/>
          <w:noProof/>
          <w:sz w:val="28"/>
          <w:szCs w:val="28"/>
          <w:u w:val="single"/>
          <w:lang w:eastAsia="ru-RU"/>
        </w:rPr>
        <w:t>016</w:t>
      </w:r>
      <w:r w:rsidRPr="00B553C1">
        <w:rPr>
          <w:bCs/>
          <w:noProof/>
          <w:sz w:val="28"/>
          <w:szCs w:val="28"/>
          <w:lang w:eastAsia="ru-RU"/>
        </w:rPr>
        <w:t xml:space="preserve"> </w:t>
      </w:r>
      <w:r w:rsidRPr="00B553C1">
        <w:rPr>
          <w:bCs/>
          <w:noProof/>
          <w:sz w:val="28"/>
          <w:szCs w:val="28"/>
          <w:lang w:eastAsia="ru-RU"/>
        </w:rPr>
        <w:noBreakHyphen/>
        <w:t xml:space="preserve"> «</w:t>
      </w:r>
      <w:r w:rsidRPr="00B553C1">
        <w:rPr>
          <w:noProof/>
          <w:sz w:val="28"/>
          <w:szCs w:val="28"/>
          <w:u w:val="single"/>
          <w:lang w:eastAsia="ru-RU"/>
        </w:rPr>
        <w:t>Спеціальна освіта</w:t>
      </w:r>
      <w:r w:rsidRPr="00B553C1">
        <w:rPr>
          <w:bCs/>
          <w:noProof/>
          <w:sz w:val="28"/>
          <w:szCs w:val="28"/>
          <w:lang w:eastAsia="ru-RU"/>
        </w:rPr>
        <w:t>» (</w:t>
      </w:r>
      <w:r w:rsidR="0034540F">
        <w:rPr>
          <w:bCs/>
          <w:noProof/>
          <w:sz w:val="28"/>
          <w:szCs w:val="28"/>
          <w:lang w:eastAsia="ru-RU"/>
        </w:rPr>
        <w:t>магістр</w:t>
      </w:r>
      <w:r w:rsidRPr="00B553C1">
        <w:rPr>
          <w:bCs/>
          <w:noProof/>
          <w:sz w:val="28"/>
          <w:szCs w:val="28"/>
          <w:lang w:eastAsia="ru-RU"/>
        </w:rPr>
        <w:t>)</w:t>
      </w: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Pr="005104FF" w:rsidRDefault="00B553C1" w:rsidP="00932676">
      <w:pPr>
        <w:widowControl/>
        <w:autoSpaceDE/>
        <w:autoSpaceDN/>
        <w:spacing w:line="360" w:lineRule="auto"/>
        <w:ind w:firstLine="426"/>
        <w:jc w:val="center"/>
        <w:rPr>
          <w:rFonts w:eastAsia="Calibri"/>
          <w:noProof/>
          <w:sz w:val="28"/>
          <w:szCs w:val="28"/>
        </w:rPr>
      </w:pPr>
    </w:p>
    <w:p w:rsidR="00B553C1" w:rsidRPr="005104FF" w:rsidRDefault="00B553C1" w:rsidP="00932676">
      <w:pPr>
        <w:widowControl/>
        <w:autoSpaceDE/>
        <w:autoSpaceDN/>
        <w:spacing w:line="360" w:lineRule="auto"/>
        <w:ind w:firstLine="426"/>
        <w:jc w:val="center"/>
        <w:rPr>
          <w:rFonts w:eastAsia="Calibri"/>
          <w:noProof/>
          <w:sz w:val="28"/>
          <w:szCs w:val="28"/>
        </w:rPr>
      </w:pPr>
    </w:p>
    <w:p w:rsidR="00B553C1" w:rsidRPr="005104FF" w:rsidRDefault="00B553C1" w:rsidP="00932676">
      <w:pPr>
        <w:widowControl/>
        <w:autoSpaceDE/>
        <w:autoSpaceDN/>
        <w:spacing w:line="360" w:lineRule="auto"/>
        <w:ind w:firstLine="426"/>
        <w:jc w:val="center"/>
        <w:rPr>
          <w:rFonts w:eastAsia="Calibri"/>
          <w:noProof/>
          <w:sz w:val="28"/>
          <w:szCs w:val="28"/>
        </w:rPr>
      </w:pPr>
    </w:p>
    <w:p w:rsidR="00B553C1" w:rsidRPr="005104FF" w:rsidRDefault="00B553C1" w:rsidP="00932676">
      <w:pPr>
        <w:widowControl/>
        <w:autoSpaceDE/>
        <w:autoSpaceDN/>
        <w:spacing w:line="360" w:lineRule="auto"/>
        <w:ind w:firstLine="426"/>
        <w:jc w:val="center"/>
        <w:rPr>
          <w:rFonts w:eastAsia="Calibri"/>
          <w:noProof/>
          <w:sz w:val="28"/>
          <w:szCs w:val="28"/>
        </w:rPr>
      </w:pP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Default="00B553C1" w:rsidP="00932676">
      <w:pPr>
        <w:widowControl/>
        <w:tabs>
          <w:tab w:val="left" w:pos="4020"/>
        </w:tabs>
        <w:autoSpaceDE/>
        <w:autoSpaceDN/>
        <w:spacing w:line="360" w:lineRule="auto"/>
        <w:ind w:firstLine="426"/>
        <w:jc w:val="center"/>
        <w:rPr>
          <w:b/>
          <w:noProof/>
          <w:sz w:val="28"/>
          <w:szCs w:val="28"/>
          <w:lang w:eastAsia="ru-RU"/>
        </w:rPr>
      </w:pPr>
    </w:p>
    <w:p w:rsidR="00B553C1" w:rsidRDefault="00B553C1" w:rsidP="00932676">
      <w:pPr>
        <w:widowControl/>
        <w:tabs>
          <w:tab w:val="left" w:pos="4020"/>
        </w:tabs>
        <w:autoSpaceDE/>
        <w:autoSpaceDN/>
        <w:spacing w:line="360" w:lineRule="auto"/>
        <w:ind w:firstLine="426"/>
        <w:jc w:val="center"/>
        <w:rPr>
          <w:b/>
          <w:noProof/>
          <w:sz w:val="28"/>
          <w:szCs w:val="28"/>
          <w:lang w:eastAsia="ru-RU"/>
        </w:rPr>
      </w:pPr>
    </w:p>
    <w:p w:rsidR="00B553C1" w:rsidRDefault="00B553C1" w:rsidP="00932676">
      <w:pPr>
        <w:widowControl/>
        <w:tabs>
          <w:tab w:val="left" w:pos="4020"/>
        </w:tabs>
        <w:autoSpaceDE/>
        <w:autoSpaceDN/>
        <w:spacing w:line="360" w:lineRule="auto"/>
        <w:ind w:firstLine="426"/>
        <w:jc w:val="center"/>
        <w:rPr>
          <w:b/>
          <w:noProof/>
          <w:sz w:val="28"/>
          <w:szCs w:val="28"/>
          <w:lang w:eastAsia="ru-RU"/>
        </w:rPr>
      </w:pPr>
    </w:p>
    <w:p w:rsidR="00B553C1" w:rsidRPr="005104FF" w:rsidRDefault="00B553C1" w:rsidP="00932676">
      <w:pPr>
        <w:widowControl/>
        <w:tabs>
          <w:tab w:val="left" w:pos="4020"/>
        </w:tabs>
        <w:autoSpaceDE/>
        <w:autoSpaceDN/>
        <w:spacing w:line="360" w:lineRule="auto"/>
        <w:ind w:firstLine="426"/>
        <w:jc w:val="center"/>
        <w:rPr>
          <w:b/>
          <w:noProof/>
          <w:sz w:val="28"/>
          <w:szCs w:val="28"/>
          <w:lang w:eastAsia="ru-RU"/>
        </w:rPr>
      </w:pPr>
      <w:r w:rsidRPr="005104FF">
        <w:rPr>
          <w:b/>
          <w:noProof/>
          <w:sz w:val="28"/>
          <w:szCs w:val="28"/>
          <w:lang w:eastAsia="ru-RU"/>
        </w:rPr>
        <w:t xml:space="preserve">Львів </w:t>
      </w:r>
      <w:r w:rsidRPr="005104FF">
        <w:rPr>
          <w:b/>
          <w:noProof/>
          <w:sz w:val="28"/>
          <w:szCs w:val="28"/>
          <w:lang w:eastAsia="ru-RU"/>
        </w:rPr>
        <w:noBreakHyphen/>
        <w:t xml:space="preserve"> 2021</w:t>
      </w:r>
    </w:p>
    <w:p w:rsidR="00B553C1" w:rsidRPr="005104FF" w:rsidRDefault="00B553C1" w:rsidP="00932676">
      <w:pPr>
        <w:widowControl/>
        <w:autoSpaceDE/>
        <w:autoSpaceDN/>
        <w:spacing w:line="360" w:lineRule="auto"/>
        <w:ind w:firstLine="720"/>
        <w:jc w:val="both"/>
        <w:rPr>
          <w:noProof/>
          <w:sz w:val="28"/>
          <w:szCs w:val="28"/>
          <w:lang w:eastAsia="ru-RU"/>
        </w:rPr>
      </w:pPr>
      <w:r w:rsidRPr="005104FF">
        <w:rPr>
          <w:noProof/>
          <w:sz w:val="28"/>
          <w:szCs w:val="28"/>
          <w:lang w:eastAsia="ru-RU"/>
        </w:rPr>
        <w:lastRenderedPageBreak/>
        <w:t>Робоча програма навчальної дисципліни</w:t>
      </w:r>
      <w:r>
        <w:rPr>
          <w:noProof/>
          <w:sz w:val="28"/>
          <w:szCs w:val="28"/>
          <w:lang w:eastAsia="ru-RU"/>
        </w:rPr>
        <w:t xml:space="preserve"> </w:t>
      </w:r>
      <w:r w:rsidRPr="00BF3843">
        <w:rPr>
          <w:noProof/>
          <w:sz w:val="28"/>
          <w:szCs w:val="28"/>
          <w:lang w:eastAsia="ru-RU"/>
        </w:rPr>
        <w:t>«</w:t>
      </w:r>
      <w:r w:rsidR="00932676">
        <w:rPr>
          <w:noProof/>
          <w:sz w:val="28"/>
          <w:szCs w:val="28"/>
          <w:lang w:eastAsia="ru-RU"/>
        </w:rPr>
        <w:t>Методика викладання корекційної</w:t>
      </w:r>
      <w:r w:rsidRPr="00BF3843">
        <w:rPr>
          <w:noProof/>
          <w:sz w:val="28"/>
          <w:szCs w:val="28"/>
          <w:lang w:eastAsia="ru-RU"/>
        </w:rPr>
        <w:t xml:space="preserve"> андрагогіки» </w:t>
      </w:r>
      <w:r w:rsidRPr="005104FF">
        <w:rPr>
          <w:noProof/>
          <w:sz w:val="28"/>
          <w:szCs w:val="28"/>
          <w:lang w:eastAsia="ru-RU"/>
        </w:rPr>
        <w:t>для студентів денної форми навчання за напрямом підготовки 016 «Спеціальна освіта» (</w:t>
      </w:r>
      <w:r w:rsidR="0034540F">
        <w:rPr>
          <w:noProof/>
          <w:sz w:val="28"/>
          <w:szCs w:val="28"/>
          <w:lang w:eastAsia="ru-RU"/>
        </w:rPr>
        <w:t>магістр</w:t>
      </w:r>
      <w:r w:rsidRPr="005104FF">
        <w:rPr>
          <w:noProof/>
          <w:sz w:val="28"/>
          <w:szCs w:val="28"/>
          <w:lang w:eastAsia="ru-RU"/>
        </w:rPr>
        <w:t>), галуззю знань «Коре</w:t>
      </w:r>
      <w:r>
        <w:rPr>
          <w:noProof/>
          <w:sz w:val="28"/>
          <w:szCs w:val="28"/>
          <w:lang w:eastAsia="ru-RU"/>
        </w:rPr>
        <w:t>кційна освіта». «__» січня, 2020</w:t>
      </w:r>
      <w:r w:rsidRPr="005104FF">
        <w:rPr>
          <w:noProof/>
          <w:sz w:val="28"/>
          <w:szCs w:val="28"/>
          <w:lang w:eastAsia="ru-RU"/>
        </w:rPr>
        <w:t xml:space="preserve"> року.</w:t>
      </w:r>
    </w:p>
    <w:p w:rsidR="00B553C1" w:rsidRPr="005104FF" w:rsidRDefault="00B553C1" w:rsidP="00932676">
      <w:pPr>
        <w:widowControl/>
        <w:autoSpaceDE/>
        <w:autoSpaceDN/>
        <w:spacing w:line="360" w:lineRule="auto"/>
        <w:ind w:firstLine="720"/>
        <w:jc w:val="both"/>
        <w:rPr>
          <w:noProof/>
          <w:sz w:val="28"/>
          <w:szCs w:val="28"/>
          <w:lang w:eastAsia="ru-RU"/>
        </w:rPr>
      </w:pPr>
      <w:r>
        <w:rPr>
          <w:noProof/>
          <w:sz w:val="28"/>
          <w:szCs w:val="28"/>
          <w:lang w:eastAsia="ru-RU"/>
        </w:rPr>
        <w:t xml:space="preserve">„___” ________, 2020 року – </w:t>
      </w:r>
      <w:r w:rsidR="00F432B1" w:rsidRPr="00F432B1">
        <w:rPr>
          <w:noProof/>
          <w:sz w:val="28"/>
          <w:szCs w:val="28"/>
          <w:lang w:eastAsia="ru-RU"/>
        </w:rPr>
        <w:t>14</w:t>
      </w:r>
      <w:r w:rsidRPr="005104FF">
        <w:rPr>
          <w:noProof/>
          <w:color w:val="FF0000"/>
          <w:sz w:val="28"/>
          <w:szCs w:val="28"/>
          <w:lang w:eastAsia="ru-RU"/>
        </w:rPr>
        <w:t xml:space="preserve"> </w:t>
      </w:r>
      <w:r w:rsidRPr="005104FF">
        <w:rPr>
          <w:noProof/>
          <w:sz w:val="28"/>
          <w:szCs w:val="28"/>
          <w:lang w:eastAsia="ru-RU"/>
        </w:rPr>
        <w:t>с.</w:t>
      </w:r>
    </w:p>
    <w:p w:rsidR="00B553C1" w:rsidRPr="005104FF" w:rsidRDefault="00B553C1" w:rsidP="00932676">
      <w:pPr>
        <w:widowControl/>
        <w:autoSpaceDE/>
        <w:autoSpaceDN/>
        <w:spacing w:line="360" w:lineRule="auto"/>
        <w:ind w:firstLine="720"/>
        <w:rPr>
          <w:noProof/>
          <w:sz w:val="32"/>
          <w:szCs w:val="32"/>
          <w:lang w:eastAsia="ru-RU"/>
        </w:rPr>
      </w:pPr>
    </w:p>
    <w:p w:rsidR="00B553C1" w:rsidRPr="005104FF" w:rsidRDefault="00B553C1" w:rsidP="00932676">
      <w:pPr>
        <w:widowControl/>
        <w:autoSpaceDE/>
        <w:autoSpaceDN/>
        <w:spacing w:line="360" w:lineRule="auto"/>
        <w:ind w:firstLine="720"/>
        <w:rPr>
          <w:noProof/>
          <w:sz w:val="32"/>
          <w:szCs w:val="32"/>
          <w:lang w:eastAsia="ru-RU"/>
        </w:rPr>
      </w:pPr>
    </w:p>
    <w:p w:rsidR="00B553C1" w:rsidRPr="005104FF" w:rsidRDefault="00B553C1" w:rsidP="00932676">
      <w:pPr>
        <w:widowControl/>
        <w:autoSpaceDE/>
        <w:autoSpaceDN/>
        <w:spacing w:line="360" w:lineRule="auto"/>
        <w:ind w:firstLine="720"/>
        <w:rPr>
          <w:bCs/>
          <w:noProof/>
          <w:sz w:val="28"/>
          <w:szCs w:val="28"/>
          <w:lang w:eastAsia="ru-RU"/>
        </w:rPr>
      </w:pPr>
      <w:r w:rsidRPr="005104FF">
        <w:rPr>
          <w:bCs/>
          <w:noProof/>
          <w:sz w:val="28"/>
          <w:szCs w:val="28"/>
          <w:lang w:eastAsia="ru-RU"/>
        </w:rPr>
        <w:t>Розробник</w:t>
      </w:r>
      <w:r w:rsidRPr="005104FF">
        <w:rPr>
          <w:bCs/>
          <w:noProof/>
          <w:sz w:val="24"/>
          <w:szCs w:val="24"/>
          <w:lang w:eastAsia="ru-RU"/>
        </w:rPr>
        <w:t xml:space="preserve">: </w:t>
      </w:r>
      <w:r w:rsidRPr="005104FF">
        <w:rPr>
          <w:bCs/>
          <w:noProof/>
          <w:sz w:val="28"/>
          <w:szCs w:val="28"/>
          <w:lang w:eastAsia="ru-RU"/>
        </w:rPr>
        <w:t xml:space="preserve">Шевченко В.М., </w:t>
      </w:r>
      <w:r w:rsidRPr="00B553C1">
        <w:rPr>
          <w:bCs/>
          <w:noProof/>
          <w:sz w:val="28"/>
          <w:szCs w:val="28"/>
          <w:lang w:eastAsia="ru-RU"/>
        </w:rPr>
        <w:t xml:space="preserve">доцент кафедри </w:t>
      </w:r>
      <w:r w:rsidRPr="00B553C1">
        <w:rPr>
          <w:noProof/>
          <w:sz w:val="28"/>
          <w:szCs w:val="28"/>
          <w:lang w:eastAsia="ru-RU"/>
        </w:rPr>
        <w:t>спеціальної освіти та соціальної роботи</w:t>
      </w:r>
      <w:r w:rsidRPr="00B553C1">
        <w:rPr>
          <w:bCs/>
          <w:noProof/>
          <w:sz w:val="28"/>
          <w:szCs w:val="28"/>
          <w:lang w:eastAsia="ru-RU"/>
        </w:rPr>
        <w:t xml:space="preserve"> факультету педагогічної освіти, к.пед.н., доцент.</w:t>
      </w:r>
    </w:p>
    <w:p w:rsidR="00B553C1" w:rsidRPr="005104FF" w:rsidRDefault="00B553C1" w:rsidP="00932676">
      <w:pPr>
        <w:widowControl/>
        <w:autoSpaceDE/>
        <w:autoSpaceDN/>
        <w:spacing w:line="360" w:lineRule="auto"/>
        <w:ind w:firstLine="720"/>
        <w:rPr>
          <w:noProof/>
          <w:sz w:val="24"/>
          <w:szCs w:val="24"/>
          <w:lang w:eastAsia="ru-RU"/>
        </w:rPr>
      </w:pPr>
    </w:p>
    <w:p w:rsidR="00B553C1" w:rsidRPr="005104FF" w:rsidRDefault="00B553C1" w:rsidP="00932676">
      <w:pPr>
        <w:widowControl/>
        <w:tabs>
          <w:tab w:val="left" w:pos="4111"/>
          <w:tab w:val="left" w:pos="5940"/>
        </w:tabs>
        <w:autoSpaceDE/>
        <w:autoSpaceDN/>
        <w:spacing w:line="360" w:lineRule="auto"/>
        <w:ind w:firstLine="720"/>
        <w:rPr>
          <w:sz w:val="24"/>
          <w:szCs w:val="24"/>
          <w:lang w:eastAsia="ru-RU"/>
        </w:rPr>
      </w:pPr>
      <w:r w:rsidRPr="005104FF">
        <w:rPr>
          <w:sz w:val="24"/>
          <w:szCs w:val="24"/>
          <w:lang w:eastAsia="ru-RU"/>
        </w:rPr>
        <w:t>Робочу програму схвалено на засіданні кафедри корекційної педагогіки та інклюзії</w:t>
      </w:r>
    </w:p>
    <w:p w:rsidR="00B553C1" w:rsidRPr="005104FF" w:rsidRDefault="00B553C1" w:rsidP="00932676">
      <w:pPr>
        <w:widowControl/>
        <w:autoSpaceDE/>
        <w:autoSpaceDN/>
        <w:spacing w:line="360" w:lineRule="auto"/>
        <w:ind w:firstLine="720"/>
        <w:rPr>
          <w:noProof/>
          <w:sz w:val="24"/>
          <w:szCs w:val="24"/>
          <w:lang w:eastAsia="ru-RU"/>
        </w:rPr>
      </w:pPr>
    </w:p>
    <w:p w:rsidR="00B553C1" w:rsidRPr="005104FF" w:rsidRDefault="00B553C1" w:rsidP="00932676">
      <w:pPr>
        <w:widowControl/>
        <w:autoSpaceDE/>
        <w:autoSpaceDN/>
        <w:spacing w:line="360" w:lineRule="auto"/>
        <w:ind w:firstLine="720"/>
        <w:rPr>
          <w:noProof/>
          <w:sz w:val="24"/>
          <w:szCs w:val="24"/>
          <w:u w:val="single"/>
          <w:lang w:eastAsia="ru-RU"/>
        </w:rPr>
      </w:pPr>
      <w:r w:rsidRPr="005104FF">
        <w:rPr>
          <w:noProof/>
          <w:sz w:val="24"/>
          <w:szCs w:val="24"/>
          <w:lang w:eastAsia="ru-RU"/>
        </w:rPr>
        <w:t>Прот</w:t>
      </w:r>
      <w:r>
        <w:rPr>
          <w:noProof/>
          <w:sz w:val="24"/>
          <w:szCs w:val="24"/>
          <w:lang w:eastAsia="ru-RU"/>
        </w:rPr>
        <w:t>окол № ___ від „___” серпня 2020</w:t>
      </w:r>
      <w:r w:rsidRPr="005104FF">
        <w:rPr>
          <w:noProof/>
          <w:sz w:val="24"/>
          <w:szCs w:val="24"/>
          <w:lang w:eastAsia="ru-RU"/>
        </w:rPr>
        <w:t xml:space="preserve"> року</w:t>
      </w:r>
    </w:p>
    <w:p w:rsidR="00B553C1" w:rsidRPr="005104FF" w:rsidRDefault="00B553C1" w:rsidP="00932676">
      <w:pPr>
        <w:widowControl/>
        <w:autoSpaceDE/>
        <w:autoSpaceDN/>
        <w:spacing w:line="360" w:lineRule="auto"/>
        <w:ind w:firstLine="720"/>
        <w:rPr>
          <w:b/>
          <w:noProof/>
          <w:sz w:val="24"/>
          <w:szCs w:val="24"/>
          <w:lang w:eastAsia="ru-RU"/>
        </w:rPr>
      </w:pPr>
    </w:p>
    <w:p w:rsidR="00B553C1" w:rsidRPr="005104FF" w:rsidRDefault="00B553C1" w:rsidP="00932676">
      <w:pPr>
        <w:widowControl/>
        <w:autoSpaceDE/>
        <w:autoSpaceDN/>
        <w:spacing w:line="360" w:lineRule="auto"/>
        <w:ind w:firstLine="720"/>
        <w:rPr>
          <w:noProof/>
          <w:sz w:val="24"/>
          <w:szCs w:val="24"/>
          <w:lang w:eastAsia="ru-RU"/>
        </w:rPr>
      </w:pPr>
      <w:r w:rsidRPr="005104FF">
        <w:rPr>
          <w:noProof/>
          <w:sz w:val="24"/>
          <w:szCs w:val="24"/>
          <w:lang w:eastAsia="ru-RU"/>
        </w:rPr>
        <w:t xml:space="preserve">Завідувач кафедри </w:t>
      </w:r>
      <w:r w:rsidRPr="005104FF">
        <w:rPr>
          <w:noProof/>
          <w:sz w:val="28"/>
          <w:szCs w:val="28"/>
          <w:lang w:eastAsia="ru-RU"/>
        </w:rPr>
        <w:t>_______________________________ (Островська К.О.)</w:t>
      </w:r>
    </w:p>
    <w:p w:rsidR="00B553C1" w:rsidRPr="005104FF" w:rsidRDefault="00B553C1" w:rsidP="00932676">
      <w:pPr>
        <w:keepNext/>
        <w:widowControl/>
        <w:autoSpaceDE/>
        <w:autoSpaceDN/>
        <w:spacing w:line="360" w:lineRule="auto"/>
        <w:ind w:firstLine="720"/>
        <w:jc w:val="center"/>
        <w:rPr>
          <w:rFonts w:ascii="Cambria" w:hAnsi="Cambria"/>
          <w:b/>
          <w:bCs/>
          <w:kern w:val="32"/>
          <w:sz w:val="16"/>
          <w:szCs w:val="16"/>
          <w:lang w:val="x-none" w:eastAsia="x-none"/>
        </w:rPr>
      </w:pPr>
      <w:r w:rsidRPr="005104FF">
        <w:rPr>
          <w:rFonts w:ascii="Cambria" w:hAnsi="Cambria"/>
          <w:b/>
          <w:bCs/>
          <w:kern w:val="32"/>
          <w:sz w:val="16"/>
          <w:szCs w:val="16"/>
          <w:lang w:val="x-none" w:eastAsia="x-none"/>
        </w:rPr>
        <w:t>(</w:t>
      </w:r>
      <w:proofErr w:type="spellStart"/>
      <w:r w:rsidRPr="005104FF">
        <w:rPr>
          <w:rFonts w:ascii="Cambria" w:hAnsi="Cambria"/>
          <w:b/>
          <w:bCs/>
          <w:kern w:val="32"/>
          <w:sz w:val="16"/>
          <w:szCs w:val="16"/>
          <w:lang w:val="x-none" w:eastAsia="x-none"/>
        </w:rPr>
        <w:t>підпис</w:t>
      </w:r>
      <w:proofErr w:type="spellEnd"/>
      <w:r w:rsidRPr="005104FF">
        <w:rPr>
          <w:rFonts w:ascii="Cambria" w:hAnsi="Cambria"/>
          <w:b/>
          <w:bCs/>
          <w:kern w:val="32"/>
          <w:sz w:val="16"/>
          <w:szCs w:val="16"/>
          <w:lang w:val="x-none" w:eastAsia="x-none"/>
        </w:rPr>
        <w:t xml:space="preserve">)           </w:t>
      </w:r>
      <w:r w:rsidRPr="005104FF">
        <w:rPr>
          <w:rFonts w:ascii="Cambria" w:hAnsi="Cambria"/>
          <w:b/>
          <w:bCs/>
          <w:kern w:val="32"/>
          <w:sz w:val="16"/>
          <w:szCs w:val="16"/>
          <w:lang w:eastAsia="x-none"/>
        </w:rPr>
        <w:t xml:space="preserve">                   </w:t>
      </w:r>
      <w:r w:rsidRPr="005104FF">
        <w:rPr>
          <w:rFonts w:ascii="Cambria" w:hAnsi="Cambria"/>
          <w:b/>
          <w:bCs/>
          <w:kern w:val="32"/>
          <w:sz w:val="16"/>
          <w:szCs w:val="16"/>
          <w:lang w:val="x-none" w:eastAsia="x-none"/>
        </w:rPr>
        <w:t xml:space="preserve">         </w:t>
      </w:r>
      <w:r w:rsidRPr="005104FF">
        <w:rPr>
          <w:rFonts w:ascii="Cambria" w:hAnsi="Cambria"/>
          <w:b/>
          <w:bCs/>
          <w:kern w:val="32"/>
          <w:sz w:val="16"/>
          <w:szCs w:val="16"/>
          <w:lang w:eastAsia="x-none"/>
        </w:rPr>
        <w:t xml:space="preserve">                         </w:t>
      </w:r>
      <w:r w:rsidRPr="005104FF">
        <w:rPr>
          <w:rFonts w:ascii="Cambria" w:hAnsi="Cambria"/>
          <w:b/>
          <w:bCs/>
          <w:kern w:val="32"/>
          <w:sz w:val="16"/>
          <w:szCs w:val="16"/>
          <w:lang w:val="x-none" w:eastAsia="x-none"/>
        </w:rPr>
        <w:t xml:space="preserve"> (</w:t>
      </w:r>
      <w:proofErr w:type="spellStart"/>
      <w:r w:rsidRPr="005104FF">
        <w:rPr>
          <w:rFonts w:ascii="Cambria" w:hAnsi="Cambria"/>
          <w:b/>
          <w:bCs/>
          <w:kern w:val="32"/>
          <w:sz w:val="16"/>
          <w:szCs w:val="16"/>
          <w:lang w:val="x-none" w:eastAsia="x-none"/>
        </w:rPr>
        <w:t>прізвище</w:t>
      </w:r>
      <w:proofErr w:type="spellEnd"/>
      <w:r w:rsidRPr="005104FF">
        <w:rPr>
          <w:rFonts w:ascii="Cambria" w:hAnsi="Cambria"/>
          <w:b/>
          <w:bCs/>
          <w:kern w:val="32"/>
          <w:sz w:val="16"/>
          <w:szCs w:val="16"/>
          <w:lang w:val="x-none" w:eastAsia="x-none"/>
        </w:rPr>
        <w:t xml:space="preserve"> </w:t>
      </w:r>
      <w:proofErr w:type="spellStart"/>
      <w:r w:rsidRPr="005104FF">
        <w:rPr>
          <w:rFonts w:ascii="Cambria" w:hAnsi="Cambria"/>
          <w:b/>
          <w:bCs/>
          <w:kern w:val="32"/>
          <w:sz w:val="16"/>
          <w:szCs w:val="16"/>
          <w:lang w:val="x-none" w:eastAsia="x-none"/>
        </w:rPr>
        <w:t>та</w:t>
      </w:r>
      <w:proofErr w:type="spellEnd"/>
      <w:r w:rsidRPr="005104FF">
        <w:rPr>
          <w:rFonts w:ascii="Cambria" w:hAnsi="Cambria"/>
          <w:b/>
          <w:bCs/>
          <w:kern w:val="32"/>
          <w:sz w:val="16"/>
          <w:szCs w:val="16"/>
          <w:lang w:val="x-none" w:eastAsia="x-none"/>
        </w:rPr>
        <w:t xml:space="preserve"> </w:t>
      </w:r>
      <w:proofErr w:type="spellStart"/>
      <w:r w:rsidRPr="005104FF">
        <w:rPr>
          <w:rFonts w:ascii="Cambria" w:hAnsi="Cambria"/>
          <w:b/>
          <w:bCs/>
          <w:kern w:val="32"/>
          <w:sz w:val="16"/>
          <w:szCs w:val="16"/>
          <w:lang w:val="x-none" w:eastAsia="x-none"/>
        </w:rPr>
        <w:t>ініціали</w:t>
      </w:r>
      <w:proofErr w:type="spellEnd"/>
      <w:r w:rsidRPr="005104FF">
        <w:rPr>
          <w:rFonts w:ascii="Cambria" w:hAnsi="Cambria"/>
          <w:b/>
          <w:bCs/>
          <w:kern w:val="32"/>
          <w:sz w:val="16"/>
          <w:szCs w:val="16"/>
          <w:lang w:val="x-none" w:eastAsia="x-none"/>
        </w:rPr>
        <w:t>)</w:t>
      </w:r>
    </w:p>
    <w:p w:rsidR="00B553C1" w:rsidRPr="005104FF" w:rsidRDefault="00B553C1" w:rsidP="00932676">
      <w:pPr>
        <w:widowControl/>
        <w:tabs>
          <w:tab w:val="left" w:pos="4111"/>
          <w:tab w:val="left" w:pos="5940"/>
        </w:tabs>
        <w:autoSpaceDE/>
        <w:autoSpaceDN/>
        <w:spacing w:line="360" w:lineRule="auto"/>
        <w:ind w:firstLine="426"/>
        <w:jc w:val="center"/>
        <w:rPr>
          <w:sz w:val="24"/>
          <w:szCs w:val="24"/>
          <w:lang w:eastAsia="ru-RU"/>
        </w:rPr>
      </w:pPr>
    </w:p>
    <w:p w:rsidR="00B553C1" w:rsidRPr="005104FF" w:rsidRDefault="00B553C1" w:rsidP="00932676">
      <w:pPr>
        <w:widowControl/>
        <w:autoSpaceDE/>
        <w:autoSpaceDN/>
        <w:spacing w:line="360" w:lineRule="auto"/>
        <w:ind w:firstLine="426"/>
        <w:jc w:val="center"/>
        <w:rPr>
          <w:noProof/>
          <w:sz w:val="24"/>
          <w:szCs w:val="24"/>
          <w:lang w:eastAsia="ru-RU"/>
        </w:rPr>
      </w:pP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Pr="005104FF" w:rsidRDefault="00B553C1" w:rsidP="00932676">
      <w:pPr>
        <w:widowControl/>
        <w:autoSpaceDE/>
        <w:autoSpaceDN/>
        <w:spacing w:line="360" w:lineRule="auto"/>
        <w:ind w:firstLine="426"/>
        <w:jc w:val="center"/>
        <w:rPr>
          <w:noProof/>
          <w:sz w:val="28"/>
          <w:szCs w:val="28"/>
          <w:lang w:eastAsia="ru-RU"/>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Default="00B553C1" w:rsidP="00932676">
      <w:pPr>
        <w:widowControl/>
        <w:autoSpaceDE/>
        <w:autoSpaceDN/>
        <w:spacing w:line="360" w:lineRule="auto"/>
        <w:ind w:firstLine="426"/>
        <w:jc w:val="center"/>
        <w:rPr>
          <w:noProof/>
          <w:sz w:val="24"/>
          <w:szCs w:val="24"/>
          <w:lang w:val="x-none" w:eastAsia="x-none"/>
        </w:rPr>
      </w:pPr>
    </w:p>
    <w:p w:rsidR="00B553C1" w:rsidRPr="005104FF" w:rsidRDefault="00B553C1" w:rsidP="00932676">
      <w:pPr>
        <w:keepNext/>
        <w:widowControl/>
        <w:autoSpaceDE/>
        <w:autoSpaceDN/>
        <w:spacing w:line="360" w:lineRule="auto"/>
        <w:ind w:firstLine="426"/>
        <w:jc w:val="right"/>
        <w:rPr>
          <w:bCs/>
          <w:kern w:val="32"/>
          <w:sz w:val="28"/>
          <w:szCs w:val="28"/>
          <w:lang w:eastAsia="x-none"/>
        </w:rPr>
      </w:pPr>
      <w:r w:rsidRPr="005104FF">
        <w:rPr>
          <w:bCs/>
          <w:kern w:val="32"/>
          <w:sz w:val="28"/>
          <w:szCs w:val="28"/>
          <w:lang w:val="x-none" w:eastAsia="x-none"/>
        </w:rPr>
        <w:t xml:space="preserve">© </w:t>
      </w:r>
      <w:r>
        <w:rPr>
          <w:bCs/>
          <w:kern w:val="32"/>
          <w:sz w:val="28"/>
          <w:szCs w:val="28"/>
          <w:lang w:eastAsia="x-none"/>
        </w:rPr>
        <w:t>Шевченко</w:t>
      </w:r>
      <w:r w:rsidRPr="005104FF">
        <w:rPr>
          <w:bCs/>
          <w:kern w:val="32"/>
          <w:sz w:val="28"/>
          <w:szCs w:val="28"/>
          <w:lang w:val="x-none" w:eastAsia="x-none"/>
        </w:rPr>
        <w:t xml:space="preserve"> </w:t>
      </w:r>
      <w:r>
        <w:rPr>
          <w:bCs/>
          <w:kern w:val="32"/>
          <w:sz w:val="28"/>
          <w:szCs w:val="28"/>
          <w:lang w:eastAsia="x-none"/>
        </w:rPr>
        <w:t>В</w:t>
      </w:r>
      <w:r w:rsidRPr="005104FF">
        <w:rPr>
          <w:bCs/>
          <w:kern w:val="32"/>
          <w:sz w:val="28"/>
          <w:szCs w:val="28"/>
          <w:lang w:val="x-none" w:eastAsia="x-none"/>
        </w:rPr>
        <w:t>.</w:t>
      </w:r>
      <w:r>
        <w:rPr>
          <w:bCs/>
          <w:kern w:val="32"/>
          <w:sz w:val="28"/>
          <w:szCs w:val="28"/>
          <w:lang w:eastAsia="x-none"/>
        </w:rPr>
        <w:t>М</w:t>
      </w:r>
      <w:r w:rsidRPr="005104FF">
        <w:rPr>
          <w:bCs/>
          <w:kern w:val="32"/>
          <w:sz w:val="28"/>
          <w:szCs w:val="28"/>
          <w:lang w:val="x-none" w:eastAsia="x-none"/>
        </w:rPr>
        <w:t>., 20</w:t>
      </w:r>
      <w:r>
        <w:rPr>
          <w:bCs/>
          <w:kern w:val="32"/>
          <w:sz w:val="28"/>
          <w:szCs w:val="28"/>
          <w:lang w:eastAsia="x-none"/>
        </w:rPr>
        <w:t>20</w:t>
      </w:r>
    </w:p>
    <w:p w:rsidR="00B553C1" w:rsidRDefault="00B553C1" w:rsidP="00932676">
      <w:pPr>
        <w:keepNext/>
        <w:widowControl/>
        <w:autoSpaceDE/>
        <w:autoSpaceDN/>
        <w:spacing w:line="360" w:lineRule="auto"/>
        <w:ind w:firstLine="426"/>
        <w:jc w:val="right"/>
        <w:rPr>
          <w:bCs/>
          <w:kern w:val="32"/>
          <w:sz w:val="28"/>
          <w:szCs w:val="28"/>
          <w:lang w:eastAsia="x-none"/>
        </w:rPr>
      </w:pPr>
      <w:r w:rsidRPr="005104FF">
        <w:rPr>
          <w:bCs/>
          <w:kern w:val="32"/>
          <w:sz w:val="28"/>
          <w:szCs w:val="28"/>
          <w:lang w:val="x-none" w:eastAsia="x-none"/>
        </w:rPr>
        <w:t xml:space="preserve">© </w:t>
      </w:r>
      <w:r>
        <w:rPr>
          <w:bCs/>
          <w:kern w:val="32"/>
          <w:sz w:val="28"/>
          <w:szCs w:val="28"/>
          <w:lang w:eastAsia="x-none"/>
        </w:rPr>
        <w:t>ЛНУ ім. І. Франка, 2020</w:t>
      </w:r>
    </w:p>
    <w:p w:rsidR="00B553C1" w:rsidRDefault="00B553C1" w:rsidP="00932676">
      <w:pPr>
        <w:spacing w:before="85"/>
      </w:pPr>
    </w:p>
    <w:p w:rsidR="000457F8" w:rsidRDefault="00B84C71" w:rsidP="00932676">
      <w:pPr>
        <w:pStyle w:val="1"/>
        <w:numPr>
          <w:ilvl w:val="0"/>
          <w:numId w:val="9"/>
        </w:numPr>
        <w:tabs>
          <w:tab w:val="left" w:pos="3652"/>
        </w:tabs>
        <w:spacing w:before="85"/>
        <w:ind w:left="0"/>
        <w:jc w:val="center"/>
      </w:pPr>
      <w:r>
        <w:lastRenderedPageBreak/>
        <w:t>Опис навчальної</w:t>
      </w:r>
      <w:r>
        <w:rPr>
          <w:spacing w:val="2"/>
        </w:rPr>
        <w:t xml:space="preserve"> </w:t>
      </w:r>
      <w:r>
        <w:t>дисципліни</w:t>
      </w:r>
    </w:p>
    <w:p w:rsidR="000457F8" w:rsidRDefault="000457F8" w:rsidP="00932676">
      <w:pPr>
        <w:pStyle w:val="a3"/>
        <w:spacing w:before="4" w:after="1"/>
        <w:rPr>
          <w:b/>
        </w:rPr>
      </w:pPr>
    </w:p>
    <w:tbl>
      <w:tblPr>
        <w:tblStyle w:val="TableNormal"/>
        <w:tblW w:w="957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3"/>
        <w:gridCol w:w="3263"/>
        <w:gridCol w:w="1620"/>
        <w:gridCol w:w="1800"/>
      </w:tblGrid>
      <w:tr w:rsidR="000457F8" w:rsidTr="00BA5017">
        <w:trPr>
          <w:trHeight w:val="801"/>
        </w:trPr>
        <w:tc>
          <w:tcPr>
            <w:tcW w:w="2894" w:type="dxa"/>
            <w:vMerge w:val="restart"/>
          </w:tcPr>
          <w:p w:rsidR="000457F8" w:rsidRDefault="000457F8" w:rsidP="00932676">
            <w:pPr>
              <w:pStyle w:val="TableParagraph"/>
              <w:jc w:val="center"/>
              <w:rPr>
                <w:b/>
                <w:sz w:val="30"/>
              </w:rPr>
            </w:pPr>
          </w:p>
          <w:p w:rsidR="000457F8" w:rsidRDefault="00B84C71" w:rsidP="00932676">
            <w:pPr>
              <w:pStyle w:val="TableParagraph"/>
              <w:spacing w:before="209"/>
              <w:ind w:right="222" w:hanging="221"/>
              <w:jc w:val="center"/>
              <w:rPr>
                <w:sz w:val="28"/>
              </w:rPr>
            </w:pPr>
            <w:r>
              <w:rPr>
                <w:w w:val="95"/>
                <w:sz w:val="28"/>
              </w:rPr>
              <w:t xml:space="preserve">Найменування </w:t>
            </w:r>
            <w:r>
              <w:rPr>
                <w:sz w:val="28"/>
              </w:rPr>
              <w:t>показників</w:t>
            </w:r>
          </w:p>
        </w:tc>
        <w:tc>
          <w:tcPr>
            <w:tcW w:w="3264" w:type="dxa"/>
            <w:vMerge w:val="restart"/>
          </w:tcPr>
          <w:p w:rsidR="000457F8" w:rsidRDefault="000457F8" w:rsidP="00932676">
            <w:pPr>
              <w:pStyle w:val="TableParagraph"/>
              <w:spacing w:before="5"/>
              <w:jc w:val="center"/>
              <w:rPr>
                <w:b/>
                <w:sz w:val="34"/>
              </w:rPr>
            </w:pPr>
          </w:p>
          <w:p w:rsidR="000457F8" w:rsidRDefault="00B84C71" w:rsidP="00932676">
            <w:pPr>
              <w:pStyle w:val="TableParagraph"/>
              <w:ind w:right="235" w:firstLine="115"/>
              <w:jc w:val="center"/>
              <w:rPr>
                <w:sz w:val="28"/>
              </w:rPr>
            </w:pPr>
            <w:r>
              <w:rPr>
                <w:sz w:val="28"/>
              </w:rPr>
              <w:t>Галузь знань, напрям підготовки, освітньо- кваліфікаційний рівень</w:t>
            </w:r>
          </w:p>
        </w:tc>
        <w:tc>
          <w:tcPr>
            <w:tcW w:w="3418" w:type="dxa"/>
            <w:gridSpan w:val="2"/>
          </w:tcPr>
          <w:p w:rsidR="000457F8" w:rsidRDefault="00B84C71" w:rsidP="00932676">
            <w:pPr>
              <w:pStyle w:val="TableParagraph"/>
              <w:spacing w:before="69"/>
              <w:ind w:firstLine="422"/>
              <w:jc w:val="center"/>
              <w:rPr>
                <w:sz w:val="28"/>
              </w:rPr>
            </w:pPr>
            <w:r>
              <w:rPr>
                <w:sz w:val="28"/>
              </w:rPr>
              <w:t>Характеристика навчальної дисципліни</w:t>
            </w:r>
          </w:p>
        </w:tc>
      </w:tr>
      <w:tr w:rsidR="000457F8" w:rsidTr="00BA5017">
        <w:trPr>
          <w:trHeight w:val="969"/>
        </w:trPr>
        <w:tc>
          <w:tcPr>
            <w:tcW w:w="2894" w:type="dxa"/>
            <w:vMerge/>
            <w:tcBorders>
              <w:top w:val="nil"/>
            </w:tcBorders>
          </w:tcPr>
          <w:p w:rsidR="000457F8" w:rsidRDefault="000457F8" w:rsidP="00932676">
            <w:pPr>
              <w:rPr>
                <w:sz w:val="2"/>
                <w:szCs w:val="2"/>
              </w:rPr>
            </w:pPr>
          </w:p>
        </w:tc>
        <w:tc>
          <w:tcPr>
            <w:tcW w:w="3264" w:type="dxa"/>
            <w:vMerge/>
            <w:tcBorders>
              <w:top w:val="nil"/>
            </w:tcBorders>
          </w:tcPr>
          <w:p w:rsidR="000457F8" w:rsidRDefault="000457F8" w:rsidP="00932676">
            <w:pPr>
              <w:rPr>
                <w:sz w:val="2"/>
                <w:szCs w:val="2"/>
              </w:rPr>
            </w:pPr>
          </w:p>
        </w:tc>
        <w:tc>
          <w:tcPr>
            <w:tcW w:w="1618" w:type="dxa"/>
          </w:tcPr>
          <w:p w:rsidR="000457F8" w:rsidRDefault="00B84C71" w:rsidP="00932676">
            <w:pPr>
              <w:pStyle w:val="TableParagraph"/>
              <w:ind w:right="421" w:firstLine="5"/>
              <w:jc w:val="center"/>
              <w:rPr>
                <w:sz w:val="28"/>
              </w:rPr>
            </w:pPr>
            <w:r>
              <w:rPr>
                <w:sz w:val="28"/>
              </w:rPr>
              <w:t xml:space="preserve">денна </w:t>
            </w:r>
            <w:r>
              <w:rPr>
                <w:w w:val="95"/>
                <w:sz w:val="28"/>
              </w:rPr>
              <w:t>форма</w:t>
            </w:r>
          </w:p>
          <w:p w:rsidR="000457F8" w:rsidRDefault="00B84C71" w:rsidP="00932676">
            <w:pPr>
              <w:pStyle w:val="TableParagraph"/>
              <w:spacing w:line="312" w:lineRule="exact"/>
              <w:ind w:right="232"/>
              <w:jc w:val="center"/>
              <w:rPr>
                <w:sz w:val="28"/>
              </w:rPr>
            </w:pPr>
            <w:r>
              <w:rPr>
                <w:sz w:val="28"/>
              </w:rPr>
              <w:t>навчання</w:t>
            </w:r>
          </w:p>
        </w:tc>
        <w:tc>
          <w:tcPr>
            <w:tcW w:w="1800" w:type="dxa"/>
          </w:tcPr>
          <w:p w:rsidR="000457F8" w:rsidRPr="00953A97" w:rsidRDefault="00B84C71" w:rsidP="0041651A">
            <w:pPr>
              <w:pStyle w:val="TableParagraph"/>
              <w:ind w:hanging="10"/>
              <w:jc w:val="center"/>
              <w:rPr>
                <w:sz w:val="28"/>
              </w:rPr>
            </w:pPr>
            <w:r w:rsidRPr="00953A97">
              <w:rPr>
                <w:w w:val="95"/>
                <w:sz w:val="28"/>
              </w:rPr>
              <w:t xml:space="preserve">заочна </w:t>
            </w:r>
            <w:r w:rsidRPr="00953A97">
              <w:rPr>
                <w:sz w:val="28"/>
              </w:rPr>
              <w:t>форма</w:t>
            </w:r>
          </w:p>
          <w:p w:rsidR="000457F8" w:rsidRDefault="00B84C71" w:rsidP="0041651A">
            <w:pPr>
              <w:pStyle w:val="TableParagraph"/>
              <w:spacing w:line="312" w:lineRule="exact"/>
              <w:jc w:val="center"/>
              <w:rPr>
                <w:sz w:val="28"/>
              </w:rPr>
            </w:pPr>
            <w:r w:rsidRPr="00953A97">
              <w:rPr>
                <w:sz w:val="28"/>
              </w:rPr>
              <w:t>навчання</w:t>
            </w:r>
          </w:p>
        </w:tc>
      </w:tr>
      <w:tr w:rsidR="000457F8" w:rsidTr="00BA5017">
        <w:trPr>
          <w:trHeight w:val="1286"/>
        </w:trPr>
        <w:tc>
          <w:tcPr>
            <w:tcW w:w="2894" w:type="dxa"/>
            <w:vMerge w:val="restart"/>
          </w:tcPr>
          <w:p w:rsidR="000457F8" w:rsidRDefault="000457F8" w:rsidP="00932676">
            <w:pPr>
              <w:pStyle w:val="TableParagraph"/>
              <w:rPr>
                <w:b/>
                <w:sz w:val="30"/>
              </w:rPr>
            </w:pPr>
          </w:p>
          <w:p w:rsidR="000457F8" w:rsidRDefault="000457F8" w:rsidP="00932676">
            <w:pPr>
              <w:pStyle w:val="TableParagraph"/>
              <w:spacing w:before="4"/>
              <w:rPr>
                <w:b/>
                <w:sz w:val="37"/>
              </w:rPr>
            </w:pPr>
          </w:p>
          <w:p w:rsidR="000457F8" w:rsidRDefault="00FC17DD" w:rsidP="00932676">
            <w:pPr>
              <w:pStyle w:val="TableParagraph"/>
              <w:ind w:right="222"/>
              <w:rPr>
                <w:sz w:val="28"/>
              </w:rPr>
            </w:pPr>
            <w:r>
              <w:rPr>
                <w:sz w:val="28"/>
              </w:rPr>
              <w:t>Кількість кредитів – 3</w:t>
            </w:r>
          </w:p>
        </w:tc>
        <w:tc>
          <w:tcPr>
            <w:tcW w:w="3264" w:type="dxa"/>
          </w:tcPr>
          <w:p w:rsidR="000457F8" w:rsidRDefault="00B84C71" w:rsidP="00953A97">
            <w:pPr>
              <w:pStyle w:val="TableParagraph"/>
              <w:ind w:right="314"/>
              <w:rPr>
                <w:sz w:val="28"/>
              </w:rPr>
            </w:pPr>
            <w:r>
              <w:rPr>
                <w:sz w:val="28"/>
              </w:rPr>
              <w:t>Галузь знань 0101 «Педагогічна</w:t>
            </w:r>
          </w:p>
          <w:p w:rsidR="000457F8" w:rsidRDefault="00B84C71" w:rsidP="00932676">
            <w:pPr>
              <w:pStyle w:val="TableParagraph"/>
              <w:spacing w:line="321" w:lineRule="exact"/>
              <w:rPr>
                <w:sz w:val="28"/>
              </w:rPr>
            </w:pPr>
            <w:r>
              <w:rPr>
                <w:sz w:val="28"/>
              </w:rPr>
              <w:t>освіта»</w:t>
            </w:r>
          </w:p>
        </w:tc>
        <w:tc>
          <w:tcPr>
            <w:tcW w:w="3418" w:type="dxa"/>
            <w:gridSpan w:val="2"/>
            <w:vMerge w:val="restart"/>
          </w:tcPr>
          <w:p w:rsidR="000457F8" w:rsidRDefault="000457F8" w:rsidP="00932676">
            <w:pPr>
              <w:pStyle w:val="TableParagraph"/>
              <w:rPr>
                <w:b/>
                <w:sz w:val="30"/>
              </w:rPr>
            </w:pPr>
          </w:p>
          <w:p w:rsidR="000457F8" w:rsidRDefault="000457F8" w:rsidP="00932676">
            <w:pPr>
              <w:pStyle w:val="TableParagraph"/>
              <w:spacing w:before="4"/>
              <w:rPr>
                <w:b/>
                <w:sz w:val="37"/>
              </w:rPr>
            </w:pPr>
          </w:p>
          <w:p w:rsidR="000457F8" w:rsidRDefault="00B84C71" w:rsidP="0041651A">
            <w:pPr>
              <w:pStyle w:val="TableParagraph"/>
              <w:jc w:val="center"/>
              <w:rPr>
                <w:sz w:val="28"/>
              </w:rPr>
            </w:pPr>
            <w:r>
              <w:rPr>
                <w:sz w:val="28"/>
              </w:rPr>
              <w:t>Нормативна</w:t>
            </w:r>
          </w:p>
        </w:tc>
      </w:tr>
      <w:tr w:rsidR="000457F8" w:rsidTr="00BA5017">
        <w:trPr>
          <w:trHeight w:val="921"/>
        </w:trPr>
        <w:tc>
          <w:tcPr>
            <w:tcW w:w="2894" w:type="dxa"/>
            <w:vMerge/>
            <w:tcBorders>
              <w:top w:val="nil"/>
            </w:tcBorders>
          </w:tcPr>
          <w:p w:rsidR="000457F8" w:rsidRDefault="000457F8" w:rsidP="00932676">
            <w:pPr>
              <w:rPr>
                <w:sz w:val="2"/>
                <w:szCs w:val="2"/>
              </w:rPr>
            </w:pPr>
          </w:p>
        </w:tc>
        <w:tc>
          <w:tcPr>
            <w:tcW w:w="3264" w:type="dxa"/>
          </w:tcPr>
          <w:p w:rsidR="000457F8" w:rsidRDefault="00B84C71" w:rsidP="00932676">
            <w:pPr>
              <w:pStyle w:val="TableParagraph"/>
              <w:spacing w:line="314" w:lineRule="exact"/>
              <w:rPr>
                <w:sz w:val="28"/>
              </w:rPr>
            </w:pPr>
            <w:r>
              <w:rPr>
                <w:sz w:val="28"/>
              </w:rPr>
              <w:t>Напрям підготовки</w:t>
            </w:r>
          </w:p>
          <w:p w:rsidR="000457F8" w:rsidRDefault="00B84C71" w:rsidP="00932676">
            <w:pPr>
              <w:pStyle w:val="TableParagraph"/>
              <w:spacing w:line="275" w:lineRule="exact"/>
              <w:rPr>
                <w:sz w:val="24"/>
              </w:rPr>
            </w:pPr>
            <w:r>
              <w:rPr>
                <w:sz w:val="24"/>
                <w:u w:val="single"/>
              </w:rPr>
              <w:t>6.020302 Корекційна освіта</w:t>
            </w:r>
          </w:p>
        </w:tc>
        <w:tc>
          <w:tcPr>
            <w:tcW w:w="3418" w:type="dxa"/>
            <w:gridSpan w:val="2"/>
            <w:vMerge/>
            <w:tcBorders>
              <w:top w:val="nil"/>
            </w:tcBorders>
          </w:tcPr>
          <w:p w:rsidR="000457F8" w:rsidRDefault="000457F8" w:rsidP="00932676">
            <w:pPr>
              <w:rPr>
                <w:sz w:val="2"/>
                <w:szCs w:val="2"/>
              </w:rPr>
            </w:pPr>
          </w:p>
        </w:tc>
      </w:tr>
      <w:tr w:rsidR="000457F8" w:rsidTr="00BA5017">
        <w:trPr>
          <w:trHeight w:val="321"/>
        </w:trPr>
        <w:tc>
          <w:tcPr>
            <w:tcW w:w="2894" w:type="dxa"/>
          </w:tcPr>
          <w:p w:rsidR="000457F8" w:rsidRDefault="00B84C71" w:rsidP="00932676">
            <w:pPr>
              <w:pStyle w:val="TableParagraph"/>
              <w:spacing w:line="301" w:lineRule="exact"/>
              <w:rPr>
                <w:sz w:val="28"/>
              </w:rPr>
            </w:pPr>
            <w:r>
              <w:rPr>
                <w:sz w:val="28"/>
              </w:rPr>
              <w:t>Модулів – 2</w:t>
            </w:r>
          </w:p>
        </w:tc>
        <w:tc>
          <w:tcPr>
            <w:tcW w:w="3264" w:type="dxa"/>
            <w:vMerge w:val="restart"/>
          </w:tcPr>
          <w:p w:rsidR="000457F8" w:rsidRDefault="000457F8" w:rsidP="00932676">
            <w:pPr>
              <w:pStyle w:val="TableParagraph"/>
              <w:rPr>
                <w:sz w:val="24"/>
              </w:rPr>
            </w:pPr>
          </w:p>
        </w:tc>
        <w:tc>
          <w:tcPr>
            <w:tcW w:w="3418" w:type="dxa"/>
            <w:gridSpan w:val="2"/>
          </w:tcPr>
          <w:p w:rsidR="000457F8" w:rsidRDefault="00B84C71" w:rsidP="00932676">
            <w:pPr>
              <w:pStyle w:val="TableParagraph"/>
              <w:spacing w:line="301" w:lineRule="exact"/>
              <w:rPr>
                <w:sz w:val="28"/>
              </w:rPr>
            </w:pPr>
            <w:r>
              <w:rPr>
                <w:sz w:val="28"/>
              </w:rPr>
              <w:t>Рік підготовки:</w:t>
            </w:r>
          </w:p>
        </w:tc>
      </w:tr>
      <w:tr w:rsidR="000457F8" w:rsidTr="00BA5017">
        <w:trPr>
          <w:trHeight w:val="321"/>
        </w:trPr>
        <w:tc>
          <w:tcPr>
            <w:tcW w:w="2894" w:type="dxa"/>
          </w:tcPr>
          <w:p w:rsidR="000457F8" w:rsidRDefault="00B84C71" w:rsidP="00932676">
            <w:pPr>
              <w:pStyle w:val="TableParagraph"/>
              <w:spacing w:line="301" w:lineRule="exact"/>
              <w:rPr>
                <w:sz w:val="28"/>
              </w:rPr>
            </w:pPr>
            <w:r>
              <w:rPr>
                <w:sz w:val="28"/>
              </w:rPr>
              <w:t>Змістових модулів – 2</w:t>
            </w:r>
          </w:p>
        </w:tc>
        <w:tc>
          <w:tcPr>
            <w:tcW w:w="3264" w:type="dxa"/>
            <w:vMerge/>
            <w:tcBorders>
              <w:top w:val="nil"/>
            </w:tcBorders>
          </w:tcPr>
          <w:p w:rsidR="000457F8" w:rsidRDefault="000457F8" w:rsidP="00932676">
            <w:pPr>
              <w:rPr>
                <w:sz w:val="2"/>
                <w:szCs w:val="2"/>
              </w:rPr>
            </w:pPr>
          </w:p>
        </w:tc>
        <w:tc>
          <w:tcPr>
            <w:tcW w:w="1618" w:type="dxa"/>
          </w:tcPr>
          <w:p w:rsidR="000457F8" w:rsidRDefault="00B84C71" w:rsidP="00932676">
            <w:pPr>
              <w:pStyle w:val="TableParagraph"/>
              <w:spacing w:line="301" w:lineRule="exact"/>
              <w:ind w:right="232"/>
              <w:jc w:val="center"/>
              <w:rPr>
                <w:sz w:val="28"/>
              </w:rPr>
            </w:pPr>
            <w:r>
              <w:rPr>
                <w:sz w:val="28"/>
              </w:rPr>
              <w:t>6-й</w:t>
            </w:r>
          </w:p>
        </w:tc>
        <w:tc>
          <w:tcPr>
            <w:tcW w:w="1800" w:type="dxa"/>
          </w:tcPr>
          <w:p w:rsidR="000457F8" w:rsidRDefault="000457F8" w:rsidP="00932676">
            <w:pPr>
              <w:pStyle w:val="TableParagraph"/>
              <w:rPr>
                <w:sz w:val="24"/>
              </w:rPr>
            </w:pPr>
          </w:p>
        </w:tc>
      </w:tr>
      <w:tr w:rsidR="000457F8" w:rsidTr="00BA5017">
        <w:trPr>
          <w:trHeight w:val="321"/>
        </w:trPr>
        <w:tc>
          <w:tcPr>
            <w:tcW w:w="2894" w:type="dxa"/>
          </w:tcPr>
          <w:p w:rsidR="000457F8" w:rsidRDefault="000457F8" w:rsidP="00932676">
            <w:pPr>
              <w:pStyle w:val="TableParagraph"/>
              <w:rPr>
                <w:sz w:val="24"/>
              </w:rPr>
            </w:pPr>
          </w:p>
        </w:tc>
        <w:tc>
          <w:tcPr>
            <w:tcW w:w="3264" w:type="dxa"/>
            <w:vMerge/>
            <w:tcBorders>
              <w:top w:val="nil"/>
            </w:tcBorders>
          </w:tcPr>
          <w:p w:rsidR="000457F8" w:rsidRDefault="000457F8" w:rsidP="00932676">
            <w:pPr>
              <w:rPr>
                <w:sz w:val="2"/>
                <w:szCs w:val="2"/>
              </w:rPr>
            </w:pPr>
          </w:p>
        </w:tc>
        <w:tc>
          <w:tcPr>
            <w:tcW w:w="3418" w:type="dxa"/>
            <w:gridSpan w:val="2"/>
          </w:tcPr>
          <w:p w:rsidR="000457F8" w:rsidRDefault="00B84C71" w:rsidP="0041651A">
            <w:pPr>
              <w:pStyle w:val="TableParagraph"/>
              <w:spacing w:line="301" w:lineRule="exact"/>
              <w:jc w:val="center"/>
              <w:rPr>
                <w:sz w:val="28"/>
              </w:rPr>
            </w:pPr>
            <w:r>
              <w:rPr>
                <w:sz w:val="28"/>
              </w:rPr>
              <w:t>Семестр</w:t>
            </w:r>
          </w:p>
        </w:tc>
      </w:tr>
      <w:tr w:rsidR="000457F8" w:rsidTr="00BA5017">
        <w:trPr>
          <w:trHeight w:val="325"/>
        </w:trPr>
        <w:tc>
          <w:tcPr>
            <w:tcW w:w="2894" w:type="dxa"/>
            <w:vMerge w:val="restart"/>
          </w:tcPr>
          <w:p w:rsidR="000457F8" w:rsidRDefault="00072855" w:rsidP="00932676">
            <w:pPr>
              <w:pStyle w:val="TableParagraph"/>
              <w:ind w:right="222"/>
              <w:rPr>
                <w:sz w:val="28"/>
              </w:rPr>
            </w:pPr>
            <w:r>
              <w:rPr>
                <w:sz w:val="28"/>
              </w:rPr>
              <w:t xml:space="preserve">Загальна кількість годин – </w:t>
            </w:r>
            <w:r w:rsidR="0041651A" w:rsidRPr="0041651A">
              <w:rPr>
                <w:sz w:val="28"/>
              </w:rPr>
              <w:t>90</w:t>
            </w:r>
          </w:p>
        </w:tc>
        <w:tc>
          <w:tcPr>
            <w:tcW w:w="3264" w:type="dxa"/>
            <w:vMerge/>
            <w:tcBorders>
              <w:top w:val="nil"/>
            </w:tcBorders>
          </w:tcPr>
          <w:p w:rsidR="000457F8" w:rsidRDefault="000457F8" w:rsidP="00932676">
            <w:pPr>
              <w:rPr>
                <w:sz w:val="2"/>
                <w:szCs w:val="2"/>
              </w:rPr>
            </w:pPr>
          </w:p>
        </w:tc>
        <w:tc>
          <w:tcPr>
            <w:tcW w:w="1618" w:type="dxa"/>
          </w:tcPr>
          <w:p w:rsidR="000457F8" w:rsidRDefault="00B84C71" w:rsidP="00932676">
            <w:pPr>
              <w:pStyle w:val="TableParagraph"/>
              <w:spacing w:line="306" w:lineRule="exact"/>
              <w:ind w:right="232"/>
              <w:jc w:val="center"/>
              <w:rPr>
                <w:sz w:val="28"/>
              </w:rPr>
            </w:pPr>
            <w:r>
              <w:rPr>
                <w:sz w:val="28"/>
              </w:rPr>
              <w:t>11-й</w:t>
            </w:r>
          </w:p>
        </w:tc>
        <w:tc>
          <w:tcPr>
            <w:tcW w:w="1800" w:type="dxa"/>
          </w:tcPr>
          <w:p w:rsidR="000457F8" w:rsidRDefault="00FC17DD" w:rsidP="00BC1AE8">
            <w:pPr>
              <w:pStyle w:val="TableParagraph"/>
              <w:jc w:val="center"/>
              <w:rPr>
                <w:sz w:val="24"/>
              </w:rPr>
            </w:pPr>
            <w:r>
              <w:rPr>
                <w:sz w:val="28"/>
              </w:rPr>
              <w:t>11</w:t>
            </w:r>
            <w:r w:rsidR="00BC1AE8" w:rsidRPr="00BC1AE8">
              <w:rPr>
                <w:sz w:val="28"/>
              </w:rPr>
              <w:t>-й</w:t>
            </w:r>
          </w:p>
        </w:tc>
      </w:tr>
      <w:tr w:rsidR="000457F8" w:rsidTr="00BA5017">
        <w:trPr>
          <w:trHeight w:val="321"/>
        </w:trPr>
        <w:tc>
          <w:tcPr>
            <w:tcW w:w="2894" w:type="dxa"/>
            <w:vMerge/>
            <w:tcBorders>
              <w:top w:val="nil"/>
            </w:tcBorders>
          </w:tcPr>
          <w:p w:rsidR="000457F8" w:rsidRDefault="000457F8" w:rsidP="00932676">
            <w:pPr>
              <w:rPr>
                <w:sz w:val="2"/>
                <w:szCs w:val="2"/>
              </w:rPr>
            </w:pPr>
          </w:p>
        </w:tc>
        <w:tc>
          <w:tcPr>
            <w:tcW w:w="3264" w:type="dxa"/>
            <w:vMerge/>
            <w:tcBorders>
              <w:top w:val="nil"/>
            </w:tcBorders>
          </w:tcPr>
          <w:p w:rsidR="000457F8" w:rsidRDefault="000457F8" w:rsidP="00932676">
            <w:pPr>
              <w:rPr>
                <w:sz w:val="2"/>
                <w:szCs w:val="2"/>
              </w:rPr>
            </w:pPr>
          </w:p>
        </w:tc>
        <w:tc>
          <w:tcPr>
            <w:tcW w:w="3418" w:type="dxa"/>
            <w:gridSpan w:val="2"/>
          </w:tcPr>
          <w:p w:rsidR="000457F8" w:rsidRDefault="00B84C71" w:rsidP="0041651A">
            <w:pPr>
              <w:pStyle w:val="TableParagraph"/>
              <w:spacing w:line="301" w:lineRule="exact"/>
              <w:jc w:val="center"/>
              <w:rPr>
                <w:sz w:val="28"/>
              </w:rPr>
            </w:pPr>
            <w:r>
              <w:rPr>
                <w:sz w:val="28"/>
              </w:rPr>
              <w:t>Лекції</w:t>
            </w:r>
          </w:p>
        </w:tc>
      </w:tr>
      <w:tr w:rsidR="00B84C71" w:rsidTr="00BA5017">
        <w:trPr>
          <w:trHeight w:val="321"/>
        </w:trPr>
        <w:tc>
          <w:tcPr>
            <w:tcW w:w="2894" w:type="dxa"/>
            <w:vMerge w:val="restart"/>
          </w:tcPr>
          <w:p w:rsidR="00B84C71" w:rsidRDefault="00B84C71" w:rsidP="00932676">
            <w:pPr>
              <w:pStyle w:val="TableParagraph"/>
              <w:rPr>
                <w:b/>
                <w:sz w:val="30"/>
              </w:rPr>
            </w:pPr>
          </w:p>
          <w:p w:rsidR="00B84C71" w:rsidRDefault="00B84C71" w:rsidP="00932676">
            <w:pPr>
              <w:pStyle w:val="TableParagraph"/>
              <w:rPr>
                <w:b/>
                <w:sz w:val="30"/>
              </w:rPr>
            </w:pPr>
          </w:p>
          <w:p w:rsidR="00B84C71" w:rsidRDefault="00B84C71" w:rsidP="00D85BC8">
            <w:pPr>
              <w:pStyle w:val="TableParagraph"/>
              <w:spacing w:before="176"/>
              <w:ind w:right="222"/>
              <w:rPr>
                <w:sz w:val="28"/>
              </w:rPr>
            </w:pPr>
            <w:r w:rsidRPr="00953A97">
              <w:rPr>
                <w:sz w:val="28"/>
              </w:rPr>
              <w:t>Тижневих годин для денно</w:t>
            </w:r>
            <w:r w:rsidR="00FC17DD" w:rsidRPr="00953A97">
              <w:rPr>
                <w:sz w:val="28"/>
              </w:rPr>
              <w:t>ї форми навчання: аудиторних – 4</w:t>
            </w:r>
            <w:r w:rsidRPr="00953A97">
              <w:rPr>
                <w:sz w:val="28"/>
              </w:rPr>
              <w:t xml:space="preserve">, самостійної роботи студента – </w:t>
            </w:r>
            <w:r w:rsidR="00D85BC8" w:rsidRPr="00953A97">
              <w:rPr>
                <w:sz w:val="28"/>
              </w:rPr>
              <w:t>3</w:t>
            </w:r>
            <w:r w:rsidR="00FC17DD">
              <w:rPr>
                <w:sz w:val="28"/>
              </w:rPr>
              <w:t>,7</w:t>
            </w:r>
          </w:p>
        </w:tc>
        <w:tc>
          <w:tcPr>
            <w:tcW w:w="3264" w:type="dxa"/>
            <w:vMerge w:val="restart"/>
          </w:tcPr>
          <w:p w:rsidR="00B84C71" w:rsidRDefault="00B84C71" w:rsidP="00932676">
            <w:pPr>
              <w:pStyle w:val="TableParagraph"/>
              <w:rPr>
                <w:b/>
                <w:sz w:val="30"/>
              </w:rPr>
            </w:pPr>
          </w:p>
          <w:p w:rsidR="00B84C71" w:rsidRDefault="00B84C71" w:rsidP="00932676">
            <w:pPr>
              <w:pStyle w:val="TableParagraph"/>
              <w:rPr>
                <w:b/>
                <w:sz w:val="30"/>
              </w:rPr>
            </w:pPr>
          </w:p>
          <w:p w:rsidR="00B84C71" w:rsidRDefault="00B84C71" w:rsidP="00932676">
            <w:pPr>
              <w:pStyle w:val="TableParagraph"/>
              <w:rPr>
                <w:b/>
                <w:sz w:val="30"/>
              </w:rPr>
            </w:pPr>
          </w:p>
          <w:p w:rsidR="00B84C71" w:rsidRDefault="00B84C71" w:rsidP="00932676">
            <w:pPr>
              <w:pStyle w:val="TableParagraph"/>
              <w:spacing w:before="1"/>
              <w:rPr>
                <w:b/>
                <w:sz w:val="27"/>
              </w:rPr>
            </w:pPr>
          </w:p>
          <w:p w:rsidR="00B84C71" w:rsidRDefault="00B84C71" w:rsidP="0034540F">
            <w:pPr>
              <w:pStyle w:val="TableParagraph"/>
              <w:ind w:right="194" w:hanging="8"/>
              <w:jc w:val="center"/>
              <w:rPr>
                <w:sz w:val="28"/>
              </w:rPr>
            </w:pPr>
            <w:r>
              <w:rPr>
                <w:sz w:val="28"/>
              </w:rPr>
              <w:t xml:space="preserve">Освітньо- кваліфікаційний рівень: </w:t>
            </w:r>
            <w:r w:rsidR="0034540F">
              <w:rPr>
                <w:sz w:val="28"/>
              </w:rPr>
              <w:t>магістр</w:t>
            </w:r>
          </w:p>
        </w:tc>
        <w:tc>
          <w:tcPr>
            <w:tcW w:w="1618" w:type="dxa"/>
          </w:tcPr>
          <w:p w:rsidR="00B84C71" w:rsidRDefault="0041651A" w:rsidP="00932676">
            <w:pPr>
              <w:pStyle w:val="TableParagraph"/>
              <w:spacing w:line="301" w:lineRule="exact"/>
              <w:ind w:right="232"/>
              <w:jc w:val="center"/>
              <w:rPr>
                <w:sz w:val="28"/>
              </w:rPr>
            </w:pPr>
            <w:r>
              <w:rPr>
                <w:sz w:val="28"/>
              </w:rPr>
              <w:t>8</w:t>
            </w:r>
            <w:r w:rsidR="00B84C71">
              <w:rPr>
                <w:sz w:val="28"/>
              </w:rPr>
              <w:t xml:space="preserve"> год.</w:t>
            </w:r>
          </w:p>
        </w:tc>
        <w:tc>
          <w:tcPr>
            <w:tcW w:w="1800" w:type="dxa"/>
          </w:tcPr>
          <w:p w:rsidR="00B84C71" w:rsidRDefault="00FC17DD" w:rsidP="00932676">
            <w:pPr>
              <w:pStyle w:val="TableParagraph"/>
              <w:jc w:val="center"/>
              <w:rPr>
                <w:sz w:val="24"/>
              </w:rPr>
            </w:pPr>
            <w:r>
              <w:rPr>
                <w:sz w:val="28"/>
              </w:rPr>
              <w:t>2</w:t>
            </w:r>
            <w:r w:rsidR="00B84C71">
              <w:rPr>
                <w:sz w:val="28"/>
              </w:rPr>
              <w:t xml:space="preserve"> год.</w:t>
            </w:r>
          </w:p>
        </w:tc>
      </w:tr>
      <w:tr w:rsidR="00B84C71" w:rsidTr="00BA5017">
        <w:trPr>
          <w:trHeight w:val="321"/>
        </w:trPr>
        <w:tc>
          <w:tcPr>
            <w:tcW w:w="2894" w:type="dxa"/>
            <w:vMerge/>
            <w:tcBorders>
              <w:top w:val="nil"/>
            </w:tcBorders>
          </w:tcPr>
          <w:p w:rsidR="00B84C71" w:rsidRDefault="00B84C71" w:rsidP="00932676">
            <w:pPr>
              <w:rPr>
                <w:sz w:val="2"/>
                <w:szCs w:val="2"/>
              </w:rPr>
            </w:pPr>
          </w:p>
        </w:tc>
        <w:tc>
          <w:tcPr>
            <w:tcW w:w="3264" w:type="dxa"/>
            <w:vMerge/>
            <w:tcBorders>
              <w:top w:val="nil"/>
            </w:tcBorders>
          </w:tcPr>
          <w:p w:rsidR="00B84C71" w:rsidRDefault="00B84C71" w:rsidP="00932676">
            <w:pPr>
              <w:rPr>
                <w:sz w:val="2"/>
                <w:szCs w:val="2"/>
              </w:rPr>
            </w:pPr>
          </w:p>
        </w:tc>
        <w:tc>
          <w:tcPr>
            <w:tcW w:w="3418" w:type="dxa"/>
            <w:gridSpan w:val="2"/>
          </w:tcPr>
          <w:p w:rsidR="00B84C71" w:rsidRDefault="00B84C71" w:rsidP="00932676">
            <w:pPr>
              <w:pStyle w:val="TableParagraph"/>
              <w:spacing w:line="301" w:lineRule="exact"/>
              <w:rPr>
                <w:sz w:val="28"/>
              </w:rPr>
            </w:pPr>
            <w:r>
              <w:rPr>
                <w:sz w:val="28"/>
              </w:rPr>
              <w:t>Практичні, семінарські</w:t>
            </w:r>
          </w:p>
        </w:tc>
      </w:tr>
      <w:tr w:rsidR="00B84C71" w:rsidTr="00BA5017">
        <w:trPr>
          <w:trHeight w:val="321"/>
        </w:trPr>
        <w:tc>
          <w:tcPr>
            <w:tcW w:w="2894" w:type="dxa"/>
            <w:vMerge/>
            <w:tcBorders>
              <w:top w:val="nil"/>
            </w:tcBorders>
          </w:tcPr>
          <w:p w:rsidR="00B84C71" w:rsidRDefault="00B84C71" w:rsidP="00932676">
            <w:pPr>
              <w:rPr>
                <w:sz w:val="2"/>
                <w:szCs w:val="2"/>
              </w:rPr>
            </w:pPr>
          </w:p>
        </w:tc>
        <w:tc>
          <w:tcPr>
            <w:tcW w:w="3264" w:type="dxa"/>
            <w:vMerge/>
            <w:tcBorders>
              <w:top w:val="nil"/>
            </w:tcBorders>
          </w:tcPr>
          <w:p w:rsidR="00B84C71" w:rsidRDefault="00B84C71" w:rsidP="00932676">
            <w:pPr>
              <w:rPr>
                <w:sz w:val="2"/>
                <w:szCs w:val="2"/>
              </w:rPr>
            </w:pPr>
          </w:p>
        </w:tc>
        <w:tc>
          <w:tcPr>
            <w:tcW w:w="1618" w:type="dxa"/>
          </w:tcPr>
          <w:p w:rsidR="00B84C71" w:rsidRDefault="0041651A" w:rsidP="00932676">
            <w:pPr>
              <w:pStyle w:val="TableParagraph"/>
              <w:spacing w:line="301" w:lineRule="exact"/>
              <w:ind w:right="232"/>
              <w:jc w:val="center"/>
              <w:rPr>
                <w:sz w:val="28"/>
              </w:rPr>
            </w:pPr>
            <w:r>
              <w:rPr>
                <w:sz w:val="28"/>
              </w:rPr>
              <w:t>8</w:t>
            </w:r>
            <w:r w:rsidR="00B84C71">
              <w:rPr>
                <w:sz w:val="28"/>
              </w:rPr>
              <w:t xml:space="preserve"> год.</w:t>
            </w:r>
          </w:p>
        </w:tc>
        <w:tc>
          <w:tcPr>
            <w:tcW w:w="1800" w:type="dxa"/>
          </w:tcPr>
          <w:p w:rsidR="00B84C71" w:rsidRDefault="00FC17DD" w:rsidP="00932676">
            <w:pPr>
              <w:pStyle w:val="TableParagraph"/>
              <w:jc w:val="center"/>
              <w:rPr>
                <w:sz w:val="24"/>
              </w:rPr>
            </w:pPr>
            <w:r>
              <w:rPr>
                <w:sz w:val="28"/>
              </w:rPr>
              <w:t>4</w:t>
            </w:r>
            <w:r w:rsidR="00B84C71">
              <w:rPr>
                <w:sz w:val="28"/>
              </w:rPr>
              <w:t xml:space="preserve"> год.</w:t>
            </w:r>
          </w:p>
        </w:tc>
      </w:tr>
      <w:tr w:rsidR="00B84C71" w:rsidTr="00BA5017">
        <w:trPr>
          <w:trHeight w:val="321"/>
        </w:trPr>
        <w:tc>
          <w:tcPr>
            <w:tcW w:w="2894" w:type="dxa"/>
            <w:vMerge/>
            <w:tcBorders>
              <w:top w:val="nil"/>
            </w:tcBorders>
          </w:tcPr>
          <w:p w:rsidR="00B84C71" w:rsidRDefault="00B84C71" w:rsidP="00932676">
            <w:pPr>
              <w:rPr>
                <w:sz w:val="2"/>
                <w:szCs w:val="2"/>
              </w:rPr>
            </w:pPr>
          </w:p>
        </w:tc>
        <w:tc>
          <w:tcPr>
            <w:tcW w:w="3264" w:type="dxa"/>
            <w:vMerge/>
            <w:tcBorders>
              <w:top w:val="nil"/>
            </w:tcBorders>
          </w:tcPr>
          <w:p w:rsidR="00B84C71" w:rsidRDefault="00B84C71" w:rsidP="00932676">
            <w:pPr>
              <w:rPr>
                <w:sz w:val="2"/>
                <w:szCs w:val="2"/>
              </w:rPr>
            </w:pPr>
          </w:p>
        </w:tc>
        <w:tc>
          <w:tcPr>
            <w:tcW w:w="3418" w:type="dxa"/>
            <w:gridSpan w:val="2"/>
          </w:tcPr>
          <w:p w:rsidR="00B84C71" w:rsidRDefault="00B84C71" w:rsidP="0041651A">
            <w:pPr>
              <w:pStyle w:val="TableParagraph"/>
              <w:spacing w:line="301" w:lineRule="exact"/>
              <w:jc w:val="center"/>
              <w:rPr>
                <w:sz w:val="28"/>
              </w:rPr>
            </w:pPr>
            <w:r>
              <w:rPr>
                <w:sz w:val="28"/>
              </w:rPr>
              <w:t>Лабораторні</w:t>
            </w:r>
          </w:p>
        </w:tc>
      </w:tr>
      <w:tr w:rsidR="00B84C71" w:rsidTr="00BA5017">
        <w:trPr>
          <w:trHeight w:val="326"/>
        </w:trPr>
        <w:tc>
          <w:tcPr>
            <w:tcW w:w="2894" w:type="dxa"/>
            <w:vMerge/>
            <w:tcBorders>
              <w:top w:val="nil"/>
            </w:tcBorders>
          </w:tcPr>
          <w:p w:rsidR="00B84C71" w:rsidRDefault="00B84C71" w:rsidP="00932676">
            <w:pPr>
              <w:rPr>
                <w:sz w:val="2"/>
                <w:szCs w:val="2"/>
              </w:rPr>
            </w:pPr>
          </w:p>
        </w:tc>
        <w:tc>
          <w:tcPr>
            <w:tcW w:w="3264" w:type="dxa"/>
            <w:vMerge/>
            <w:tcBorders>
              <w:top w:val="nil"/>
            </w:tcBorders>
          </w:tcPr>
          <w:p w:rsidR="00B84C71" w:rsidRDefault="00B84C71" w:rsidP="00932676">
            <w:pPr>
              <w:rPr>
                <w:sz w:val="2"/>
                <w:szCs w:val="2"/>
              </w:rPr>
            </w:pPr>
          </w:p>
        </w:tc>
        <w:tc>
          <w:tcPr>
            <w:tcW w:w="1618" w:type="dxa"/>
          </w:tcPr>
          <w:p w:rsidR="00B84C71" w:rsidRPr="00932676" w:rsidRDefault="00932676" w:rsidP="00932676">
            <w:pPr>
              <w:pStyle w:val="TableParagraph"/>
              <w:jc w:val="center"/>
              <w:rPr>
                <w:sz w:val="28"/>
              </w:rPr>
            </w:pPr>
            <w:r>
              <w:rPr>
                <w:sz w:val="28"/>
              </w:rPr>
              <w:t>0</w:t>
            </w:r>
          </w:p>
        </w:tc>
        <w:tc>
          <w:tcPr>
            <w:tcW w:w="1800" w:type="dxa"/>
          </w:tcPr>
          <w:p w:rsidR="00B84C71" w:rsidRPr="00932676" w:rsidRDefault="00932676" w:rsidP="00932676">
            <w:pPr>
              <w:pStyle w:val="TableParagraph"/>
              <w:jc w:val="center"/>
              <w:rPr>
                <w:sz w:val="28"/>
              </w:rPr>
            </w:pPr>
            <w:r>
              <w:rPr>
                <w:sz w:val="28"/>
              </w:rPr>
              <w:t>0</w:t>
            </w:r>
          </w:p>
        </w:tc>
      </w:tr>
      <w:tr w:rsidR="00B84C71" w:rsidTr="00BA5017">
        <w:trPr>
          <w:trHeight w:val="321"/>
        </w:trPr>
        <w:tc>
          <w:tcPr>
            <w:tcW w:w="2894" w:type="dxa"/>
            <w:vMerge/>
            <w:tcBorders>
              <w:top w:val="nil"/>
            </w:tcBorders>
          </w:tcPr>
          <w:p w:rsidR="00B84C71" w:rsidRDefault="00B84C71" w:rsidP="00932676">
            <w:pPr>
              <w:rPr>
                <w:sz w:val="2"/>
                <w:szCs w:val="2"/>
              </w:rPr>
            </w:pPr>
          </w:p>
        </w:tc>
        <w:tc>
          <w:tcPr>
            <w:tcW w:w="3264" w:type="dxa"/>
            <w:vMerge/>
            <w:tcBorders>
              <w:top w:val="nil"/>
            </w:tcBorders>
          </w:tcPr>
          <w:p w:rsidR="00B84C71" w:rsidRDefault="00B84C71" w:rsidP="00932676">
            <w:pPr>
              <w:rPr>
                <w:sz w:val="2"/>
                <w:szCs w:val="2"/>
              </w:rPr>
            </w:pPr>
          </w:p>
        </w:tc>
        <w:tc>
          <w:tcPr>
            <w:tcW w:w="3418" w:type="dxa"/>
            <w:gridSpan w:val="2"/>
          </w:tcPr>
          <w:p w:rsidR="00B84C71" w:rsidRDefault="00B84C71" w:rsidP="0041651A">
            <w:pPr>
              <w:pStyle w:val="TableParagraph"/>
              <w:spacing w:line="301" w:lineRule="exact"/>
              <w:jc w:val="center"/>
              <w:rPr>
                <w:sz w:val="28"/>
              </w:rPr>
            </w:pPr>
            <w:r>
              <w:rPr>
                <w:sz w:val="28"/>
              </w:rPr>
              <w:t>Індивідуальна робота</w:t>
            </w:r>
          </w:p>
        </w:tc>
      </w:tr>
      <w:tr w:rsidR="00B84C71" w:rsidTr="00BA5017">
        <w:trPr>
          <w:trHeight w:val="321"/>
        </w:trPr>
        <w:tc>
          <w:tcPr>
            <w:tcW w:w="2894" w:type="dxa"/>
            <w:vMerge/>
            <w:tcBorders>
              <w:top w:val="nil"/>
            </w:tcBorders>
          </w:tcPr>
          <w:p w:rsidR="00B84C71" w:rsidRDefault="00B84C71" w:rsidP="00932676">
            <w:pPr>
              <w:rPr>
                <w:sz w:val="2"/>
                <w:szCs w:val="2"/>
              </w:rPr>
            </w:pPr>
          </w:p>
        </w:tc>
        <w:tc>
          <w:tcPr>
            <w:tcW w:w="3264" w:type="dxa"/>
            <w:vMerge/>
            <w:tcBorders>
              <w:top w:val="nil"/>
            </w:tcBorders>
          </w:tcPr>
          <w:p w:rsidR="00B84C71" w:rsidRDefault="00B84C71" w:rsidP="00932676">
            <w:pPr>
              <w:rPr>
                <w:sz w:val="2"/>
                <w:szCs w:val="2"/>
              </w:rPr>
            </w:pPr>
          </w:p>
        </w:tc>
        <w:tc>
          <w:tcPr>
            <w:tcW w:w="1618" w:type="dxa"/>
          </w:tcPr>
          <w:p w:rsidR="00B84C71" w:rsidRPr="00932676" w:rsidRDefault="00932676" w:rsidP="00932676">
            <w:pPr>
              <w:pStyle w:val="TableParagraph"/>
              <w:jc w:val="center"/>
              <w:rPr>
                <w:sz w:val="28"/>
              </w:rPr>
            </w:pPr>
            <w:r>
              <w:rPr>
                <w:sz w:val="28"/>
              </w:rPr>
              <w:t>0</w:t>
            </w:r>
          </w:p>
        </w:tc>
        <w:tc>
          <w:tcPr>
            <w:tcW w:w="1800" w:type="dxa"/>
          </w:tcPr>
          <w:p w:rsidR="00B84C71" w:rsidRPr="00932676" w:rsidRDefault="00932676" w:rsidP="00932676">
            <w:pPr>
              <w:pStyle w:val="TableParagraph"/>
              <w:jc w:val="center"/>
              <w:rPr>
                <w:sz w:val="28"/>
              </w:rPr>
            </w:pPr>
            <w:r>
              <w:rPr>
                <w:sz w:val="28"/>
              </w:rPr>
              <w:t>0</w:t>
            </w:r>
          </w:p>
        </w:tc>
      </w:tr>
      <w:tr w:rsidR="00B84C71" w:rsidTr="00BA5017">
        <w:trPr>
          <w:trHeight w:val="321"/>
        </w:trPr>
        <w:tc>
          <w:tcPr>
            <w:tcW w:w="2894" w:type="dxa"/>
            <w:vMerge/>
            <w:tcBorders>
              <w:top w:val="nil"/>
            </w:tcBorders>
          </w:tcPr>
          <w:p w:rsidR="00B84C71" w:rsidRDefault="00B84C71" w:rsidP="00932676">
            <w:pPr>
              <w:rPr>
                <w:sz w:val="2"/>
                <w:szCs w:val="2"/>
              </w:rPr>
            </w:pPr>
          </w:p>
        </w:tc>
        <w:tc>
          <w:tcPr>
            <w:tcW w:w="3264" w:type="dxa"/>
            <w:vMerge/>
            <w:tcBorders>
              <w:top w:val="nil"/>
            </w:tcBorders>
          </w:tcPr>
          <w:p w:rsidR="00B84C71" w:rsidRDefault="00B84C71" w:rsidP="00932676">
            <w:pPr>
              <w:rPr>
                <w:sz w:val="2"/>
                <w:szCs w:val="2"/>
              </w:rPr>
            </w:pPr>
          </w:p>
        </w:tc>
        <w:tc>
          <w:tcPr>
            <w:tcW w:w="3418" w:type="dxa"/>
            <w:gridSpan w:val="2"/>
          </w:tcPr>
          <w:p w:rsidR="00B84C71" w:rsidRDefault="00B84C71" w:rsidP="0041651A">
            <w:pPr>
              <w:pStyle w:val="TableParagraph"/>
              <w:spacing w:line="301" w:lineRule="exact"/>
              <w:jc w:val="center"/>
              <w:rPr>
                <w:sz w:val="28"/>
              </w:rPr>
            </w:pPr>
            <w:r>
              <w:rPr>
                <w:sz w:val="28"/>
              </w:rPr>
              <w:t>Самостійна робота</w:t>
            </w:r>
          </w:p>
        </w:tc>
      </w:tr>
      <w:tr w:rsidR="00FC17DD" w:rsidTr="00FC17DD">
        <w:trPr>
          <w:trHeight w:val="321"/>
        </w:trPr>
        <w:tc>
          <w:tcPr>
            <w:tcW w:w="2894" w:type="dxa"/>
            <w:vMerge/>
            <w:tcBorders>
              <w:top w:val="nil"/>
            </w:tcBorders>
          </w:tcPr>
          <w:p w:rsidR="00FC17DD" w:rsidRDefault="00FC17DD" w:rsidP="00932676">
            <w:pPr>
              <w:rPr>
                <w:sz w:val="2"/>
                <w:szCs w:val="2"/>
              </w:rPr>
            </w:pPr>
          </w:p>
        </w:tc>
        <w:tc>
          <w:tcPr>
            <w:tcW w:w="3264" w:type="dxa"/>
            <w:vMerge/>
            <w:tcBorders>
              <w:top w:val="nil"/>
            </w:tcBorders>
          </w:tcPr>
          <w:p w:rsidR="00FC17DD" w:rsidRDefault="00FC17DD" w:rsidP="00932676">
            <w:pPr>
              <w:rPr>
                <w:sz w:val="2"/>
                <w:szCs w:val="2"/>
              </w:rPr>
            </w:pPr>
          </w:p>
        </w:tc>
        <w:tc>
          <w:tcPr>
            <w:tcW w:w="1620" w:type="dxa"/>
            <w:tcBorders>
              <w:right w:val="single" w:sz="4" w:space="0" w:color="auto"/>
            </w:tcBorders>
          </w:tcPr>
          <w:p w:rsidR="00FC17DD" w:rsidRPr="00D85BC8" w:rsidRDefault="00FC17DD" w:rsidP="00932676">
            <w:pPr>
              <w:pStyle w:val="TableParagraph"/>
              <w:jc w:val="center"/>
              <w:rPr>
                <w:sz w:val="28"/>
                <w:szCs w:val="28"/>
              </w:rPr>
            </w:pPr>
            <w:r>
              <w:rPr>
                <w:sz w:val="28"/>
                <w:szCs w:val="28"/>
              </w:rPr>
              <w:t>74</w:t>
            </w:r>
          </w:p>
        </w:tc>
        <w:tc>
          <w:tcPr>
            <w:tcW w:w="1798" w:type="dxa"/>
            <w:tcBorders>
              <w:left w:val="single" w:sz="4" w:space="0" w:color="auto"/>
            </w:tcBorders>
          </w:tcPr>
          <w:p w:rsidR="00FC17DD" w:rsidRPr="00D85BC8" w:rsidRDefault="00FC17DD" w:rsidP="00932676">
            <w:pPr>
              <w:pStyle w:val="TableParagraph"/>
              <w:jc w:val="center"/>
              <w:rPr>
                <w:sz w:val="28"/>
                <w:szCs w:val="28"/>
              </w:rPr>
            </w:pPr>
            <w:r>
              <w:rPr>
                <w:sz w:val="28"/>
                <w:szCs w:val="28"/>
              </w:rPr>
              <w:t>54</w:t>
            </w:r>
          </w:p>
        </w:tc>
      </w:tr>
      <w:tr w:rsidR="00B84C71" w:rsidTr="00BA5017">
        <w:trPr>
          <w:trHeight w:val="369"/>
        </w:trPr>
        <w:tc>
          <w:tcPr>
            <w:tcW w:w="2894" w:type="dxa"/>
            <w:vMerge/>
            <w:tcBorders>
              <w:top w:val="nil"/>
            </w:tcBorders>
          </w:tcPr>
          <w:p w:rsidR="00B84C71" w:rsidRDefault="00B84C71" w:rsidP="00932676">
            <w:pPr>
              <w:rPr>
                <w:sz w:val="2"/>
                <w:szCs w:val="2"/>
              </w:rPr>
            </w:pPr>
          </w:p>
        </w:tc>
        <w:tc>
          <w:tcPr>
            <w:tcW w:w="3264" w:type="dxa"/>
            <w:vMerge/>
            <w:tcBorders>
              <w:top w:val="nil"/>
            </w:tcBorders>
          </w:tcPr>
          <w:p w:rsidR="00B84C71" w:rsidRDefault="00B84C71" w:rsidP="00932676">
            <w:pPr>
              <w:rPr>
                <w:sz w:val="2"/>
                <w:szCs w:val="2"/>
              </w:rPr>
            </w:pPr>
          </w:p>
        </w:tc>
        <w:tc>
          <w:tcPr>
            <w:tcW w:w="3418" w:type="dxa"/>
            <w:gridSpan w:val="2"/>
          </w:tcPr>
          <w:p w:rsidR="00B84C71" w:rsidRDefault="00B84C71" w:rsidP="00932676">
            <w:pPr>
              <w:pStyle w:val="TableParagraph"/>
              <w:spacing w:before="16"/>
              <w:rPr>
                <w:sz w:val="28"/>
              </w:rPr>
            </w:pPr>
            <w:r>
              <w:rPr>
                <w:sz w:val="28"/>
              </w:rPr>
              <w:t>Індивідуальні завдання:</w:t>
            </w:r>
          </w:p>
        </w:tc>
      </w:tr>
      <w:tr w:rsidR="00B84C71" w:rsidTr="00BA5017">
        <w:trPr>
          <w:trHeight w:val="321"/>
        </w:trPr>
        <w:tc>
          <w:tcPr>
            <w:tcW w:w="2894" w:type="dxa"/>
            <w:vMerge/>
            <w:tcBorders>
              <w:top w:val="nil"/>
            </w:tcBorders>
          </w:tcPr>
          <w:p w:rsidR="00B84C71" w:rsidRDefault="00B84C71" w:rsidP="00932676">
            <w:pPr>
              <w:rPr>
                <w:sz w:val="2"/>
                <w:szCs w:val="2"/>
              </w:rPr>
            </w:pPr>
          </w:p>
        </w:tc>
        <w:tc>
          <w:tcPr>
            <w:tcW w:w="3264" w:type="dxa"/>
            <w:vMerge/>
            <w:tcBorders>
              <w:top w:val="nil"/>
            </w:tcBorders>
          </w:tcPr>
          <w:p w:rsidR="00B84C71" w:rsidRDefault="00B84C71" w:rsidP="00932676">
            <w:pPr>
              <w:rPr>
                <w:sz w:val="2"/>
                <w:szCs w:val="2"/>
              </w:rPr>
            </w:pPr>
          </w:p>
        </w:tc>
        <w:tc>
          <w:tcPr>
            <w:tcW w:w="3418" w:type="dxa"/>
            <w:gridSpan w:val="2"/>
          </w:tcPr>
          <w:p w:rsidR="00B84C71" w:rsidRDefault="00B84C71" w:rsidP="00932676">
            <w:pPr>
              <w:pStyle w:val="TableParagraph"/>
              <w:spacing w:line="301" w:lineRule="exact"/>
              <w:rPr>
                <w:sz w:val="28"/>
              </w:rPr>
            </w:pPr>
            <w:r>
              <w:rPr>
                <w:sz w:val="28"/>
              </w:rPr>
              <w:t>Вид контролю: залік</w:t>
            </w:r>
          </w:p>
        </w:tc>
      </w:tr>
    </w:tbl>
    <w:p w:rsidR="000457F8" w:rsidRDefault="000457F8" w:rsidP="00932676">
      <w:pPr>
        <w:pStyle w:val="a3"/>
        <w:spacing w:before="5"/>
        <w:rPr>
          <w:b/>
          <w:sz w:val="23"/>
        </w:rPr>
      </w:pPr>
    </w:p>
    <w:p w:rsidR="000457F8" w:rsidRDefault="000457F8"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932676" w:rsidRDefault="00932676" w:rsidP="00932676">
      <w:pPr>
        <w:pStyle w:val="a3"/>
        <w:spacing w:before="4"/>
        <w:rPr>
          <w:sz w:val="27"/>
        </w:rPr>
      </w:pPr>
    </w:p>
    <w:p w:rsidR="000457F8" w:rsidRDefault="00B84C71" w:rsidP="00932676">
      <w:pPr>
        <w:pStyle w:val="1"/>
        <w:numPr>
          <w:ilvl w:val="0"/>
          <w:numId w:val="9"/>
        </w:numPr>
        <w:tabs>
          <w:tab w:val="left" w:pos="3240"/>
        </w:tabs>
        <w:spacing w:before="0"/>
        <w:ind w:left="0" w:hanging="280"/>
        <w:jc w:val="center"/>
      </w:pPr>
      <w:r>
        <w:lastRenderedPageBreak/>
        <w:t>Мета та завдання навчальної</w:t>
      </w:r>
      <w:r>
        <w:rPr>
          <w:spacing w:val="1"/>
        </w:rPr>
        <w:t xml:space="preserve"> </w:t>
      </w:r>
      <w:r>
        <w:t>дисципліни</w:t>
      </w:r>
    </w:p>
    <w:p w:rsidR="000457F8" w:rsidRDefault="000457F8" w:rsidP="00932676">
      <w:pPr>
        <w:pStyle w:val="a3"/>
        <w:spacing w:before="8"/>
        <w:rPr>
          <w:b/>
          <w:sz w:val="23"/>
        </w:rPr>
      </w:pPr>
    </w:p>
    <w:p w:rsidR="000457F8" w:rsidRPr="000C0D96" w:rsidRDefault="00B84C71" w:rsidP="00932676">
      <w:pPr>
        <w:pStyle w:val="a4"/>
        <w:numPr>
          <w:ilvl w:val="1"/>
          <w:numId w:val="8"/>
        </w:numPr>
        <w:tabs>
          <w:tab w:val="left" w:pos="1425"/>
        </w:tabs>
        <w:spacing w:line="360" w:lineRule="auto"/>
        <w:ind w:left="0" w:firstLine="720"/>
        <w:jc w:val="both"/>
        <w:rPr>
          <w:sz w:val="28"/>
        </w:rPr>
      </w:pPr>
      <w:r w:rsidRPr="000C0D96">
        <w:rPr>
          <w:sz w:val="28"/>
        </w:rPr>
        <w:t xml:space="preserve">Метою викладання </w:t>
      </w:r>
      <w:r w:rsidR="00827699" w:rsidRPr="000C0D96">
        <w:rPr>
          <w:b/>
          <w:sz w:val="28"/>
        </w:rPr>
        <w:t>навчальної дисципліни «</w:t>
      </w:r>
      <w:r w:rsidR="00932676" w:rsidRPr="000C0D96">
        <w:rPr>
          <w:noProof/>
          <w:sz w:val="28"/>
          <w:szCs w:val="28"/>
          <w:lang w:eastAsia="ru-RU"/>
        </w:rPr>
        <w:t>Методика викладання корекційної андрагогіки</w:t>
      </w:r>
      <w:r w:rsidR="00827699" w:rsidRPr="000C0D96">
        <w:rPr>
          <w:noProof/>
          <w:sz w:val="28"/>
          <w:szCs w:val="28"/>
          <w:lang w:eastAsia="ru-RU"/>
        </w:rPr>
        <w:t>»</w:t>
      </w:r>
      <w:r w:rsidRPr="000C0D96">
        <w:rPr>
          <w:b/>
          <w:sz w:val="28"/>
        </w:rPr>
        <w:t xml:space="preserve"> </w:t>
      </w:r>
      <w:r w:rsidRPr="000C0D96">
        <w:rPr>
          <w:sz w:val="28"/>
        </w:rPr>
        <w:t>є підготовка студентів – майбутніх корекційних педагогів до корекційної та реабілітаційної діяльності, яка в рамках реалізації безперервної освіти спрямована</w:t>
      </w:r>
      <w:r w:rsidR="00827699" w:rsidRPr="000C0D96">
        <w:rPr>
          <w:sz w:val="28"/>
        </w:rPr>
        <w:t xml:space="preserve"> на створення</w:t>
      </w:r>
      <w:r w:rsidRPr="000C0D96">
        <w:rPr>
          <w:sz w:val="28"/>
        </w:rPr>
        <w:t xml:space="preserve"> необхідних  психолого-педагогічних умов для найбільш повної адаптації, інтеграції та соціалізації дорослих людей з </w:t>
      </w:r>
      <w:r w:rsidR="00827699" w:rsidRPr="000C0D96">
        <w:rPr>
          <w:sz w:val="28"/>
        </w:rPr>
        <w:t>особливими потребами</w:t>
      </w:r>
      <w:r w:rsidRPr="000C0D96">
        <w:rPr>
          <w:sz w:val="28"/>
        </w:rPr>
        <w:t>.</w:t>
      </w:r>
    </w:p>
    <w:p w:rsidR="000457F8" w:rsidRPr="000C0D96" w:rsidRDefault="00B84C71" w:rsidP="00932676">
      <w:pPr>
        <w:pStyle w:val="3"/>
        <w:numPr>
          <w:ilvl w:val="1"/>
          <w:numId w:val="8"/>
        </w:numPr>
        <w:tabs>
          <w:tab w:val="left" w:pos="1358"/>
        </w:tabs>
        <w:spacing w:line="360" w:lineRule="auto"/>
        <w:ind w:left="0" w:firstLine="720"/>
        <w:jc w:val="both"/>
        <w:rPr>
          <w:sz w:val="28"/>
        </w:rPr>
      </w:pPr>
      <w:r w:rsidRPr="000C0D96">
        <w:rPr>
          <w:sz w:val="28"/>
        </w:rPr>
        <w:t xml:space="preserve">Основними завданнями вивчення дисципліни </w:t>
      </w:r>
      <w:r w:rsidR="00827699" w:rsidRPr="000C0D96">
        <w:rPr>
          <w:b w:val="0"/>
          <w:sz w:val="28"/>
        </w:rPr>
        <w:t>«</w:t>
      </w:r>
      <w:r w:rsidR="00827699" w:rsidRPr="000C0D96">
        <w:rPr>
          <w:noProof/>
          <w:sz w:val="28"/>
          <w:szCs w:val="28"/>
          <w:lang w:eastAsia="ru-RU"/>
        </w:rPr>
        <w:t xml:space="preserve">Методика викладання корекційної андрагогіки» </w:t>
      </w:r>
      <w:r w:rsidRPr="000C0D96">
        <w:rPr>
          <w:sz w:val="28"/>
        </w:rPr>
        <w:t>є:</w:t>
      </w:r>
    </w:p>
    <w:p w:rsidR="000457F8" w:rsidRPr="000C0D96" w:rsidRDefault="00B84C71" w:rsidP="00932676">
      <w:pPr>
        <w:pStyle w:val="a4"/>
        <w:numPr>
          <w:ilvl w:val="0"/>
          <w:numId w:val="7"/>
        </w:numPr>
        <w:tabs>
          <w:tab w:val="left" w:pos="984"/>
        </w:tabs>
        <w:spacing w:line="360" w:lineRule="auto"/>
        <w:ind w:left="0" w:firstLine="720"/>
        <w:jc w:val="both"/>
        <w:rPr>
          <w:sz w:val="28"/>
        </w:rPr>
      </w:pPr>
      <w:r w:rsidRPr="000C0D96">
        <w:rPr>
          <w:sz w:val="28"/>
        </w:rPr>
        <w:t xml:space="preserve">забезпечення науково-теоретичної бази для формування знань, умінь і навичок у майбутніх корекційних педагогів для роботи у спеціалізованих центрах та закладах корекції дорослих осіб з </w:t>
      </w:r>
      <w:r w:rsidR="00827699" w:rsidRPr="000C0D96">
        <w:rPr>
          <w:sz w:val="28"/>
        </w:rPr>
        <w:t>особливими потребами</w:t>
      </w:r>
      <w:r w:rsidRPr="000C0D96">
        <w:rPr>
          <w:sz w:val="28"/>
        </w:rPr>
        <w:t>;</w:t>
      </w:r>
    </w:p>
    <w:p w:rsidR="000457F8" w:rsidRPr="000C0D96" w:rsidRDefault="00B84C71" w:rsidP="00932676">
      <w:pPr>
        <w:pStyle w:val="a4"/>
        <w:numPr>
          <w:ilvl w:val="0"/>
          <w:numId w:val="10"/>
        </w:numPr>
        <w:tabs>
          <w:tab w:val="left" w:pos="1320"/>
        </w:tabs>
        <w:spacing w:line="360" w:lineRule="auto"/>
        <w:ind w:left="0" w:firstLine="720"/>
        <w:jc w:val="both"/>
        <w:rPr>
          <w:sz w:val="28"/>
        </w:rPr>
      </w:pPr>
      <w:r w:rsidRPr="000C0D96">
        <w:rPr>
          <w:sz w:val="28"/>
        </w:rPr>
        <w:t>формування у студентів</w:t>
      </w:r>
      <w:r w:rsidR="00827699" w:rsidRPr="000C0D96">
        <w:rPr>
          <w:sz w:val="28"/>
        </w:rPr>
        <w:t xml:space="preserve"> </w:t>
      </w:r>
      <w:r w:rsidRPr="000C0D96">
        <w:rPr>
          <w:sz w:val="28"/>
        </w:rPr>
        <w:t>категоріальних понять корекційної</w:t>
      </w:r>
      <w:r w:rsidR="00827699" w:rsidRPr="000C0D96">
        <w:rPr>
          <w:sz w:val="28"/>
        </w:rPr>
        <w:t xml:space="preserve"> </w:t>
      </w:r>
      <w:r w:rsidRPr="000C0D96">
        <w:rPr>
          <w:sz w:val="28"/>
        </w:rPr>
        <w:t>андрагогіки на основі</w:t>
      </w:r>
      <w:r w:rsidR="00827699" w:rsidRPr="000C0D96">
        <w:rPr>
          <w:sz w:val="28"/>
        </w:rPr>
        <w:t xml:space="preserve"> </w:t>
      </w:r>
      <w:r w:rsidRPr="000C0D96">
        <w:rPr>
          <w:sz w:val="28"/>
        </w:rPr>
        <w:t>вивчення</w:t>
      </w:r>
      <w:r w:rsidR="00827699" w:rsidRPr="000C0D96">
        <w:rPr>
          <w:sz w:val="28"/>
        </w:rPr>
        <w:t xml:space="preserve"> </w:t>
      </w:r>
      <w:r w:rsidRPr="000C0D96">
        <w:rPr>
          <w:sz w:val="28"/>
        </w:rPr>
        <w:t>науково-практичної</w:t>
      </w:r>
      <w:r w:rsidR="00827699" w:rsidRPr="000C0D96">
        <w:rPr>
          <w:sz w:val="28"/>
        </w:rPr>
        <w:t xml:space="preserve"> </w:t>
      </w:r>
      <w:r w:rsidRPr="000C0D96">
        <w:rPr>
          <w:sz w:val="28"/>
        </w:rPr>
        <w:t>логіки</w:t>
      </w:r>
      <w:r w:rsidR="00827699" w:rsidRPr="000C0D96">
        <w:rPr>
          <w:sz w:val="28"/>
        </w:rPr>
        <w:t xml:space="preserve"> </w:t>
      </w:r>
      <w:r w:rsidRPr="000C0D96">
        <w:rPr>
          <w:sz w:val="28"/>
        </w:rPr>
        <w:t>її</w:t>
      </w:r>
      <w:r w:rsidR="00827699" w:rsidRPr="000C0D96">
        <w:rPr>
          <w:sz w:val="28"/>
        </w:rPr>
        <w:t xml:space="preserve"> </w:t>
      </w:r>
      <w:r w:rsidRPr="000C0D96">
        <w:rPr>
          <w:sz w:val="28"/>
        </w:rPr>
        <w:t>становлення;</w:t>
      </w:r>
    </w:p>
    <w:p w:rsidR="000457F8" w:rsidRPr="000C0D96" w:rsidRDefault="00B84C71" w:rsidP="00932676">
      <w:pPr>
        <w:pStyle w:val="a4"/>
        <w:numPr>
          <w:ilvl w:val="0"/>
          <w:numId w:val="7"/>
        </w:numPr>
        <w:tabs>
          <w:tab w:val="left" w:pos="974"/>
        </w:tabs>
        <w:spacing w:line="360" w:lineRule="auto"/>
        <w:ind w:left="0" w:firstLine="720"/>
        <w:jc w:val="both"/>
        <w:rPr>
          <w:sz w:val="28"/>
        </w:rPr>
      </w:pPr>
      <w:r w:rsidRPr="000C0D96">
        <w:rPr>
          <w:sz w:val="28"/>
        </w:rPr>
        <w:t xml:space="preserve">формування необхідного якісного рівня професійної підготовки корекційного педагога, який може у відповідності з актуальними завданнями корекційної педагогічної науки та практики творчо і </w:t>
      </w:r>
      <w:proofErr w:type="spellStart"/>
      <w:r w:rsidRPr="000C0D96">
        <w:rPr>
          <w:sz w:val="28"/>
        </w:rPr>
        <w:t>продуктивно</w:t>
      </w:r>
      <w:proofErr w:type="spellEnd"/>
      <w:r w:rsidRPr="000C0D96">
        <w:rPr>
          <w:sz w:val="28"/>
        </w:rPr>
        <w:t xml:space="preserve"> розв’язувати комплексні корекційно-розвиткові та педагогічно-виховні проблеми спеціального навчання, особистісного становлення і соціалізації дорослих осіб з </w:t>
      </w:r>
      <w:r w:rsidR="00827699" w:rsidRPr="000C0D96">
        <w:rPr>
          <w:sz w:val="28"/>
        </w:rPr>
        <w:t>особливими потребами</w:t>
      </w:r>
      <w:r w:rsidRPr="000C0D96">
        <w:rPr>
          <w:sz w:val="28"/>
        </w:rPr>
        <w:t>;</w:t>
      </w:r>
    </w:p>
    <w:p w:rsidR="000457F8" w:rsidRPr="000C0D96" w:rsidRDefault="00B84C71" w:rsidP="00932676">
      <w:pPr>
        <w:pStyle w:val="a4"/>
        <w:numPr>
          <w:ilvl w:val="0"/>
          <w:numId w:val="7"/>
        </w:numPr>
        <w:tabs>
          <w:tab w:val="left" w:pos="993"/>
        </w:tabs>
        <w:spacing w:line="360" w:lineRule="auto"/>
        <w:ind w:left="0" w:firstLine="720"/>
        <w:jc w:val="both"/>
        <w:rPr>
          <w:sz w:val="28"/>
        </w:rPr>
      </w:pPr>
      <w:r w:rsidRPr="000C0D96">
        <w:rPr>
          <w:sz w:val="28"/>
        </w:rPr>
        <w:t>забезпечення</w:t>
      </w:r>
      <w:r w:rsidR="00827699" w:rsidRPr="000C0D96">
        <w:rPr>
          <w:sz w:val="28"/>
        </w:rPr>
        <w:t xml:space="preserve"> </w:t>
      </w:r>
      <w:r w:rsidRPr="000C0D96">
        <w:rPr>
          <w:sz w:val="28"/>
        </w:rPr>
        <w:t>студентів</w:t>
      </w:r>
      <w:r w:rsidR="00827699" w:rsidRPr="000C0D96">
        <w:rPr>
          <w:sz w:val="28"/>
        </w:rPr>
        <w:t xml:space="preserve"> </w:t>
      </w:r>
      <w:r w:rsidRPr="000C0D96">
        <w:rPr>
          <w:sz w:val="28"/>
        </w:rPr>
        <w:t>знаннями</w:t>
      </w:r>
      <w:r w:rsidR="00827699" w:rsidRPr="000C0D96">
        <w:rPr>
          <w:sz w:val="28"/>
        </w:rPr>
        <w:t xml:space="preserve"> </w:t>
      </w:r>
      <w:r w:rsidRPr="000C0D96">
        <w:rPr>
          <w:sz w:val="28"/>
        </w:rPr>
        <w:t>теорії та практики роботи з дорослими людьми</w:t>
      </w:r>
      <w:r w:rsidR="00827699" w:rsidRPr="000C0D96">
        <w:rPr>
          <w:sz w:val="28"/>
        </w:rPr>
        <w:t xml:space="preserve"> з особливими потребами</w:t>
      </w:r>
      <w:r w:rsidRPr="000C0D96">
        <w:rPr>
          <w:sz w:val="28"/>
        </w:rPr>
        <w:t>;</w:t>
      </w:r>
    </w:p>
    <w:p w:rsidR="000457F8" w:rsidRPr="000C0D96" w:rsidRDefault="00B84C71" w:rsidP="00932676">
      <w:pPr>
        <w:pStyle w:val="a4"/>
        <w:numPr>
          <w:ilvl w:val="0"/>
          <w:numId w:val="7"/>
        </w:numPr>
        <w:tabs>
          <w:tab w:val="left" w:pos="1248"/>
        </w:tabs>
        <w:spacing w:line="360" w:lineRule="auto"/>
        <w:ind w:left="0" w:firstLine="720"/>
        <w:jc w:val="both"/>
        <w:rPr>
          <w:sz w:val="28"/>
        </w:rPr>
      </w:pPr>
      <w:r w:rsidRPr="000C0D96">
        <w:rPr>
          <w:sz w:val="28"/>
        </w:rPr>
        <w:t>стимулювання</w:t>
      </w:r>
      <w:r w:rsidR="00827699" w:rsidRPr="000C0D96">
        <w:rPr>
          <w:sz w:val="28"/>
        </w:rPr>
        <w:t xml:space="preserve"> </w:t>
      </w:r>
      <w:r w:rsidRPr="000C0D96">
        <w:rPr>
          <w:sz w:val="28"/>
        </w:rPr>
        <w:t>студентів до активної</w:t>
      </w:r>
      <w:r w:rsidR="00827699" w:rsidRPr="000C0D96">
        <w:rPr>
          <w:sz w:val="28"/>
        </w:rPr>
        <w:t xml:space="preserve"> </w:t>
      </w:r>
      <w:r w:rsidRPr="000C0D96">
        <w:rPr>
          <w:sz w:val="28"/>
        </w:rPr>
        <w:t>аналітико-пошукової</w:t>
      </w:r>
      <w:r w:rsidR="00827699" w:rsidRPr="000C0D96">
        <w:rPr>
          <w:sz w:val="28"/>
        </w:rPr>
        <w:t xml:space="preserve"> </w:t>
      </w:r>
      <w:r w:rsidRPr="000C0D96">
        <w:rPr>
          <w:sz w:val="28"/>
        </w:rPr>
        <w:t>роботи, спрямованої на визначення</w:t>
      </w:r>
      <w:r w:rsidR="00827699" w:rsidRPr="000C0D96">
        <w:rPr>
          <w:sz w:val="28"/>
        </w:rPr>
        <w:t xml:space="preserve"> </w:t>
      </w:r>
      <w:r w:rsidRPr="000C0D96">
        <w:rPr>
          <w:sz w:val="28"/>
        </w:rPr>
        <w:t>ефективних</w:t>
      </w:r>
      <w:r w:rsidR="00827699" w:rsidRPr="000C0D96">
        <w:rPr>
          <w:sz w:val="28"/>
        </w:rPr>
        <w:t xml:space="preserve"> </w:t>
      </w:r>
      <w:r w:rsidRPr="000C0D96">
        <w:rPr>
          <w:sz w:val="28"/>
        </w:rPr>
        <w:t>шляхів</w:t>
      </w:r>
      <w:r w:rsidR="00827699" w:rsidRPr="000C0D96">
        <w:rPr>
          <w:sz w:val="28"/>
        </w:rPr>
        <w:t xml:space="preserve"> </w:t>
      </w:r>
      <w:r w:rsidRPr="000C0D96">
        <w:rPr>
          <w:sz w:val="28"/>
        </w:rPr>
        <w:t>подолання</w:t>
      </w:r>
      <w:r w:rsidR="00827699" w:rsidRPr="000C0D96">
        <w:rPr>
          <w:sz w:val="28"/>
        </w:rPr>
        <w:t xml:space="preserve"> </w:t>
      </w:r>
      <w:r w:rsidRPr="000C0D96">
        <w:rPr>
          <w:sz w:val="28"/>
        </w:rPr>
        <w:t>наслідків</w:t>
      </w:r>
      <w:r w:rsidR="00827699" w:rsidRPr="000C0D96">
        <w:rPr>
          <w:sz w:val="28"/>
        </w:rPr>
        <w:t xml:space="preserve"> порушень </w:t>
      </w:r>
      <w:r w:rsidRPr="000C0D96">
        <w:rPr>
          <w:sz w:val="28"/>
        </w:rPr>
        <w:t>у дорослих</w:t>
      </w:r>
      <w:r w:rsidRPr="000C0D96">
        <w:rPr>
          <w:spacing w:val="-12"/>
          <w:sz w:val="28"/>
        </w:rPr>
        <w:t xml:space="preserve"> </w:t>
      </w:r>
      <w:r w:rsidRPr="000C0D96">
        <w:rPr>
          <w:sz w:val="28"/>
        </w:rPr>
        <w:t>людей;</w:t>
      </w:r>
    </w:p>
    <w:p w:rsidR="000457F8" w:rsidRPr="000C0D96" w:rsidRDefault="00B84C71" w:rsidP="00932676">
      <w:pPr>
        <w:pStyle w:val="a4"/>
        <w:numPr>
          <w:ilvl w:val="0"/>
          <w:numId w:val="7"/>
        </w:numPr>
        <w:tabs>
          <w:tab w:val="left" w:pos="1108"/>
        </w:tabs>
        <w:spacing w:line="360" w:lineRule="auto"/>
        <w:ind w:left="0" w:firstLine="720"/>
        <w:jc w:val="both"/>
        <w:rPr>
          <w:sz w:val="28"/>
        </w:rPr>
      </w:pPr>
      <w:r w:rsidRPr="000C0D96">
        <w:rPr>
          <w:sz w:val="28"/>
        </w:rPr>
        <w:t>навчання</w:t>
      </w:r>
      <w:r w:rsidR="00827699" w:rsidRPr="000C0D96">
        <w:rPr>
          <w:sz w:val="28"/>
        </w:rPr>
        <w:t xml:space="preserve"> </w:t>
      </w:r>
      <w:r w:rsidRPr="000C0D96">
        <w:rPr>
          <w:sz w:val="28"/>
        </w:rPr>
        <w:t>моделюванню, здійсненню та організації</w:t>
      </w:r>
      <w:r w:rsidR="00827699" w:rsidRPr="000C0D96">
        <w:rPr>
          <w:sz w:val="28"/>
        </w:rPr>
        <w:t xml:space="preserve"> </w:t>
      </w:r>
      <w:r w:rsidRPr="000C0D96">
        <w:rPr>
          <w:sz w:val="28"/>
        </w:rPr>
        <w:t>системи</w:t>
      </w:r>
      <w:r w:rsidR="00827699" w:rsidRPr="000C0D96">
        <w:rPr>
          <w:sz w:val="28"/>
        </w:rPr>
        <w:t xml:space="preserve"> </w:t>
      </w:r>
      <w:r w:rsidRPr="000C0D96">
        <w:rPr>
          <w:sz w:val="28"/>
        </w:rPr>
        <w:t>спеціальної</w:t>
      </w:r>
      <w:r w:rsidR="00827699" w:rsidRPr="000C0D96">
        <w:rPr>
          <w:sz w:val="28"/>
        </w:rPr>
        <w:t xml:space="preserve"> </w:t>
      </w:r>
      <w:r w:rsidRPr="000C0D96">
        <w:rPr>
          <w:sz w:val="28"/>
        </w:rPr>
        <w:t>допомоги</w:t>
      </w:r>
      <w:r w:rsidR="00827699" w:rsidRPr="000C0D96">
        <w:rPr>
          <w:sz w:val="28"/>
        </w:rPr>
        <w:t xml:space="preserve"> </w:t>
      </w:r>
      <w:r w:rsidRPr="000C0D96">
        <w:rPr>
          <w:sz w:val="28"/>
        </w:rPr>
        <w:t xml:space="preserve">дорослим людям з </w:t>
      </w:r>
      <w:r w:rsidR="00827699" w:rsidRPr="000C0D96">
        <w:rPr>
          <w:sz w:val="28"/>
        </w:rPr>
        <w:t>особливими потребами</w:t>
      </w:r>
      <w:r w:rsidRPr="000C0D96">
        <w:rPr>
          <w:sz w:val="28"/>
        </w:rPr>
        <w:t>;</w:t>
      </w:r>
    </w:p>
    <w:p w:rsidR="000457F8" w:rsidRPr="000C0D96" w:rsidRDefault="00B84C71" w:rsidP="00932676">
      <w:pPr>
        <w:pStyle w:val="a4"/>
        <w:numPr>
          <w:ilvl w:val="0"/>
          <w:numId w:val="7"/>
        </w:numPr>
        <w:tabs>
          <w:tab w:val="left" w:pos="1478"/>
        </w:tabs>
        <w:spacing w:line="360" w:lineRule="auto"/>
        <w:ind w:left="0" w:firstLine="720"/>
        <w:jc w:val="both"/>
        <w:rPr>
          <w:sz w:val="28"/>
        </w:rPr>
      </w:pPr>
      <w:r w:rsidRPr="000C0D96">
        <w:rPr>
          <w:sz w:val="28"/>
        </w:rPr>
        <w:t xml:space="preserve">прищеплення толерантного ставлення </w:t>
      </w:r>
      <w:r w:rsidRPr="000C0D96">
        <w:rPr>
          <w:spacing w:val="-4"/>
          <w:sz w:val="28"/>
        </w:rPr>
        <w:t xml:space="preserve">до </w:t>
      </w:r>
      <w:r w:rsidRPr="000C0D96">
        <w:rPr>
          <w:sz w:val="28"/>
        </w:rPr>
        <w:t xml:space="preserve">дорослих людей з </w:t>
      </w:r>
      <w:r w:rsidR="00827699" w:rsidRPr="000C0D96">
        <w:rPr>
          <w:sz w:val="28"/>
        </w:rPr>
        <w:t>особливими потребами</w:t>
      </w:r>
      <w:r w:rsidRPr="000C0D96">
        <w:rPr>
          <w:sz w:val="28"/>
        </w:rPr>
        <w:t>.</w:t>
      </w:r>
    </w:p>
    <w:p w:rsidR="000457F8" w:rsidRDefault="000457F8" w:rsidP="00932676">
      <w:pPr>
        <w:pStyle w:val="a3"/>
        <w:spacing w:line="360" w:lineRule="auto"/>
        <w:ind w:firstLine="720"/>
      </w:pPr>
    </w:p>
    <w:p w:rsidR="000457F8" w:rsidRPr="00BA5017" w:rsidRDefault="00B84C71" w:rsidP="00932676">
      <w:pPr>
        <w:pStyle w:val="3"/>
        <w:numPr>
          <w:ilvl w:val="1"/>
          <w:numId w:val="8"/>
        </w:numPr>
        <w:tabs>
          <w:tab w:val="left" w:pos="1195"/>
        </w:tabs>
        <w:spacing w:line="360" w:lineRule="auto"/>
        <w:ind w:left="0" w:firstLine="720"/>
        <w:jc w:val="both"/>
        <w:rPr>
          <w:sz w:val="28"/>
        </w:rPr>
      </w:pPr>
      <w:r w:rsidRPr="00BA5017">
        <w:rPr>
          <w:sz w:val="28"/>
        </w:rPr>
        <w:lastRenderedPageBreak/>
        <w:t>Згідно з вимогами освітньо-профес</w:t>
      </w:r>
      <w:r w:rsidR="00BA5017">
        <w:rPr>
          <w:sz w:val="28"/>
        </w:rPr>
        <w:t>ійної програми студенти повинні</w:t>
      </w:r>
      <w:r w:rsidRPr="00BA5017">
        <w:rPr>
          <w:sz w:val="28"/>
        </w:rPr>
        <w:t>:</w:t>
      </w:r>
    </w:p>
    <w:p w:rsidR="00827699" w:rsidRDefault="00827699" w:rsidP="00827699">
      <w:pPr>
        <w:pStyle w:val="3"/>
        <w:tabs>
          <w:tab w:val="left" w:pos="1195"/>
        </w:tabs>
        <w:spacing w:line="360" w:lineRule="auto"/>
        <w:ind w:left="720"/>
        <w:jc w:val="both"/>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493"/>
      </w:tblGrid>
      <w:tr w:rsidR="00827699" w:rsidRPr="00827699" w:rsidTr="000C0D96">
        <w:trPr>
          <w:trHeight w:val="525"/>
          <w:jc w:val="center"/>
        </w:trPr>
        <w:tc>
          <w:tcPr>
            <w:tcW w:w="9493" w:type="dxa"/>
            <w:vAlign w:val="bottom"/>
            <w:hideMark/>
          </w:tcPr>
          <w:p w:rsidR="00827699" w:rsidRPr="000C0D96" w:rsidRDefault="00827699" w:rsidP="000C0D96">
            <w:pPr>
              <w:jc w:val="center"/>
              <w:rPr>
                <w:b/>
                <w:bCs/>
                <w:color w:val="000000"/>
                <w:sz w:val="28"/>
                <w:szCs w:val="24"/>
              </w:rPr>
            </w:pPr>
            <w:r w:rsidRPr="000C0D96">
              <w:rPr>
                <w:b/>
                <w:bCs/>
                <w:color w:val="000000"/>
                <w:sz w:val="28"/>
                <w:szCs w:val="24"/>
              </w:rPr>
              <w:t>Інтегральна компетентність (ІНТ)</w:t>
            </w:r>
          </w:p>
        </w:tc>
      </w:tr>
      <w:tr w:rsidR="00827699" w:rsidRPr="00827699" w:rsidTr="000C0D96">
        <w:trPr>
          <w:trHeight w:val="1230"/>
          <w:jc w:val="center"/>
        </w:trPr>
        <w:tc>
          <w:tcPr>
            <w:tcW w:w="9493" w:type="dxa"/>
            <w:vAlign w:val="bottom"/>
            <w:hideMark/>
          </w:tcPr>
          <w:p w:rsidR="00827699" w:rsidRPr="000C0D96" w:rsidRDefault="00827699" w:rsidP="000C0D96">
            <w:pPr>
              <w:jc w:val="both"/>
              <w:rPr>
                <w:sz w:val="28"/>
                <w:szCs w:val="24"/>
              </w:rPr>
            </w:pPr>
            <w:r w:rsidRPr="000C0D96">
              <w:rPr>
                <w:sz w:val="28"/>
                <w:szCs w:val="24"/>
              </w:rPr>
              <w:t>Здатність розв’язувати складні спеціалізовані задачі та практичні проблеми під час професійної діяльності у галузі спеціальної освіти, що передбачає застосування теорій та методів, технологій психолого-педагогічного супроводу освітнього процесу, реабілітації та соціалізації осіб з порушеннями розвитку і характеризуються комплексністю та невизначеністю умов (ІНТ).</w:t>
            </w:r>
          </w:p>
        </w:tc>
      </w:tr>
      <w:tr w:rsidR="00827699" w:rsidRPr="00827699" w:rsidTr="000C0D96">
        <w:trPr>
          <w:trHeight w:val="300"/>
          <w:jc w:val="center"/>
        </w:trPr>
        <w:tc>
          <w:tcPr>
            <w:tcW w:w="9493" w:type="dxa"/>
            <w:vAlign w:val="bottom"/>
            <w:hideMark/>
          </w:tcPr>
          <w:p w:rsidR="00827699" w:rsidRPr="000C0D96" w:rsidRDefault="00827699" w:rsidP="000C0D96">
            <w:pPr>
              <w:jc w:val="center"/>
              <w:rPr>
                <w:b/>
                <w:bCs/>
                <w:color w:val="000000"/>
                <w:sz w:val="28"/>
                <w:szCs w:val="24"/>
              </w:rPr>
            </w:pPr>
            <w:r w:rsidRPr="000C0D96">
              <w:rPr>
                <w:b/>
                <w:bCs/>
                <w:color w:val="000000"/>
                <w:sz w:val="28"/>
                <w:szCs w:val="24"/>
              </w:rPr>
              <w:t>Загальні компетентності (ЗК)</w:t>
            </w:r>
          </w:p>
        </w:tc>
      </w:tr>
      <w:tr w:rsidR="00827699" w:rsidRPr="00827699" w:rsidTr="000C0D96">
        <w:trPr>
          <w:trHeight w:val="617"/>
          <w:jc w:val="center"/>
        </w:trPr>
        <w:tc>
          <w:tcPr>
            <w:tcW w:w="9493" w:type="dxa"/>
            <w:vAlign w:val="bottom"/>
            <w:hideMark/>
          </w:tcPr>
          <w:p w:rsidR="00827699" w:rsidRPr="000C0D96" w:rsidRDefault="00827699" w:rsidP="000C0D96">
            <w:pPr>
              <w:jc w:val="both"/>
              <w:rPr>
                <w:sz w:val="28"/>
                <w:szCs w:val="24"/>
              </w:rPr>
            </w:pPr>
            <w:r w:rsidRPr="000C0D96">
              <w:rPr>
                <w:sz w:val="28"/>
                <w:szCs w:val="24"/>
              </w:rPr>
              <w:t>1. базові знання фундаментальних наук, в обсязі, необхідному для освоєння загально-професійних дисциплін (ЗК-1);</w:t>
            </w:r>
          </w:p>
        </w:tc>
      </w:tr>
      <w:tr w:rsidR="00827699" w:rsidRPr="00827699" w:rsidTr="000C0D96">
        <w:trPr>
          <w:trHeight w:val="555"/>
          <w:jc w:val="center"/>
        </w:trPr>
        <w:tc>
          <w:tcPr>
            <w:tcW w:w="9493" w:type="dxa"/>
            <w:vAlign w:val="bottom"/>
            <w:hideMark/>
          </w:tcPr>
          <w:p w:rsidR="00827699" w:rsidRPr="000C0D96" w:rsidRDefault="00827699" w:rsidP="000C0D96">
            <w:pPr>
              <w:jc w:val="both"/>
              <w:rPr>
                <w:sz w:val="28"/>
                <w:szCs w:val="24"/>
              </w:rPr>
            </w:pPr>
            <w:r w:rsidRPr="000C0D96">
              <w:rPr>
                <w:sz w:val="28"/>
                <w:szCs w:val="24"/>
              </w:rPr>
              <w:t>2. поглиблені знання в галузі спеціальної освіти, необхідні для освоєння професійно-орієнтованих дисциплін (ЗК-2);</w:t>
            </w:r>
          </w:p>
        </w:tc>
      </w:tr>
      <w:tr w:rsidR="00827699" w:rsidRPr="00827699" w:rsidTr="000C0D96">
        <w:trPr>
          <w:trHeight w:val="465"/>
          <w:jc w:val="center"/>
        </w:trPr>
        <w:tc>
          <w:tcPr>
            <w:tcW w:w="9493" w:type="dxa"/>
            <w:vAlign w:val="bottom"/>
            <w:hideMark/>
          </w:tcPr>
          <w:p w:rsidR="00827699" w:rsidRPr="000C0D96" w:rsidRDefault="00827699" w:rsidP="000C0D96">
            <w:pPr>
              <w:jc w:val="both"/>
              <w:rPr>
                <w:sz w:val="28"/>
                <w:szCs w:val="24"/>
              </w:rPr>
            </w:pPr>
            <w:r w:rsidRPr="000C0D96">
              <w:rPr>
                <w:sz w:val="28"/>
                <w:szCs w:val="24"/>
              </w:rPr>
              <w:t>3. Здатність мотивувати людей та рухатися до спільної мети (ЗК-3);</w:t>
            </w:r>
          </w:p>
        </w:tc>
      </w:tr>
      <w:tr w:rsidR="00827699" w:rsidRPr="00827699" w:rsidTr="000C0D96">
        <w:trPr>
          <w:trHeight w:val="330"/>
          <w:jc w:val="center"/>
        </w:trPr>
        <w:tc>
          <w:tcPr>
            <w:tcW w:w="9493" w:type="dxa"/>
            <w:vAlign w:val="bottom"/>
            <w:hideMark/>
          </w:tcPr>
          <w:p w:rsidR="00827699" w:rsidRPr="000C0D96" w:rsidRDefault="00827699" w:rsidP="000C0D96">
            <w:pPr>
              <w:jc w:val="both"/>
              <w:rPr>
                <w:sz w:val="28"/>
                <w:szCs w:val="24"/>
              </w:rPr>
            </w:pPr>
            <w:r w:rsidRPr="000C0D96">
              <w:rPr>
                <w:sz w:val="28"/>
                <w:szCs w:val="24"/>
              </w:rPr>
              <w:t xml:space="preserve">4. здатність до застосування знань на практиці (ЗК-4); </w:t>
            </w:r>
          </w:p>
        </w:tc>
      </w:tr>
      <w:tr w:rsidR="00827699" w:rsidRPr="00827699" w:rsidTr="000C0D96">
        <w:trPr>
          <w:trHeight w:val="435"/>
          <w:jc w:val="center"/>
        </w:trPr>
        <w:tc>
          <w:tcPr>
            <w:tcW w:w="9493" w:type="dxa"/>
            <w:vAlign w:val="bottom"/>
            <w:hideMark/>
          </w:tcPr>
          <w:p w:rsidR="00827699" w:rsidRPr="000C0D96" w:rsidRDefault="00827699" w:rsidP="000C0D96">
            <w:pPr>
              <w:jc w:val="both"/>
              <w:rPr>
                <w:sz w:val="28"/>
                <w:szCs w:val="24"/>
              </w:rPr>
            </w:pPr>
            <w:r w:rsidRPr="000C0D96">
              <w:rPr>
                <w:sz w:val="28"/>
                <w:szCs w:val="24"/>
              </w:rPr>
              <w:t>5. здатність здійснювати пошук та аналізувати інформацію з різних джерел (ЗК-5);</w:t>
            </w:r>
          </w:p>
        </w:tc>
      </w:tr>
      <w:tr w:rsidR="00827699" w:rsidRPr="00827699" w:rsidTr="000C0D96">
        <w:trPr>
          <w:trHeight w:val="216"/>
          <w:jc w:val="center"/>
        </w:trPr>
        <w:tc>
          <w:tcPr>
            <w:tcW w:w="9493" w:type="dxa"/>
            <w:vAlign w:val="bottom"/>
            <w:hideMark/>
          </w:tcPr>
          <w:p w:rsidR="00827699" w:rsidRPr="000C0D96" w:rsidRDefault="00827699" w:rsidP="000C0D96">
            <w:pPr>
              <w:jc w:val="both"/>
              <w:rPr>
                <w:sz w:val="28"/>
                <w:szCs w:val="24"/>
              </w:rPr>
            </w:pPr>
            <w:r w:rsidRPr="000C0D96">
              <w:rPr>
                <w:sz w:val="28"/>
                <w:szCs w:val="24"/>
              </w:rPr>
              <w:t>6. мати дослідницькі навички (ЗК-6);</w:t>
            </w:r>
          </w:p>
        </w:tc>
      </w:tr>
      <w:tr w:rsidR="00827699" w:rsidRPr="00827699" w:rsidTr="000C0D96">
        <w:trPr>
          <w:trHeight w:val="555"/>
          <w:jc w:val="center"/>
        </w:trPr>
        <w:tc>
          <w:tcPr>
            <w:tcW w:w="9493" w:type="dxa"/>
            <w:vAlign w:val="bottom"/>
            <w:hideMark/>
          </w:tcPr>
          <w:p w:rsidR="00827699" w:rsidRPr="000C0D96" w:rsidRDefault="00B818B0" w:rsidP="000C0D96">
            <w:pPr>
              <w:jc w:val="both"/>
              <w:rPr>
                <w:sz w:val="28"/>
                <w:szCs w:val="24"/>
              </w:rPr>
            </w:pPr>
            <w:r w:rsidRPr="000C0D96">
              <w:rPr>
                <w:sz w:val="28"/>
                <w:szCs w:val="24"/>
              </w:rPr>
              <w:t>7</w:t>
            </w:r>
            <w:r w:rsidR="00827699" w:rsidRPr="000C0D96">
              <w:rPr>
                <w:sz w:val="28"/>
                <w:szCs w:val="24"/>
              </w:rPr>
              <w:t>.</w:t>
            </w:r>
            <w:r w:rsidRPr="000C0D96">
              <w:rPr>
                <w:sz w:val="28"/>
                <w:szCs w:val="24"/>
              </w:rPr>
              <w:t xml:space="preserve"> </w:t>
            </w:r>
            <w:r w:rsidR="00827699" w:rsidRPr="000C0D96">
              <w:rPr>
                <w:sz w:val="28"/>
                <w:szCs w:val="24"/>
              </w:rPr>
              <w:t>уміння розв’язувати поставлені задачі та приймати відповідальні рішення (ЗК-8);</w:t>
            </w:r>
          </w:p>
        </w:tc>
      </w:tr>
      <w:tr w:rsidR="00827699" w:rsidRPr="00827699" w:rsidTr="000C0D96">
        <w:trPr>
          <w:trHeight w:val="882"/>
          <w:jc w:val="center"/>
        </w:trPr>
        <w:tc>
          <w:tcPr>
            <w:tcW w:w="9493" w:type="dxa"/>
            <w:vAlign w:val="bottom"/>
            <w:hideMark/>
          </w:tcPr>
          <w:p w:rsidR="00827699" w:rsidRPr="000C0D96" w:rsidRDefault="00B818B0" w:rsidP="000C0D96">
            <w:pPr>
              <w:jc w:val="both"/>
              <w:rPr>
                <w:sz w:val="28"/>
                <w:szCs w:val="24"/>
              </w:rPr>
            </w:pPr>
            <w:r w:rsidRPr="000C0D96">
              <w:rPr>
                <w:sz w:val="28"/>
                <w:szCs w:val="24"/>
              </w:rPr>
              <w:t>8</w:t>
            </w:r>
            <w:r w:rsidR="00827699" w:rsidRPr="000C0D96">
              <w:rPr>
                <w:sz w:val="28"/>
                <w:szCs w:val="24"/>
              </w:rPr>
              <w:t>. набуття гнучкого способу мислення, який дає можливість зрозуміти й розв’язати проблеми та задачі, зберігаючи при цьому критичне ставлення до усталених наукових концепцій(ЗК-9);</w:t>
            </w:r>
          </w:p>
        </w:tc>
      </w:tr>
      <w:tr w:rsidR="00827699" w:rsidRPr="00827699" w:rsidTr="000C0D96">
        <w:trPr>
          <w:trHeight w:val="540"/>
          <w:jc w:val="center"/>
        </w:trPr>
        <w:tc>
          <w:tcPr>
            <w:tcW w:w="9493" w:type="dxa"/>
            <w:vAlign w:val="bottom"/>
            <w:hideMark/>
          </w:tcPr>
          <w:p w:rsidR="00827699" w:rsidRPr="000C0D96" w:rsidRDefault="00B818B0" w:rsidP="000C0D96">
            <w:pPr>
              <w:jc w:val="both"/>
              <w:rPr>
                <w:sz w:val="28"/>
                <w:szCs w:val="24"/>
              </w:rPr>
            </w:pPr>
            <w:r w:rsidRPr="000C0D96">
              <w:rPr>
                <w:sz w:val="28"/>
                <w:szCs w:val="24"/>
              </w:rPr>
              <w:t>9</w:t>
            </w:r>
            <w:r w:rsidR="00827699" w:rsidRPr="000C0D96">
              <w:rPr>
                <w:sz w:val="28"/>
                <w:szCs w:val="24"/>
              </w:rPr>
              <w:t xml:space="preserve">. здатність ефективно використовувати на практиці різні теорії в області навчання та адміністрування (ЗК-10); </w:t>
            </w:r>
          </w:p>
        </w:tc>
      </w:tr>
      <w:tr w:rsidR="00827699" w:rsidRPr="00827699" w:rsidTr="000C0D96">
        <w:trPr>
          <w:trHeight w:val="450"/>
          <w:jc w:val="center"/>
        </w:trPr>
        <w:tc>
          <w:tcPr>
            <w:tcW w:w="9493" w:type="dxa"/>
            <w:vAlign w:val="bottom"/>
            <w:hideMark/>
          </w:tcPr>
          <w:p w:rsidR="00827699" w:rsidRPr="000C0D96" w:rsidRDefault="00B818B0" w:rsidP="000C0D96">
            <w:pPr>
              <w:jc w:val="both"/>
              <w:rPr>
                <w:sz w:val="28"/>
                <w:szCs w:val="24"/>
              </w:rPr>
            </w:pPr>
            <w:r w:rsidRPr="000C0D96">
              <w:rPr>
                <w:sz w:val="28"/>
                <w:szCs w:val="24"/>
              </w:rPr>
              <w:t>10</w:t>
            </w:r>
            <w:r w:rsidR="00827699" w:rsidRPr="000C0D96">
              <w:rPr>
                <w:sz w:val="28"/>
                <w:szCs w:val="24"/>
              </w:rPr>
              <w:t>.</w:t>
            </w:r>
            <w:r w:rsidRPr="000C0D96">
              <w:rPr>
                <w:sz w:val="28"/>
                <w:szCs w:val="24"/>
              </w:rPr>
              <w:t xml:space="preserve"> </w:t>
            </w:r>
            <w:r w:rsidR="00827699" w:rsidRPr="000C0D96">
              <w:rPr>
                <w:sz w:val="28"/>
                <w:szCs w:val="24"/>
              </w:rPr>
              <w:t>здатність до письмової та усної комунікації українською мовою (ЗК-11);</w:t>
            </w:r>
          </w:p>
        </w:tc>
      </w:tr>
      <w:tr w:rsidR="00827699" w:rsidRPr="00827699" w:rsidTr="000C0D96">
        <w:trPr>
          <w:trHeight w:val="755"/>
          <w:jc w:val="center"/>
        </w:trPr>
        <w:tc>
          <w:tcPr>
            <w:tcW w:w="9493" w:type="dxa"/>
            <w:vAlign w:val="bottom"/>
            <w:hideMark/>
          </w:tcPr>
          <w:p w:rsidR="00827699" w:rsidRPr="000C0D96" w:rsidRDefault="00B818B0" w:rsidP="000C0D96">
            <w:pPr>
              <w:jc w:val="both"/>
              <w:rPr>
                <w:sz w:val="28"/>
                <w:szCs w:val="24"/>
              </w:rPr>
            </w:pPr>
            <w:r w:rsidRPr="000C0D96">
              <w:rPr>
                <w:sz w:val="28"/>
                <w:szCs w:val="24"/>
              </w:rPr>
              <w:t>11</w:t>
            </w:r>
            <w:r w:rsidR="00827699" w:rsidRPr="000C0D96">
              <w:rPr>
                <w:sz w:val="28"/>
                <w:szCs w:val="24"/>
              </w:rPr>
              <w:t xml:space="preserve">. уміння працювати самостійно і в команді, здатність </w:t>
            </w:r>
            <w:proofErr w:type="spellStart"/>
            <w:r w:rsidR="00827699" w:rsidRPr="000C0D96">
              <w:rPr>
                <w:sz w:val="28"/>
                <w:szCs w:val="24"/>
              </w:rPr>
              <w:t>комунікувати</w:t>
            </w:r>
            <w:proofErr w:type="spellEnd"/>
            <w:r w:rsidR="00827699" w:rsidRPr="000C0D96">
              <w:rPr>
                <w:sz w:val="28"/>
                <w:szCs w:val="24"/>
              </w:rPr>
              <w:t xml:space="preserve"> з колегами з питань галузі щодо наукових досяг</w:t>
            </w:r>
            <w:r w:rsidR="00827699" w:rsidRPr="000C0D96">
              <w:rPr>
                <w:sz w:val="28"/>
                <w:szCs w:val="24"/>
              </w:rPr>
              <w:softHyphen/>
              <w:t>нень, як на загальному рівні, так і на рівні спеціалістів (ЗК-13);</w:t>
            </w:r>
          </w:p>
        </w:tc>
      </w:tr>
      <w:tr w:rsidR="00827699" w:rsidRPr="00827699" w:rsidTr="000C0D96">
        <w:trPr>
          <w:trHeight w:val="442"/>
          <w:jc w:val="center"/>
        </w:trPr>
        <w:tc>
          <w:tcPr>
            <w:tcW w:w="9493" w:type="dxa"/>
            <w:vAlign w:val="bottom"/>
            <w:hideMark/>
          </w:tcPr>
          <w:p w:rsidR="00827699" w:rsidRPr="000C0D96" w:rsidRDefault="00B818B0" w:rsidP="000C0D96">
            <w:pPr>
              <w:jc w:val="both"/>
              <w:rPr>
                <w:sz w:val="28"/>
                <w:szCs w:val="24"/>
              </w:rPr>
            </w:pPr>
            <w:r w:rsidRPr="000C0D96">
              <w:rPr>
                <w:sz w:val="28"/>
                <w:szCs w:val="24"/>
              </w:rPr>
              <w:t>12</w:t>
            </w:r>
            <w:r w:rsidR="00827699" w:rsidRPr="000C0D96">
              <w:rPr>
                <w:sz w:val="28"/>
                <w:szCs w:val="24"/>
              </w:rPr>
              <w:t>. уміння ефективно спілкуватися на професійному та соціальному рівнях (ЗК-14);</w:t>
            </w:r>
          </w:p>
        </w:tc>
      </w:tr>
      <w:tr w:rsidR="00827699" w:rsidRPr="00827699" w:rsidTr="000C0D96">
        <w:trPr>
          <w:trHeight w:val="334"/>
          <w:jc w:val="center"/>
        </w:trPr>
        <w:tc>
          <w:tcPr>
            <w:tcW w:w="9493" w:type="dxa"/>
            <w:vAlign w:val="bottom"/>
            <w:hideMark/>
          </w:tcPr>
          <w:p w:rsidR="00827699" w:rsidRPr="000C0D96" w:rsidRDefault="00B818B0" w:rsidP="000C0D96">
            <w:pPr>
              <w:jc w:val="both"/>
              <w:rPr>
                <w:sz w:val="28"/>
                <w:szCs w:val="24"/>
              </w:rPr>
            </w:pPr>
            <w:r w:rsidRPr="000C0D96">
              <w:rPr>
                <w:sz w:val="28"/>
                <w:szCs w:val="24"/>
              </w:rPr>
              <w:t>13</w:t>
            </w:r>
            <w:r w:rsidR="00827699" w:rsidRPr="000C0D96">
              <w:rPr>
                <w:sz w:val="28"/>
                <w:szCs w:val="24"/>
              </w:rPr>
              <w:t>. уміння адаптуватися та працювати в нових ситуаціях (ЗК-15).</w:t>
            </w:r>
          </w:p>
        </w:tc>
      </w:tr>
      <w:tr w:rsidR="00827699" w:rsidRPr="00827699" w:rsidTr="000C0D96">
        <w:trPr>
          <w:trHeight w:val="450"/>
          <w:jc w:val="center"/>
        </w:trPr>
        <w:tc>
          <w:tcPr>
            <w:tcW w:w="9493" w:type="dxa"/>
            <w:vAlign w:val="bottom"/>
            <w:hideMark/>
          </w:tcPr>
          <w:p w:rsidR="00827699" w:rsidRPr="000C0D96" w:rsidRDefault="00827699" w:rsidP="000C0D96">
            <w:pPr>
              <w:jc w:val="center"/>
              <w:rPr>
                <w:b/>
                <w:bCs/>
                <w:color w:val="000000"/>
                <w:sz w:val="28"/>
                <w:szCs w:val="24"/>
              </w:rPr>
            </w:pPr>
            <w:r w:rsidRPr="000C0D96">
              <w:rPr>
                <w:b/>
                <w:bCs/>
                <w:color w:val="000000"/>
                <w:sz w:val="28"/>
                <w:szCs w:val="24"/>
              </w:rPr>
              <w:t>Фахові компетентності спеціальності (ФК)</w:t>
            </w:r>
          </w:p>
        </w:tc>
      </w:tr>
      <w:tr w:rsidR="00827699" w:rsidRPr="00827699" w:rsidTr="000C0D96">
        <w:trPr>
          <w:trHeight w:val="300"/>
          <w:jc w:val="center"/>
        </w:trPr>
        <w:tc>
          <w:tcPr>
            <w:tcW w:w="9493" w:type="dxa"/>
            <w:vAlign w:val="bottom"/>
            <w:hideMark/>
          </w:tcPr>
          <w:p w:rsidR="00827699" w:rsidRPr="000C0D96" w:rsidRDefault="00827699" w:rsidP="000C0D96">
            <w:pPr>
              <w:jc w:val="center"/>
              <w:rPr>
                <w:b/>
                <w:bCs/>
                <w:color w:val="000000"/>
                <w:sz w:val="28"/>
                <w:szCs w:val="24"/>
              </w:rPr>
            </w:pPr>
            <w:r w:rsidRPr="000C0D96">
              <w:rPr>
                <w:b/>
                <w:bCs/>
                <w:color w:val="000000"/>
                <w:sz w:val="28"/>
                <w:szCs w:val="24"/>
              </w:rPr>
              <w:t>Програмні результати навчання</w:t>
            </w:r>
          </w:p>
        </w:tc>
      </w:tr>
      <w:tr w:rsidR="00827699" w:rsidRPr="00827699" w:rsidTr="000C0D96">
        <w:trPr>
          <w:trHeight w:val="510"/>
          <w:jc w:val="center"/>
        </w:trPr>
        <w:tc>
          <w:tcPr>
            <w:tcW w:w="9493" w:type="dxa"/>
            <w:vAlign w:val="bottom"/>
            <w:hideMark/>
          </w:tcPr>
          <w:p w:rsidR="00827699" w:rsidRPr="000C0D96" w:rsidRDefault="00827699" w:rsidP="000C0D96">
            <w:pPr>
              <w:jc w:val="both"/>
              <w:rPr>
                <w:sz w:val="28"/>
                <w:szCs w:val="24"/>
              </w:rPr>
            </w:pPr>
            <w:r w:rsidRPr="000C0D96">
              <w:rPr>
                <w:sz w:val="28"/>
                <w:szCs w:val="24"/>
              </w:rPr>
              <w:t>1. Знання сучасного стану та тенденцій розвитку спеціальної освіти, основних методів та прийомів спеціальної освіти та логопедії (ПРН-1);</w:t>
            </w:r>
          </w:p>
        </w:tc>
      </w:tr>
      <w:tr w:rsidR="00827699" w:rsidRPr="00827699" w:rsidTr="000C0D96">
        <w:trPr>
          <w:trHeight w:val="510"/>
          <w:jc w:val="center"/>
        </w:trPr>
        <w:tc>
          <w:tcPr>
            <w:tcW w:w="9493" w:type="dxa"/>
            <w:vAlign w:val="bottom"/>
            <w:hideMark/>
          </w:tcPr>
          <w:p w:rsidR="00827699" w:rsidRPr="000C0D96" w:rsidRDefault="00827699" w:rsidP="000C0D96">
            <w:pPr>
              <w:jc w:val="both"/>
              <w:rPr>
                <w:sz w:val="28"/>
                <w:szCs w:val="24"/>
              </w:rPr>
            </w:pPr>
            <w:r w:rsidRPr="000C0D96">
              <w:rPr>
                <w:sz w:val="28"/>
                <w:szCs w:val="24"/>
              </w:rPr>
              <w:lastRenderedPageBreak/>
              <w:t>2. знання особливостей розбудови та реформування національної системи освіти в Україні та її інтеграції у європейський та світовий простір (ПРН-2);</w:t>
            </w:r>
          </w:p>
        </w:tc>
      </w:tr>
      <w:tr w:rsidR="00827699" w:rsidRPr="00827699" w:rsidTr="000C0D96">
        <w:trPr>
          <w:trHeight w:val="765"/>
          <w:jc w:val="center"/>
        </w:trPr>
        <w:tc>
          <w:tcPr>
            <w:tcW w:w="9493" w:type="dxa"/>
            <w:vAlign w:val="bottom"/>
            <w:hideMark/>
          </w:tcPr>
          <w:p w:rsidR="00827699" w:rsidRPr="000C0D96" w:rsidRDefault="00827699" w:rsidP="000C0D96">
            <w:pPr>
              <w:jc w:val="both"/>
              <w:rPr>
                <w:sz w:val="28"/>
                <w:szCs w:val="24"/>
              </w:rPr>
            </w:pPr>
            <w:r w:rsidRPr="000C0D96">
              <w:rPr>
                <w:sz w:val="28"/>
                <w:szCs w:val="24"/>
              </w:rPr>
              <w:t>3. знання про теоретичні аспекти особливостей розвитку і освіти людини, яка має обмежені можливості життєдіяльності, особливостей становлення і соціалізації її як особистості (ПРН-3);</w:t>
            </w:r>
          </w:p>
        </w:tc>
      </w:tr>
      <w:tr w:rsidR="00827699" w:rsidRPr="00827699" w:rsidTr="000C0D96">
        <w:trPr>
          <w:trHeight w:val="765"/>
          <w:jc w:val="center"/>
        </w:trPr>
        <w:tc>
          <w:tcPr>
            <w:tcW w:w="9493" w:type="dxa"/>
            <w:vAlign w:val="bottom"/>
            <w:hideMark/>
          </w:tcPr>
          <w:p w:rsidR="00827699" w:rsidRPr="000C0D96" w:rsidRDefault="00B818B0" w:rsidP="000C0D96">
            <w:pPr>
              <w:jc w:val="both"/>
              <w:rPr>
                <w:sz w:val="28"/>
                <w:szCs w:val="24"/>
              </w:rPr>
            </w:pPr>
            <w:r w:rsidRPr="000C0D96">
              <w:rPr>
                <w:sz w:val="28"/>
                <w:szCs w:val="24"/>
              </w:rPr>
              <w:t>4</w:t>
            </w:r>
            <w:r w:rsidR="00827699" w:rsidRPr="000C0D96">
              <w:rPr>
                <w:sz w:val="28"/>
                <w:szCs w:val="24"/>
              </w:rPr>
              <w:t>. знання та розуміння методологічних, концептуальних засад організації навчальних занять, викладання фахової дисципліни, діяльності викладача та діяльності студентів(ПРН-6);</w:t>
            </w:r>
          </w:p>
        </w:tc>
      </w:tr>
      <w:tr w:rsidR="00827699" w:rsidRPr="00827699" w:rsidTr="000C0D96">
        <w:trPr>
          <w:trHeight w:val="510"/>
          <w:jc w:val="center"/>
        </w:trPr>
        <w:tc>
          <w:tcPr>
            <w:tcW w:w="9493" w:type="dxa"/>
            <w:vAlign w:val="bottom"/>
            <w:hideMark/>
          </w:tcPr>
          <w:p w:rsidR="00827699" w:rsidRPr="000C0D96" w:rsidRDefault="00B818B0" w:rsidP="000C0D96">
            <w:pPr>
              <w:jc w:val="both"/>
              <w:rPr>
                <w:sz w:val="28"/>
                <w:szCs w:val="24"/>
              </w:rPr>
            </w:pPr>
            <w:r w:rsidRPr="000C0D96">
              <w:rPr>
                <w:sz w:val="28"/>
                <w:szCs w:val="24"/>
              </w:rPr>
              <w:t>5</w:t>
            </w:r>
            <w:r w:rsidR="00827699" w:rsidRPr="000C0D96">
              <w:rPr>
                <w:sz w:val="28"/>
                <w:szCs w:val="24"/>
              </w:rPr>
              <w:t>. знання закономірностей та механізмів міжнародної наукової комунікації та сучасного інструментарію розповсюдження наукових публікацій (ПРН-7);</w:t>
            </w:r>
          </w:p>
        </w:tc>
      </w:tr>
      <w:tr w:rsidR="00827699" w:rsidRPr="00827699" w:rsidTr="000C0D96">
        <w:trPr>
          <w:trHeight w:val="1020"/>
          <w:jc w:val="center"/>
        </w:trPr>
        <w:tc>
          <w:tcPr>
            <w:tcW w:w="9493" w:type="dxa"/>
            <w:vAlign w:val="bottom"/>
            <w:hideMark/>
          </w:tcPr>
          <w:p w:rsidR="00827699" w:rsidRPr="000C0D96" w:rsidRDefault="00B818B0" w:rsidP="000C0D96">
            <w:pPr>
              <w:jc w:val="both"/>
              <w:rPr>
                <w:sz w:val="28"/>
                <w:szCs w:val="24"/>
              </w:rPr>
            </w:pPr>
            <w:r w:rsidRPr="000C0D96">
              <w:rPr>
                <w:sz w:val="28"/>
                <w:szCs w:val="24"/>
              </w:rPr>
              <w:t>6</w:t>
            </w:r>
            <w:r w:rsidR="00827699" w:rsidRPr="000C0D96">
              <w:rPr>
                <w:sz w:val="28"/>
                <w:szCs w:val="24"/>
              </w:rPr>
              <w:t>. знання організаційних засад діяльності центрів денного перебування та підтриманого проживання, методів та форм профілактично-корекційної, лікувально-оздоровчої та реабілітаційної роботи із різними віковими категоріями осіб з особливими потребами (ПРН-8);</w:t>
            </w:r>
          </w:p>
        </w:tc>
      </w:tr>
      <w:tr w:rsidR="00827699" w:rsidRPr="00827699" w:rsidTr="000C0D96">
        <w:trPr>
          <w:trHeight w:val="765"/>
          <w:jc w:val="center"/>
        </w:trPr>
        <w:tc>
          <w:tcPr>
            <w:tcW w:w="9493" w:type="dxa"/>
            <w:vAlign w:val="bottom"/>
            <w:hideMark/>
          </w:tcPr>
          <w:p w:rsidR="00827699" w:rsidRPr="000C0D96" w:rsidRDefault="00B818B0" w:rsidP="000C0D96">
            <w:pPr>
              <w:jc w:val="both"/>
              <w:rPr>
                <w:sz w:val="28"/>
                <w:szCs w:val="24"/>
              </w:rPr>
            </w:pPr>
            <w:r w:rsidRPr="000C0D96">
              <w:rPr>
                <w:sz w:val="28"/>
                <w:szCs w:val="24"/>
              </w:rPr>
              <w:t>7</w:t>
            </w:r>
            <w:r w:rsidR="00827699" w:rsidRPr="000C0D96">
              <w:rPr>
                <w:sz w:val="28"/>
                <w:szCs w:val="24"/>
              </w:rPr>
              <w:t xml:space="preserve">. знання про суть та характеристики апаратних методів діагностики порушень розвитку дитини, їх вплив на організм людини, в </w:t>
            </w:r>
            <w:proofErr w:type="spellStart"/>
            <w:r w:rsidR="00827699" w:rsidRPr="000C0D96">
              <w:rPr>
                <w:sz w:val="28"/>
                <w:szCs w:val="24"/>
              </w:rPr>
              <w:t>т.ч</w:t>
            </w:r>
            <w:proofErr w:type="spellEnd"/>
            <w:r w:rsidR="00827699" w:rsidRPr="000C0D96">
              <w:rPr>
                <w:sz w:val="28"/>
                <w:szCs w:val="24"/>
              </w:rPr>
              <w:t>. для терапії як допоміжного методу до корекційної практики (ПРН-9);</w:t>
            </w:r>
          </w:p>
        </w:tc>
      </w:tr>
      <w:tr w:rsidR="00827699" w:rsidRPr="00827699" w:rsidTr="000C0D96">
        <w:trPr>
          <w:trHeight w:val="510"/>
          <w:jc w:val="center"/>
        </w:trPr>
        <w:tc>
          <w:tcPr>
            <w:tcW w:w="9493" w:type="dxa"/>
            <w:vAlign w:val="bottom"/>
            <w:hideMark/>
          </w:tcPr>
          <w:p w:rsidR="00827699" w:rsidRPr="000C0D96" w:rsidRDefault="00B818B0" w:rsidP="000C0D96">
            <w:pPr>
              <w:jc w:val="both"/>
              <w:rPr>
                <w:sz w:val="28"/>
                <w:szCs w:val="24"/>
              </w:rPr>
            </w:pPr>
            <w:r w:rsidRPr="000C0D96">
              <w:rPr>
                <w:sz w:val="28"/>
                <w:szCs w:val="24"/>
              </w:rPr>
              <w:t>8</w:t>
            </w:r>
            <w:r w:rsidR="00827699" w:rsidRPr="000C0D96">
              <w:rPr>
                <w:sz w:val="28"/>
                <w:szCs w:val="24"/>
              </w:rPr>
              <w:t>. знання нормативних документів України про розвиток системи неперервної освіти, освіти дорослих та осіб літнього віку (ПРН-10);</w:t>
            </w:r>
          </w:p>
        </w:tc>
      </w:tr>
      <w:tr w:rsidR="00827699" w:rsidRPr="00827699" w:rsidTr="000C0D96">
        <w:trPr>
          <w:trHeight w:val="1275"/>
          <w:jc w:val="center"/>
        </w:trPr>
        <w:tc>
          <w:tcPr>
            <w:tcW w:w="9493" w:type="dxa"/>
            <w:vAlign w:val="bottom"/>
            <w:hideMark/>
          </w:tcPr>
          <w:p w:rsidR="00827699" w:rsidRPr="000C0D96" w:rsidRDefault="00B818B0" w:rsidP="000C0D96">
            <w:pPr>
              <w:jc w:val="both"/>
              <w:rPr>
                <w:sz w:val="28"/>
                <w:szCs w:val="24"/>
              </w:rPr>
            </w:pPr>
            <w:r w:rsidRPr="000C0D96">
              <w:rPr>
                <w:sz w:val="28"/>
                <w:szCs w:val="24"/>
              </w:rPr>
              <w:t>9</w:t>
            </w:r>
            <w:r w:rsidR="00827699" w:rsidRPr="000C0D96">
              <w:rPr>
                <w:sz w:val="28"/>
                <w:szCs w:val="24"/>
              </w:rPr>
              <w:t>. уміння застосовувати набуті знання основних методів та прийомів спеціальної освіти та спеціальної психології для організації психолого-педагогічної діагностики, проведення реабілітаційної та корекційно-розвивальної роботи з дітьми з психофізичними порушеннями розвитку (ПРН-11);</w:t>
            </w:r>
          </w:p>
        </w:tc>
      </w:tr>
      <w:tr w:rsidR="00827699" w:rsidRPr="00827699" w:rsidTr="000C0D96">
        <w:trPr>
          <w:trHeight w:val="1020"/>
          <w:jc w:val="center"/>
        </w:trPr>
        <w:tc>
          <w:tcPr>
            <w:tcW w:w="9493" w:type="dxa"/>
            <w:vAlign w:val="bottom"/>
            <w:hideMark/>
          </w:tcPr>
          <w:p w:rsidR="00827699" w:rsidRPr="000C0D96" w:rsidRDefault="00B818B0" w:rsidP="000C0D96">
            <w:pPr>
              <w:jc w:val="both"/>
              <w:rPr>
                <w:sz w:val="28"/>
                <w:szCs w:val="24"/>
              </w:rPr>
            </w:pPr>
            <w:r w:rsidRPr="000C0D96">
              <w:rPr>
                <w:sz w:val="28"/>
                <w:szCs w:val="24"/>
              </w:rPr>
              <w:t>10</w:t>
            </w:r>
            <w:r w:rsidR="00827699" w:rsidRPr="000C0D96">
              <w:rPr>
                <w:sz w:val="28"/>
                <w:szCs w:val="24"/>
              </w:rPr>
              <w:t>. здатність розробляти нові методики соціально-психологічного дослідження особи з урахуванням її соціокультурних (</w:t>
            </w:r>
            <w:proofErr w:type="spellStart"/>
            <w:r w:rsidR="00827699" w:rsidRPr="000C0D96">
              <w:rPr>
                <w:sz w:val="28"/>
                <w:szCs w:val="24"/>
              </w:rPr>
              <w:t>стратових</w:t>
            </w:r>
            <w:proofErr w:type="spellEnd"/>
            <w:r w:rsidR="00827699" w:rsidRPr="000C0D96">
              <w:rPr>
                <w:sz w:val="28"/>
                <w:szCs w:val="24"/>
              </w:rPr>
              <w:t xml:space="preserve">, етнічних, релігійних, ґендерних, тощо особливостей) та специфіки надання соціальної підтримки та допомоги (ПРН-14); </w:t>
            </w:r>
          </w:p>
        </w:tc>
      </w:tr>
      <w:tr w:rsidR="00827699" w:rsidRPr="00827699" w:rsidTr="000C0D96">
        <w:trPr>
          <w:trHeight w:val="765"/>
          <w:jc w:val="center"/>
        </w:trPr>
        <w:tc>
          <w:tcPr>
            <w:tcW w:w="9493" w:type="dxa"/>
            <w:vAlign w:val="bottom"/>
            <w:hideMark/>
          </w:tcPr>
          <w:p w:rsidR="00827699" w:rsidRPr="000C0D96" w:rsidRDefault="00B818B0" w:rsidP="000C0D96">
            <w:pPr>
              <w:jc w:val="both"/>
              <w:rPr>
                <w:sz w:val="28"/>
                <w:szCs w:val="24"/>
              </w:rPr>
            </w:pPr>
            <w:r w:rsidRPr="000C0D96">
              <w:rPr>
                <w:sz w:val="28"/>
                <w:szCs w:val="24"/>
              </w:rPr>
              <w:t>11</w:t>
            </w:r>
            <w:r w:rsidR="00827699" w:rsidRPr="000C0D96">
              <w:rPr>
                <w:sz w:val="28"/>
                <w:szCs w:val="24"/>
              </w:rPr>
              <w:t>. уміння визначати ті умови навчання та виховання, які адекватно враховують всі особливості розвитку дитини з обмеженими можливостями і максимально сприяють подоланню наявних у неї порушень (ПРН-15);</w:t>
            </w:r>
          </w:p>
        </w:tc>
      </w:tr>
      <w:tr w:rsidR="00827699" w:rsidRPr="00827699" w:rsidTr="000C0D96">
        <w:trPr>
          <w:trHeight w:val="765"/>
          <w:jc w:val="center"/>
        </w:trPr>
        <w:tc>
          <w:tcPr>
            <w:tcW w:w="9493" w:type="dxa"/>
            <w:vAlign w:val="bottom"/>
            <w:hideMark/>
          </w:tcPr>
          <w:p w:rsidR="00827699" w:rsidRPr="000C0D96" w:rsidRDefault="00B818B0" w:rsidP="000C0D96">
            <w:pPr>
              <w:jc w:val="both"/>
              <w:rPr>
                <w:sz w:val="28"/>
                <w:szCs w:val="24"/>
              </w:rPr>
            </w:pPr>
            <w:r w:rsidRPr="000C0D96">
              <w:rPr>
                <w:sz w:val="28"/>
                <w:szCs w:val="24"/>
              </w:rPr>
              <w:t>12</w:t>
            </w:r>
            <w:r w:rsidR="00827699" w:rsidRPr="000C0D96">
              <w:rPr>
                <w:sz w:val="28"/>
                <w:szCs w:val="24"/>
              </w:rPr>
              <w:t>. уміння застосовувати знання про особливості спеціальних методик психотерапії та психокорекції у практичній діяльності логопеда та спеціального практичного психолога (ПРН-16);</w:t>
            </w:r>
          </w:p>
        </w:tc>
      </w:tr>
      <w:tr w:rsidR="00827699" w:rsidRPr="00827699" w:rsidTr="000C0D96">
        <w:trPr>
          <w:trHeight w:val="615"/>
          <w:jc w:val="center"/>
        </w:trPr>
        <w:tc>
          <w:tcPr>
            <w:tcW w:w="9493" w:type="dxa"/>
            <w:vAlign w:val="bottom"/>
            <w:hideMark/>
          </w:tcPr>
          <w:p w:rsidR="00827699" w:rsidRPr="000C0D96" w:rsidRDefault="00B818B0" w:rsidP="000C0D96">
            <w:pPr>
              <w:jc w:val="both"/>
              <w:rPr>
                <w:sz w:val="28"/>
                <w:szCs w:val="24"/>
              </w:rPr>
            </w:pPr>
            <w:r w:rsidRPr="000C0D96">
              <w:rPr>
                <w:sz w:val="28"/>
                <w:szCs w:val="24"/>
              </w:rPr>
              <w:t>13</w:t>
            </w:r>
            <w:r w:rsidR="00827699" w:rsidRPr="000C0D96">
              <w:rPr>
                <w:sz w:val="28"/>
                <w:szCs w:val="24"/>
              </w:rPr>
              <w:t xml:space="preserve">. уміння самостійно планувати структуру навчальних занять, розробляти методику організації </w:t>
            </w:r>
            <w:proofErr w:type="spellStart"/>
            <w:r w:rsidR="00827699" w:rsidRPr="000C0D96">
              <w:rPr>
                <w:sz w:val="28"/>
                <w:szCs w:val="24"/>
              </w:rPr>
              <w:t>взаємодіяльності</w:t>
            </w:r>
            <w:proofErr w:type="spellEnd"/>
            <w:r w:rsidR="00827699" w:rsidRPr="000C0D96">
              <w:rPr>
                <w:sz w:val="28"/>
                <w:szCs w:val="24"/>
              </w:rPr>
              <w:t xml:space="preserve"> викладача й студентів (ПРН-18);</w:t>
            </w:r>
          </w:p>
        </w:tc>
      </w:tr>
      <w:tr w:rsidR="00827699" w:rsidRPr="00827699" w:rsidTr="000C0D96">
        <w:trPr>
          <w:trHeight w:val="810"/>
          <w:jc w:val="center"/>
        </w:trPr>
        <w:tc>
          <w:tcPr>
            <w:tcW w:w="9493" w:type="dxa"/>
            <w:vAlign w:val="bottom"/>
            <w:hideMark/>
          </w:tcPr>
          <w:p w:rsidR="00827699" w:rsidRPr="000C0D96" w:rsidRDefault="00B818B0" w:rsidP="000C0D96">
            <w:pPr>
              <w:jc w:val="both"/>
              <w:rPr>
                <w:sz w:val="28"/>
                <w:szCs w:val="24"/>
              </w:rPr>
            </w:pPr>
            <w:r w:rsidRPr="000C0D96">
              <w:rPr>
                <w:sz w:val="28"/>
                <w:szCs w:val="24"/>
              </w:rPr>
              <w:t>14</w:t>
            </w:r>
            <w:r w:rsidR="00827699" w:rsidRPr="000C0D96">
              <w:rPr>
                <w:sz w:val="28"/>
                <w:szCs w:val="24"/>
              </w:rPr>
              <w:t>. володіння прийомами ефективної самопрезентації під час публічного виступу; вміння вести наукову дискусію в рамках усного спілкування (ПРН-19);</w:t>
            </w:r>
          </w:p>
        </w:tc>
      </w:tr>
      <w:tr w:rsidR="00827699" w:rsidRPr="00827699" w:rsidTr="000C0D96">
        <w:trPr>
          <w:trHeight w:val="765"/>
          <w:jc w:val="center"/>
        </w:trPr>
        <w:tc>
          <w:tcPr>
            <w:tcW w:w="9493" w:type="dxa"/>
            <w:vAlign w:val="bottom"/>
            <w:hideMark/>
          </w:tcPr>
          <w:p w:rsidR="00827699" w:rsidRPr="000C0D96" w:rsidRDefault="00B818B0" w:rsidP="000C0D96">
            <w:pPr>
              <w:jc w:val="both"/>
              <w:rPr>
                <w:sz w:val="28"/>
                <w:szCs w:val="24"/>
              </w:rPr>
            </w:pPr>
            <w:r w:rsidRPr="000C0D96">
              <w:rPr>
                <w:sz w:val="28"/>
                <w:szCs w:val="24"/>
              </w:rPr>
              <w:t>15</w:t>
            </w:r>
            <w:r w:rsidR="00827699" w:rsidRPr="000C0D96">
              <w:rPr>
                <w:sz w:val="28"/>
                <w:szCs w:val="24"/>
              </w:rPr>
              <w:t>. уміння здійснювати юридичну кваліфікацію інклюзивних процесів, оцінювати ефективність альтернативних освітніх методик та ризики навчального закладу при впровадженні інновацій (ПРН-20);</w:t>
            </w:r>
          </w:p>
        </w:tc>
      </w:tr>
      <w:tr w:rsidR="00827699" w:rsidRPr="00827699" w:rsidTr="000C0D96">
        <w:trPr>
          <w:trHeight w:val="765"/>
          <w:jc w:val="center"/>
        </w:trPr>
        <w:tc>
          <w:tcPr>
            <w:tcW w:w="9493" w:type="dxa"/>
            <w:vAlign w:val="bottom"/>
            <w:hideMark/>
          </w:tcPr>
          <w:p w:rsidR="00827699" w:rsidRPr="000C0D96" w:rsidRDefault="00B818B0" w:rsidP="000C0D96">
            <w:pPr>
              <w:jc w:val="both"/>
              <w:rPr>
                <w:sz w:val="28"/>
                <w:szCs w:val="24"/>
              </w:rPr>
            </w:pPr>
            <w:r w:rsidRPr="000C0D96">
              <w:rPr>
                <w:sz w:val="28"/>
                <w:szCs w:val="24"/>
              </w:rPr>
              <w:lastRenderedPageBreak/>
              <w:t>16</w:t>
            </w:r>
            <w:r w:rsidR="00827699" w:rsidRPr="000C0D96">
              <w:rPr>
                <w:sz w:val="28"/>
                <w:szCs w:val="24"/>
              </w:rPr>
              <w:t>. здатність використання різноманітних методів, зокрема інформаційних технологій, для ефективно спілкування на професійному та соціальному рівнях (ПРН-22);</w:t>
            </w:r>
          </w:p>
        </w:tc>
      </w:tr>
      <w:tr w:rsidR="00827699" w:rsidRPr="00827699" w:rsidTr="000C0D96">
        <w:trPr>
          <w:trHeight w:val="300"/>
          <w:jc w:val="center"/>
        </w:trPr>
        <w:tc>
          <w:tcPr>
            <w:tcW w:w="9493" w:type="dxa"/>
            <w:vAlign w:val="bottom"/>
            <w:hideMark/>
          </w:tcPr>
          <w:p w:rsidR="00827699" w:rsidRPr="000C0D96" w:rsidRDefault="00B818B0" w:rsidP="000C0D96">
            <w:pPr>
              <w:jc w:val="both"/>
              <w:rPr>
                <w:sz w:val="28"/>
                <w:szCs w:val="24"/>
              </w:rPr>
            </w:pPr>
            <w:r w:rsidRPr="000C0D96">
              <w:rPr>
                <w:sz w:val="28"/>
                <w:szCs w:val="24"/>
              </w:rPr>
              <w:t>17</w:t>
            </w:r>
            <w:r w:rsidR="00827699" w:rsidRPr="000C0D96">
              <w:rPr>
                <w:sz w:val="28"/>
                <w:szCs w:val="24"/>
              </w:rPr>
              <w:t>. здатність адаптуватись до нових ситуацій та приймати рішення (ПРН-23);</w:t>
            </w:r>
          </w:p>
        </w:tc>
      </w:tr>
      <w:tr w:rsidR="00827699" w:rsidRPr="00827699" w:rsidTr="000C0D96">
        <w:trPr>
          <w:trHeight w:val="510"/>
          <w:jc w:val="center"/>
        </w:trPr>
        <w:tc>
          <w:tcPr>
            <w:tcW w:w="9493" w:type="dxa"/>
            <w:vAlign w:val="bottom"/>
            <w:hideMark/>
          </w:tcPr>
          <w:p w:rsidR="00827699" w:rsidRPr="000C0D96" w:rsidRDefault="00B818B0" w:rsidP="000C0D96">
            <w:pPr>
              <w:jc w:val="both"/>
              <w:rPr>
                <w:sz w:val="28"/>
                <w:szCs w:val="24"/>
              </w:rPr>
            </w:pPr>
            <w:r w:rsidRPr="000C0D96">
              <w:rPr>
                <w:sz w:val="28"/>
                <w:szCs w:val="24"/>
              </w:rPr>
              <w:t>18</w:t>
            </w:r>
            <w:r w:rsidR="00827699" w:rsidRPr="000C0D96">
              <w:rPr>
                <w:sz w:val="28"/>
                <w:szCs w:val="24"/>
              </w:rPr>
              <w:t>. здатність усвідомлювати необхідність навчання впродовж усього життя з метою поглиблення набутих та здобуття нових фахових знань (ПРН-24);</w:t>
            </w:r>
          </w:p>
        </w:tc>
      </w:tr>
      <w:tr w:rsidR="00827699" w:rsidRPr="00827699" w:rsidTr="000C0D96">
        <w:trPr>
          <w:trHeight w:val="510"/>
          <w:jc w:val="center"/>
        </w:trPr>
        <w:tc>
          <w:tcPr>
            <w:tcW w:w="9493" w:type="dxa"/>
            <w:vAlign w:val="bottom"/>
            <w:hideMark/>
          </w:tcPr>
          <w:p w:rsidR="00827699" w:rsidRPr="000C0D96" w:rsidRDefault="00B818B0" w:rsidP="000C0D96">
            <w:pPr>
              <w:jc w:val="both"/>
              <w:rPr>
                <w:sz w:val="28"/>
                <w:szCs w:val="24"/>
              </w:rPr>
            </w:pPr>
            <w:r w:rsidRPr="000C0D96">
              <w:rPr>
                <w:sz w:val="28"/>
                <w:szCs w:val="24"/>
              </w:rPr>
              <w:t>19</w:t>
            </w:r>
            <w:r w:rsidR="00827699" w:rsidRPr="000C0D96">
              <w:rPr>
                <w:sz w:val="28"/>
                <w:szCs w:val="24"/>
              </w:rPr>
              <w:t xml:space="preserve">. здатність </w:t>
            </w:r>
            <w:proofErr w:type="spellStart"/>
            <w:r w:rsidR="00827699" w:rsidRPr="000C0D96">
              <w:rPr>
                <w:sz w:val="28"/>
                <w:szCs w:val="24"/>
              </w:rPr>
              <w:t>відповідально</w:t>
            </w:r>
            <w:proofErr w:type="spellEnd"/>
            <w:r w:rsidR="00827699" w:rsidRPr="000C0D96">
              <w:rPr>
                <w:sz w:val="28"/>
                <w:szCs w:val="24"/>
              </w:rPr>
              <w:t xml:space="preserve"> ставитись до виконуваної роботи та досягати поставленої мети з дотриманням вимог професійної етики (ПРН-25);</w:t>
            </w:r>
          </w:p>
        </w:tc>
      </w:tr>
    </w:tbl>
    <w:p w:rsidR="00827699" w:rsidRDefault="00827699" w:rsidP="00827699">
      <w:pPr>
        <w:tabs>
          <w:tab w:val="left" w:pos="974"/>
        </w:tabs>
        <w:spacing w:line="360" w:lineRule="auto"/>
        <w:jc w:val="both"/>
        <w:rPr>
          <w:sz w:val="24"/>
        </w:rPr>
      </w:pPr>
    </w:p>
    <w:p w:rsidR="00827699" w:rsidRDefault="00827699" w:rsidP="00827699">
      <w:pPr>
        <w:tabs>
          <w:tab w:val="left" w:pos="974"/>
        </w:tabs>
        <w:spacing w:line="360" w:lineRule="auto"/>
        <w:jc w:val="both"/>
        <w:rPr>
          <w:sz w:val="24"/>
        </w:rPr>
      </w:pPr>
    </w:p>
    <w:p w:rsidR="00827699" w:rsidRDefault="00827699" w:rsidP="00827699">
      <w:pPr>
        <w:tabs>
          <w:tab w:val="left" w:pos="974"/>
        </w:tabs>
        <w:spacing w:line="360" w:lineRule="auto"/>
        <w:jc w:val="both"/>
        <w:rPr>
          <w:sz w:val="24"/>
        </w:rPr>
      </w:pPr>
    </w:p>
    <w:p w:rsidR="00827699" w:rsidRDefault="00827699" w:rsidP="00827699">
      <w:pPr>
        <w:tabs>
          <w:tab w:val="left" w:pos="974"/>
        </w:tabs>
        <w:spacing w:line="360" w:lineRule="auto"/>
        <w:jc w:val="both"/>
        <w:rPr>
          <w:sz w:val="24"/>
        </w:rPr>
      </w:pPr>
    </w:p>
    <w:p w:rsidR="00827699" w:rsidRDefault="00827699" w:rsidP="00827699">
      <w:pPr>
        <w:tabs>
          <w:tab w:val="left" w:pos="974"/>
        </w:tabs>
        <w:spacing w:line="360" w:lineRule="auto"/>
        <w:jc w:val="both"/>
        <w:rPr>
          <w:sz w:val="24"/>
        </w:rPr>
      </w:pPr>
    </w:p>
    <w:p w:rsidR="00827699" w:rsidRDefault="00827699" w:rsidP="00827699">
      <w:pPr>
        <w:tabs>
          <w:tab w:val="left" w:pos="974"/>
        </w:tabs>
        <w:spacing w:line="360" w:lineRule="auto"/>
        <w:jc w:val="both"/>
        <w:rPr>
          <w:sz w:val="24"/>
        </w:rPr>
      </w:pPr>
    </w:p>
    <w:p w:rsidR="00827699" w:rsidRDefault="00827699" w:rsidP="00827699">
      <w:pPr>
        <w:tabs>
          <w:tab w:val="left" w:pos="974"/>
        </w:tabs>
        <w:spacing w:line="360" w:lineRule="auto"/>
        <w:jc w:val="both"/>
        <w:rPr>
          <w:sz w:val="24"/>
        </w:rPr>
      </w:pPr>
    </w:p>
    <w:p w:rsidR="00827699" w:rsidRDefault="00827699"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818B0" w:rsidRDefault="00B818B0" w:rsidP="00827699">
      <w:pPr>
        <w:tabs>
          <w:tab w:val="left" w:pos="974"/>
        </w:tabs>
        <w:spacing w:line="360" w:lineRule="auto"/>
        <w:jc w:val="both"/>
        <w:rPr>
          <w:sz w:val="24"/>
        </w:rPr>
      </w:pPr>
    </w:p>
    <w:p w:rsidR="00BC1AE8" w:rsidRDefault="00BC1AE8" w:rsidP="00827699">
      <w:pPr>
        <w:tabs>
          <w:tab w:val="left" w:pos="974"/>
        </w:tabs>
        <w:spacing w:line="360" w:lineRule="auto"/>
        <w:jc w:val="both"/>
        <w:rPr>
          <w:sz w:val="24"/>
        </w:rPr>
      </w:pPr>
    </w:p>
    <w:p w:rsidR="00BC1AE8" w:rsidRDefault="00BC1AE8" w:rsidP="00827699">
      <w:pPr>
        <w:tabs>
          <w:tab w:val="left" w:pos="974"/>
        </w:tabs>
        <w:spacing w:line="360" w:lineRule="auto"/>
        <w:jc w:val="both"/>
        <w:rPr>
          <w:sz w:val="24"/>
        </w:rPr>
      </w:pPr>
    </w:p>
    <w:p w:rsidR="00BC1AE8" w:rsidRDefault="00BC1AE8" w:rsidP="00827699">
      <w:pPr>
        <w:tabs>
          <w:tab w:val="left" w:pos="974"/>
        </w:tabs>
        <w:spacing w:line="360" w:lineRule="auto"/>
        <w:jc w:val="both"/>
        <w:rPr>
          <w:sz w:val="24"/>
        </w:rPr>
      </w:pPr>
    </w:p>
    <w:p w:rsidR="00BC1AE8" w:rsidRDefault="00BC1AE8" w:rsidP="00827699">
      <w:pPr>
        <w:tabs>
          <w:tab w:val="left" w:pos="974"/>
        </w:tabs>
        <w:spacing w:line="360" w:lineRule="auto"/>
        <w:jc w:val="both"/>
        <w:rPr>
          <w:sz w:val="24"/>
        </w:rPr>
      </w:pPr>
    </w:p>
    <w:p w:rsidR="00BC1AE8" w:rsidRDefault="00BC1AE8" w:rsidP="00827699">
      <w:pPr>
        <w:tabs>
          <w:tab w:val="left" w:pos="974"/>
        </w:tabs>
        <w:spacing w:line="360" w:lineRule="auto"/>
        <w:jc w:val="both"/>
        <w:rPr>
          <w:sz w:val="24"/>
        </w:rPr>
      </w:pPr>
    </w:p>
    <w:p w:rsidR="00BC1AE8" w:rsidRDefault="00BC1AE8" w:rsidP="00827699">
      <w:pPr>
        <w:tabs>
          <w:tab w:val="left" w:pos="974"/>
        </w:tabs>
        <w:spacing w:line="360" w:lineRule="auto"/>
        <w:jc w:val="both"/>
        <w:rPr>
          <w:sz w:val="24"/>
        </w:rPr>
      </w:pPr>
    </w:p>
    <w:p w:rsidR="00BC1AE8" w:rsidRDefault="00BC1AE8" w:rsidP="00827699">
      <w:pPr>
        <w:tabs>
          <w:tab w:val="left" w:pos="974"/>
        </w:tabs>
        <w:spacing w:line="360" w:lineRule="auto"/>
        <w:jc w:val="both"/>
        <w:rPr>
          <w:sz w:val="24"/>
        </w:rPr>
      </w:pPr>
    </w:p>
    <w:p w:rsidR="000457F8" w:rsidRPr="00497F26" w:rsidRDefault="00E9756C" w:rsidP="00E9756C">
      <w:pPr>
        <w:pStyle w:val="1"/>
        <w:numPr>
          <w:ilvl w:val="0"/>
          <w:numId w:val="9"/>
        </w:numPr>
        <w:tabs>
          <w:tab w:val="left" w:pos="66"/>
        </w:tabs>
        <w:spacing w:before="0" w:line="360" w:lineRule="auto"/>
        <w:ind w:left="0" w:firstLine="709"/>
        <w:jc w:val="center"/>
        <w:rPr>
          <w:sz w:val="24"/>
        </w:rPr>
      </w:pPr>
      <w:r w:rsidRPr="00497F26">
        <w:rPr>
          <w:sz w:val="24"/>
        </w:rPr>
        <w:lastRenderedPageBreak/>
        <w:t>ПРОГРАМА НАВЧАЛЬНОЇ</w:t>
      </w:r>
      <w:r w:rsidRPr="00497F26">
        <w:rPr>
          <w:spacing w:val="1"/>
          <w:sz w:val="24"/>
        </w:rPr>
        <w:t xml:space="preserve"> </w:t>
      </w:r>
      <w:r w:rsidRPr="00497F26">
        <w:rPr>
          <w:sz w:val="24"/>
        </w:rPr>
        <w:t>ДИСЦИПЛІНИ</w:t>
      </w:r>
    </w:p>
    <w:p w:rsidR="00BA5017" w:rsidRDefault="00BA5017" w:rsidP="003B2F4A">
      <w:pPr>
        <w:pStyle w:val="3"/>
        <w:spacing w:line="360" w:lineRule="auto"/>
        <w:ind w:left="0" w:firstLine="720"/>
        <w:jc w:val="center"/>
        <w:rPr>
          <w:sz w:val="28"/>
        </w:rPr>
      </w:pPr>
    </w:p>
    <w:p w:rsidR="00BA5017" w:rsidRDefault="00BA5017" w:rsidP="003B2F4A">
      <w:pPr>
        <w:pStyle w:val="3"/>
        <w:spacing w:line="360" w:lineRule="auto"/>
        <w:ind w:left="0" w:firstLine="720"/>
        <w:jc w:val="center"/>
        <w:rPr>
          <w:sz w:val="28"/>
        </w:rPr>
      </w:pPr>
      <w:r>
        <w:rPr>
          <w:sz w:val="28"/>
        </w:rPr>
        <w:t>Модуль 1.</w:t>
      </w:r>
    </w:p>
    <w:p w:rsidR="000457F8" w:rsidRPr="000C0D96" w:rsidRDefault="00BA5017" w:rsidP="003B2F4A">
      <w:pPr>
        <w:pStyle w:val="3"/>
        <w:spacing w:line="360" w:lineRule="auto"/>
        <w:ind w:left="0" w:firstLine="720"/>
        <w:jc w:val="center"/>
        <w:rPr>
          <w:sz w:val="28"/>
        </w:rPr>
      </w:pPr>
      <w:r>
        <w:rPr>
          <w:sz w:val="28"/>
        </w:rPr>
        <w:t>Змістовий модуль 1</w:t>
      </w:r>
      <w:r w:rsidR="00EA084B" w:rsidRPr="000C0D96">
        <w:rPr>
          <w:sz w:val="28"/>
        </w:rPr>
        <w:t>.</w:t>
      </w:r>
      <w:r>
        <w:rPr>
          <w:sz w:val="28"/>
        </w:rPr>
        <w:t xml:space="preserve"> </w:t>
      </w:r>
      <w:r w:rsidR="003B2F4A" w:rsidRPr="000C0D96">
        <w:rPr>
          <w:sz w:val="28"/>
        </w:rPr>
        <w:t>Загальні теоретичні засади корекційної андрагогіки</w:t>
      </w:r>
    </w:p>
    <w:p w:rsidR="003B2F4A" w:rsidRPr="000C0D96" w:rsidRDefault="003B2F4A" w:rsidP="003B2F4A">
      <w:pPr>
        <w:pStyle w:val="3"/>
        <w:spacing w:line="360" w:lineRule="auto"/>
        <w:ind w:left="0" w:firstLine="720"/>
        <w:jc w:val="center"/>
        <w:rPr>
          <w:b w:val="0"/>
          <w:sz w:val="28"/>
        </w:rPr>
      </w:pPr>
    </w:p>
    <w:p w:rsidR="000457F8" w:rsidRPr="000C0D96" w:rsidRDefault="00B84C71" w:rsidP="00497F26">
      <w:pPr>
        <w:pStyle w:val="a3"/>
        <w:spacing w:line="360" w:lineRule="auto"/>
        <w:ind w:firstLine="720"/>
        <w:jc w:val="center"/>
        <w:rPr>
          <w:b/>
          <w:sz w:val="28"/>
          <w:szCs w:val="28"/>
        </w:rPr>
      </w:pPr>
      <w:r w:rsidRPr="000C0D96">
        <w:rPr>
          <w:b/>
          <w:sz w:val="28"/>
          <w:szCs w:val="28"/>
        </w:rPr>
        <w:t>Тема</w:t>
      </w:r>
      <w:r w:rsidRPr="000C0D96">
        <w:rPr>
          <w:b/>
          <w:spacing w:val="1"/>
          <w:sz w:val="28"/>
          <w:szCs w:val="28"/>
        </w:rPr>
        <w:t xml:space="preserve"> </w:t>
      </w:r>
      <w:r w:rsidRPr="000C0D96">
        <w:rPr>
          <w:b/>
          <w:sz w:val="28"/>
          <w:szCs w:val="28"/>
        </w:rPr>
        <w:t>1.</w:t>
      </w:r>
    </w:p>
    <w:p w:rsidR="00B40DB8" w:rsidRPr="000C0D96" w:rsidRDefault="004D5352" w:rsidP="00497F26">
      <w:pPr>
        <w:pStyle w:val="a3"/>
        <w:spacing w:line="360" w:lineRule="auto"/>
        <w:ind w:firstLine="720"/>
        <w:jc w:val="center"/>
        <w:rPr>
          <w:sz w:val="28"/>
          <w:szCs w:val="28"/>
        </w:rPr>
      </w:pPr>
      <w:r w:rsidRPr="000C0D96">
        <w:rPr>
          <w:b/>
          <w:sz w:val="28"/>
          <w:szCs w:val="28"/>
        </w:rPr>
        <w:t xml:space="preserve">Корекційна андрагогіка як новітній </w:t>
      </w:r>
      <w:r w:rsidRPr="000C0D96">
        <w:rPr>
          <w:b/>
          <w:spacing w:val="-3"/>
          <w:sz w:val="28"/>
          <w:szCs w:val="28"/>
        </w:rPr>
        <w:t xml:space="preserve">науковий </w:t>
      </w:r>
      <w:r w:rsidRPr="000C0D96">
        <w:rPr>
          <w:b/>
          <w:sz w:val="28"/>
          <w:szCs w:val="28"/>
        </w:rPr>
        <w:t>феномен</w:t>
      </w:r>
      <w:r w:rsidR="00B84C71" w:rsidRPr="000C0D96">
        <w:rPr>
          <w:sz w:val="28"/>
          <w:szCs w:val="28"/>
        </w:rPr>
        <w:t>.</w:t>
      </w:r>
    </w:p>
    <w:p w:rsidR="004D5352" w:rsidRPr="000C0D96" w:rsidRDefault="00497F26" w:rsidP="00497F26">
      <w:pPr>
        <w:pStyle w:val="a3"/>
        <w:spacing w:line="360" w:lineRule="auto"/>
        <w:ind w:firstLine="720"/>
        <w:jc w:val="both"/>
        <w:rPr>
          <w:sz w:val="28"/>
          <w:szCs w:val="28"/>
        </w:rPr>
      </w:pPr>
      <w:r w:rsidRPr="000C0D96">
        <w:rPr>
          <w:sz w:val="28"/>
          <w:szCs w:val="28"/>
        </w:rPr>
        <w:t>Загальне поняття андрагогіки</w:t>
      </w:r>
      <w:r w:rsidR="00EA084B" w:rsidRPr="000C0D96">
        <w:rPr>
          <w:sz w:val="28"/>
          <w:szCs w:val="28"/>
        </w:rPr>
        <w:t xml:space="preserve">. Історія виникнення андрагогіки як науки. Соціально-економічні потреби суспільства в освіті упродовж життя як об’єктивна передумова виникнення андрагогіки. </w:t>
      </w:r>
      <w:r w:rsidRPr="000C0D96">
        <w:rPr>
          <w:sz w:val="28"/>
          <w:szCs w:val="28"/>
        </w:rPr>
        <w:t xml:space="preserve">Корекційна андрагогіка як складова андрагогіки та спеціальної освіти. Корекційна андрагогіка як </w:t>
      </w:r>
      <w:r w:rsidRPr="000C0D96">
        <w:rPr>
          <w:spacing w:val="-4"/>
          <w:sz w:val="28"/>
          <w:szCs w:val="28"/>
        </w:rPr>
        <w:t xml:space="preserve">наука </w:t>
      </w:r>
      <w:r w:rsidRPr="000C0D96">
        <w:rPr>
          <w:sz w:val="28"/>
          <w:szCs w:val="28"/>
        </w:rPr>
        <w:t>про освіту та виховання людини впродовж усього</w:t>
      </w:r>
      <w:r w:rsidRPr="000C0D96">
        <w:rPr>
          <w:spacing w:val="-20"/>
          <w:sz w:val="28"/>
          <w:szCs w:val="28"/>
        </w:rPr>
        <w:t xml:space="preserve"> </w:t>
      </w:r>
      <w:r w:rsidRPr="000C0D96">
        <w:rPr>
          <w:sz w:val="28"/>
          <w:szCs w:val="28"/>
        </w:rPr>
        <w:t>життя.</w:t>
      </w:r>
      <w:r w:rsidRPr="000C0D96">
        <w:rPr>
          <w:spacing w:val="-18"/>
          <w:sz w:val="28"/>
          <w:szCs w:val="28"/>
        </w:rPr>
        <w:t xml:space="preserve"> </w:t>
      </w:r>
      <w:r w:rsidRPr="000C0D96">
        <w:rPr>
          <w:sz w:val="28"/>
          <w:szCs w:val="28"/>
        </w:rPr>
        <w:t>Її</w:t>
      </w:r>
      <w:r w:rsidRPr="000C0D96">
        <w:rPr>
          <w:spacing w:val="-23"/>
          <w:sz w:val="28"/>
          <w:szCs w:val="28"/>
        </w:rPr>
        <w:t xml:space="preserve"> </w:t>
      </w:r>
      <w:r w:rsidRPr="000C0D96">
        <w:rPr>
          <w:sz w:val="28"/>
          <w:szCs w:val="28"/>
        </w:rPr>
        <w:t>склад,</w:t>
      </w:r>
      <w:r w:rsidRPr="000C0D96">
        <w:rPr>
          <w:spacing w:val="-18"/>
          <w:sz w:val="28"/>
          <w:szCs w:val="28"/>
        </w:rPr>
        <w:t xml:space="preserve"> </w:t>
      </w:r>
      <w:r w:rsidRPr="000C0D96">
        <w:rPr>
          <w:sz w:val="28"/>
          <w:szCs w:val="28"/>
        </w:rPr>
        <w:t>та</w:t>
      </w:r>
      <w:r w:rsidRPr="000C0D96">
        <w:rPr>
          <w:spacing w:val="-19"/>
          <w:sz w:val="28"/>
          <w:szCs w:val="28"/>
        </w:rPr>
        <w:t xml:space="preserve"> </w:t>
      </w:r>
      <w:r w:rsidRPr="000C0D96">
        <w:rPr>
          <w:sz w:val="28"/>
          <w:szCs w:val="28"/>
        </w:rPr>
        <w:t xml:space="preserve">завдання. </w:t>
      </w:r>
    </w:p>
    <w:p w:rsidR="004D5352" w:rsidRPr="000C0D96" w:rsidRDefault="004D5352" w:rsidP="00497F26">
      <w:pPr>
        <w:pStyle w:val="a3"/>
        <w:spacing w:line="360" w:lineRule="auto"/>
        <w:ind w:firstLine="720"/>
        <w:jc w:val="both"/>
        <w:rPr>
          <w:sz w:val="28"/>
          <w:szCs w:val="28"/>
        </w:rPr>
      </w:pPr>
    </w:p>
    <w:p w:rsidR="008F1104" w:rsidRPr="000C0D96" w:rsidRDefault="008F1104" w:rsidP="00497F26">
      <w:pPr>
        <w:pStyle w:val="a3"/>
        <w:spacing w:line="360" w:lineRule="auto"/>
        <w:ind w:firstLine="720"/>
        <w:jc w:val="center"/>
        <w:rPr>
          <w:b/>
          <w:sz w:val="28"/>
          <w:szCs w:val="28"/>
        </w:rPr>
      </w:pPr>
      <w:r w:rsidRPr="000C0D96">
        <w:rPr>
          <w:b/>
          <w:sz w:val="28"/>
          <w:szCs w:val="28"/>
        </w:rPr>
        <w:t>Тема 2.</w:t>
      </w:r>
    </w:p>
    <w:p w:rsidR="008F1104" w:rsidRPr="000C0D96" w:rsidRDefault="008F1104" w:rsidP="00497F26">
      <w:pPr>
        <w:pStyle w:val="a3"/>
        <w:spacing w:line="360" w:lineRule="auto"/>
        <w:ind w:firstLine="720"/>
        <w:jc w:val="center"/>
        <w:rPr>
          <w:b/>
          <w:sz w:val="28"/>
          <w:szCs w:val="28"/>
        </w:rPr>
      </w:pPr>
      <w:r w:rsidRPr="000C0D96">
        <w:rPr>
          <w:b/>
          <w:sz w:val="28"/>
          <w:szCs w:val="28"/>
        </w:rPr>
        <w:t xml:space="preserve">Зміст освіти, принципи, методи та прийоми навчання дорослих з </w:t>
      </w:r>
      <w:r w:rsidR="003B2F4A" w:rsidRPr="000C0D96">
        <w:rPr>
          <w:b/>
          <w:sz w:val="28"/>
          <w:szCs w:val="28"/>
        </w:rPr>
        <w:t>особливими потребами</w:t>
      </w:r>
      <w:r w:rsidRPr="000C0D96">
        <w:rPr>
          <w:b/>
          <w:sz w:val="28"/>
          <w:szCs w:val="28"/>
        </w:rPr>
        <w:t>.</w:t>
      </w:r>
    </w:p>
    <w:p w:rsidR="008F1104" w:rsidRPr="000C0D96" w:rsidRDefault="008F1104" w:rsidP="00497F26">
      <w:pPr>
        <w:pStyle w:val="a3"/>
        <w:spacing w:line="360" w:lineRule="auto"/>
        <w:ind w:firstLine="720"/>
        <w:jc w:val="both"/>
        <w:rPr>
          <w:sz w:val="28"/>
          <w:szCs w:val="28"/>
        </w:rPr>
      </w:pPr>
      <w:r w:rsidRPr="000C0D96">
        <w:rPr>
          <w:sz w:val="28"/>
          <w:szCs w:val="28"/>
        </w:rPr>
        <w:t xml:space="preserve">Об’єкт та предмет андрагогіки. Основні завдання андрагогіки. </w:t>
      </w:r>
      <w:r w:rsidR="00497F26" w:rsidRPr="000C0D96">
        <w:rPr>
          <w:sz w:val="28"/>
          <w:szCs w:val="28"/>
        </w:rPr>
        <w:t>Принципи корекційної</w:t>
      </w:r>
      <w:r w:rsidR="00497F26" w:rsidRPr="000C0D96">
        <w:rPr>
          <w:spacing w:val="-24"/>
          <w:sz w:val="28"/>
          <w:szCs w:val="28"/>
        </w:rPr>
        <w:t xml:space="preserve"> </w:t>
      </w:r>
      <w:r w:rsidR="00497F26" w:rsidRPr="000C0D96">
        <w:rPr>
          <w:sz w:val="28"/>
          <w:szCs w:val="28"/>
        </w:rPr>
        <w:t xml:space="preserve">андрагогіки. </w:t>
      </w:r>
      <w:r w:rsidRPr="000C0D96">
        <w:rPr>
          <w:sz w:val="28"/>
          <w:szCs w:val="28"/>
        </w:rPr>
        <w:t xml:space="preserve">Роль і місце </w:t>
      </w:r>
      <w:proofErr w:type="spellStart"/>
      <w:r w:rsidRPr="000C0D96">
        <w:rPr>
          <w:sz w:val="28"/>
          <w:szCs w:val="28"/>
        </w:rPr>
        <w:t>андрагога</w:t>
      </w:r>
      <w:proofErr w:type="spellEnd"/>
      <w:r w:rsidRPr="000C0D96">
        <w:rPr>
          <w:sz w:val="28"/>
          <w:szCs w:val="28"/>
        </w:rPr>
        <w:t xml:space="preserve"> в системі освіти дорослих. Характеристика ролей </w:t>
      </w:r>
      <w:proofErr w:type="spellStart"/>
      <w:r w:rsidRPr="000C0D96">
        <w:rPr>
          <w:sz w:val="28"/>
          <w:szCs w:val="28"/>
        </w:rPr>
        <w:t>андраго</w:t>
      </w:r>
      <w:r w:rsidR="00443BF2">
        <w:rPr>
          <w:sz w:val="28"/>
          <w:szCs w:val="28"/>
        </w:rPr>
        <w:t>га</w:t>
      </w:r>
      <w:proofErr w:type="spellEnd"/>
      <w:r w:rsidR="00443BF2">
        <w:rPr>
          <w:sz w:val="28"/>
          <w:szCs w:val="28"/>
        </w:rPr>
        <w:t>. С</w:t>
      </w:r>
      <w:r w:rsidRPr="000C0D96">
        <w:rPr>
          <w:sz w:val="28"/>
          <w:szCs w:val="28"/>
        </w:rPr>
        <w:t xml:space="preserve">пеціальна підготовка </w:t>
      </w:r>
      <w:proofErr w:type="spellStart"/>
      <w:r w:rsidR="00443BF2">
        <w:rPr>
          <w:sz w:val="28"/>
          <w:szCs w:val="28"/>
        </w:rPr>
        <w:t>андрагога</w:t>
      </w:r>
      <w:proofErr w:type="spellEnd"/>
      <w:r w:rsidRPr="000C0D96">
        <w:rPr>
          <w:sz w:val="28"/>
          <w:szCs w:val="28"/>
        </w:rPr>
        <w:t xml:space="preserve">. Характеристика особистісних особливостей </w:t>
      </w:r>
      <w:proofErr w:type="spellStart"/>
      <w:r w:rsidRPr="000C0D96">
        <w:rPr>
          <w:sz w:val="28"/>
          <w:szCs w:val="28"/>
        </w:rPr>
        <w:t>андрагога</w:t>
      </w:r>
      <w:proofErr w:type="spellEnd"/>
      <w:r w:rsidRPr="000C0D96">
        <w:rPr>
          <w:sz w:val="28"/>
          <w:szCs w:val="28"/>
        </w:rPr>
        <w:t>. Загальні вимоги до</w:t>
      </w:r>
      <w:r w:rsidRPr="000C0D96">
        <w:rPr>
          <w:spacing w:val="-23"/>
          <w:sz w:val="28"/>
          <w:szCs w:val="28"/>
        </w:rPr>
        <w:t xml:space="preserve"> </w:t>
      </w:r>
      <w:proofErr w:type="spellStart"/>
      <w:r w:rsidRPr="000C0D96">
        <w:rPr>
          <w:sz w:val="28"/>
          <w:szCs w:val="28"/>
        </w:rPr>
        <w:t>андрагога</w:t>
      </w:r>
      <w:proofErr w:type="spellEnd"/>
      <w:r w:rsidRPr="000C0D96">
        <w:rPr>
          <w:sz w:val="28"/>
          <w:szCs w:val="28"/>
        </w:rPr>
        <w:t>.</w:t>
      </w:r>
    </w:p>
    <w:p w:rsidR="008F1104" w:rsidRPr="000C0D96" w:rsidRDefault="008F1104" w:rsidP="00497F26">
      <w:pPr>
        <w:pStyle w:val="a3"/>
        <w:spacing w:line="360" w:lineRule="auto"/>
        <w:ind w:firstLine="720"/>
        <w:jc w:val="both"/>
        <w:rPr>
          <w:sz w:val="28"/>
          <w:szCs w:val="28"/>
        </w:rPr>
      </w:pPr>
    </w:p>
    <w:p w:rsidR="000457F8" w:rsidRPr="000C0D96" w:rsidRDefault="00BA5017" w:rsidP="003B2F4A">
      <w:pPr>
        <w:pStyle w:val="3"/>
        <w:spacing w:line="360" w:lineRule="auto"/>
        <w:ind w:left="0" w:firstLine="720"/>
        <w:jc w:val="center"/>
        <w:rPr>
          <w:sz w:val="28"/>
          <w:szCs w:val="28"/>
        </w:rPr>
      </w:pPr>
      <w:r>
        <w:rPr>
          <w:sz w:val="28"/>
          <w:szCs w:val="28"/>
        </w:rPr>
        <w:t>Модуль 2.</w:t>
      </w:r>
    </w:p>
    <w:p w:rsidR="00B40DB8" w:rsidRPr="000C0D96" w:rsidRDefault="00B40DB8" w:rsidP="003B2F4A">
      <w:pPr>
        <w:pStyle w:val="1"/>
        <w:spacing w:before="0" w:line="360" w:lineRule="auto"/>
        <w:ind w:left="0" w:firstLine="720"/>
        <w:jc w:val="center"/>
      </w:pPr>
      <w:r w:rsidRPr="000C0D96">
        <w:t xml:space="preserve">Змістовий модуль 2. Особливості освіти людей з </w:t>
      </w:r>
      <w:r w:rsidR="00EA084B" w:rsidRPr="000C0D96">
        <w:t>інвалідністю</w:t>
      </w:r>
    </w:p>
    <w:p w:rsidR="003B2F4A" w:rsidRPr="000C0D96" w:rsidRDefault="00BA5017" w:rsidP="003B2F4A">
      <w:pPr>
        <w:pStyle w:val="1"/>
        <w:spacing w:before="0" w:line="360" w:lineRule="auto"/>
        <w:ind w:left="0" w:firstLine="720"/>
        <w:jc w:val="center"/>
      </w:pPr>
      <w:r>
        <w:t>Тема 1</w:t>
      </w:r>
      <w:r w:rsidR="003B2F4A" w:rsidRPr="000C0D96">
        <w:t>.</w:t>
      </w:r>
    </w:p>
    <w:p w:rsidR="003B2F4A" w:rsidRPr="000C0D96" w:rsidRDefault="003B2F4A" w:rsidP="003B2F4A">
      <w:pPr>
        <w:pStyle w:val="1"/>
        <w:spacing w:before="0" w:line="360" w:lineRule="auto"/>
        <w:ind w:left="0" w:firstLine="720"/>
        <w:jc w:val="center"/>
        <w:rPr>
          <w:b w:val="0"/>
        </w:rPr>
      </w:pPr>
      <w:r w:rsidRPr="000C0D96">
        <w:t>Загальна характеристика людей з особливими потребами</w:t>
      </w:r>
      <w:r w:rsidRPr="000C0D96">
        <w:rPr>
          <w:spacing w:val="-21"/>
        </w:rPr>
        <w:t xml:space="preserve"> </w:t>
      </w:r>
      <w:r w:rsidRPr="000C0D96">
        <w:t xml:space="preserve">як </w:t>
      </w:r>
      <w:r w:rsidRPr="000C0D96">
        <w:rPr>
          <w:spacing w:val="-60"/>
        </w:rPr>
        <w:t xml:space="preserve"> </w:t>
      </w:r>
      <w:r w:rsidRPr="000C0D96">
        <w:t>соціальної групи</w:t>
      </w:r>
    </w:p>
    <w:p w:rsidR="003B2F4A" w:rsidRPr="000C0D96" w:rsidRDefault="003B2F4A" w:rsidP="003B2F4A">
      <w:pPr>
        <w:pStyle w:val="a3"/>
        <w:spacing w:line="360" w:lineRule="auto"/>
        <w:ind w:firstLine="720"/>
        <w:jc w:val="both"/>
        <w:rPr>
          <w:sz w:val="28"/>
          <w:szCs w:val="28"/>
        </w:rPr>
      </w:pPr>
      <w:r w:rsidRPr="000C0D96">
        <w:rPr>
          <w:sz w:val="28"/>
          <w:szCs w:val="28"/>
        </w:rPr>
        <w:t xml:space="preserve">Поняття "інвалідність". Причини низької якості життя осіб з інвалідністю. Бар'єри, які ставить перед людиною інвалідність. Фізичні </w:t>
      </w:r>
      <w:r w:rsidRPr="000C0D96">
        <w:rPr>
          <w:sz w:val="28"/>
          <w:szCs w:val="28"/>
        </w:rPr>
        <w:lastRenderedPageBreak/>
        <w:t xml:space="preserve">обмеження в життєдіяльності людей з інвалідністю. Трудова сегрегація або ізоляція осіб з інвалідністю. Малозабезпеченість як наслідок соціально- трудових обмежень. Просторово-середовий бар'єр. двосторонній характер інформаційного бар'єру. Причини виникнення емоційного та комунікативного бар'єрів. Характеристика стану мобільності інваліда. Здатність людей з обмеженими можливостями до збору та обробки інформації. </w:t>
      </w:r>
    </w:p>
    <w:p w:rsidR="003B2F4A" w:rsidRPr="000C0D96" w:rsidRDefault="003B2F4A" w:rsidP="003B2F4A">
      <w:pPr>
        <w:pStyle w:val="1"/>
        <w:spacing w:before="0" w:line="360" w:lineRule="auto"/>
        <w:ind w:left="0" w:firstLine="720"/>
        <w:jc w:val="center"/>
      </w:pPr>
    </w:p>
    <w:p w:rsidR="003B2F4A" w:rsidRPr="000C0D96" w:rsidRDefault="00BA5017" w:rsidP="003B2F4A">
      <w:pPr>
        <w:spacing w:line="360" w:lineRule="auto"/>
        <w:ind w:firstLine="720"/>
        <w:jc w:val="center"/>
        <w:rPr>
          <w:b/>
          <w:sz w:val="28"/>
          <w:szCs w:val="28"/>
        </w:rPr>
      </w:pPr>
      <w:r>
        <w:rPr>
          <w:b/>
          <w:sz w:val="28"/>
          <w:szCs w:val="28"/>
        </w:rPr>
        <w:t>Тема 2</w:t>
      </w:r>
      <w:r w:rsidR="00B40DB8" w:rsidRPr="000C0D96">
        <w:rPr>
          <w:b/>
          <w:sz w:val="28"/>
          <w:szCs w:val="28"/>
        </w:rPr>
        <w:t xml:space="preserve">. </w:t>
      </w:r>
    </w:p>
    <w:p w:rsidR="00B40DB8" w:rsidRPr="000C0D96" w:rsidRDefault="00B40DB8" w:rsidP="003B2F4A">
      <w:pPr>
        <w:spacing w:line="360" w:lineRule="auto"/>
        <w:ind w:firstLine="720"/>
        <w:jc w:val="center"/>
        <w:rPr>
          <w:b/>
          <w:sz w:val="28"/>
          <w:szCs w:val="28"/>
        </w:rPr>
      </w:pPr>
      <w:r w:rsidRPr="000C0D96">
        <w:rPr>
          <w:b/>
          <w:sz w:val="28"/>
          <w:szCs w:val="28"/>
        </w:rPr>
        <w:t xml:space="preserve">Специфіка освіти дорослих </w:t>
      </w:r>
      <w:r w:rsidR="00EA084B" w:rsidRPr="000C0D96">
        <w:rPr>
          <w:b/>
          <w:sz w:val="28"/>
          <w:szCs w:val="28"/>
        </w:rPr>
        <w:t>осіб з інвалідністю</w:t>
      </w:r>
    </w:p>
    <w:p w:rsidR="00B40DB8" w:rsidRPr="000C0D96" w:rsidRDefault="00B40DB8" w:rsidP="00497F26">
      <w:pPr>
        <w:pStyle w:val="a3"/>
        <w:spacing w:line="360" w:lineRule="auto"/>
        <w:ind w:firstLine="720"/>
        <w:jc w:val="both"/>
        <w:rPr>
          <w:sz w:val="28"/>
          <w:szCs w:val="28"/>
        </w:rPr>
      </w:pPr>
      <w:r w:rsidRPr="000C0D96">
        <w:rPr>
          <w:sz w:val="28"/>
          <w:szCs w:val="28"/>
        </w:rPr>
        <w:t xml:space="preserve">Моделі навчання дорослих </w:t>
      </w:r>
      <w:r w:rsidR="00EA084B" w:rsidRPr="000C0D96">
        <w:rPr>
          <w:sz w:val="28"/>
          <w:szCs w:val="28"/>
        </w:rPr>
        <w:t>осіб з інвалідністю</w:t>
      </w:r>
      <w:r w:rsidRPr="000C0D96">
        <w:rPr>
          <w:sz w:val="28"/>
          <w:szCs w:val="28"/>
        </w:rPr>
        <w:t xml:space="preserve">. Цільова спрямованість навчання дорослих </w:t>
      </w:r>
      <w:r w:rsidR="00EA084B" w:rsidRPr="000C0D96">
        <w:rPr>
          <w:sz w:val="28"/>
          <w:szCs w:val="28"/>
        </w:rPr>
        <w:t>осіб з інвалідністю</w:t>
      </w:r>
      <w:r w:rsidRPr="000C0D96">
        <w:rPr>
          <w:sz w:val="28"/>
          <w:szCs w:val="28"/>
        </w:rPr>
        <w:t xml:space="preserve">. Характеристика принципів освіти людей з </w:t>
      </w:r>
      <w:r w:rsidR="00EA084B" w:rsidRPr="000C0D96">
        <w:rPr>
          <w:sz w:val="28"/>
          <w:szCs w:val="28"/>
        </w:rPr>
        <w:t>особливими потребами</w:t>
      </w:r>
      <w:r w:rsidRPr="000C0D96">
        <w:rPr>
          <w:sz w:val="28"/>
          <w:szCs w:val="28"/>
        </w:rPr>
        <w:t xml:space="preserve">. Функції освіти дорослих </w:t>
      </w:r>
      <w:r w:rsidR="00EA084B" w:rsidRPr="000C0D96">
        <w:rPr>
          <w:sz w:val="28"/>
          <w:szCs w:val="28"/>
        </w:rPr>
        <w:t>осіб з інвалідністю</w:t>
      </w:r>
      <w:r w:rsidRPr="000C0D96">
        <w:rPr>
          <w:sz w:val="28"/>
          <w:szCs w:val="28"/>
        </w:rPr>
        <w:t xml:space="preserve">. Значення компенсаторної функції. Корекційна та підтримуюча функції. Завдання </w:t>
      </w:r>
      <w:proofErr w:type="spellStart"/>
      <w:r w:rsidRPr="000C0D96">
        <w:rPr>
          <w:sz w:val="28"/>
          <w:szCs w:val="28"/>
        </w:rPr>
        <w:t>андрагога</w:t>
      </w:r>
      <w:proofErr w:type="spellEnd"/>
      <w:r w:rsidRPr="000C0D96">
        <w:rPr>
          <w:sz w:val="28"/>
          <w:szCs w:val="28"/>
        </w:rPr>
        <w:t xml:space="preserve">, що працює з дорослими </w:t>
      </w:r>
      <w:r w:rsidR="00EA084B" w:rsidRPr="000C0D96">
        <w:rPr>
          <w:sz w:val="28"/>
          <w:szCs w:val="28"/>
        </w:rPr>
        <w:t>особами з інвалідністю</w:t>
      </w:r>
      <w:r w:rsidRPr="000C0D96">
        <w:rPr>
          <w:sz w:val="28"/>
          <w:szCs w:val="28"/>
        </w:rPr>
        <w:t xml:space="preserve">. Освітні програми формального та неформального видів. Профорієнтаційна робота на базі інноваційних професійно-освітніх установ. Чинники, що полегшують ситуацію навчання </w:t>
      </w:r>
      <w:r w:rsidR="00EA084B" w:rsidRPr="000C0D96">
        <w:rPr>
          <w:sz w:val="28"/>
          <w:szCs w:val="28"/>
        </w:rPr>
        <w:t>осіб з інвалідністю</w:t>
      </w:r>
      <w:r w:rsidRPr="000C0D96">
        <w:rPr>
          <w:sz w:val="28"/>
          <w:szCs w:val="28"/>
        </w:rPr>
        <w:t xml:space="preserve">. Роль активного навчання в освіті людей з </w:t>
      </w:r>
      <w:r w:rsidR="00EA084B" w:rsidRPr="000C0D96">
        <w:rPr>
          <w:sz w:val="28"/>
          <w:szCs w:val="28"/>
        </w:rPr>
        <w:t>особливими потребами</w:t>
      </w:r>
      <w:r w:rsidRPr="000C0D96">
        <w:rPr>
          <w:sz w:val="28"/>
          <w:szCs w:val="28"/>
        </w:rPr>
        <w:t>.</w:t>
      </w:r>
    </w:p>
    <w:p w:rsidR="00B40DB8" w:rsidRPr="000C0D96" w:rsidRDefault="00B40DB8" w:rsidP="00497F26">
      <w:pPr>
        <w:pStyle w:val="a3"/>
        <w:spacing w:line="360" w:lineRule="auto"/>
        <w:ind w:firstLine="720"/>
        <w:jc w:val="both"/>
        <w:rPr>
          <w:sz w:val="28"/>
          <w:szCs w:val="28"/>
        </w:rPr>
      </w:pPr>
    </w:p>
    <w:p w:rsidR="00EA084B" w:rsidRDefault="00EA084B"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F432B1" w:rsidRDefault="00F432B1" w:rsidP="00EA084B">
      <w:pPr>
        <w:pStyle w:val="a3"/>
        <w:tabs>
          <w:tab w:val="left" w:pos="2582"/>
          <w:tab w:val="left" w:pos="4576"/>
          <w:tab w:val="left" w:pos="6572"/>
          <w:tab w:val="left" w:pos="9469"/>
        </w:tabs>
        <w:spacing w:before="132"/>
        <w:ind w:left="230" w:right="600" w:firstLine="710"/>
        <w:jc w:val="both"/>
        <w:rPr>
          <w:sz w:val="17"/>
        </w:rPr>
      </w:pPr>
    </w:p>
    <w:p w:rsidR="000C0D96" w:rsidRDefault="000C0D96" w:rsidP="00EA084B">
      <w:pPr>
        <w:pStyle w:val="a3"/>
        <w:tabs>
          <w:tab w:val="left" w:pos="2582"/>
          <w:tab w:val="left" w:pos="4576"/>
          <w:tab w:val="left" w:pos="6572"/>
          <w:tab w:val="left" w:pos="9469"/>
        </w:tabs>
        <w:spacing w:before="132"/>
        <w:ind w:left="230" w:right="600" w:firstLine="710"/>
        <w:jc w:val="both"/>
        <w:rPr>
          <w:sz w:val="17"/>
        </w:rPr>
      </w:pPr>
    </w:p>
    <w:p w:rsidR="000C0D96" w:rsidRDefault="000C0D96" w:rsidP="00EA084B">
      <w:pPr>
        <w:pStyle w:val="a3"/>
        <w:tabs>
          <w:tab w:val="left" w:pos="2582"/>
          <w:tab w:val="left" w:pos="4576"/>
          <w:tab w:val="left" w:pos="6572"/>
          <w:tab w:val="left" w:pos="9469"/>
        </w:tabs>
        <w:spacing w:before="132"/>
        <w:ind w:left="230" w:right="600" w:firstLine="710"/>
        <w:jc w:val="both"/>
        <w:rPr>
          <w:sz w:val="17"/>
        </w:rPr>
      </w:pPr>
    </w:p>
    <w:p w:rsidR="000457F8" w:rsidRDefault="00B84C71" w:rsidP="00E70EE9">
      <w:pPr>
        <w:pStyle w:val="1"/>
        <w:numPr>
          <w:ilvl w:val="0"/>
          <w:numId w:val="9"/>
        </w:numPr>
        <w:spacing w:before="0"/>
        <w:ind w:left="0" w:firstLine="0"/>
        <w:jc w:val="center"/>
      </w:pPr>
      <w:r>
        <w:t>Структура навчальної</w:t>
      </w:r>
      <w:r>
        <w:rPr>
          <w:spacing w:val="5"/>
        </w:rPr>
        <w:t xml:space="preserve"> </w:t>
      </w:r>
      <w:r>
        <w:t>дисципліни</w:t>
      </w:r>
    </w:p>
    <w:p w:rsidR="00E9756C" w:rsidRDefault="00E9756C" w:rsidP="00E9756C">
      <w:pPr>
        <w:pStyle w:val="1"/>
        <w:tabs>
          <w:tab w:val="left" w:pos="3566"/>
        </w:tabs>
        <w:ind w:left="0"/>
        <w:jc w:val="right"/>
      </w:pPr>
    </w:p>
    <w:tbl>
      <w:tblPr>
        <w:tblStyle w:val="TableNormal"/>
        <w:tblW w:w="9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874"/>
        <w:gridCol w:w="509"/>
        <w:gridCol w:w="616"/>
        <w:gridCol w:w="594"/>
        <w:gridCol w:w="562"/>
        <w:gridCol w:w="596"/>
        <w:gridCol w:w="722"/>
        <w:gridCol w:w="465"/>
        <w:gridCol w:w="470"/>
        <w:gridCol w:w="594"/>
        <w:gridCol w:w="562"/>
        <w:gridCol w:w="570"/>
      </w:tblGrid>
      <w:tr w:rsidR="000457F8" w:rsidTr="00E70EE9">
        <w:trPr>
          <w:trHeight w:val="261"/>
          <w:jc w:val="center"/>
        </w:trPr>
        <w:tc>
          <w:tcPr>
            <w:tcW w:w="2527" w:type="dxa"/>
            <w:vMerge w:val="restart"/>
          </w:tcPr>
          <w:p w:rsidR="000457F8" w:rsidRDefault="00B84C71" w:rsidP="00E70EE9">
            <w:pPr>
              <w:pStyle w:val="TableParagraph"/>
              <w:spacing w:line="242" w:lineRule="auto"/>
              <w:ind w:left="159" w:hanging="159"/>
              <w:jc w:val="center"/>
              <w:rPr>
                <w:sz w:val="24"/>
              </w:rPr>
            </w:pPr>
            <w:r>
              <w:rPr>
                <w:sz w:val="24"/>
              </w:rPr>
              <w:t>Назви змістових модулів і тем</w:t>
            </w:r>
          </w:p>
        </w:tc>
        <w:tc>
          <w:tcPr>
            <w:tcW w:w="7134" w:type="dxa"/>
            <w:gridSpan w:val="12"/>
          </w:tcPr>
          <w:p w:rsidR="000457F8" w:rsidRDefault="00B84C71" w:rsidP="00E70EE9">
            <w:pPr>
              <w:pStyle w:val="TableParagraph"/>
              <w:spacing w:line="258" w:lineRule="exact"/>
              <w:jc w:val="center"/>
              <w:rPr>
                <w:sz w:val="24"/>
              </w:rPr>
            </w:pPr>
            <w:r>
              <w:rPr>
                <w:sz w:val="24"/>
              </w:rPr>
              <w:t>Кількість годин</w:t>
            </w:r>
          </w:p>
        </w:tc>
      </w:tr>
      <w:tr w:rsidR="000457F8" w:rsidTr="00E70EE9">
        <w:trPr>
          <w:trHeight w:val="256"/>
          <w:jc w:val="center"/>
        </w:trPr>
        <w:tc>
          <w:tcPr>
            <w:tcW w:w="2527" w:type="dxa"/>
            <w:vMerge/>
            <w:tcBorders>
              <w:top w:val="nil"/>
            </w:tcBorders>
          </w:tcPr>
          <w:p w:rsidR="000457F8" w:rsidRDefault="000457F8" w:rsidP="00E70EE9">
            <w:pPr>
              <w:jc w:val="center"/>
              <w:rPr>
                <w:sz w:val="2"/>
                <w:szCs w:val="2"/>
              </w:rPr>
            </w:pPr>
          </w:p>
        </w:tc>
        <w:tc>
          <w:tcPr>
            <w:tcW w:w="3751" w:type="dxa"/>
            <w:gridSpan w:val="6"/>
          </w:tcPr>
          <w:p w:rsidR="000457F8" w:rsidRDefault="00E70EE9" w:rsidP="00E70EE9">
            <w:pPr>
              <w:pStyle w:val="TableParagraph"/>
              <w:spacing w:line="253" w:lineRule="exact"/>
              <w:jc w:val="center"/>
              <w:rPr>
                <w:sz w:val="24"/>
              </w:rPr>
            </w:pPr>
            <w:r w:rsidRPr="00953A97">
              <w:rPr>
                <w:sz w:val="24"/>
              </w:rPr>
              <w:t>Д</w:t>
            </w:r>
            <w:r w:rsidR="00B84C71" w:rsidRPr="00953A97">
              <w:rPr>
                <w:sz w:val="24"/>
              </w:rPr>
              <w:t>енна форма</w:t>
            </w:r>
          </w:p>
        </w:tc>
        <w:tc>
          <w:tcPr>
            <w:tcW w:w="3383" w:type="dxa"/>
            <w:gridSpan w:val="6"/>
          </w:tcPr>
          <w:p w:rsidR="000457F8" w:rsidRPr="00BA5017" w:rsidRDefault="00B84C71" w:rsidP="00E70EE9">
            <w:pPr>
              <w:pStyle w:val="TableParagraph"/>
              <w:spacing w:line="253" w:lineRule="exact"/>
              <w:jc w:val="center"/>
              <w:rPr>
                <w:sz w:val="24"/>
                <w:highlight w:val="yellow"/>
              </w:rPr>
            </w:pPr>
            <w:r w:rsidRPr="00953A97">
              <w:rPr>
                <w:sz w:val="24"/>
              </w:rPr>
              <w:t>Заочна і вечірня форма</w:t>
            </w:r>
          </w:p>
        </w:tc>
      </w:tr>
      <w:tr w:rsidR="000457F8" w:rsidTr="00E70EE9">
        <w:trPr>
          <w:trHeight w:val="261"/>
          <w:jc w:val="center"/>
        </w:trPr>
        <w:tc>
          <w:tcPr>
            <w:tcW w:w="2527" w:type="dxa"/>
            <w:vMerge/>
            <w:tcBorders>
              <w:top w:val="nil"/>
            </w:tcBorders>
          </w:tcPr>
          <w:p w:rsidR="000457F8" w:rsidRDefault="000457F8" w:rsidP="00E70EE9">
            <w:pPr>
              <w:jc w:val="center"/>
              <w:rPr>
                <w:sz w:val="2"/>
                <w:szCs w:val="2"/>
              </w:rPr>
            </w:pPr>
          </w:p>
        </w:tc>
        <w:tc>
          <w:tcPr>
            <w:tcW w:w="874" w:type="dxa"/>
            <w:vMerge w:val="restart"/>
          </w:tcPr>
          <w:p w:rsidR="000457F8" w:rsidRDefault="00B84C71" w:rsidP="00E70EE9">
            <w:pPr>
              <w:pStyle w:val="TableParagraph"/>
              <w:spacing w:line="268" w:lineRule="exact"/>
              <w:jc w:val="center"/>
              <w:rPr>
                <w:sz w:val="24"/>
              </w:rPr>
            </w:pPr>
            <w:r>
              <w:rPr>
                <w:sz w:val="24"/>
              </w:rPr>
              <w:t>усього</w:t>
            </w:r>
          </w:p>
        </w:tc>
        <w:tc>
          <w:tcPr>
            <w:tcW w:w="2877" w:type="dxa"/>
            <w:gridSpan w:val="5"/>
          </w:tcPr>
          <w:p w:rsidR="000457F8" w:rsidRDefault="00B84C71" w:rsidP="00E70EE9">
            <w:pPr>
              <w:pStyle w:val="TableParagraph"/>
              <w:spacing w:line="258" w:lineRule="exact"/>
              <w:jc w:val="center"/>
              <w:rPr>
                <w:sz w:val="24"/>
              </w:rPr>
            </w:pPr>
            <w:r>
              <w:rPr>
                <w:sz w:val="24"/>
              </w:rPr>
              <w:t>у тому числі</w:t>
            </w:r>
          </w:p>
        </w:tc>
        <w:tc>
          <w:tcPr>
            <w:tcW w:w="722" w:type="dxa"/>
            <w:vMerge w:val="restart"/>
          </w:tcPr>
          <w:p w:rsidR="000457F8" w:rsidRDefault="00B84C71" w:rsidP="00E70EE9">
            <w:pPr>
              <w:pStyle w:val="TableParagraph"/>
              <w:spacing w:line="268" w:lineRule="exact"/>
              <w:jc w:val="center"/>
              <w:rPr>
                <w:sz w:val="24"/>
              </w:rPr>
            </w:pPr>
            <w:r>
              <w:rPr>
                <w:sz w:val="24"/>
              </w:rPr>
              <w:t>усього</w:t>
            </w:r>
          </w:p>
        </w:tc>
        <w:tc>
          <w:tcPr>
            <w:tcW w:w="2661" w:type="dxa"/>
            <w:gridSpan w:val="5"/>
          </w:tcPr>
          <w:p w:rsidR="000457F8" w:rsidRDefault="00B84C71" w:rsidP="00E70EE9">
            <w:pPr>
              <w:pStyle w:val="TableParagraph"/>
              <w:spacing w:line="258" w:lineRule="exact"/>
              <w:jc w:val="center"/>
              <w:rPr>
                <w:sz w:val="24"/>
              </w:rPr>
            </w:pPr>
            <w:r>
              <w:rPr>
                <w:sz w:val="24"/>
              </w:rPr>
              <w:t>у тому числі</w:t>
            </w:r>
          </w:p>
        </w:tc>
      </w:tr>
      <w:tr w:rsidR="000457F8" w:rsidTr="00E70EE9">
        <w:trPr>
          <w:trHeight w:val="260"/>
          <w:jc w:val="center"/>
        </w:trPr>
        <w:tc>
          <w:tcPr>
            <w:tcW w:w="2527" w:type="dxa"/>
            <w:vMerge/>
            <w:tcBorders>
              <w:top w:val="nil"/>
            </w:tcBorders>
          </w:tcPr>
          <w:p w:rsidR="000457F8" w:rsidRDefault="000457F8" w:rsidP="00E70EE9">
            <w:pPr>
              <w:jc w:val="center"/>
              <w:rPr>
                <w:sz w:val="2"/>
                <w:szCs w:val="2"/>
              </w:rPr>
            </w:pPr>
          </w:p>
        </w:tc>
        <w:tc>
          <w:tcPr>
            <w:tcW w:w="874" w:type="dxa"/>
            <w:vMerge/>
            <w:tcBorders>
              <w:top w:val="nil"/>
            </w:tcBorders>
          </w:tcPr>
          <w:p w:rsidR="000457F8" w:rsidRDefault="000457F8" w:rsidP="00E70EE9">
            <w:pPr>
              <w:jc w:val="center"/>
              <w:rPr>
                <w:sz w:val="2"/>
                <w:szCs w:val="2"/>
              </w:rPr>
            </w:pPr>
          </w:p>
        </w:tc>
        <w:tc>
          <w:tcPr>
            <w:tcW w:w="509" w:type="dxa"/>
          </w:tcPr>
          <w:p w:rsidR="000457F8" w:rsidRDefault="00B84C71" w:rsidP="00E70EE9">
            <w:pPr>
              <w:pStyle w:val="TableParagraph"/>
              <w:spacing w:line="258" w:lineRule="exact"/>
              <w:ind w:right="202"/>
              <w:jc w:val="center"/>
              <w:rPr>
                <w:sz w:val="24"/>
              </w:rPr>
            </w:pPr>
            <w:r>
              <w:rPr>
                <w:w w:val="99"/>
                <w:sz w:val="24"/>
              </w:rPr>
              <w:t>л</w:t>
            </w:r>
          </w:p>
        </w:tc>
        <w:tc>
          <w:tcPr>
            <w:tcW w:w="616" w:type="dxa"/>
          </w:tcPr>
          <w:p w:rsidR="000457F8" w:rsidRDefault="00B84C71" w:rsidP="00E70EE9">
            <w:pPr>
              <w:pStyle w:val="TableParagraph"/>
              <w:spacing w:line="258" w:lineRule="exact"/>
              <w:ind w:right="255"/>
              <w:jc w:val="center"/>
              <w:rPr>
                <w:sz w:val="24"/>
              </w:rPr>
            </w:pPr>
            <w:r>
              <w:rPr>
                <w:w w:val="99"/>
                <w:sz w:val="24"/>
              </w:rPr>
              <w:t>п</w:t>
            </w:r>
          </w:p>
        </w:tc>
        <w:tc>
          <w:tcPr>
            <w:tcW w:w="594" w:type="dxa"/>
          </w:tcPr>
          <w:p w:rsidR="000457F8" w:rsidRDefault="00B84C71" w:rsidP="00E70EE9">
            <w:pPr>
              <w:pStyle w:val="TableParagraph"/>
              <w:spacing w:line="258" w:lineRule="exact"/>
              <w:ind w:right="112"/>
              <w:jc w:val="center"/>
              <w:rPr>
                <w:sz w:val="24"/>
              </w:rPr>
            </w:pPr>
            <w:proofErr w:type="spellStart"/>
            <w:r>
              <w:rPr>
                <w:sz w:val="24"/>
              </w:rPr>
              <w:t>лаб</w:t>
            </w:r>
            <w:proofErr w:type="spellEnd"/>
          </w:p>
        </w:tc>
        <w:tc>
          <w:tcPr>
            <w:tcW w:w="562" w:type="dxa"/>
          </w:tcPr>
          <w:p w:rsidR="000457F8" w:rsidRDefault="00B84C71" w:rsidP="00E70EE9">
            <w:pPr>
              <w:pStyle w:val="TableParagraph"/>
              <w:spacing w:line="258" w:lineRule="exact"/>
              <w:ind w:right="109"/>
              <w:jc w:val="center"/>
              <w:rPr>
                <w:sz w:val="24"/>
              </w:rPr>
            </w:pPr>
            <w:proofErr w:type="spellStart"/>
            <w:r>
              <w:rPr>
                <w:sz w:val="24"/>
              </w:rPr>
              <w:t>інд</w:t>
            </w:r>
            <w:proofErr w:type="spellEnd"/>
          </w:p>
        </w:tc>
        <w:tc>
          <w:tcPr>
            <w:tcW w:w="596" w:type="dxa"/>
          </w:tcPr>
          <w:p w:rsidR="000457F8" w:rsidRDefault="00B84C71" w:rsidP="00E70EE9">
            <w:pPr>
              <w:pStyle w:val="TableParagraph"/>
              <w:spacing w:line="258" w:lineRule="exact"/>
              <w:jc w:val="center"/>
              <w:rPr>
                <w:sz w:val="24"/>
              </w:rPr>
            </w:pPr>
            <w:proofErr w:type="spellStart"/>
            <w:r>
              <w:rPr>
                <w:sz w:val="24"/>
              </w:rPr>
              <w:t>с.р</w:t>
            </w:r>
            <w:proofErr w:type="spellEnd"/>
            <w:r>
              <w:rPr>
                <w:sz w:val="24"/>
              </w:rPr>
              <w:t>.</w:t>
            </w:r>
          </w:p>
        </w:tc>
        <w:tc>
          <w:tcPr>
            <w:tcW w:w="722" w:type="dxa"/>
            <w:vMerge/>
            <w:tcBorders>
              <w:top w:val="nil"/>
            </w:tcBorders>
          </w:tcPr>
          <w:p w:rsidR="000457F8" w:rsidRDefault="000457F8" w:rsidP="00E70EE9">
            <w:pPr>
              <w:jc w:val="center"/>
              <w:rPr>
                <w:sz w:val="2"/>
                <w:szCs w:val="2"/>
              </w:rPr>
            </w:pPr>
          </w:p>
        </w:tc>
        <w:tc>
          <w:tcPr>
            <w:tcW w:w="465" w:type="dxa"/>
          </w:tcPr>
          <w:p w:rsidR="000457F8" w:rsidRDefault="00B84C71" w:rsidP="00E70EE9">
            <w:pPr>
              <w:pStyle w:val="TableParagraph"/>
              <w:spacing w:line="258" w:lineRule="exact"/>
              <w:jc w:val="center"/>
              <w:rPr>
                <w:sz w:val="24"/>
              </w:rPr>
            </w:pPr>
            <w:r>
              <w:rPr>
                <w:w w:val="99"/>
                <w:sz w:val="24"/>
              </w:rPr>
              <w:t>л</w:t>
            </w:r>
          </w:p>
        </w:tc>
        <w:tc>
          <w:tcPr>
            <w:tcW w:w="470" w:type="dxa"/>
          </w:tcPr>
          <w:p w:rsidR="000457F8" w:rsidRDefault="00B84C71" w:rsidP="00E70EE9">
            <w:pPr>
              <w:pStyle w:val="TableParagraph"/>
              <w:spacing w:line="258" w:lineRule="exact"/>
              <w:jc w:val="center"/>
              <w:rPr>
                <w:sz w:val="24"/>
              </w:rPr>
            </w:pPr>
            <w:r>
              <w:rPr>
                <w:w w:val="99"/>
                <w:sz w:val="24"/>
              </w:rPr>
              <w:t>п</w:t>
            </w:r>
          </w:p>
        </w:tc>
        <w:tc>
          <w:tcPr>
            <w:tcW w:w="594" w:type="dxa"/>
          </w:tcPr>
          <w:p w:rsidR="000457F8" w:rsidRDefault="00B84C71" w:rsidP="00E70EE9">
            <w:pPr>
              <w:pStyle w:val="TableParagraph"/>
              <w:spacing w:line="258" w:lineRule="exact"/>
              <w:jc w:val="center"/>
              <w:rPr>
                <w:sz w:val="24"/>
              </w:rPr>
            </w:pPr>
            <w:proofErr w:type="spellStart"/>
            <w:r>
              <w:rPr>
                <w:sz w:val="24"/>
              </w:rPr>
              <w:t>лаб</w:t>
            </w:r>
            <w:proofErr w:type="spellEnd"/>
          </w:p>
        </w:tc>
        <w:tc>
          <w:tcPr>
            <w:tcW w:w="562" w:type="dxa"/>
          </w:tcPr>
          <w:p w:rsidR="000457F8" w:rsidRDefault="00B84C71" w:rsidP="00E70EE9">
            <w:pPr>
              <w:pStyle w:val="TableParagraph"/>
              <w:spacing w:line="258" w:lineRule="exact"/>
              <w:jc w:val="center"/>
              <w:rPr>
                <w:sz w:val="24"/>
              </w:rPr>
            </w:pPr>
            <w:proofErr w:type="spellStart"/>
            <w:r>
              <w:rPr>
                <w:sz w:val="24"/>
              </w:rPr>
              <w:t>інд</w:t>
            </w:r>
            <w:proofErr w:type="spellEnd"/>
          </w:p>
        </w:tc>
        <w:tc>
          <w:tcPr>
            <w:tcW w:w="570" w:type="dxa"/>
          </w:tcPr>
          <w:p w:rsidR="000457F8" w:rsidRDefault="00B84C71" w:rsidP="00E70EE9">
            <w:pPr>
              <w:pStyle w:val="TableParagraph"/>
              <w:spacing w:line="258" w:lineRule="exact"/>
              <w:jc w:val="center"/>
              <w:rPr>
                <w:sz w:val="24"/>
              </w:rPr>
            </w:pPr>
            <w:proofErr w:type="spellStart"/>
            <w:r>
              <w:rPr>
                <w:sz w:val="24"/>
              </w:rPr>
              <w:t>с.р</w:t>
            </w:r>
            <w:proofErr w:type="spellEnd"/>
            <w:r>
              <w:rPr>
                <w:sz w:val="24"/>
              </w:rPr>
              <w:t>.</w:t>
            </w:r>
          </w:p>
        </w:tc>
      </w:tr>
      <w:tr w:rsidR="000457F8" w:rsidTr="00E70EE9">
        <w:trPr>
          <w:trHeight w:val="256"/>
          <w:jc w:val="center"/>
        </w:trPr>
        <w:tc>
          <w:tcPr>
            <w:tcW w:w="2527" w:type="dxa"/>
          </w:tcPr>
          <w:p w:rsidR="000457F8" w:rsidRDefault="00B84C71" w:rsidP="00E70EE9">
            <w:pPr>
              <w:pStyle w:val="TableParagraph"/>
              <w:spacing w:line="253" w:lineRule="exact"/>
              <w:jc w:val="center"/>
              <w:rPr>
                <w:sz w:val="24"/>
              </w:rPr>
            </w:pPr>
            <w:r>
              <w:rPr>
                <w:w w:val="99"/>
                <w:sz w:val="24"/>
              </w:rPr>
              <w:t>1</w:t>
            </w:r>
          </w:p>
        </w:tc>
        <w:tc>
          <w:tcPr>
            <w:tcW w:w="874" w:type="dxa"/>
          </w:tcPr>
          <w:p w:rsidR="000457F8" w:rsidRDefault="00B84C71" w:rsidP="00E70EE9">
            <w:pPr>
              <w:pStyle w:val="TableParagraph"/>
              <w:spacing w:line="253" w:lineRule="exact"/>
              <w:jc w:val="center"/>
              <w:rPr>
                <w:sz w:val="24"/>
              </w:rPr>
            </w:pPr>
            <w:r>
              <w:rPr>
                <w:w w:val="99"/>
                <w:sz w:val="24"/>
              </w:rPr>
              <w:t>2</w:t>
            </w:r>
          </w:p>
        </w:tc>
        <w:tc>
          <w:tcPr>
            <w:tcW w:w="509" w:type="dxa"/>
          </w:tcPr>
          <w:p w:rsidR="000457F8" w:rsidRDefault="00B84C71" w:rsidP="00E70EE9">
            <w:pPr>
              <w:pStyle w:val="TableParagraph"/>
              <w:spacing w:line="253" w:lineRule="exact"/>
              <w:ind w:right="202"/>
              <w:jc w:val="center"/>
              <w:rPr>
                <w:sz w:val="24"/>
              </w:rPr>
            </w:pPr>
            <w:r>
              <w:rPr>
                <w:w w:val="99"/>
                <w:sz w:val="24"/>
              </w:rPr>
              <w:t>3</w:t>
            </w:r>
          </w:p>
        </w:tc>
        <w:tc>
          <w:tcPr>
            <w:tcW w:w="616" w:type="dxa"/>
          </w:tcPr>
          <w:p w:rsidR="000457F8" w:rsidRDefault="00B84C71" w:rsidP="00E70EE9">
            <w:pPr>
              <w:pStyle w:val="TableParagraph"/>
              <w:spacing w:line="253" w:lineRule="exact"/>
              <w:ind w:right="258"/>
              <w:jc w:val="center"/>
              <w:rPr>
                <w:sz w:val="24"/>
              </w:rPr>
            </w:pPr>
            <w:r>
              <w:rPr>
                <w:w w:val="99"/>
                <w:sz w:val="24"/>
              </w:rPr>
              <w:t>4</w:t>
            </w:r>
          </w:p>
        </w:tc>
        <w:tc>
          <w:tcPr>
            <w:tcW w:w="594" w:type="dxa"/>
          </w:tcPr>
          <w:p w:rsidR="000457F8" w:rsidRDefault="00B84C71" w:rsidP="00E70EE9">
            <w:pPr>
              <w:pStyle w:val="TableParagraph"/>
              <w:spacing w:line="253" w:lineRule="exact"/>
              <w:jc w:val="center"/>
              <w:rPr>
                <w:sz w:val="24"/>
              </w:rPr>
            </w:pPr>
            <w:r>
              <w:rPr>
                <w:w w:val="99"/>
                <w:sz w:val="24"/>
              </w:rPr>
              <w:t>5</w:t>
            </w:r>
          </w:p>
        </w:tc>
        <w:tc>
          <w:tcPr>
            <w:tcW w:w="562" w:type="dxa"/>
          </w:tcPr>
          <w:p w:rsidR="000457F8" w:rsidRDefault="00B84C71" w:rsidP="00E70EE9">
            <w:pPr>
              <w:pStyle w:val="TableParagraph"/>
              <w:spacing w:line="253" w:lineRule="exact"/>
              <w:jc w:val="center"/>
              <w:rPr>
                <w:sz w:val="24"/>
              </w:rPr>
            </w:pPr>
            <w:r>
              <w:rPr>
                <w:w w:val="99"/>
                <w:sz w:val="24"/>
              </w:rPr>
              <w:t>6</w:t>
            </w:r>
          </w:p>
        </w:tc>
        <w:tc>
          <w:tcPr>
            <w:tcW w:w="596" w:type="dxa"/>
          </w:tcPr>
          <w:p w:rsidR="000457F8" w:rsidRDefault="00B84C71" w:rsidP="00E70EE9">
            <w:pPr>
              <w:pStyle w:val="TableParagraph"/>
              <w:spacing w:line="253" w:lineRule="exact"/>
              <w:jc w:val="center"/>
              <w:rPr>
                <w:sz w:val="24"/>
              </w:rPr>
            </w:pPr>
            <w:r>
              <w:rPr>
                <w:w w:val="99"/>
                <w:sz w:val="24"/>
              </w:rPr>
              <w:t>7</w:t>
            </w:r>
          </w:p>
        </w:tc>
        <w:tc>
          <w:tcPr>
            <w:tcW w:w="722" w:type="dxa"/>
          </w:tcPr>
          <w:p w:rsidR="000457F8" w:rsidRDefault="00E70EE9" w:rsidP="00E70EE9">
            <w:pPr>
              <w:pStyle w:val="TableParagraph"/>
              <w:jc w:val="center"/>
              <w:rPr>
                <w:sz w:val="20"/>
              </w:rPr>
            </w:pPr>
            <w:r>
              <w:rPr>
                <w:sz w:val="20"/>
              </w:rPr>
              <w:t>8</w:t>
            </w:r>
          </w:p>
        </w:tc>
        <w:tc>
          <w:tcPr>
            <w:tcW w:w="465" w:type="dxa"/>
          </w:tcPr>
          <w:p w:rsidR="000457F8" w:rsidRDefault="00E70EE9" w:rsidP="00E70EE9">
            <w:pPr>
              <w:pStyle w:val="TableParagraph"/>
              <w:jc w:val="center"/>
              <w:rPr>
                <w:sz w:val="20"/>
              </w:rPr>
            </w:pPr>
            <w:r>
              <w:rPr>
                <w:sz w:val="20"/>
              </w:rPr>
              <w:t>9</w:t>
            </w:r>
          </w:p>
        </w:tc>
        <w:tc>
          <w:tcPr>
            <w:tcW w:w="470" w:type="dxa"/>
          </w:tcPr>
          <w:p w:rsidR="000457F8" w:rsidRDefault="00E70EE9" w:rsidP="00E70EE9">
            <w:pPr>
              <w:pStyle w:val="TableParagraph"/>
              <w:jc w:val="center"/>
              <w:rPr>
                <w:sz w:val="20"/>
              </w:rPr>
            </w:pPr>
            <w:r>
              <w:rPr>
                <w:sz w:val="20"/>
              </w:rPr>
              <w:t>10</w:t>
            </w:r>
          </w:p>
        </w:tc>
        <w:tc>
          <w:tcPr>
            <w:tcW w:w="594" w:type="dxa"/>
          </w:tcPr>
          <w:p w:rsidR="000457F8" w:rsidRDefault="00E70EE9" w:rsidP="00E70EE9">
            <w:pPr>
              <w:pStyle w:val="TableParagraph"/>
              <w:jc w:val="center"/>
              <w:rPr>
                <w:sz w:val="20"/>
              </w:rPr>
            </w:pPr>
            <w:r>
              <w:rPr>
                <w:sz w:val="20"/>
              </w:rPr>
              <w:t>11</w:t>
            </w:r>
          </w:p>
        </w:tc>
        <w:tc>
          <w:tcPr>
            <w:tcW w:w="562" w:type="dxa"/>
          </w:tcPr>
          <w:p w:rsidR="000457F8" w:rsidRDefault="00E70EE9" w:rsidP="00E70EE9">
            <w:pPr>
              <w:pStyle w:val="TableParagraph"/>
              <w:jc w:val="center"/>
              <w:rPr>
                <w:sz w:val="20"/>
              </w:rPr>
            </w:pPr>
            <w:r>
              <w:rPr>
                <w:sz w:val="20"/>
              </w:rPr>
              <w:t>12</w:t>
            </w:r>
          </w:p>
        </w:tc>
        <w:tc>
          <w:tcPr>
            <w:tcW w:w="570" w:type="dxa"/>
          </w:tcPr>
          <w:p w:rsidR="000457F8" w:rsidRDefault="00E70EE9" w:rsidP="00E70EE9">
            <w:pPr>
              <w:pStyle w:val="TableParagraph"/>
              <w:jc w:val="center"/>
              <w:rPr>
                <w:sz w:val="20"/>
              </w:rPr>
            </w:pPr>
            <w:r>
              <w:rPr>
                <w:sz w:val="20"/>
              </w:rPr>
              <w:t>13</w:t>
            </w:r>
          </w:p>
        </w:tc>
      </w:tr>
      <w:tr w:rsidR="000457F8" w:rsidTr="00E70EE9">
        <w:trPr>
          <w:trHeight w:val="260"/>
          <w:jc w:val="center"/>
        </w:trPr>
        <w:tc>
          <w:tcPr>
            <w:tcW w:w="9661" w:type="dxa"/>
            <w:gridSpan w:val="13"/>
          </w:tcPr>
          <w:p w:rsidR="000457F8" w:rsidRDefault="000457F8" w:rsidP="00932676">
            <w:pPr>
              <w:pStyle w:val="TableParagraph"/>
              <w:rPr>
                <w:sz w:val="20"/>
              </w:rPr>
            </w:pPr>
          </w:p>
        </w:tc>
      </w:tr>
      <w:tr w:rsidR="000457F8" w:rsidTr="00E70EE9">
        <w:trPr>
          <w:trHeight w:val="518"/>
          <w:jc w:val="center"/>
        </w:trPr>
        <w:tc>
          <w:tcPr>
            <w:tcW w:w="9661" w:type="dxa"/>
            <w:gridSpan w:val="13"/>
          </w:tcPr>
          <w:p w:rsidR="00BA5017" w:rsidRDefault="00BA5017" w:rsidP="00E70EE9">
            <w:pPr>
              <w:pStyle w:val="TableParagraph"/>
              <w:spacing w:line="271" w:lineRule="exact"/>
              <w:jc w:val="center"/>
              <w:rPr>
                <w:b/>
                <w:sz w:val="24"/>
              </w:rPr>
            </w:pPr>
            <w:r>
              <w:rPr>
                <w:b/>
                <w:sz w:val="24"/>
              </w:rPr>
              <w:t>Модуль 1</w:t>
            </w:r>
          </w:p>
          <w:p w:rsidR="000457F8" w:rsidRPr="00E70EE9" w:rsidRDefault="00BA5017" w:rsidP="00BA5017">
            <w:pPr>
              <w:pStyle w:val="TableParagraph"/>
              <w:spacing w:line="271" w:lineRule="exact"/>
              <w:jc w:val="center"/>
            </w:pPr>
            <w:r>
              <w:rPr>
                <w:b/>
                <w:sz w:val="24"/>
              </w:rPr>
              <w:t xml:space="preserve">Змістовий модуль 1. </w:t>
            </w:r>
            <w:r w:rsidR="00E70EE9" w:rsidRPr="00BA5017">
              <w:rPr>
                <w:b/>
              </w:rPr>
              <w:t>Загальні теоретичні засади корекційної андрагогіки</w:t>
            </w:r>
          </w:p>
        </w:tc>
      </w:tr>
      <w:tr w:rsidR="000457F8" w:rsidTr="00E70EE9">
        <w:trPr>
          <w:trHeight w:val="775"/>
          <w:jc w:val="center"/>
        </w:trPr>
        <w:tc>
          <w:tcPr>
            <w:tcW w:w="2527" w:type="dxa"/>
          </w:tcPr>
          <w:p w:rsidR="000457F8" w:rsidRDefault="00B84C71" w:rsidP="00932676">
            <w:pPr>
              <w:pStyle w:val="TableParagraph"/>
              <w:spacing w:line="261" w:lineRule="exact"/>
              <w:rPr>
                <w:sz w:val="24"/>
              </w:rPr>
            </w:pPr>
            <w:r>
              <w:rPr>
                <w:sz w:val="24"/>
              </w:rPr>
              <w:t xml:space="preserve">Тема 1. </w:t>
            </w:r>
            <w:r w:rsidR="00E70EE9" w:rsidRPr="00E70EE9">
              <w:rPr>
                <w:sz w:val="24"/>
                <w:szCs w:val="28"/>
              </w:rPr>
              <w:t xml:space="preserve">Корекційна андрагогіка як новітній </w:t>
            </w:r>
            <w:r w:rsidR="00E70EE9" w:rsidRPr="00E70EE9">
              <w:rPr>
                <w:spacing w:val="-3"/>
                <w:sz w:val="24"/>
                <w:szCs w:val="28"/>
              </w:rPr>
              <w:t xml:space="preserve">науковий </w:t>
            </w:r>
            <w:r w:rsidR="00E70EE9" w:rsidRPr="00E70EE9">
              <w:rPr>
                <w:sz w:val="24"/>
                <w:szCs w:val="28"/>
              </w:rPr>
              <w:t>феномен</w:t>
            </w:r>
            <w:r>
              <w:rPr>
                <w:sz w:val="24"/>
              </w:rPr>
              <w:t>.</w:t>
            </w:r>
          </w:p>
        </w:tc>
        <w:tc>
          <w:tcPr>
            <w:tcW w:w="874" w:type="dxa"/>
          </w:tcPr>
          <w:p w:rsidR="000457F8" w:rsidRDefault="00953A97" w:rsidP="00900AC4">
            <w:pPr>
              <w:pStyle w:val="TableParagraph"/>
              <w:spacing w:line="268" w:lineRule="exact"/>
              <w:jc w:val="center"/>
              <w:rPr>
                <w:sz w:val="24"/>
              </w:rPr>
            </w:pPr>
            <w:r>
              <w:rPr>
                <w:sz w:val="24"/>
              </w:rPr>
              <w:t>22,5</w:t>
            </w:r>
          </w:p>
        </w:tc>
        <w:tc>
          <w:tcPr>
            <w:tcW w:w="509" w:type="dxa"/>
          </w:tcPr>
          <w:p w:rsidR="000457F8" w:rsidRDefault="00B84C71" w:rsidP="00900AC4">
            <w:pPr>
              <w:pStyle w:val="TableParagraph"/>
              <w:spacing w:line="268" w:lineRule="exact"/>
              <w:jc w:val="center"/>
              <w:rPr>
                <w:sz w:val="24"/>
              </w:rPr>
            </w:pPr>
            <w:r>
              <w:rPr>
                <w:w w:val="99"/>
                <w:sz w:val="24"/>
              </w:rPr>
              <w:t>2</w:t>
            </w:r>
          </w:p>
        </w:tc>
        <w:tc>
          <w:tcPr>
            <w:tcW w:w="616" w:type="dxa"/>
          </w:tcPr>
          <w:p w:rsidR="000457F8" w:rsidRDefault="00B84C71" w:rsidP="00900AC4">
            <w:pPr>
              <w:pStyle w:val="TableParagraph"/>
              <w:spacing w:line="268" w:lineRule="exact"/>
              <w:jc w:val="center"/>
              <w:rPr>
                <w:sz w:val="24"/>
              </w:rPr>
            </w:pPr>
            <w:r>
              <w:rPr>
                <w:w w:val="99"/>
                <w:sz w:val="24"/>
              </w:rPr>
              <w:t>2</w:t>
            </w:r>
          </w:p>
        </w:tc>
        <w:tc>
          <w:tcPr>
            <w:tcW w:w="594" w:type="dxa"/>
          </w:tcPr>
          <w:p w:rsidR="000457F8" w:rsidRDefault="000457F8" w:rsidP="00900AC4">
            <w:pPr>
              <w:pStyle w:val="TableParagraph"/>
              <w:jc w:val="center"/>
              <w:rPr>
                <w:sz w:val="24"/>
              </w:rPr>
            </w:pPr>
          </w:p>
        </w:tc>
        <w:tc>
          <w:tcPr>
            <w:tcW w:w="562" w:type="dxa"/>
          </w:tcPr>
          <w:p w:rsidR="000457F8" w:rsidRDefault="000457F8" w:rsidP="00900AC4">
            <w:pPr>
              <w:pStyle w:val="TableParagraph"/>
              <w:jc w:val="center"/>
              <w:rPr>
                <w:sz w:val="24"/>
              </w:rPr>
            </w:pPr>
          </w:p>
        </w:tc>
        <w:tc>
          <w:tcPr>
            <w:tcW w:w="596" w:type="dxa"/>
          </w:tcPr>
          <w:p w:rsidR="000457F8" w:rsidRDefault="00953A97" w:rsidP="00900AC4">
            <w:pPr>
              <w:pStyle w:val="TableParagraph"/>
              <w:spacing w:line="268" w:lineRule="exact"/>
              <w:jc w:val="center"/>
              <w:rPr>
                <w:sz w:val="24"/>
              </w:rPr>
            </w:pPr>
            <w:r>
              <w:rPr>
                <w:sz w:val="24"/>
              </w:rPr>
              <w:t>18,5</w:t>
            </w:r>
          </w:p>
        </w:tc>
        <w:tc>
          <w:tcPr>
            <w:tcW w:w="722" w:type="dxa"/>
          </w:tcPr>
          <w:p w:rsidR="000457F8" w:rsidRDefault="00953A97" w:rsidP="00900AC4">
            <w:pPr>
              <w:pStyle w:val="TableParagraph"/>
              <w:jc w:val="center"/>
              <w:rPr>
                <w:sz w:val="24"/>
              </w:rPr>
            </w:pPr>
            <w:r>
              <w:rPr>
                <w:sz w:val="24"/>
              </w:rPr>
              <w:t>17,5</w:t>
            </w:r>
          </w:p>
        </w:tc>
        <w:tc>
          <w:tcPr>
            <w:tcW w:w="465" w:type="dxa"/>
          </w:tcPr>
          <w:p w:rsidR="000457F8" w:rsidRDefault="00900AC4" w:rsidP="00900AC4">
            <w:pPr>
              <w:pStyle w:val="TableParagraph"/>
              <w:jc w:val="center"/>
              <w:rPr>
                <w:sz w:val="24"/>
              </w:rPr>
            </w:pPr>
            <w:r>
              <w:rPr>
                <w:sz w:val="24"/>
              </w:rPr>
              <w:t>2</w:t>
            </w:r>
          </w:p>
        </w:tc>
        <w:tc>
          <w:tcPr>
            <w:tcW w:w="470" w:type="dxa"/>
          </w:tcPr>
          <w:p w:rsidR="000457F8" w:rsidRDefault="00900AC4" w:rsidP="00900AC4">
            <w:pPr>
              <w:pStyle w:val="TableParagraph"/>
              <w:jc w:val="center"/>
              <w:rPr>
                <w:sz w:val="24"/>
              </w:rPr>
            </w:pPr>
            <w:r>
              <w:rPr>
                <w:sz w:val="24"/>
              </w:rPr>
              <w:t>2</w:t>
            </w:r>
          </w:p>
        </w:tc>
        <w:tc>
          <w:tcPr>
            <w:tcW w:w="594" w:type="dxa"/>
          </w:tcPr>
          <w:p w:rsidR="000457F8" w:rsidRDefault="000457F8" w:rsidP="00900AC4">
            <w:pPr>
              <w:pStyle w:val="TableParagraph"/>
              <w:jc w:val="center"/>
              <w:rPr>
                <w:sz w:val="24"/>
              </w:rPr>
            </w:pPr>
          </w:p>
        </w:tc>
        <w:tc>
          <w:tcPr>
            <w:tcW w:w="562" w:type="dxa"/>
          </w:tcPr>
          <w:p w:rsidR="000457F8" w:rsidRDefault="000457F8" w:rsidP="00900AC4">
            <w:pPr>
              <w:pStyle w:val="TableParagraph"/>
              <w:jc w:val="center"/>
              <w:rPr>
                <w:sz w:val="24"/>
              </w:rPr>
            </w:pPr>
          </w:p>
        </w:tc>
        <w:tc>
          <w:tcPr>
            <w:tcW w:w="570" w:type="dxa"/>
          </w:tcPr>
          <w:p w:rsidR="000457F8" w:rsidRDefault="00953A97" w:rsidP="00900AC4">
            <w:pPr>
              <w:pStyle w:val="TableParagraph"/>
              <w:jc w:val="center"/>
              <w:rPr>
                <w:sz w:val="24"/>
              </w:rPr>
            </w:pPr>
            <w:r>
              <w:rPr>
                <w:sz w:val="24"/>
              </w:rPr>
              <w:t>1</w:t>
            </w:r>
            <w:r w:rsidR="00D85BC8">
              <w:rPr>
                <w:sz w:val="24"/>
              </w:rPr>
              <w:t>3</w:t>
            </w:r>
            <w:r>
              <w:rPr>
                <w:sz w:val="24"/>
              </w:rPr>
              <w:t>,5</w:t>
            </w:r>
          </w:p>
        </w:tc>
      </w:tr>
      <w:tr w:rsidR="000457F8" w:rsidTr="00E70EE9">
        <w:trPr>
          <w:trHeight w:val="1298"/>
          <w:jc w:val="center"/>
        </w:trPr>
        <w:tc>
          <w:tcPr>
            <w:tcW w:w="2527" w:type="dxa"/>
          </w:tcPr>
          <w:p w:rsidR="000457F8" w:rsidRDefault="00B84C71" w:rsidP="00932676">
            <w:pPr>
              <w:pStyle w:val="TableParagraph"/>
              <w:spacing w:line="274" w:lineRule="exact"/>
              <w:ind w:right="89"/>
              <w:rPr>
                <w:sz w:val="24"/>
              </w:rPr>
            </w:pPr>
            <w:r>
              <w:rPr>
                <w:sz w:val="24"/>
              </w:rPr>
              <w:t xml:space="preserve">Тема 2. </w:t>
            </w:r>
            <w:r w:rsidR="00E70EE9" w:rsidRPr="00E70EE9">
              <w:rPr>
                <w:sz w:val="24"/>
                <w:szCs w:val="28"/>
              </w:rPr>
              <w:t xml:space="preserve">Зміст освіти, принципи, методи та прийоми навчання дорослих з </w:t>
            </w:r>
            <w:r w:rsidR="00E70EE9" w:rsidRPr="00E70EE9">
              <w:rPr>
                <w:szCs w:val="28"/>
              </w:rPr>
              <w:t>особливими потребами</w:t>
            </w:r>
            <w:r w:rsidR="00E70EE9" w:rsidRPr="00E70EE9">
              <w:rPr>
                <w:sz w:val="24"/>
                <w:szCs w:val="28"/>
              </w:rPr>
              <w:t>.</w:t>
            </w:r>
          </w:p>
        </w:tc>
        <w:tc>
          <w:tcPr>
            <w:tcW w:w="874" w:type="dxa"/>
          </w:tcPr>
          <w:p w:rsidR="000457F8" w:rsidRDefault="00953A97" w:rsidP="00900AC4">
            <w:pPr>
              <w:pStyle w:val="TableParagraph"/>
              <w:spacing w:line="268" w:lineRule="exact"/>
              <w:jc w:val="center"/>
              <w:rPr>
                <w:sz w:val="24"/>
              </w:rPr>
            </w:pPr>
            <w:r>
              <w:rPr>
                <w:sz w:val="24"/>
              </w:rPr>
              <w:t>22,5</w:t>
            </w:r>
          </w:p>
        </w:tc>
        <w:tc>
          <w:tcPr>
            <w:tcW w:w="509" w:type="dxa"/>
          </w:tcPr>
          <w:p w:rsidR="000457F8" w:rsidRDefault="00B84C71" w:rsidP="00900AC4">
            <w:pPr>
              <w:pStyle w:val="TableParagraph"/>
              <w:spacing w:line="268" w:lineRule="exact"/>
              <w:jc w:val="center"/>
              <w:rPr>
                <w:sz w:val="24"/>
              </w:rPr>
            </w:pPr>
            <w:r>
              <w:rPr>
                <w:w w:val="99"/>
                <w:sz w:val="24"/>
              </w:rPr>
              <w:t>2</w:t>
            </w:r>
          </w:p>
        </w:tc>
        <w:tc>
          <w:tcPr>
            <w:tcW w:w="616" w:type="dxa"/>
          </w:tcPr>
          <w:p w:rsidR="000457F8" w:rsidRDefault="00B84C71" w:rsidP="00900AC4">
            <w:pPr>
              <w:pStyle w:val="TableParagraph"/>
              <w:spacing w:line="268" w:lineRule="exact"/>
              <w:jc w:val="center"/>
              <w:rPr>
                <w:sz w:val="24"/>
              </w:rPr>
            </w:pPr>
            <w:r>
              <w:rPr>
                <w:w w:val="99"/>
                <w:sz w:val="24"/>
              </w:rPr>
              <w:t>2</w:t>
            </w:r>
          </w:p>
        </w:tc>
        <w:tc>
          <w:tcPr>
            <w:tcW w:w="594" w:type="dxa"/>
          </w:tcPr>
          <w:p w:rsidR="000457F8" w:rsidRDefault="000457F8" w:rsidP="00900AC4">
            <w:pPr>
              <w:pStyle w:val="TableParagraph"/>
              <w:jc w:val="center"/>
              <w:rPr>
                <w:sz w:val="24"/>
              </w:rPr>
            </w:pPr>
          </w:p>
        </w:tc>
        <w:tc>
          <w:tcPr>
            <w:tcW w:w="562" w:type="dxa"/>
          </w:tcPr>
          <w:p w:rsidR="000457F8" w:rsidRDefault="000457F8" w:rsidP="00900AC4">
            <w:pPr>
              <w:pStyle w:val="TableParagraph"/>
              <w:jc w:val="center"/>
              <w:rPr>
                <w:sz w:val="24"/>
              </w:rPr>
            </w:pPr>
          </w:p>
        </w:tc>
        <w:tc>
          <w:tcPr>
            <w:tcW w:w="596" w:type="dxa"/>
          </w:tcPr>
          <w:p w:rsidR="000457F8" w:rsidRDefault="00953A97" w:rsidP="00900AC4">
            <w:pPr>
              <w:pStyle w:val="TableParagraph"/>
              <w:spacing w:line="268" w:lineRule="exact"/>
              <w:jc w:val="center"/>
              <w:rPr>
                <w:sz w:val="24"/>
              </w:rPr>
            </w:pPr>
            <w:r>
              <w:rPr>
                <w:sz w:val="24"/>
              </w:rPr>
              <w:t>18,5</w:t>
            </w:r>
          </w:p>
        </w:tc>
        <w:tc>
          <w:tcPr>
            <w:tcW w:w="722" w:type="dxa"/>
          </w:tcPr>
          <w:p w:rsidR="000457F8" w:rsidRDefault="00953A97" w:rsidP="00900AC4">
            <w:pPr>
              <w:pStyle w:val="TableParagraph"/>
              <w:jc w:val="center"/>
              <w:rPr>
                <w:sz w:val="24"/>
              </w:rPr>
            </w:pPr>
            <w:r>
              <w:rPr>
                <w:sz w:val="24"/>
              </w:rPr>
              <w:t>13,5</w:t>
            </w:r>
          </w:p>
        </w:tc>
        <w:tc>
          <w:tcPr>
            <w:tcW w:w="465" w:type="dxa"/>
          </w:tcPr>
          <w:p w:rsidR="000457F8" w:rsidRDefault="000457F8" w:rsidP="00900AC4">
            <w:pPr>
              <w:pStyle w:val="TableParagraph"/>
              <w:jc w:val="center"/>
              <w:rPr>
                <w:sz w:val="24"/>
              </w:rPr>
            </w:pPr>
          </w:p>
        </w:tc>
        <w:tc>
          <w:tcPr>
            <w:tcW w:w="470" w:type="dxa"/>
          </w:tcPr>
          <w:p w:rsidR="000457F8" w:rsidRDefault="000457F8" w:rsidP="00900AC4">
            <w:pPr>
              <w:pStyle w:val="TableParagraph"/>
              <w:jc w:val="center"/>
              <w:rPr>
                <w:sz w:val="24"/>
              </w:rPr>
            </w:pPr>
          </w:p>
        </w:tc>
        <w:tc>
          <w:tcPr>
            <w:tcW w:w="594" w:type="dxa"/>
          </w:tcPr>
          <w:p w:rsidR="000457F8" w:rsidRDefault="000457F8" w:rsidP="00900AC4">
            <w:pPr>
              <w:pStyle w:val="TableParagraph"/>
              <w:jc w:val="center"/>
              <w:rPr>
                <w:sz w:val="24"/>
              </w:rPr>
            </w:pPr>
          </w:p>
        </w:tc>
        <w:tc>
          <w:tcPr>
            <w:tcW w:w="562" w:type="dxa"/>
          </w:tcPr>
          <w:p w:rsidR="000457F8" w:rsidRDefault="000457F8" w:rsidP="00900AC4">
            <w:pPr>
              <w:pStyle w:val="TableParagraph"/>
              <w:jc w:val="center"/>
              <w:rPr>
                <w:sz w:val="24"/>
              </w:rPr>
            </w:pPr>
          </w:p>
        </w:tc>
        <w:tc>
          <w:tcPr>
            <w:tcW w:w="570" w:type="dxa"/>
          </w:tcPr>
          <w:p w:rsidR="000457F8" w:rsidRDefault="00953A97" w:rsidP="00953A97">
            <w:pPr>
              <w:pStyle w:val="TableParagraph"/>
              <w:tabs>
                <w:tab w:val="center" w:pos="280"/>
              </w:tabs>
              <w:rPr>
                <w:sz w:val="24"/>
              </w:rPr>
            </w:pPr>
            <w:r>
              <w:rPr>
                <w:sz w:val="24"/>
              </w:rPr>
              <w:tab/>
              <w:t>13,5</w:t>
            </w:r>
          </w:p>
        </w:tc>
      </w:tr>
      <w:tr w:rsidR="00E70EE9" w:rsidTr="00E70EE9">
        <w:trPr>
          <w:trHeight w:val="689"/>
          <w:jc w:val="center"/>
        </w:trPr>
        <w:tc>
          <w:tcPr>
            <w:tcW w:w="2527" w:type="dxa"/>
          </w:tcPr>
          <w:p w:rsidR="00E70EE9" w:rsidRDefault="00E70EE9" w:rsidP="00E70EE9">
            <w:pPr>
              <w:pStyle w:val="TableParagraph"/>
              <w:spacing w:line="268" w:lineRule="exact"/>
              <w:rPr>
                <w:sz w:val="24"/>
              </w:rPr>
            </w:pPr>
            <w:r>
              <w:rPr>
                <w:sz w:val="24"/>
              </w:rPr>
              <w:t>Разом за змістовим</w:t>
            </w:r>
          </w:p>
          <w:p w:rsidR="00E70EE9" w:rsidRDefault="00E70EE9" w:rsidP="00E70EE9">
            <w:pPr>
              <w:pStyle w:val="TableParagraph"/>
              <w:spacing w:before="2" w:line="261" w:lineRule="exact"/>
              <w:rPr>
                <w:sz w:val="24"/>
              </w:rPr>
            </w:pPr>
            <w:r>
              <w:rPr>
                <w:sz w:val="24"/>
              </w:rPr>
              <w:t>модулем 1</w:t>
            </w:r>
          </w:p>
        </w:tc>
        <w:tc>
          <w:tcPr>
            <w:tcW w:w="874" w:type="dxa"/>
          </w:tcPr>
          <w:p w:rsidR="00E70EE9" w:rsidRDefault="00953A97" w:rsidP="00900AC4">
            <w:pPr>
              <w:pStyle w:val="TableParagraph"/>
              <w:spacing w:line="268" w:lineRule="exact"/>
              <w:jc w:val="center"/>
              <w:rPr>
                <w:w w:val="99"/>
                <w:sz w:val="24"/>
              </w:rPr>
            </w:pPr>
            <w:r>
              <w:rPr>
                <w:w w:val="99"/>
                <w:sz w:val="24"/>
              </w:rPr>
              <w:t>45</w:t>
            </w:r>
          </w:p>
        </w:tc>
        <w:tc>
          <w:tcPr>
            <w:tcW w:w="509" w:type="dxa"/>
          </w:tcPr>
          <w:p w:rsidR="00E70EE9" w:rsidRDefault="001C1E18" w:rsidP="00900AC4">
            <w:pPr>
              <w:pStyle w:val="TableParagraph"/>
              <w:spacing w:line="268" w:lineRule="exact"/>
              <w:jc w:val="center"/>
              <w:rPr>
                <w:w w:val="99"/>
                <w:sz w:val="24"/>
              </w:rPr>
            </w:pPr>
            <w:r>
              <w:rPr>
                <w:w w:val="99"/>
                <w:sz w:val="24"/>
              </w:rPr>
              <w:t>4</w:t>
            </w:r>
          </w:p>
        </w:tc>
        <w:tc>
          <w:tcPr>
            <w:tcW w:w="616" w:type="dxa"/>
          </w:tcPr>
          <w:p w:rsidR="00E70EE9" w:rsidRDefault="001C1E18" w:rsidP="00900AC4">
            <w:pPr>
              <w:pStyle w:val="TableParagraph"/>
              <w:spacing w:line="268" w:lineRule="exact"/>
              <w:jc w:val="center"/>
              <w:rPr>
                <w:w w:val="99"/>
                <w:sz w:val="24"/>
              </w:rPr>
            </w:pPr>
            <w:r>
              <w:rPr>
                <w:w w:val="99"/>
                <w:sz w:val="24"/>
              </w:rPr>
              <w:t>4</w:t>
            </w:r>
          </w:p>
        </w:tc>
        <w:tc>
          <w:tcPr>
            <w:tcW w:w="594" w:type="dxa"/>
          </w:tcPr>
          <w:p w:rsidR="00E70EE9" w:rsidRDefault="00E70EE9" w:rsidP="00900AC4">
            <w:pPr>
              <w:pStyle w:val="TableParagraph"/>
              <w:jc w:val="center"/>
              <w:rPr>
                <w:sz w:val="24"/>
              </w:rPr>
            </w:pPr>
          </w:p>
        </w:tc>
        <w:tc>
          <w:tcPr>
            <w:tcW w:w="562" w:type="dxa"/>
          </w:tcPr>
          <w:p w:rsidR="00E70EE9" w:rsidRDefault="00E70EE9" w:rsidP="00900AC4">
            <w:pPr>
              <w:pStyle w:val="TableParagraph"/>
              <w:jc w:val="center"/>
              <w:rPr>
                <w:sz w:val="24"/>
              </w:rPr>
            </w:pPr>
          </w:p>
        </w:tc>
        <w:tc>
          <w:tcPr>
            <w:tcW w:w="596" w:type="dxa"/>
          </w:tcPr>
          <w:p w:rsidR="00E70EE9" w:rsidRDefault="00953A97" w:rsidP="00900AC4">
            <w:pPr>
              <w:pStyle w:val="TableParagraph"/>
              <w:spacing w:line="268" w:lineRule="exact"/>
              <w:jc w:val="center"/>
              <w:rPr>
                <w:w w:val="99"/>
                <w:sz w:val="24"/>
              </w:rPr>
            </w:pPr>
            <w:r>
              <w:rPr>
                <w:w w:val="99"/>
                <w:sz w:val="24"/>
              </w:rPr>
              <w:t>37</w:t>
            </w:r>
          </w:p>
        </w:tc>
        <w:tc>
          <w:tcPr>
            <w:tcW w:w="722" w:type="dxa"/>
          </w:tcPr>
          <w:p w:rsidR="00E70EE9" w:rsidRDefault="00953A97" w:rsidP="00900AC4">
            <w:pPr>
              <w:pStyle w:val="TableParagraph"/>
              <w:jc w:val="center"/>
              <w:rPr>
                <w:sz w:val="24"/>
              </w:rPr>
            </w:pPr>
            <w:r>
              <w:rPr>
                <w:sz w:val="24"/>
              </w:rPr>
              <w:t>35</w:t>
            </w:r>
          </w:p>
        </w:tc>
        <w:tc>
          <w:tcPr>
            <w:tcW w:w="465" w:type="dxa"/>
          </w:tcPr>
          <w:p w:rsidR="00E70EE9" w:rsidRDefault="00953A97" w:rsidP="00900AC4">
            <w:pPr>
              <w:pStyle w:val="TableParagraph"/>
              <w:jc w:val="center"/>
              <w:rPr>
                <w:sz w:val="24"/>
              </w:rPr>
            </w:pPr>
            <w:r>
              <w:rPr>
                <w:sz w:val="24"/>
              </w:rPr>
              <w:t>2</w:t>
            </w:r>
          </w:p>
        </w:tc>
        <w:tc>
          <w:tcPr>
            <w:tcW w:w="470" w:type="dxa"/>
          </w:tcPr>
          <w:p w:rsidR="00E70EE9" w:rsidRDefault="00953A97" w:rsidP="00900AC4">
            <w:pPr>
              <w:pStyle w:val="TableParagraph"/>
              <w:jc w:val="center"/>
              <w:rPr>
                <w:sz w:val="24"/>
              </w:rPr>
            </w:pPr>
            <w:r>
              <w:rPr>
                <w:sz w:val="24"/>
              </w:rPr>
              <w:t>2</w:t>
            </w:r>
          </w:p>
        </w:tc>
        <w:tc>
          <w:tcPr>
            <w:tcW w:w="594" w:type="dxa"/>
          </w:tcPr>
          <w:p w:rsidR="00E70EE9" w:rsidRDefault="00E70EE9" w:rsidP="00900AC4">
            <w:pPr>
              <w:pStyle w:val="TableParagraph"/>
              <w:jc w:val="center"/>
              <w:rPr>
                <w:sz w:val="24"/>
              </w:rPr>
            </w:pPr>
          </w:p>
        </w:tc>
        <w:tc>
          <w:tcPr>
            <w:tcW w:w="562" w:type="dxa"/>
          </w:tcPr>
          <w:p w:rsidR="00E70EE9" w:rsidRDefault="00E70EE9" w:rsidP="00900AC4">
            <w:pPr>
              <w:pStyle w:val="TableParagraph"/>
              <w:jc w:val="center"/>
              <w:rPr>
                <w:sz w:val="24"/>
              </w:rPr>
            </w:pPr>
          </w:p>
        </w:tc>
        <w:tc>
          <w:tcPr>
            <w:tcW w:w="570" w:type="dxa"/>
          </w:tcPr>
          <w:p w:rsidR="00E70EE9" w:rsidRDefault="00953A97" w:rsidP="00900AC4">
            <w:pPr>
              <w:pStyle w:val="TableParagraph"/>
              <w:jc w:val="center"/>
              <w:rPr>
                <w:sz w:val="24"/>
              </w:rPr>
            </w:pPr>
            <w:r>
              <w:rPr>
                <w:sz w:val="24"/>
              </w:rPr>
              <w:t>27</w:t>
            </w:r>
          </w:p>
        </w:tc>
      </w:tr>
      <w:tr w:rsidR="00E70EE9" w:rsidTr="00C2223F">
        <w:trPr>
          <w:trHeight w:val="689"/>
          <w:jc w:val="center"/>
        </w:trPr>
        <w:tc>
          <w:tcPr>
            <w:tcW w:w="9661" w:type="dxa"/>
            <w:gridSpan w:val="13"/>
          </w:tcPr>
          <w:p w:rsidR="00BA5017" w:rsidRDefault="00BA5017" w:rsidP="00E70EE9">
            <w:pPr>
              <w:pStyle w:val="TableParagraph"/>
              <w:spacing w:line="273" w:lineRule="exact"/>
              <w:jc w:val="center"/>
              <w:rPr>
                <w:b/>
                <w:sz w:val="24"/>
              </w:rPr>
            </w:pPr>
            <w:r>
              <w:rPr>
                <w:b/>
                <w:sz w:val="24"/>
              </w:rPr>
              <w:t>Модуль 2.</w:t>
            </w:r>
          </w:p>
          <w:p w:rsidR="00E70EE9" w:rsidRPr="00E70EE9" w:rsidRDefault="00BA5017" w:rsidP="00BA5017">
            <w:pPr>
              <w:pStyle w:val="TableParagraph"/>
              <w:spacing w:line="273" w:lineRule="exact"/>
              <w:jc w:val="center"/>
              <w:rPr>
                <w:b/>
                <w:sz w:val="24"/>
              </w:rPr>
            </w:pPr>
            <w:r>
              <w:rPr>
                <w:b/>
                <w:sz w:val="24"/>
              </w:rPr>
              <w:t xml:space="preserve">Змістовий модуль 2. </w:t>
            </w:r>
            <w:r w:rsidR="00E70EE9" w:rsidRPr="00E70EE9">
              <w:rPr>
                <w:b/>
                <w:sz w:val="24"/>
                <w:szCs w:val="28"/>
              </w:rPr>
              <w:t>Особливості освіти людей з інвалідністю</w:t>
            </w:r>
          </w:p>
        </w:tc>
      </w:tr>
      <w:tr w:rsidR="00953A97" w:rsidTr="00E70EE9">
        <w:trPr>
          <w:trHeight w:val="689"/>
          <w:jc w:val="center"/>
        </w:trPr>
        <w:tc>
          <w:tcPr>
            <w:tcW w:w="2527" w:type="dxa"/>
          </w:tcPr>
          <w:p w:rsidR="00953A97" w:rsidRPr="00E70EE9" w:rsidRDefault="00953A97" w:rsidP="008670F3">
            <w:pPr>
              <w:pStyle w:val="1"/>
              <w:spacing w:before="0"/>
              <w:ind w:left="0"/>
              <w:jc w:val="both"/>
              <w:rPr>
                <w:b w:val="0"/>
                <w:sz w:val="24"/>
              </w:rPr>
            </w:pPr>
            <w:r w:rsidRPr="00E70EE9">
              <w:rPr>
                <w:b w:val="0"/>
                <w:sz w:val="24"/>
              </w:rPr>
              <w:t xml:space="preserve">Тема 3. Загальна характеристика </w:t>
            </w:r>
            <w:r w:rsidR="008670F3">
              <w:rPr>
                <w:b w:val="0"/>
                <w:sz w:val="24"/>
              </w:rPr>
              <w:t>осіб</w:t>
            </w:r>
            <w:r w:rsidRPr="00E70EE9">
              <w:rPr>
                <w:b w:val="0"/>
                <w:sz w:val="24"/>
              </w:rPr>
              <w:t xml:space="preserve"> з особливими потребами</w:t>
            </w:r>
            <w:r w:rsidRPr="00E70EE9">
              <w:rPr>
                <w:b w:val="0"/>
                <w:spacing w:val="-21"/>
                <w:sz w:val="24"/>
              </w:rPr>
              <w:t xml:space="preserve"> </w:t>
            </w:r>
            <w:r w:rsidRPr="00E70EE9">
              <w:rPr>
                <w:b w:val="0"/>
                <w:sz w:val="24"/>
              </w:rPr>
              <w:t xml:space="preserve">як </w:t>
            </w:r>
            <w:r w:rsidRPr="00E70EE9">
              <w:rPr>
                <w:b w:val="0"/>
                <w:spacing w:val="-60"/>
                <w:sz w:val="24"/>
              </w:rPr>
              <w:t xml:space="preserve"> </w:t>
            </w:r>
            <w:r w:rsidRPr="00E70EE9">
              <w:rPr>
                <w:b w:val="0"/>
                <w:sz w:val="24"/>
              </w:rPr>
              <w:t>соціальної групи</w:t>
            </w:r>
            <w:r>
              <w:rPr>
                <w:b w:val="0"/>
                <w:sz w:val="24"/>
              </w:rPr>
              <w:t>.</w:t>
            </w:r>
          </w:p>
        </w:tc>
        <w:tc>
          <w:tcPr>
            <w:tcW w:w="874" w:type="dxa"/>
          </w:tcPr>
          <w:p w:rsidR="00953A97" w:rsidRDefault="00953A97" w:rsidP="00900AC4">
            <w:pPr>
              <w:pStyle w:val="TableParagraph"/>
              <w:spacing w:line="268" w:lineRule="exact"/>
              <w:jc w:val="center"/>
              <w:rPr>
                <w:w w:val="99"/>
                <w:sz w:val="24"/>
              </w:rPr>
            </w:pPr>
            <w:r>
              <w:rPr>
                <w:w w:val="99"/>
                <w:sz w:val="24"/>
              </w:rPr>
              <w:t>22,5</w:t>
            </w:r>
          </w:p>
        </w:tc>
        <w:tc>
          <w:tcPr>
            <w:tcW w:w="509" w:type="dxa"/>
          </w:tcPr>
          <w:p w:rsidR="00953A97" w:rsidRDefault="00953A97" w:rsidP="00900AC4">
            <w:pPr>
              <w:pStyle w:val="TableParagraph"/>
              <w:spacing w:line="268" w:lineRule="exact"/>
              <w:jc w:val="center"/>
              <w:rPr>
                <w:w w:val="99"/>
                <w:sz w:val="24"/>
              </w:rPr>
            </w:pPr>
            <w:r>
              <w:rPr>
                <w:w w:val="99"/>
                <w:sz w:val="24"/>
              </w:rPr>
              <w:t>2</w:t>
            </w:r>
          </w:p>
        </w:tc>
        <w:tc>
          <w:tcPr>
            <w:tcW w:w="616" w:type="dxa"/>
          </w:tcPr>
          <w:p w:rsidR="00953A97" w:rsidRDefault="00953A97" w:rsidP="00900AC4">
            <w:pPr>
              <w:pStyle w:val="TableParagraph"/>
              <w:spacing w:line="268" w:lineRule="exact"/>
              <w:jc w:val="center"/>
              <w:rPr>
                <w:w w:val="99"/>
                <w:sz w:val="24"/>
              </w:rPr>
            </w:pPr>
            <w:r>
              <w:rPr>
                <w:w w:val="99"/>
                <w:sz w:val="24"/>
              </w:rPr>
              <w:t>2</w:t>
            </w:r>
          </w:p>
        </w:tc>
        <w:tc>
          <w:tcPr>
            <w:tcW w:w="594" w:type="dxa"/>
          </w:tcPr>
          <w:p w:rsidR="00953A97" w:rsidRDefault="00953A97" w:rsidP="00900AC4">
            <w:pPr>
              <w:pStyle w:val="TableParagraph"/>
              <w:jc w:val="center"/>
              <w:rPr>
                <w:sz w:val="24"/>
              </w:rPr>
            </w:pPr>
          </w:p>
        </w:tc>
        <w:tc>
          <w:tcPr>
            <w:tcW w:w="562" w:type="dxa"/>
          </w:tcPr>
          <w:p w:rsidR="00953A97" w:rsidRDefault="00953A97" w:rsidP="00900AC4">
            <w:pPr>
              <w:pStyle w:val="TableParagraph"/>
              <w:jc w:val="center"/>
              <w:rPr>
                <w:sz w:val="24"/>
              </w:rPr>
            </w:pPr>
          </w:p>
        </w:tc>
        <w:tc>
          <w:tcPr>
            <w:tcW w:w="596" w:type="dxa"/>
          </w:tcPr>
          <w:p w:rsidR="00953A97" w:rsidRDefault="00953A97" w:rsidP="00953A97">
            <w:pPr>
              <w:jc w:val="center"/>
            </w:pPr>
            <w:r w:rsidRPr="00951259">
              <w:rPr>
                <w:sz w:val="24"/>
              </w:rPr>
              <w:t>18,5</w:t>
            </w:r>
          </w:p>
        </w:tc>
        <w:tc>
          <w:tcPr>
            <w:tcW w:w="722" w:type="dxa"/>
          </w:tcPr>
          <w:p w:rsidR="00953A97" w:rsidRDefault="00953A97" w:rsidP="00900AC4">
            <w:pPr>
              <w:pStyle w:val="TableParagraph"/>
              <w:jc w:val="center"/>
              <w:rPr>
                <w:sz w:val="24"/>
              </w:rPr>
            </w:pPr>
            <w:r>
              <w:rPr>
                <w:sz w:val="24"/>
              </w:rPr>
              <w:t>13,5</w:t>
            </w:r>
          </w:p>
        </w:tc>
        <w:tc>
          <w:tcPr>
            <w:tcW w:w="465" w:type="dxa"/>
          </w:tcPr>
          <w:p w:rsidR="00953A97" w:rsidRDefault="00953A97" w:rsidP="00900AC4">
            <w:pPr>
              <w:pStyle w:val="TableParagraph"/>
              <w:jc w:val="center"/>
              <w:rPr>
                <w:sz w:val="24"/>
              </w:rPr>
            </w:pPr>
          </w:p>
        </w:tc>
        <w:tc>
          <w:tcPr>
            <w:tcW w:w="470" w:type="dxa"/>
          </w:tcPr>
          <w:p w:rsidR="00953A97" w:rsidRDefault="008670F3" w:rsidP="00900AC4">
            <w:pPr>
              <w:pStyle w:val="TableParagraph"/>
              <w:jc w:val="center"/>
              <w:rPr>
                <w:sz w:val="24"/>
              </w:rPr>
            </w:pPr>
            <w:r>
              <w:rPr>
                <w:sz w:val="24"/>
              </w:rPr>
              <w:t>2</w:t>
            </w:r>
          </w:p>
        </w:tc>
        <w:tc>
          <w:tcPr>
            <w:tcW w:w="594" w:type="dxa"/>
          </w:tcPr>
          <w:p w:rsidR="00953A97" w:rsidRDefault="00953A97" w:rsidP="00900AC4">
            <w:pPr>
              <w:pStyle w:val="TableParagraph"/>
              <w:jc w:val="center"/>
              <w:rPr>
                <w:sz w:val="24"/>
              </w:rPr>
            </w:pPr>
          </w:p>
        </w:tc>
        <w:tc>
          <w:tcPr>
            <w:tcW w:w="562" w:type="dxa"/>
          </w:tcPr>
          <w:p w:rsidR="00953A97" w:rsidRDefault="00953A97" w:rsidP="00900AC4">
            <w:pPr>
              <w:pStyle w:val="TableParagraph"/>
              <w:jc w:val="center"/>
              <w:rPr>
                <w:sz w:val="24"/>
              </w:rPr>
            </w:pPr>
          </w:p>
        </w:tc>
        <w:tc>
          <w:tcPr>
            <w:tcW w:w="570" w:type="dxa"/>
          </w:tcPr>
          <w:p w:rsidR="00953A97" w:rsidRDefault="00953A97" w:rsidP="00953A97">
            <w:pPr>
              <w:jc w:val="center"/>
            </w:pPr>
            <w:r w:rsidRPr="0082798A">
              <w:rPr>
                <w:sz w:val="24"/>
              </w:rPr>
              <w:t>13,5</w:t>
            </w:r>
          </w:p>
        </w:tc>
      </w:tr>
      <w:tr w:rsidR="00953A97" w:rsidTr="00E70EE9">
        <w:trPr>
          <w:trHeight w:val="273"/>
          <w:jc w:val="center"/>
        </w:trPr>
        <w:tc>
          <w:tcPr>
            <w:tcW w:w="2527" w:type="dxa"/>
          </w:tcPr>
          <w:p w:rsidR="00953A97" w:rsidRDefault="00953A97" w:rsidP="00E70EE9">
            <w:pPr>
              <w:pStyle w:val="TableParagraph"/>
              <w:spacing w:line="268" w:lineRule="exact"/>
              <w:rPr>
                <w:sz w:val="24"/>
              </w:rPr>
            </w:pPr>
            <w:r>
              <w:rPr>
                <w:sz w:val="24"/>
              </w:rPr>
              <w:t>Тема 4. Специфіка освіти дорослих осіб з інвалідністю.</w:t>
            </w:r>
          </w:p>
        </w:tc>
        <w:tc>
          <w:tcPr>
            <w:tcW w:w="874" w:type="dxa"/>
          </w:tcPr>
          <w:p w:rsidR="00953A97" w:rsidRDefault="00953A97" w:rsidP="00900AC4">
            <w:pPr>
              <w:pStyle w:val="TableParagraph"/>
              <w:spacing w:line="268" w:lineRule="exact"/>
              <w:jc w:val="center"/>
              <w:rPr>
                <w:w w:val="99"/>
                <w:sz w:val="24"/>
              </w:rPr>
            </w:pPr>
            <w:r>
              <w:rPr>
                <w:w w:val="99"/>
                <w:sz w:val="24"/>
              </w:rPr>
              <w:t>22,5</w:t>
            </w:r>
          </w:p>
        </w:tc>
        <w:tc>
          <w:tcPr>
            <w:tcW w:w="509" w:type="dxa"/>
          </w:tcPr>
          <w:p w:rsidR="00953A97" w:rsidRDefault="00953A97" w:rsidP="00900AC4">
            <w:pPr>
              <w:pStyle w:val="TableParagraph"/>
              <w:spacing w:line="268" w:lineRule="exact"/>
              <w:jc w:val="center"/>
              <w:rPr>
                <w:w w:val="99"/>
                <w:sz w:val="24"/>
              </w:rPr>
            </w:pPr>
            <w:r>
              <w:rPr>
                <w:w w:val="99"/>
                <w:sz w:val="24"/>
              </w:rPr>
              <w:t>2</w:t>
            </w:r>
          </w:p>
        </w:tc>
        <w:tc>
          <w:tcPr>
            <w:tcW w:w="616" w:type="dxa"/>
          </w:tcPr>
          <w:p w:rsidR="00953A97" w:rsidRDefault="00953A97" w:rsidP="00900AC4">
            <w:pPr>
              <w:pStyle w:val="TableParagraph"/>
              <w:spacing w:line="268" w:lineRule="exact"/>
              <w:jc w:val="center"/>
              <w:rPr>
                <w:w w:val="99"/>
                <w:sz w:val="24"/>
              </w:rPr>
            </w:pPr>
            <w:r>
              <w:rPr>
                <w:w w:val="99"/>
                <w:sz w:val="24"/>
              </w:rPr>
              <w:t>2</w:t>
            </w:r>
          </w:p>
        </w:tc>
        <w:tc>
          <w:tcPr>
            <w:tcW w:w="594" w:type="dxa"/>
          </w:tcPr>
          <w:p w:rsidR="00953A97" w:rsidRDefault="00953A97" w:rsidP="00900AC4">
            <w:pPr>
              <w:pStyle w:val="TableParagraph"/>
              <w:jc w:val="center"/>
              <w:rPr>
                <w:sz w:val="24"/>
              </w:rPr>
            </w:pPr>
          </w:p>
        </w:tc>
        <w:tc>
          <w:tcPr>
            <w:tcW w:w="562" w:type="dxa"/>
          </w:tcPr>
          <w:p w:rsidR="00953A97" w:rsidRDefault="00953A97" w:rsidP="00900AC4">
            <w:pPr>
              <w:pStyle w:val="TableParagraph"/>
              <w:jc w:val="center"/>
              <w:rPr>
                <w:sz w:val="24"/>
              </w:rPr>
            </w:pPr>
          </w:p>
        </w:tc>
        <w:tc>
          <w:tcPr>
            <w:tcW w:w="596" w:type="dxa"/>
          </w:tcPr>
          <w:p w:rsidR="00953A97" w:rsidRDefault="00953A97" w:rsidP="00953A97">
            <w:pPr>
              <w:jc w:val="center"/>
            </w:pPr>
            <w:r w:rsidRPr="00951259">
              <w:rPr>
                <w:sz w:val="24"/>
              </w:rPr>
              <w:t>18,5</w:t>
            </w:r>
          </w:p>
        </w:tc>
        <w:tc>
          <w:tcPr>
            <w:tcW w:w="722" w:type="dxa"/>
          </w:tcPr>
          <w:p w:rsidR="00953A97" w:rsidRDefault="00953A97" w:rsidP="00900AC4">
            <w:pPr>
              <w:pStyle w:val="TableParagraph"/>
              <w:jc w:val="center"/>
              <w:rPr>
                <w:sz w:val="24"/>
              </w:rPr>
            </w:pPr>
            <w:r>
              <w:rPr>
                <w:sz w:val="24"/>
              </w:rPr>
              <w:t>13,5</w:t>
            </w:r>
          </w:p>
        </w:tc>
        <w:tc>
          <w:tcPr>
            <w:tcW w:w="465" w:type="dxa"/>
          </w:tcPr>
          <w:p w:rsidR="00953A97" w:rsidRDefault="00953A97" w:rsidP="00900AC4">
            <w:pPr>
              <w:pStyle w:val="TableParagraph"/>
              <w:jc w:val="center"/>
              <w:rPr>
                <w:sz w:val="24"/>
              </w:rPr>
            </w:pPr>
          </w:p>
        </w:tc>
        <w:tc>
          <w:tcPr>
            <w:tcW w:w="470" w:type="dxa"/>
          </w:tcPr>
          <w:p w:rsidR="00953A97" w:rsidRDefault="00953A97" w:rsidP="00900AC4">
            <w:pPr>
              <w:pStyle w:val="TableParagraph"/>
              <w:jc w:val="center"/>
              <w:rPr>
                <w:sz w:val="24"/>
              </w:rPr>
            </w:pPr>
          </w:p>
        </w:tc>
        <w:tc>
          <w:tcPr>
            <w:tcW w:w="594" w:type="dxa"/>
          </w:tcPr>
          <w:p w:rsidR="00953A97" w:rsidRDefault="00953A97" w:rsidP="00900AC4">
            <w:pPr>
              <w:pStyle w:val="TableParagraph"/>
              <w:jc w:val="center"/>
              <w:rPr>
                <w:sz w:val="24"/>
              </w:rPr>
            </w:pPr>
          </w:p>
        </w:tc>
        <w:tc>
          <w:tcPr>
            <w:tcW w:w="562" w:type="dxa"/>
          </w:tcPr>
          <w:p w:rsidR="00953A97" w:rsidRDefault="00953A97" w:rsidP="00900AC4">
            <w:pPr>
              <w:pStyle w:val="TableParagraph"/>
              <w:jc w:val="center"/>
              <w:rPr>
                <w:sz w:val="24"/>
              </w:rPr>
            </w:pPr>
          </w:p>
        </w:tc>
        <w:tc>
          <w:tcPr>
            <w:tcW w:w="570" w:type="dxa"/>
          </w:tcPr>
          <w:p w:rsidR="00953A97" w:rsidRDefault="00953A97" w:rsidP="00953A97">
            <w:pPr>
              <w:jc w:val="center"/>
            </w:pPr>
            <w:r w:rsidRPr="0082798A">
              <w:rPr>
                <w:sz w:val="24"/>
              </w:rPr>
              <w:t>13,5</w:t>
            </w:r>
          </w:p>
        </w:tc>
      </w:tr>
      <w:tr w:rsidR="00953A97" w:rsidTr="008670F3">
        <w:trPr>
          <w:trHeight w:val="689"/>
          <w:jc w:val="center"/>
        </w:trPr>
        <w:tc>
          <w:tcPr>
            <w:tcW w:w="2527" w:type="dxa"/>
          </w:tcPr>
          <w:p w:rsidR="00953A97" w:rsidRDefault="00953A97" w:rsidP="008670F3">
            <w:pPr>
              <w:pStyle w:val="TableParagraph"/>
              <w:spacing w:line="268" w:lineRule="exact"/>
              <w:rPr>
                <w:sz w:val="24"/>
              </w:rPr>
            </w:pPr>
            <w:r>
              <w:rPr>
                <w:sz w:val="24"/>
              </w:rPr>
              <w:t>Разом за змістовим</w:t>
            </w:r>
          </w:p>
          <w:p w:rsidR="00953A97" w:rsidRDefault="00953A97" w:rsidP="008670F3">
            <w:pPr>
              <w:pStyle w:val="TableParagraph"/>
              <w:spacing w:before="2" w:line="261" w:lineRule="exact"/>
              <w:rPr>
                <w:sz w:val="24"/>
              </w:rPr>
            </w:pPr>
            <w:r>
              <w:rPr>
                <w:sz w:val="24"/>
              </w:rPr>
              <w:t>модулем 1</w:t>
            </w:r>
          </w:p>
        </w:tc>
        <w:tc>
          <w:tcPr>
            <w:tcW w:w="874" w:type="dxa"/>
          </w:tcPr>
          <w:p w:rsidR="00953A97" w:rsidRDefault="00953A97" w:rsidP="008670F3">
            <w:pPr>
              <w:pStyle w:val="TableParagraph"/>
              <w:spacing w:line="268" w:lineRule="exact"/>
              <w:jc w:val="center"/>
              <w:rPr>
                <w:w w:val="99"/>
                <w:sz w:val="24"/>
              </w:rPr>
            </w:pPr>
            <w:r>
              <w:rPr>
                <w:w w:val="99"/>
                <w:sz w:val="24"/>
              </w:rPr>
              <w:t>45</w:t>
            </w:r>
          </w:p>
        </w:tc>
        <w:tc>
          <w:tcPr>
            <w:tcW w:w="509" w:type="dxa"/>
          </w:tcPr>
          <w:p w:rsidR="00953A97" w:rsidRDefault="00953A97" w:rsidP="008670F3">
            <w:pPr>
              <w:pStyle w:val="TableParagraph"/>
              <w:spacing w:line="268" w:lineRule="exact"/>
              <w:jc w:val="center"/>
              <w:rPr>
                <w:w w:val="99"/>
                <w:sz w:val="24"/>
              </w:rPr>
            </w:pPr>
            <w:r>
              <w:rPr>
                <w:w w:val="99"/>
                <w:sz w:val="24"/>
              </w:rPr>
              <w:t>4</w:t>
            </w:r>
          </w:p>
        </w:tc>
        <w:tc>
          <w:tcPr>
            <w:tcW w:w="616" w:type="dxa"/>
          </w:tcPr>
          <w:p w:rsidR="00953A97" w:rsidRDefault="00953A97" w:rsidP="008670F3">
            <w:pPr>
              <w:pStyle w:val="TableParagraph"/>
              <w:spacing w:line="268" w:lineRule="exact"/>
              <w:jc w:val="center"/>
              <w:rPr>
                <w:w w:val="99"/>
                <w:sz w:val="24"/>
              </w:rPr>
            </w:pPr>
            <w:r>
              <w:rPr>
                <w:w w:val="99"/>
                <w:sz w:val="24"/>
              </w:rPr>
              <w:t>4</w:t>
            </w:r>
          </w:p>
        </w:tc>
        <w:tc>
          <w:tcPr>
            <w:tcW w:w="594" w:type="dxa"/>
          </w:tcPr>
          <w:p w:rsidR="00953A97" w:rsidRDefault="00953A97" w:rsidP="008670F3">
            <w:pPr>
              <w:pStyle w:val="TableParagraph"/>
              <w:jc w:val="center"/>
              <w:rPr>
                <w:sz w:val="24"/>
              </w:rPr>
            </w:pPr>
          </w:p>
        </w:tc>
        <w:tc>
          <w:tcPr>
            <w:tcW w:w="562" w:type="dxa"/>
          </w:tcPr>
          <w:p w:rsidR="00953A97" w:rsidRDefault="00953A97" w:rsidP="008670F3">
            <w:pPr>
              <w:pStyle w:val="TableParagraph"/>
              <w:jc w:val="center"/>
              <w:rPr>
                <w:sz w:val="24"/>
              </w:rPr>
            </w:pPr>
          </w:p>
        </w:tc>
        <w:tc>
          <w:tcPr>
            <w:tcW w:w="596" w:type="dxa"/>
          </w:tcPr>
          <w:p w:rsidR="00953A97" w:rsidRDefault="00953A97" w:rsidP="008670F3">
            <w:pPr>
              <w:pStyle w:val="TableParagraph"/>
              <w:spacing w:line="268" w:lineRule="exact"/>
              <w:jc w:val="center"/>
              <w:rPr>
                <w:w w:val="99"/>
                <w:sz w:val="24"/>
              </w:rPr>
            </w:pPr>
            <w:r>
              <w:rPr>
                <w:w w:val="99"/>
                <w:sz w:val="24"/>
              </w:rPr>
              <w:t>37</w:t>
            </w:r>
          </w:p>
        </w:tc>
        <w:tc>
          <w:tcPr>
            <w:tcW w:w="722" w:type="dxa"/>
          </w:tcPr>
          <w:p w:rsidR="00953A97" w:rsidRDefault="00AA76AC" w:rsidP="008670F3">
            <w:pPr>
              <w:pStyle w:val="TableParagraph"/>
              <w:jc w:val="center"/>
              <w:rPr>
                <w:sz w:val="24"/>
              </w:rPr>
            </w:pPr>
            <w:r>
              <w:rPr>
                <w:sz w:val="24"/>
              </w:rPr>
              <w:t>2</w:t>
            </w:r>
          </w:p>
        </w:tc>
        <w:tc>
          <w:tcPr>
            <w:tcW w:w="465" w:type="dxa"/>
          </w:tcPr>
          <w:p w:rsidR="00953A97" w:rsidRDefault="00953A97" w:rsidP="008670F3">
            <w:pPr>
              <w:pStyle w:val="TableParagraph"/>
              <w:jc w:val="center"/>
              <w:rPr>
                <w:sz w:val="24"/>
              </w:rPr>
            </w:pPr>
          </w:p>
        </w:tc>
        <w:tc>
          <w:tcPr>
            <w:tcW w:w="470" w:type="dxa"/>
          </w:tcPr>
          <w:p w:rsidR="00953A97" w:rsidRDefault="008670F3" w:rsidP="008670F3">
            <w:pPr>
              <w:pStyle w:val="TableParagraph"/>
              <w:jc w:val="center"/>
              <w:rPr>
                <w:sz w:val="24"/>
              </w:rPr>
            </w:pPr>
            <w:r>
              <w:rPr>
                <w:sz w:val="24"/>
              </w:rPr>
              <w:t>2</w:t>
            </w:r>
          </w:p>
        </w:tc>
        <w:tc>
          <w:tcPr>
            <w:tcW w:w="594" w:type="dxa"/>
          </w:tcPr>
          <w:p w:rsidR="00953A97" w:rsidRDefault="00953A97" w:rsidP="008670F3">
            <w:pPr>
              <w:pStyle w:val="TableParagraph"/>
              <w:jc w:val="center"/>
              <w:rPr>
                <w:sz w:val="24"/>
              </w:rPr>
            </w:pPr>
          </w:p>
        </w:tc>
        <w:tc>
          <w:tcPr>
            <w:tcW w:w="562" w:type="dxa"/>
          </w:tcPr>
          <w:p w:rsidR="00953A97" w:rsidRDefault="00953A97" w:rsidP="008670F3">
            <w:pPr>
              <w:pStyle w:val="TableParagraph"/>
              <w:jc w:val="center"/>
              <w:rPr>
                <w:sz w:val="24"/>
              </w:rPr>
            </w:pPr>
          </w:p>
        </w:tc>
        <w:tc>
          <w:tcPr>
            <w:tcW w:w="570" w:type="dxa"/>
          </w:tcPr>
          <w:p w:rsidR="00953A97" w:rsidRDefault="00953A97" w:rsidP="008670F3">
            <w:pPr>
              <w:pStyle w:val="TableParagraph"/>
              <w:jc w:val="center"/>
              <w:rPr>
                <w:sz w:val="24"/>
              </w:rPr>
            </w:pPr>
            <w:r>
              <w:rPr>
                <w:sz w:val="24"/>
              </w:rPr>
              <w:t>27</w:t>
            </w:r>
          </w:p>
        </w:tc>
      </w:tr>
      <w:tr w:rsidR="00E70EE9" w:rsidTr="00BC7DC4">
        <w:trPr>
          <w:trHeight w:val="443"/>
          <w:jc w:val="center"/>
        </w:trPr>
        <w:tc>
          <w:tcPr>
            <w:tcW w:w="2527" w:type="dxa"/>
          </w:tcPr>
          <w:p w:rsidR="00E70EE9" w:rsidRDefault="00E70EE9" w:rsidP="00E70EE9">
            <w:pPr>
              <w:pStyle w:val="TableParagraph"/>
              <w:spacing w:line="268" w:lineRule="exact"/>
              <w:rPr>
                <w:sz w:val="24"/>
              </w:rPr>
            </w:pPr>
            <w:r>
              <w:rPr>
                <w:b/>
                <w:sz w:val="24"/>
              </w:rPr>
              <w:t>Усього годин</w:t>
            </w:r>
          </w:p>
        </w:tc>
        <w:tc>
          <w:tcPr>
            <w:tcW w:w="874" w:type="dxa"/>
          </w:tcPr>
          <w:p w:rsidR="00E70EE9" w:rsidRDefault="00953A97" w:rsidP="00900AC4">
            <w:pPr>
              <w:pStyle w:val="TableParagraph"/>
              <w:spacing w:line="268" w:lineRule="exact"/>
              <w:jc w:val="center"/>
              <w:rPr>
                <w:w w:val="99"/>
                <w:sz w:val="24"/>
              </w:rPr>
            </w:pPr>
            <w:r>
              <w:rPr>
                <w:w w:val="99"/>
                <w:sz w:val="24"/>
              </w:rPr>
              <w:t>90</w:t>
            </w:r>
          </w:p>
        </w:tc>
        <w:tc>
          <w:tcPr>
            <w:tcW w:w="509" w:type="dxa"/>
          </w:tcPr>
          <w:p w:rsidR="00E70EE9" w:rsidRDefault="00AA76AC" w:rsidP="00900AC4">
            <w:pPr>
              <w:pStyle w:val="TableParagraph"/>
              <w:spacing w:line="268" w:lineRule="exact"/>
              <w:jc w:val="center"/>
              <w:rPr>
                <w:w w:val="99"/>
                <w:sz w:val="24"/>
              </w:rPr>
            </w:pPr>
            <w:r>
              <w:rPr>
                <w:w w:val="99"/>
                <w:sz w:val="24"/>
              </w:rPr>
              <w:t>8</w:t>
            </w:r>
          </w:p>
        </w:tc>
        <w:tc>
          <w:tcPr>
            <w:tcW w:w="616" w:type="dxa"/>
          </w:tcPr>
          <w:p w:rsidR="00E70EE9" w:rsidRDefault="00AA76AC" w:rsidP="00900AC4">
            <w:pPr>
              <w:pStyle w:val="TableParagraph"/>
              <w:spacing w:line="268" w:lineRule="exact"/>
              <w:jc w:val="center"/>
              <w:rPr>
                <w:w w:val="99"/>
                <w:sz w:val="24"/>
              </w:rPr>
            </w:pPr>
            <w:r>
              <w:rPr>
                <w:w w:val="99"/>
                <w:sz w:val="24"/>
              </w:rPr>
              <w:t>8</w:t>
            </w:r>
          </w:p>
        </w:tc>
        <w:tc>
          <w:tcPr>
            <w:tcW w:w="594" w:type="dxa"/>
          </w:tcPr>
          <w:p w:rsidR="00E70EE9" w:rsidRDefault="00E70EE9" w:rsidP="00900AC4">
            <w:pPr>
              <w:pStyle w:val="TableParagraph"/>
              <w:jc w:val="center"/>
              <w:rPr>
                <w:sz w:val="24"/>
              </w:rPr>
            </w:pPr>
          </w:p>
        </w:tc>
        <w:tc>
          <w:tcPr>
            <w:tcW w:w="562" w:type="dxa"/>
          </w:tcPr>
          <w:p w:rsidR="00E70EE9" w:rsidRDefault="00E70EE9" w:rsidP="00900AC4">
            <w:pPr>
              <w:pStyle w:val="TableParagraph"/>
              <w:jc w:val="center"/>
              <w:rPr>
                <w:sz w:val="24"/>
              </w:rPr>
            </w:pPr>
          </w:p>
        </w:tc>
        <w:tc>
          <w:tcPr>
            <w:tcW w:w="596" w:type="dxa"/>
          </w:tcPr>
          <w:p w:rsidR="00E70EE9" w:rsidRDefault="00953A97" w:rsidP="00900AC4">
            <w:pPr>
              <w:pStyle w:val="TableParagraph"/>
              <w:spacing w:line="268" w:lineRule="exact"/>
              <w:jc w:val="center"/>
              <w:rPr>
                <w:w w:val="99"/>
                <w:sz w:val="24"/>
              </w:rPr>
            </w:pPr>
            <w:r>
              <w:rPr>
                <w:w w:val="99"/>
                <w:sz w:val="24"/>
              </w:rPr>
              <w:t>74</w:t>
            </w:r>
          </w:p>
        </w:tc>
        <w:tc>
          <w:tcPr>
            <w:tcW w:w="722" w:type="dxa"/>
          </w:tcPr>
          <w:p w:rsidR="00E70EE9" w:rsidRDefault="00AA76AC" w:rsidP="00900AC4">
            <w:pPr>
              <w:pStyle w:val="TableParagraph"/>
              <w:jc w:val="center"/>
              <w:rPr>
                <w:sz w:val="24"/>
              </w:rPr>
            </w:pPr>
            <w:r>
              <w:rPr>
                <w:sz w:val="24"/>
              </w:rPr>
              <w:t>60</w:t>
            </w:r>
          </w:p>
        </w:tc>
        <w:tc>
          <w:tcPr>
            <w:tcW w:w="465" w:type="dxa"/>
          </w:tcPr>
          <w:p w:rsidR="00E70EE9" w:rsidRDefault="00953A97" w:rsidP="00900AC4">
            <w:pPr>
              <w:pStyle w:val="TableParagraph"/>
              <w:jc w:val="center"/>
              <w:rPr>
                <w:sz w:val="24"/>
              </w:rPr>
            </w:pPr>
            <w:r>
              <w:rPr>
                <w:sz w:val="24"/>
              </w:rPr>
              <w:t>2</w:t>
            </w:r>
          </w:p>
        </w:tc>
        <w:tc>
          <w:tcPr>
            <w:tcW w:w="470" w:type="dxa"/>
          </w:tcPr>
          <w:p w:rsidR="00E70EE9" w:rsidRDefault="008670F3" w:rsidP="00900AC4">
            <w:pPr>
              <w:pStyle w:val="TableParagraph"/>
              <w:jc w:val="center"/>
              <w:rPr>
                <w:sz w:val="24"/>
              </w:rPr>
            </w:pPr>
            <w:r>
              <w:rPr>
                <w:sz w:val="24"/>
              </w:rPr>
              <w:t>4</w:t>
            </w:r>
          </w:p>
        </w:tc>
        <w:tc>
          <w:tcPr>
            <w:tcW w:w="594" w:type="dxa"/>
          </w:tcPr>
          <w:p w:rsidR="00E70EE9" w:rsidRDefault="00E70EE9" w:rsidP="00900AC4">
            <w:pPr>
              <w:pStyle w:val="TableParagraph"/>
              <w:jc w:val="center"/>
              <w:rPr>
                <w:sz w:val="24"/>
              </w:rPr>
            </w:pPr>
          </w:p>
        </w:tc>
        <w:tc>
          <w:tcPr>
            <w:tcW w:w="562" w:type="dxa"/>
          </w:tcPr>
          <w:p w:rsidR="00E70EE9" w:rsidRDefault="00E70EE9" w:rsidP="00900AC4">
            <w:pPr>
              <w:pStyle w:val="TableParagraph"/>
              <w:jc w:val="center"/>
              <w:rPr>
                <w:sz w:val="24"/>
              </w:rPr>
            </w:pPr>
          </w:p>
        </w:tc>
        <w:tc>
          <w:tcPr>
            <w:tcW w:w="570" w:type="dxa"/>
          </w:tcPr>
          <w:p w:rsidR="00E70EE9" w:rsidRDefault="00953A97" w:rsidP="00900AC4">
            <w:pPr>
              <w:pStyle w:val="TableParagraph"/>
              <w:jc w:val="center"/>
              <w:rPr>
                <w:sz w:val="24"/>
              </w:rPr>
            </w:pPr>
            <w:r>
              <w:rPr>
                <w:sz w:val="24"/>
              </w:rPr>
              <w:t>54</w:t>
            </w:r>
          </w:p>
        </w:tc>
      </w:tr>
    </w:tbl>
    <w:p w:rsidR="000457F8" w:rsidRDefault="000457F8" w:rsidP="00932676">
      <w:pPr>
        <w:pStyle w:val="a3"/>
        <w:spacing w:before="7"/>
        <w:rPr>
          <w:b/>
          <w:sz w:val="7"/>
        </w:rPr>
      </w:pPr>
    </w:p>
    <w:p w:rsidR="000457F8" w:rsidRDefault="000457F8" w:rsidP="00932676">
      <w:pPr>
        <w:pStyle w:val="a3"/>
        <w:spacing w:before="3"/>
        <w:rPr>
          <w:b/>
          <w:sz w:val="20"/>
        </w:rPr>
      </w:pPr>
    </w:p>
    <w:p w:rsidR="000457F8" w:rsidRPr="00D85BC8" w:rsidRDefault="00B84C71" w:rsidP="001C1E18">
      <w:pPr>
        <w:pStyle w:val="a4"/>
        <w:numPr>
          <w:ilvl w:val="0"/>
          <w:numId w:val="9"/>
        </w:numPr>
        <w:tabs>
          <w:tab w:val="left" w:pos="0"/>
        </w:tabs>
        <w:spacing w:line="235" w:lineRule="auto"/>
        <w:ind w:left="0" w:firstLine="0"/>
        <w:jc w:val="center"/>
        <w:rPr>
          <w:sz w:val="26"/>
        </w:rPr>
      </w:pPr>
      <w:r>
        <w:rPr>
          <w:b/>
          <w:sz w:val="28"/>
        </w:rPr>
        <w:t>Теми семінарс</w:t>
      </w:r>
      <w:r w:rsidR="00D85BC8">
        <w:rPr>
          <w:b/>
          <w:sz w:val="28"/>
        </w:rPr>
        <w:t xml:space="preserve">ьких занять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73"/>
        <w:gridCol w:w="857"/>
      </w:tblGrid>
      <w:tr w:rsidR="00D85BC8" w:rsidRPr="008A5B1B" w:rsidTr="000C0D96">
        <w:tc>
          <w:tcPr>
            <w:tcW w:w="709" w:type="dxa"/>
            <w:shd w:val="clear" w:color="auto" w:fill="auto"/>
          </w:tcPr>
          <w:p w:rsidR="00D85BC8" w:rsidRPr="00F03457" w:rsidRDefault="00D85BC8" w:rsidP="0041651A">
            <w:pPr>
              <w:ind w:left="142" w:hanging="142"/>
              <w:jc w:val="center"/>
              <w:rPr>
                <w:sz w:val="16"/>
                <w:szCs w:val="16"/>
              </w:rPr>
            </w:pPr>
            <w:r w:rsidRPr="00F03457">
              <w:rPr>
                <w:sz w:val="16"/>
                <w:szCs w:val="16"/>
              </w:rPr>
              <w:t>№</w:t>
            </w:r>
          </w:p>
          <w:p w:rsidR="00D85BC8" w:rsidRPr="008A5B1B" w:rsidRDefault="00D85BC8" w:rsidP="0041651A">
            <w:pPr>
              <w:ind w:left="142" w:hanging="142"/>
              <w:jc w:val="center"/>
            </w:pPr>
            <w:r w:rsidRPr="00F03457">
              <w:rPr>
                <w:sz w:val="16"/>
                <w:szCs w:val="16"/>
              </w:rPr>
              <w:t>з/п</w:t>
            </w:r>
          </w:p>
        </w:tc>
        <w:tc>
          <w:tcPr>
            <w:tcW w:w="8073" w:type="dxa"/>
            <w:shd w:val="clear" w:color="auto" w:fill="auto"/>
          </w:tcPr>
          <w:p w:rsidR="00D85BC8" w:rsidRPr="008A5B1B" w:rsidRDefault="00D85BC8" w:rsidP="0041651A">
            <w:pPr>
              <w:jc w:val="center"/>
            </w:pPr>
            <w:r w:rsidRPr="008A5B1B">
              <w:t>Назва теми</w:t>
            </w:r>
          </w:p>
        </w:tc>
        <w:tc>
          <w:tcPr>
            <w:tcW w:w="857" w:type="dxa"/>
            <w:shd w:val="clear" w:color="auto" w:fill="auto"/>
          </w:tcPr>
          <w:p w:rsidR="00D85BC8" w:rsidRPr="00F03457" w:rsidRDefault="00D85BC8" w:rsidP="0041651A">
            <w:pPr>
              <w:jc w:val="center"/>
              <w:rPr>
                <w:sz w:val="16"/>
                <w:szCs w:val="16"/>
              </w:rPr>
            </w:pPr>
            <w:r w:rsidRPr="00F03457">
              <w:rPr>
                <w:sz w:val="16"/>
                <w:szCs w:val="16"/>
              </w:rPr>
              <w:t>Кількість</w:t>
            </w:r>
          </w:p>
          <w:p w:rsidR="00D85BC8" w:rsidRPr="008A5B1B" w:rsidRDefault="00D85BC8" w:rsidP="0041651A">
            <w:pPr>
              <w:jc w:val="center"/>
            </w:pPr>
            <w:r w:rsidRPr="00F03457">
              <w:rPr>
                <w:sz w:val="16"/>
                <w:szCs w:val="16"/>
              </w:rPr>
              <w:t>годин</w:t>
            </w:r>
          </w:p>
        </w:tc>
      </w:tr>
      <w:tr w:rsidR="00D85BC8" w:rsidRPr="008A5B1B" w:rsidTr="000C0D96">
        <w:tc>
          <w:tcPr>
            <w:tcW w:w="709" w:type="dxa"/>
            <w:shd w:val="clear" w:color="auto" w:fill="auto"/>
          </w:tcPr>
          <w:p w:rsidR="00D85BC8" w:rsidRPr="008A5B1B" w:rsidRDefault="00D85BC8" w:rsidP="0041651A">
            <w:pPr>
              <w:jc w:val="center"/>
            </w:pPr>
          </w:p>
        </w:tc>
        <w:tc>
          <w:tcPr>
            <w:tcW w:w="8073" w:type="dxa"/>
            <w:shd w:val="clear" w:color="auto" w:fill="auto"/>
          </w:tcPr>
          <w:p w:rsidR="00D85BC8" w:rsidRPr="001474E7" w:rsidRDefault="00D85BC8" w:rsidP="0041651A">
            <w:pPr>
              <w:jc w:val="center"/>
              <w:rPr>
                <w:sz w:val="16"/>
                <w:szCs w:val="16"/>
              </w:rPr>
            </w:pPr>
            <w:r>
              <w:t>Не передбачено</w:t>
            </w:r>
          </w:p>
        </w:tc>
        <w:tc>
          <w:tcPr>
            <w:tcW w:w="857" w:type="dxa"/>
            <w:shd w:val="clear" w:color="auto" w:fill="auto"/>
          </w:tcPr>
          <w:p w:rsidR="00D85BC8" w:rsidRPr="008A5B1B" w:rsidRDefault="00D85BC8" w:rsidP="0041651A">
            <w:pPr>
              <w:jc w:val="center"/>
            </w:pPr>
          </w:p>
        </w:tc>
      </w:tr>
    </w:tbl>
    <w:p w:rsidR="00D85BC8" w:rsidRPr="001C1E18" w:rsidRDefault="00D85BC8" w:rsidP="00D85BC8">
      <w:pPr>
        <w:pStyle w:val="a4"/>
        <w:tabs>
          <w:tab w:val="left" w:pos="0"/>
        </w:tabs>
        <w:spacing w:line="235" w:lineRule="auto"/>
        <w:ind w:left="0" w:firstLine="0"/>
        <w:rPr>
          <w:sz w:val="26"/>
        </w:rPr>
      </w:pPr>
    </w:p>
    <w:p w:rsidR="000457F8" w:rsidRDefault="00B84C71" w:rsidP="001C1E18">
      <w:pPr>
        <w:pStyle w:val="a4"/>
        <w:numPr>
          <w:ilvl w:val="0"/>
          <w:numId w:val="9"/>
        </w:numPr>
        <w:tabs>
          <w:tab w:val="left" w:pos="0"/>
        </w:tabs>
        <w:ind w:left="0" w:firstLine="0"/>
        <w:jc w:val="center"/>
        <w:rPr>
          <w:b/>
          <w:sz w:val="26"/>
        </w:rPr>
      </w:pPr>
      <w:r>
        <w:rPr>
          <w:b/>
          <w:sz w:val="28"/>
        </w:rPr>
        <w:t>Теми практичних</w:t>
      </w:r>
      <w:r>
        <w:rPr>
          <w:b/>
          <w:spacing w:val="-4"/>
          <w:sz w:val="28"/>
        </w:rPr>
        <w:t xml:space="preserve"> </w:t>
      </w:r>
      <w:r>
        <w:rPr>
          <w:b/>
          <w:sz w:val="28"/>
        </w:rPr>
        <w:t>занять</w:t>
      </w:r>
    </w:p>
    <w:tbl>
      <w:tblPr>
        <w:tblStyle w:val="TableNormal"/>
        <w:tblW w:w="102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8376"/>
        <w:gridCol w:w="1181"/>
      </w:tblGrid>
      <w:tr w:rsidR="000457F8" w:rsidTr="00CA544C">
        <w:trPr>
          <w:trHeight w:val="551"/>
        </w:trPr>
        <w:tc>
          <w:tcPr>
            <w:tcW w:w="679" w:type="dxa"/>
          </w:tcPr>
          <w:p w:rsidR="000457F8" w:rsidRDefault="00B84C71" w:rsidP="001C1E18">
            <w:pPr>
              <w:pStyle w:val="TableParagraph"/>
              <w:spacing w:line="268" w:lineRule="exact"/>
              <w:jc w:val="center"/>
              <w:rPr>
                <w:sz w:val="24"/>
              </w:rPr>
            </w:pPr>
            <w:r>
              <w:rPr>
                <w:w w:val="99"/>
                <w:sz w:val="24"/>
              </w:rPr>
              <w:t>№</w:t>
            </w:r>
          </w:p>
          <w:p w:rsidR="000457F8" w:rsidRDefault="00B84C71" w:rsidP="001C1E18">
            <w:pPr>
              <w:pStyle w:val="TableParagraph"/>
              <w:spacing w:line="261" w:lineRule="exact"/>
              <w:jc w:val="center"/>
              <w:rPr>
                <w:sz w:val="24"/>
              </w:rPr>
            </w:pPr>
            <w:r>
              <w:rPr>
                <w:sz w:val="24"/>
              </w:rPr>
              <w:t>з/п</w:t>
            </w:r>
          </w:p>
        </w:tc>
        <w:tc>
          <w:tcPr>
            <w:tcW w:w="8376" w:type="dxa"/>
          </w:tcPr>
          <w:p w:rsidR="000457F8" w:rsidRDefault="00B84C71" w:rsidP="001C1E18">
            <w:pPr>
              <w:pStyle w:val="TableParagraph"/>
              <w:spacing w:line="268" w:lineRule="exact"/>
              <w:jc w:val="center"/>
              <w:rPr>
                <w:sz w:val="24"/>
              </w:rPr>
            </w:pPr>
            <w:r>
              <w:rPr>
                <w:sz w:val="24"/>
              </w:rPr>
              <w:t>Назва теми</w:t>
            </w:r>
          </w:p>
        </w:tc>
        <w:tc>
          <w:tcPr>
            <w:tcW w:w="1181" w:type="dxa"/>
          </w:tcPr>
          <w:p w:rsidR="000457F8" w:rsidRDefault="00B84C71" w:rsidP="001C1E18">
            <w:pPr>
              <w:pStyle w:val="TableParagraph"/>
              <w:spacing w:line="268" w:lineRule="exact"/>
              <w:jc w:val="center"/>
              <w:rPr>
                <w:sz w:val="24"/>
              </w:rPr>
            </w:pPr>
            <w:r>
              <w:rPr>
                <w:sz w:val="24"/>
              </w:rPr>
              <w:t>Кількість</w:t>
            </w:r>
          </w:p>
          <w:p w:rsidR="000457F8" w:rsidRDefault="00B84C71" w:rsidP="001C1E18">
            <w:pPr>
              <w:pStyle w:val="TableParagraph"/>
              <w:spacing w:line="261" w:lineRule="exact"/>
              <w:jc w:val="center"/>
              <w:rPr>
                <w:sz w:val="24"/>
              </w:rPr>
            </w:pPr>
            <w:r>
              <w:rPr>
                <w:sz w:val="24"/>
              </w:rPr>
              <w:t>годин</w:t>
            </w:r>
          </w:p>
        </w:tc>
      </w:tr>
      <w:tr w:rsidR="00BA5017" w:rsidTr="00CA544C">
        <w:trPr>
          <w:trHeight w:val="277"/>
        </w:trPr>
        <w:tc>
          <w:tcPr>
            <w:tcW w:w="679" w:type="dxa"/>
          </w:tcPr>
          <w:p w:rsidR="00BA5017" w:rsidRDefault="00BA5017" w:rsidP="00BA5017">
            <w:pPr>
              <w:pStyle w:val="TableParagraph"/>
              <w:spacing w:line="258" w:lineRule="exact"/>
              <w:jc w:val="center"/>
              <w:rPr>
                <w:sz w:val="24"/>
              </w:rPr>
            </w:pPr>
            <w:r>
              <w:rPr>
                <w:w w:val="99"/>
                <w:sz w:val="24"/>
              </w:rPr>
              <w:t>1</w:t>
            </w:r>
          </w:p>
        </w:tc>
        <w:tc>
          <w:tcPr>
            <w:tcW w:w="8376" w:type="dxa"/>
          </w:tcPr>
          <w:p w:rsidR="00BA5017" w:rsidRDefault="00BA5017" w:rsidP="00BA5017">
            <w:pPr>
              <w:pStyle w:val="TableParagraph"/>
              <w:spacing w:line="261" w:lineRule="exact"/>
              <w:rPr>
                <w:sz w:val="24"/>
              </w:rPr>
            </w:pPr>
            <w:r>
              <w:rPr>
                <w:sz w:val="24"/>
              </w:rPr>
              <w:t xml:space="preserve">Тема 1. </w:t>
            </w:r>
            <w:r w:rsidRPr="00E70EE9">
              <w:rPr>
                <w:sz w:val="24"/>
                <w:szCs w:val="28"/>
              </w:rPr>
              <w:t xml:space="preserve">Корекційна андрагогіка як новітній </w:t>
            </w:r>
            <w:r w:rsidRPr="00E70EE9">
              <w:rPr>
                <w:spacing w:val="-3"/>
                <w:sz w:val="24"/>
                <w:szCs w:val="28"/>
              </w:rPr>
              <w:t xml:space="preserve">науковий </w:t>
            </w:r>
            <w:r w:rsidRPr="00E70EE9">
              <w:rPr>
                <w:sz w:val="24"/>
                <w:szCs w:val="28"/>
              </w:rPr>
              <w:t>феномен</w:t>
            </w:r>
            <w:r>
              <w:rPr>
                <w:sz w:val="24"/>
              </w:rPr>
              <w:t>.</w:t>
            </w:r>
          </w:p>
        </w:tc>
        <w:tc>
          <w:tcPr>
            <w:tcW w:w="1181" w:type="dxa"/>
          </w:tcPr>
          <w:p w:rsidR="00BA5017" w:rsidRDefault="00BA5017" w:rsidP="00BA5017">
            <w:pPr>
              <w:pStyle w:val="TableParagraph"/>
              <w:spacing w:line="258" w:lineRule="exact"/>
              <w:jc w:val="center"/>
              <w:rPr>
                <w:sz w:val="24"/>
              </w:rPr>
            </w:pPr>
            <w:r>
              <w:rPr>
                <w:w w:val="99"/>
                <w:sz w:val="24"/>
              </w:rPr>
              <w:t>2</w:t>
            </w:r>
          </w:p>
        </w:tc>
      </w:tr>
      <w:tr w:rsidR="00BA5017" w:rsidTr="00CA544C">
        <w:trPr>
          <w:trHeight w:val="551"/>
        </w:trPr>
        <w:tc>
          <w:tcPr>
            <w:tcW w:w="679" w:type="dxa"/>
          </w:tcPr>
          <w:p w:rsidR="00BA5017" w:rsidRDefault="00BA5017" w:rsidP="00BA5017">
            <w:pPr>
              <w:pStyle w:val="TableParagraph"/>
              <w:spacing w:line="268" w:lineRule="exact"/>
              <w:jc w:val="center"/>
              <w:rPr>
                <w:sz w:val="24"/>
              </w:rPr>
            </w:pPr>
            <w:r>
              <w:rPr>
                <w:w w:val="99"/>
                <w:sz w:val="24"/>
              </w:rPr>
              <w:t>2</w:t>
            </w:r>
          </w:p>
        </w:tc>
        <w:tc>
          <w:tcPr>
            <w:tcW w:w="8376" w:type="dxa"/>
          </w:tcPr>
          <w:p w:rsidR="00BA5017" w:rsidRDefault="00BA5017" w:rsidP="00BA5017">
            <w:pPr>
              <w:pStyle w:val="TableParagraph"/>
              <w:spacing w:line="274" w:lineRule="exact"/>
              <w:ind w:right="89"/>
              <w:rPr>
                <w:sz w:val="24"/>
              </w:rPr>
            </w:pPr>
            <w:r>
              <w:rPr>
                <w:sz w:val="24"/>
              </w:rPr>
              <w:t xml:space="preserve">Тема 2. </w:t>
            </w:r>
            <w:r w:rsidRPr="00E70EE9">
              <w:rPr>
                <w:sz w:val="24"/>
                <w:szCs w:val="28"/>
              </w:rPr>
              <w:t xml:space="preserve">Зміст освіти, принципи, методи та прийоми навчання дорослих з </w:t>
            </w:r>
            <w:r w:rsidRPr="00E70EE9">
              <w:rPr>
                <w:szCs w:val="28"/>
              </w:rPr>
              <w:t>особливими потребами</w:t>
            </w:r>
            <w:r w:rsidRPr="00E70EE9">
              <w:rPr>
                <w:sz w:val="24"/>
                <w:szCs w:val="28"/>
              </w:rPr>
              <w:t>.</w:t>
            </w:r>
          </w:p>
        </w:tc>
        <w:tc>
          <w:tcPr>
            <w:tcW w:w="1181" w:type="dxa"/>
          </w:tcPr>
          <w:p w:rsidR="00BA5017" w:rsidRDefault="00BA5017" w:rsidP="00BA5017">
            <w:pPr>
              <w:pStyle w:val="TableParagraph"/>
              <w:spacing w:line="268" w:lineRule="exact"/>
              <w:jc w:val="center"/>
              <w:rPr>
                <w:sz w:val="24"/>
              </w:rPr>
            </w:pPr>
            <w:r>
              <w:rPr>
                <w:w w:val="99"/>
                <w:sz w:val="24"/>
              </w:rPr>
              <w:t>2</w:t>
            </w:r>
          </w:p>
        </w:tc>
      </w:tr>
      <w:tr w:rsidR="00BA5017" w:rsidTr="00CA544C">
        <w:trPr>
          <w:trHeight w:val="278"/>
        </w:trPr>
        <w:tc>
          <w:tcPr>
            <w:tcW w:w="679" w:type="dxa"/>
          </w:tcPr>
          <w:p w:rsidR="00BA5017" w:rsidRDefault="00BA5017" w:rsidP="00BA5017">
            <w:pPr>
              <w:pStyle w:val="TableParagraph"/>
              <w:spacing w:line="258" w:lineRule="exact"/>
              <w:jc w:val="center"/>
              <w:rPr>
                <w:sz w:val="24"/>
              </w:rPr>
            </w:pPr>
            <w:r>
              <w:rPr>
                <w:w w:val="99"/>
                <w:sz w:val="24"/>
              </w:rPr>
              <w:t>3</w:t>
            </w:r>
          </w:p>
        </w:tc>
        <w:tc>
          <w:tcPr>
            <w:tcW w:w="8376" w:type="dxa"/>
          </w:tcPr>
          <w:p w:rsidR="00BA5017" w:rsidRPr="00E70EE9" w:rsidRDefault="00BA5017" w:rsidP="00AA76AC">
            <w:pPr>
              <w:pStyle w:val="1"/>
              <w:spacing w:before="0"/>
              <w:ind w:left="0"/>
              <w:jc w:val="both"/>
              <w:rPr>
                <w:b w:val="0"/>
                <w:sz w:val="24"/>
              </w:rPr>
            </w:pPr>
            <w:r w:rsidRPr="00E70EE9">
              <w:rPr>
                <w:b w:val="0"/>
                <w:sz w:val="24"/>
              </w:rPr>
              <w:t xml:space="preserve">Тема 3. Загальна характеристика </w:t>
            </w:r>
            <w:r w:rsidR="00AA76AC">
              <w:rPr>
                <w:b w:val="0"/>
                <w:sz w:val="24"/>
              </w:rPr>
              <w:t>осіб</w:t>
            </w:r>
            <w:r w:rsidRPr="00E70EE9">
              <w:rPr>
                <w:b w:val="0"/>
                <w:sz w:val="24"/>
              </w:rPr>
              <w:t xml:space="preserve"> з особливими потребами</w:t>
            </w:r>
            <w:r w:rsidRPr="00E70EE9">
              <w:rPr>
                <w:b w:val="0"/>
                <w:spacing w:val="-21"/>
                <w:sz w:val="24"/>
              </w:rPr>
              <w:t xml:space="preserve"> </w:t>
            </w:r>
            <w:r w:rsidRPr="00E70EE9">
              <w:rPr>
                <w:b w:val="0"/>
                <w:sz w:val="24"/>
              </w:rPr>
              <w:t xml:space="preserve">як </w:t>
            </w:r>
            <w:r w:rsidRPr="00E70EE9">
              <w:rPr>
                <w:b w:val="0"/>
                <w:spacing w:val="-60"/>
                <w:sz w:val="24"/>
              </w:rPr>
              <w:t xml:space="preserve"> </w:t>
            </w:r>
            <w:r w:rsidRPr="00E70EE9">
              <w:rPr>
                <w:b w:val="0"/>
                <w:sz w:val="24"/>
              </w:rPr>
              <w:t>соціальної групи</w:t>
            </w:r>
            <w:r>
              <w:rPr>
                <w:b w:val="0"/>
                <w:sz w:val="24"/>
              </w:rPr>
              <w:t>.</w:t>
            </w:r>
          </w:p>
        </w:tc>
        <w:tc>
          <w:tcPr>
            <w:tcW w:w="1181" w:type="dxa"/>
          </w:tcPr>
          <w:p w:rsidR="00BA5017" w:rsidRDefault="00BA5017" w:rsidP="00BA5017">
            <w:pPr>
              <w:pStyle w:val="TableParagraph"/>
              <w:spacing w:line="258" w:lineRule="exact"/>
              <w:jc w:val="center"/>
              <w:rPr>
                <w:sz w:val="24"/>
              </w:rPr>
            </w:pPr>
            <w:r>
              <w:rPr>
                <w:w w:val="99"/>
                <w:sz w:val="24"/>
              </w:rPr>
              <w:t>2</w:t>
            </w:r>
          </w:p>
        </w:tc>
      </w:tr>
      <w:tr w:rsidR="00BA5017" w:rsidTr="00CA544C">
        <w:trPr>
          <w:trHeight w:val="273"/>
        </w:trPr>
        <w:tc>
          <w:tcPr>
            <w:tcW w:w="679" w:type="dxa"/>
          </w:tcPr>
          <w:p w:rsidR="00BA5017" w:rsidRDefault="00BA5017" w:rsidP="00BA5017">
            <w:pPr>
              <w:pStyle w:val="TableParagraph"/>
              <w:spacing w:line="253" w:lineRule="exact"/>
              <w:jc w:val="center"/>
              <w:rPr>
                <w:sz w:val="24"/>
              </w:rPr>
            </w:pPr>
            <w:r>
              <w:rPr>
                <w:w w:val="99"/>
                <w:sz w:val="24"/>
              </w:rPr>
              <w:lastRenderedPageBreak/>
              <w:t>4</w:t>
            </w:r>
          </w:p>
        </w:tc>
        <w:tc>
          <w:tcPr>
            <w:tcW w:w="8376" w:type="dxa"/>
          </w:tcPr>
          <w:p w:rsidR="00BA5017" w:rsidRDefault="00BA5017" w:rsidP="00BA5017">
            <w:pPr>
              <w:pStyle w:val="TableParagraph"/>
              <w:spacing w:line="268" w:lineRule="exact"/>
              <w:rPr>
                <w:sz w:val="24"/>
              </w:rPr>
            </w:pPr>
            <w:r>
              <w:rPr>
                <w:sz w:val="24"/>
              </w:rPr>
              <w:t>Тема 4. Специфіка освіти дорослих осіб з інвалідністю.</w:t>
            </w:r>
          </w:p>
        </w:tc>
        <w:tc>
          <w:tcPr>
            <w:tcW w:w="1181" w:type="dxa"/>
          </w:tcPr>
          <w:p w:rsidR="00BA5017" w:rsidRDefault="00BA5017" w:rsidP="00BA5017">
            <w:pPr>
              <w:pStyle w:val="TableParagraph"/>
              <w:spacing w:line="253" w:lineRule="exact"/>
              <w:jc w:val="center"/>
              <w:rPr>
                <w:sz w:val="24"/>
              </w:rPr>
            </w:pPr>
            <w:r>
              <w:rPr>
                <w:w w:val="99"/>
                <w:sz w:val="24"/>
              </w:rPr>
              <w:t>2</w:t>
            </w:r>
          </w:p>
        </w:tc>
      </w:tr>
      <w:tr w:rsidR="000457F8" w:rsidTr="00CA544C">
        <w:trPr>
          <w:trHeight w:val="278"/>
        </w:trPr>
        <w:tc>
          <w:tcPr>
            <w:tcW w:w="679" w:type="dxa"/>
          </w:tcPr>
          <w:p w:rsidR="000457F8" w:rsidRDefault="000457F8" w:rsidP="00932676">
            <w:pPr>
              <w:pStyle w:val="TableParagraph"/>
              <w:rPr>
                <w:sz w:val="20"/>
              </w:rPr>
            </w:pPr>
          </w:p>
        </w:tc>
        <w:tc>
          <w:tcPr>
            <w:tcW w:w="8376" w:type="dxa"/>
          </w:tcPr>
          <w:p w:rsidR="000457F8" w:rsidRDefault="00B84C71" w:rsidP="00932676">
            <w:pPr>
              <w:pStyle w:val="TableParagraph"/>
              <w:spacing w:line="258" w:lineRule="exact"/>
              <w:rPr>
                <w:b/>
                <w:sz w:val="24"/>
              </w:rPr>
            </w:pPr>
            <w:r>
              <w:rPr>
                <w:b/>
                <w:sz w:val="24"/>
              </w:rPr>
              <w:t>Усього годин</w:t>
            </w:r>
          </w:p>
        </w:tc>
        <w:tc>
          <w:tcPr>
            <w:tcW w:w="1181" w:type="dxa"/>
          </w:tcPr>
          <w:p w:rsidR="000457F8" w:rsidRDefault="00B84C71" w:rsidP="00932676">
            <w:pPr>
              <w:pStyle w:val="TableParagraph"/>
              <w:spacing w:line="258" w:lineRule="exact"/>
              <w:jc w:val="center"/>
              <w:rPr>
                <w:b/>
                <w:sz w:val="24"/>
              </w:rPr>
            </w:pPr>
            <w:r>
              <w:rPr>
                <w:b/>
                <w:w w:val="99"/>
                <w:sz w:val="24"/>
              </w:rPr>
              <w:t>8</w:t>
            </w:r>
          </w:p>
        </w:tc>
      </w:tr>
    </w:tbl>
    <w:p w:rsidR="000457F8" w:rsidRDefault="000457F8" w:rsidP="00932676">
      <w:pPr>
        <w:pStyle w:val="a3"/>
        <w:spacing w:before="8"/>
        <w:rPr>
          <w:b/>
          <w:sz w:val="23"/>
        </w:rPr>
      </w:pPr>
    </w:p>
    <w:p w:rsidR="000457F8" w:rsidRPr="000C0D96" w:rsidRDefault="00D85BC8" w:rsidP="00F6628B">
      <w:pPr>
        <w:pStyle w:val="a4"/>
        <w:numPr>
          <w:ilvl w:val="0"/>
          <w:numId w:val="9"/>
        </w:numPr>
        <w:tabs>
          <w:tab w:val="left" w:pos="0"/>
        </w:tabs>
        <w:spacing w:line="237" w:lineRule="auto"/>
        <w:ind w:left="0" w:firstLine="0"/>
        <w:jc w:val="center"/>
        <w:rPr>
          <w:b/>
          <w:sz w:val="24"/>
        </w:rPr>
      </w:pPr>
      <w:r w:rsidRPr="000C0D96">
        <w:rPr>
          <w:b/>
          <w:sz w:val="28"/>
        </w:rPr>
        <w:t xml:space="preserve">Теми лабораторних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73"/>
        <w:gridCol w:w="857"/>
      </w:tblGrid>
      <w:tr w:rsidR="00D85BC8" w:rsidRPr="008A5B1B" w:rsidTr="0041651A">
        <w:tc>
          <w:tcPr>
            <w:tcW w:w="709" w:type="dxa"/>
            <w:shd w:val="clear" w:color="auto" w:fill="auto"/>
          </w:tcPr>
          <w:p w:rsidR="00D85BC8" w:rsidRPr="00F03457" w:rsidRDefault="00D85BC8" w:rsidP="0041651A">
            <w:pPr>
              <w:ind w:left="142" w:hanging="142"/>
              <w:jc w:val="center"/>
              <w:rPr>
                <w:sz w:val="16"/>
                <w:szCs w:val="16"/>
              </w:rPr>
            </w:pPr>
            <w:r w:rsidRPr="00F03457">
              <w:rPr>
                <w:sz w:val="16"/>
                <w:szCs w:val="16"/>
              </w:rPr>
              <w:t>№</w:t>
            </w:r>
          </w:p>
          <w:p w:rsidR="00D85BC8" w:rsidRPr="008A5B1B" w:rsidRDefault="00D85BC8" w:rsidP="0041651A">
            <w:pPr>
              <w:ind w:left="142" w:hanging="142"/>
              <w:jc w:val="center"/>
            </w:pPr>
            <w:r w:rsidRPr="00F03457">
              <w:rPr>
                <w:sz w:val="16"/>
                <w:szCs w:val="16"/>
              </w:rPr>
              <w:t>з/п</w:t>
            </w:r>
          </w:p>
        </w:tc>
        <w:tc>
          <w:tcPr>
            <w:tcW w:w="8080" w:type="dxa"/>
            <w:shd w:val="clear" w:color="auto" w:fill="auto"/>
          </w:tcPr>
          <w:p w:rsidR="00D85BC8" w:rsidRPr="008A5B1B" w:rsidRDefault="00D85BC8" w:rsidP="0041651A">
            <w:pPr>
              <w:jc w:val="center"/>
            </w:pPr>
            <w:r w:rsidRPr="008A5B1B">
              <w:t>Назва теми</w:t>
            </w:r>
          </w:p>
        </w:tc>
        <w:tc>
          <w:tcPr>
            <w:tcW w:w="850" w:type="dxa"/>
            <w:shd w:val="clear" w:color="auto" w:fill="auto"/>
          </w:tcPr>
          <w:p w:rsidR="00D85BC8" w:rsidRPr="00F03457" w:rsidRDefault="00D85BC8" w:rsidP="0041651A">
            <w:pPr>
              <w:jc w:val="center"/>
              <w:rPr>
                <w:sz w:val="16"/>
                <w:szCs w:val="16"/>
              </w:rPr>
            </w:pPr>
            <w:r w:rsidRPr="00F03457">
              <w:rPr>
                <w:sz w:val="16"/>
                <w:szCs w:val="16"/>
              </w:rPr>
              <w:t>Кількість</w:t>
            </w:r>
          </w:p>
          <w:p w:rsidR="00D85BC8" w:rsidRPr="008A5B1B" w:rsidRDefault="00D85BC8" w:rsidP="0041651A">
            <w:pPr>
              <w:jc w:val="center"/>
            </w:pPr>
            <w:r w:rsidRPr="00F03457">
              <w:rPr>
                <w:sz w:val="16"/>
                <w:szCs w:val="16"/>
              </w:rPr>
              <w:t>годин</w:t>
            </w:r>
          </w:p>
        </w:tc>
      </w:tr>
      <w:tr w:rsidR="00D85BC8" w:rsidRPr="008A5B1B" w:rsidTr="0041651A">
        <w:tc>
          <w:tcPr>
            <w:tcW w:w="709" w:type="dxa"/>
            <w:shd w:val="clear" w:color="auto" w:fill="auto"/>
          </w:tcPr>
          <w:p w:rsidR="00D85BC8" w:rsidRPr="008A5B1B" w:rsidRDefault="00D85BC8" w:rsidP="0041651A">
            <w:pPr>
              <w:jc w:val="center"/>
            </w:pPr>
          </w:p>
        </w:tc>
        <w:tc>
          <w:tcPr>
            <w:tcW w:w="8080" w:type="dxa"/>
            <w:shd w:val="clear" w:color="auto" w:fill="auto"/>
          </w:tcPr>
          <w:p w:rsidR="00D85BC8" w:rsidRPr="001474E7" w:rsidRDefault="00D85BC8" w:rsidP="0041651A">
            <w:pPr>
              <w:jc w:val="center"/>
              <w:rPr>
                <w:sz w:val="16"/>
                <w:szCs w:val="16"/>
              </w:rPr>
            </w:pPr>
            <w:r>
              <w:t>Не передбачено</w:t>
            </w:r>
          </w:p>
        </w:tc>
        <w:tc>
          <w:tcPr>
            <w:tcW w:w="850" w:type="dxa"/>
            <w:shd w:val="clear" w:color="auto" w:fill="auto"/>
          </w:tcPr>
          <w:p w:rsidR="00D85BC8" w:rsidRPr="008A5B1B" w:rsidRDefault="00D85BC8" w:rsidP="0041651A">
            <w:pPr>
              <w:jc w:val="center"/>
            </w:pPr>
          </w:p>
        </w:tc>
      </w:tr>
    </w:tbl>
    <w:p w:rsidR="000457F8" w:rsidRDefault="000457F8" w:rsidP="00F6628B">
      <w:pPr>
        <w:pStyle w:val="a3"/>
        <w:rPr>
          <w:b/>
          <w:sz w:val="28"/>
        </w:rPr>
      </w:pPr>
    </w:p>
    <w:p w:rsidR="000457F8" w:rsidRPr="000C0D96" w:rsidRDefault="00B84C71" w:rsidP="00F6628B">
      <w:pPr>
        <w:pStyle w:val="3"/>
        <w:numPr>
          <w:ilvl w:val="0"/>
          <w:numId w:val="9"/>
        </w:numPr>
        <w:tabs>
          <w:tab w:val="left" w:pos="0"/>
        </w:tabs>
        <w:spacing w:line="240" w:lineRule="auto"/>
        <w:ind w:left="0" w:firstLine="0"/>
        <w:jc w:val="center"/>
        <w:rPr>
          <w:sz w:val="28"/>
        </w:rPr>
      </w:pPr>
      <w:r w:rsidRPr="000C0D96">
        <w:rPr>
          <w:sz w:val="28"/>
        </w:rPr>
        <w:t>Самостійна</w:t>
      </w:r>
      <w:r w:rsidRPr="000C0D96">
        <w:rPr>
          <w:spacing w:val="1"/>
          <w:sz w:val="28"/>
        </w:rPr>
        <w:t xml:space="preserve"> </w:t>
      </w:r>
      <w:r w:rsidRPr="000C0D96">
        <w:rPr>
          <w:sz w:val="28"/>
        </w:rPr>
        <w:t>робота</w:t>
      </w:r>
    </w:p>
    <w:tbl>
      <w:tblPr>
        <w:tblStyle w:val="TableNormal"/>
        <w:tblW w:w="1031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8645"/>
        <w:gridCol w:w="989"/>
      </w:tblGrid>
      <w:tr w:rsidR="000457F8" w:rsidTr="00B231BD">
        <w:trPr>
          <w:trHeight w:val="551"/>
        </w:trPr>
        <w:tc>
          <w:tcPr>
            <w:tcW w:w="682" w:type="dxa"/>
          </w:tcPr>
          <w:p w:rsidR="000457F8" w:rsidRDefault="00B84C71" w:rsidP="00B231BD">
            <w:pPr>
              <w:pStyle w:val="TableParagraph"/>
              <w:spacing w:line="267" w:lineRule="exact"/>
              <w:jc w:val="center"/>
              <w:rPr>
                <w:sz w:val="24"/>
              </w:rPr>
            </w:pPr>
            <w:r>
              <w:rPr>
                <w:w w:val="99"/>
                <w:sz w:val="24"/>
              </w:rPr>
              <w:t>№</w:t>
            </w:r>
          </w:p>
          <w:p w:rsidR="000457F8" w:rsidRDefault="00B84C71" w:rsidP="00B231BD">
            <w:pPr>
              <w:pStyle w:val="TableParagraph"/>
              <w:spacing w:line="265" w:lineRule="exact"/>
              <w:jc w:val="center"/>
              <w:rPr>
                <w:sz w:val="24"/>
              </w:rPr>
            </w:pPr>
            <w:r>
              <w:rPr>
                <w:sz w:val="24"/>
              </w:rPr>
              <w:t>з/п</w:t>
            </w:r>
          </w:p>
        </w:tc>
        <w:tc>
          <w:tcPr>
            <w:tcW w:w="8645" w:type="dxa"/>
          </w:tcPr>
          <w:p w:rsidR="000457F8" w:rsidRDefault="00B84C71" w:rsidP="00F6628B">
            <w:pPr>
              <w:pStyle w:val="TableParagraph"/>
              <w:spacing w:line="273" w:lineRule="exact"/>
              <w:jc w:val="center"/>
              <w:rPr>
                <w:b/>
                <w:sz w:val="24"/>
              </w:rPr>
            </w:pPr>
            <w:r>
              <w:rPr>
                <w:b/>
                <w:sz w:val="24"/>
              </w:rPr>
              <w:t>Назва теми</w:t>
            </w:r>
          </w:p>
        </w:tc>
        <w:tc>
          <w:tcPr>
            <w:tcW w:w="989" w:type="dxa"/>
          </w:tcPr>
          <w:p w:rsidR="000457F8" w:rsidRDefault="00B84C71" w:rsidP="00F6628B">
            <w:pPr>
              <w:pStyle w:val="TableParagraph"/>
              <w:spacing w:line="274" w:lineRule="exact"/>
              <w:jc w:val="center"/>
              <w:rPr>
                <w:b/>
                <w:sz w:val="24"/>
              </w:rPr>
            </w:pPr>
            <w:r w:rsidRPr="00F432B1">
              <w:rPr>
                <w:b/>
                <w:sz w:val="24"/>
              </w:rPr>
              <w:t>К-сть годин</w:t>
            </w:r>
          </w:p>
        </w:tc>
      </w:tr>
      <w:tr w:rsidR="00644241" w:rsidTr="00B231BD">
        <w:trPr>
          <w:trHeight w:val="278"/>
        </w:trPr>
        <w:tc>
          <w:tcPr>
            <w:tcW w:w="682" w:type="dxa"/>
          </w:tcPr>
          <w:p w:rsidR="00644241" w:rsidRDefault="00644241" w:rsidP="00BA5017">
            <w:pPr>
              <w:pStyle w:val="TableParagraph"/>
              <w:spacing w:line="258" w:lineRule="exact"/>
              <w:jc w:val="center"/>
              <w:rPr>
                <w:w w:val="99"/>
                <w:sz w:val="24"/>
              </w:rPr>
            </w:pPr>
            <w:r>
              <w:rPr>
                <w:w w:val="99"/>
                <w:sz w:val="24"/>
              </w:rPr>
              <w:t>1</w:t>
            </w:r>
          </w:p>
        </w:tc>
        <w:tc>
          <w:tcPr>
            <w:tcW w:w="8645" w:type="dxa"/>
          </w:tcPr>
          <w:p w:rsidR="00644241" w:rsidRPr="00E70EE9" w:rsidRDefault="00644241" w:rsidP="00BA5017">
            <w:pPr>
              <w:pStyle w:val="TableParagraph"/>
              <w:spacing w:line="261" w:lineRule="exact"/>
              <w:rPr>
                <w:sz w:val="24"/>
                <w:szCs w:val="28"/>
              </w:rPr>
            </w:pPr>
            <w:r>
              <w:rPr>
                <w:sz w:val="24"/>
                <w:szCs w:val="28"/>
              </w:rPr>
              <w:t>Науковий та освітній виміри сталого розвитку суспільства</w:t>
            </w:r>
          </w:p>
        </w:tc>
        <w:tc>
          <w:tcPr>
            <w:tcW w:w="989" w:type="dxa"/>
          </w:tcPr>
          <w:p w:rsidR="00644241" w:rsidRDefault="00F432B1" w:rsidP="00BA5017">
            <w:pPr>
              <w:pStyle w:val="TableParagraph"/>
              <w:spacing w:line="258" w:lineRule="exact"/>
              <w:jc w:val="center"/>
              <w:rPr>
                <w:w w:val="99"/>
                <w:sz w:val="24"/>
              </w:rPr>
            </w:pPr>
            <w:r>
              <w:rPr>
                <w:w w:val="99"/>
                <w:sz w:val="24"/>
              </w:rPr>
              <w:t>3,7</w:t>
            </w:r>
          </w:p>
        </w:tc>
      </w:tr>
      <w:tr w:rsidR="00F432B1" w:rsidTr="00B231BD">
        <w:trPr>
          <w:trHeight w:val="278"/>
        </w:trPr>
        <w:tc>
          <w:tcPr>
            <w:tcW w:w="682" w:type="dxa"/>
          </w:tcPr>
          <w:p w:rsidR="00F432B1" w:rsidRDefault="00F432B1" w:rsidP="00F432B1">
            <w:pPr>
              <w:pStyle w:val="TableParagraph"/>
              <w:spacing w:line="258" w:lineRule="exact"/>
              <w:jc w:val="center"/>
              <w:rPr>
                <w:sz w:val="24"/>
              </w:rPr>
            </w:pPr>
            <w:r>
              <w:rPr>
                <w:w w:val="99"/>
                <w:sz w:val="24"/>
              </w:rPr>
              <w:t>2</w:t>
            </w:r>
          </w:p>
        </w:tc>
        <w:tc>
          <w:tcPr>
            <w:tcW w:w="8645" w:type="dxa"/>
          </w:tcPr>
          <w:p w:rsidR="00F432B1" w:rsidRDefault="00F432B1" w:rsidP="00F432B1">
            <w:pPr>
              <w:pStyle w:val="TableParagraph"/>
              <w:spacing w:line="261" w:lineRule="exact"/>
              <w:rPr>
                <w:sz w:val="24"/>
              </w:rPr>
            </w:pPr>
            <w:r w:rsidRPr="00E70EE9">
              <w:rPr>
                <w:sz w:val="24"/>
                <w:szCs w:val="28"/>
              </w:rPr>
              <w:t xml:space="preserve">Корекційна андрагогіка як новітній </w:t>
            </w:r>
            <w:r w:rsidRPr="00E70EE9">
              <w:rPr>
                <w:spacing w:val="-3"/>
                <w:sz w:val="24"/>
                <w:szCs w:val="28"/>
              </w:rPr>
              <w:t xml:space="preserve">науковий </w:t>
            </w:r>
            <w:r w:rsidRPr="00E70EE9">
              <w:rPr>
                <w:sz w:val="24"/>
                <w:szCs w:val="28"/>
              </w:rPr>
              <w:t>феномен</w:t>
            </w:r>
          </w:p>
        </w:tc>
        <w:tc>
          <w:tcPr>
            <w:tcW w:w="989" w:type="dxa"/>
          </w:tcPr>
          <w:p w:rsidR="00F432B1" w:rsidRDefault="00F432B1" w:rsidP="00F432B1">
            <w:pPr>
              <w:jc w:val="center"/>
            </w:pPr>
            <w:r w:rsidRPr="00657F05">
              <w:rPr>
                <w:w w:val="99"/>
                <w:sz w:val="24"/>
              </w:rPr>
              <w:t>3,7</w:t>
            </w:r>
          </w:p>
        </w:tc>
      </w:tr>
      <w:tr w:rsidR="00F432B1" w:rsidTr="00644241">
        <w:trPr>
          <w:trHeight w:val="365"/>
        </w:trPr>
        <w:tc>
          <w:tcPr>
            <w:tcW w:w="682" w:type="dxa"/>
          </w:tcPr>
          <w:p w:rsidR="00F432B1" w:rsidRDefault="00F432B1" w:rsidP="00F432B1">
            <w:pPr>
              <w:pStyle w:val="TableParagraph"/>
              <w:spacing w:line="268" w:lineRule="exact"/>
              <w:jc w:val="center"/>
              <w:rPr>
                <w:w w:val="99"/>
                <w:sz w:val="24"/>
              </w:rPr>
            </w:pPr>
            <w:r>
              <w:rPr>
                <w:w w:val="99"/>
                <w:sz w:val="24"/>
              </w:rPr>
              <w:t>3</w:t>
            </w:r>
          </w:p>
        </w:tc>
        <w:tc>
          <w:tcPr>
            <w:tcW w:w="8645" w:type="dxa"/>
          </w:tcPr>
          <w:p w:rsidR="00F432B1" w:rsidRPr="00E70EE9" w:rsidRDefault="00F432B1" w:rsidP="00F432B1">
            <w:pPr>
              <w:pStyle w:val="TableParagraph"/>
              <w:spacing w:line="274" w:lineRule="exact"/>
              <w:ind w:right="89"/>
              <w:rPr>
                <w:sz w:val="24"/>
                <w:szCs w:val="28"/>
              </w:rPr>
            </w:pPr>
            <w:r>
              <w:rPr>
                <w:sz w:val="24"/>
              </w:rPr>
              <w:t>Феномен навчання дорослої людини</w:t>
            </w:r>
          </w:p>
        </w:tc>
        <w:tc>
          <w:tcPr>
            <w:tcW w:w="989" w:type="dxa"/>
          </w:tcPr>
          <w:p w:rsidR="00F432B1" w:rsidRDefault="00F432B1" w:rsidP="00F432B1">
            <w:pPr>
              <w:jc w:val="center"/>
            </w:pPr>
            <w:r w:rsidRPr="00657F05">
              <w:rPr>
                <w:w w:val="99"/>
                <w:sz w:val="24"/>
              </w:rPr>
              <w:t>3,7</w:t>
            </w:r>
          </w:p>
        </w:tc>
      </w:tr>
      <w:tr w:rsidR="00F432B1" w:rsidTr="00644241">
        <w:trPr>
          <w:trHeight w:val="365"/>
        </w:trPr>
        <w:tc>
          <w:tcPr>
            <w:tcW w:w="682" w:type="dxa"/>
          </w:tcPr>
          <w:p w:rsidR="00F432B1" w:rsidRDefault="00F432B1" w:rsidP="00F432B1">
            <w:pPr>
              <w:pStyle w:val="TableParagraph"/>
              <w:spacing w:line="268" w:lineRule="exact"/>
              <w:jc w:val="center"/>
              <w:rPr>
                <w:w w:val="99"/>
                <w:sz w:val="24"/>
              </w:rPr>
            </w:pPr>
            <w:r>
              <w:rPr>
                <w:w w:val="99"/>
                <w:sz w:val="24"/>
              </w:rPr>
              <w:t>4</w:t>
            </w:r>
          </w:p>
        </w:tc>
        <w:tc>
          <w:tcPr>
            <w:tcW w:w="8645" w:type="dxa"/>
          </w:tcPr>
          <w:p w:rsidR="00F432B1" w:rsidRPr="00FE2D0A" w:rsidRDefault="00F432B1" w:rsidP="00F432B1">
            <w:pPr>
              <w:pStyle w:val="TableParagraph"/>
              <w:spacing w:line="274" w:lineRule="exact"/>
              <w:ind w:right="89"/>
              <w:rPr>
                <w:sz w:val="24"/>
              </w:rPr>
            </w:pPr>
            <w:r>
              <w:rPr>
                <w:bCs/>
                <w:iCs/>
                <w:sz w:val="24"/>
              </w:rPr>
              <w:t>Створення  та розвиток інноваційного</w:t>
            </w:r>
            <w:r w:rsidRPr="00FE2D0A">
              <w:rPr>
                <w:bCs/>
                <w:iCs/>
                <w:sz w:val="24"/>
              </w:rPr>
              <w:t xml:space="preserve"> освітнього середовища</w:t>
            </w:r>
          </w:p>
        </w:tc>
        <w:tc>
          <w:tcPr>
            <w:tcW w:w="989" w:type="dxa"/>
          </w:tcPr>
          <w:p w:rsidR="00F432B1" w:rsidRDefault="00F432B1" w:rsidP="00F432B1">
            <w:pPr>
              <w:jc w:val="center"/>
            </w:pPr>
            <w:r w:rsidRPr="00657F05">
              <w:rPr>
                <w:w w:val="99"/>
                <w:sz w:val="24"/>
              </w:rPr>
              <w:t>3,7</w:t>
            </w:r>
          </w:p>
        </w:tc>
      </w:tr>
      <w:tr w:rsidR="00F432B1" w:rsidTr="00644241">
        <w:trPr>
          <w:trHeight w:val="365"/>
        </w:trPr>
        <w:tc>
          <w:tcPr>
            <w:tcW w:w="682" w:type="dxa"/>
          </w:tcPr>
          <w:p w:rsidR="00F432B1" w:rsidRDefault="00F432B1" w:rsidP="00F432B1">
            <w:pPr>
              <w:pStyle w:val="TableParagraph"/>
              <w:spacing w:line="268" w:lineRule="exact"/>
              <w:jc w:val="center"/>
              <w:rPr>
                <w:w w:val="99"/>
                <w:sz w:val="24"/>
              </w:rPr>
            </w:pPr>
            <w:r>
              <w:rPr>
                <w:w w:val="99"/>
                <w:sz w:val="24"/>
              </w:rPr>
              <w:t>5</w:t>
            </w:r>
          </w:p>
        </w:tc>
        <w:tc>
          <w:tcPr>
            <w:tcW w:w="8645" w:type="dxa"/>
          </w:tcPr>
          <w:p w:rsidR="00F432B1" w:rsidRDefault="00F432B1" w:rsidP="00F432B1">
            <w:pPr>
              <w:pStyle w:val="TableParagraph"/>
              <w:spacing w:line="274" w:lineRule="exact"/>
              <w:ind w:right="89"/>
              <w:rPr>
                <w:sz w:val="24"/>
              </w:rPr>
            </w:pPr>
            <w:r>
              <w:rPr>
                <w:sz w:val="24"/>
              </w:rPr>
              <w:t>Освіта дорослих в суспільстві, яке навчається</w:t>
            </w:r>
          </w:p>
        </w:tc>
        <w:tc>
          <w:tcPr>
            <w:tcW w:w="989" w:type="dxa"/>
          </w:tcPr>
          <w:p w:rsidR="00F432B1" w:rsidRDefault="00F432B1" w:rsidP="00F432B1">
            <w:pPr>
              <w:jc w:val="center"/>
            </w:pPr>
            <w:r w:rsidRPr="00657F05">
              <w:rPr>
                <w:w w:val="99"/>
                <w:sz w:val="24"/>
              </w:rPr>
              <w:t>3,7</w:t>
            </w:r>
          </w:p>
        </w:tc>
      </w:tr>
      <w:tr w:rsidR="00F432B1" w:rsidTr="00B231BD">
        <w:trPr>
          <w:trHeight w:val="551"/>
        </w:trPr>
        <w:tc>
          <w:tcPr>
            <w:tcW w:w="682" w:type="dxa"/>
          </w:tcPr>
          <w:p w:rsidR="00F432B1" w:rsidRDefault="00F432B1" w:rsidP="00F432B1">
            <w:pPr>
              <w:pStyle w:val="TableParagraph"/>
              <w:spacing w:line="268" w:lineRule="exact"/>
              <w:jc w:val="center"/>
              <w:rPr>
                <w:sz w:val="24"/>
              </w:rPr>
            </w:pPr>
            <w:r>
              <w:rPr>
                <w:w w:val="99"/>
                <w:sz w:val="24"/>
              </w:rPr>
              <w:t>6</w:t>
            </w:r>
          </w:p>
        </w:tc>
        <w:tc>
          <w:tcPr>
            <w:tcW w:w="8645" w:type="dxa"/>
          </w:tcPr>
          <w:p w:rsidR="00F432B1" w:rsidRDefault="00F432B1" w:rsidP="00F432B1">
            <w:pPr>
              <w:pStyle w:val="TableParagraph"/>
              <w:spacing w:line="274" w:lineRule="exact"/>
              <w:ind w:right="89"/>
              <w:rPr>
                <w:sz w:val="24"/>
              </w:rPr>
            </w:pPr>
            <w:r w:rsidRPr="00E70EE9">
              <w:rPr>
                <w:sz w:val="24"/>
                <w:szCs w:val="28"/>
              </w:rPr>
              <w:t xml:space="preserve">Зміст освіти, принципи, методи та прийоми навчання дорослих з </w:t>
            </w:r>
            <w:r w:rsidRPr="00E70EE9">
              <w:rPr>
                <w:szCs w:val="28"/>
              </w:rPr>
              <w:t>особливими потребами</w:t>
            </w:r>
            <w:r w:rsidRPr="00E70EE9">
              <w:rPr>
                <w:sz w:val="24"/>
                <w:szCs w:val="28"/>
              </w:rPr>
              <w:t>.</w:t>
            </w:r>
          </w:p>
        </w:tc>
        <w:tc>
          <w:tcPr>
            <w:tcW w:w="989" w:type="dxa"/>
          </w:tcPr>
          <w:p w:rsidR="00F432B1" w:rsidRDefault="00F432B1" w:rsidP="00F432B1">
            <w:pPr>
              <w:jc w:val="center"/>
            </w:pPr>
            <w:r w:rsidRPr="00657F05">
              <w:rPr>
                <w:w w:val="99"/>
                <w:sz w:val="24"/>
              </w:rPr>
              <w:t>3,7</w:t>
            </w:r>
          </w:p>
        </w:tc>
      </w:tr>
      <w:tr w:rsidR="00F432B1" w:rsidTr="00FE2D0A">
        <w:trPr>
          <w:trHeight w:val="318"/>
        </w:trPr>
        <w:tc>
          <w:tcPr>
            <w:tcW w:w="682" w:type="dxa"/>
          </w:tcPr>
          <w:p w:rsidR="00F432B1" w:rsidRDefault="00F432B1" w:rsidP="00F432B1">
            <w:pPr>
              <w:pStyle w:val="TableParagraph"/>
              <w:spacing w:line="268" w:lineRule="exact"/>
              <w:jc w:val="center"/>
              <w:rPr>
                <w:w w:val="99"/>
                <w:sz w:val="24"/>
              </w:rPr>
            </w:pPr>
            <w:r>
              <w:rPr>
                <w:w w:val="99"/>
                <w:sz w:val="24"/>
              </w:rPr>
              <w:t>7</w:t>
            </w:r>
          </w:p>
        </w:tc>
        <w:tc>
          <w:tcPr>
            <w:tcW w:w="8645" w:type="dxa"/>
          </w:tcPr>
          <w:p w:rsidR="00F432B1" w:rsidRDefault="00F432B1" w:rsidP="00F432B1">
            <w:pPr>
              <w:pStyle w:val="TableParagraph"/>
              <w:spacing w:line="274" w:lineRule="exact"/>
              <w:ind w:right="89"/>
              <w:rPr>
                <w:sz w:val="24"/>
              </w:rPr>
            </w:pPr>
            <w:r w:rsidRPr="00644241">
              <w:rPr>
                <w:sz w:val="24"/>
              </w:rPr>
              <w:t>Європейські тенденції неформальної світи дорослих</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8</w:t>
            </w:r>
          </w:p>
        </w:tc>
        <w:tc>
          <w:tcPr>
            <w:tcW w:w="8645" w:type="dxa"/>
          </w:tcPr>
          <w:p w:rsidR="00F432B1" w:rsidRPr="00644241" w:rsidRDefault="00F432B1" w:rsidP="00F432B1">
            <w:pPr>
              <w:pStyle w:val="TableParagraph"/>
              <w:spacing w:line="274" w:lineRule="exact"/>
              <w:ind w:right="89"/>
              <w:rPr>
                <w:sz w:val="24"/>
              </w:rPr>
            </w:pPr>
            <w:r w:rsidRPr="00FE2D0A">
              <w:rPr>
                <w:sz w:val="24"/>
              </w:rPr>
              <w:t>Неформальна освіта дорослих в  Україні</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9</w:t>
            </w:r>
          </w:p>
        </w:tc>
        <w:tc>
          <w:tcPr>
            <w:tcW w:w="8645" w:type="dxa"/>
          </w:tcPr>
          <w:p w:rsidR="00F432B1" w:rsidRPr="00E70EE9" w:rsidRDefault="00F432B1" w:rsidP="00F432B1">
            <w:pPr>
              <w:pStyle w:val="1"/>
              <w:spacing w:before="0"/>
              <w:ind w:left="0"/>
              <w:jc w:val="both"/>
              <w:rPr>
                <w:b w:val="0"/>
                <w:sz w:val="24"/>
              </w:rPr>
            </w:pPr>
            <w:r w:rsidRPr="00E70EE9">
              <w:rPr>
                <w:b w:val="0"/>
                <w:sz w:val="24"/>
              </w:rPr>
              <w:t>Загальна характеристика людей з особливими потребами</w:t>
            </w:r>
            <w:r w:rsidRPr="00E70EE9">
              <w:rPr>
                <w:b w:val="0"/>
                <w:spacing w:val="-21"/>
                <w:sz w:val="24"/>
              </w:rPr>
              <w:t xml:space="preserve"> </w:t>
            </w:r>
            <w:r w:rsidRPr="00E70EE9">
              <w:rPr>
                <w:b w:val="0"/>
                <w:sz w:val="24"/>
              </w:rPr>
              <w:t xml:space="preserve">як </w:t>
            </w:r>
            <w:r w:rsidRPr="00E70EE9">
              <w:rPr>
                <w:b w:val="0"/>
                <w:spacing w:val="-60"/>
                <w:sz w:val="24"/>
              </w:rPr>
              <w:t xml:space="preserve"> </w:t>
            </w:r>
            <w:r w:rsidRPr="00E70EE9">
              <w:rPr>
                <w:b w:val="0"/>
                <w:sz w:val="24"/>
              </w:rPr>
              <w:t>соціальної групи</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10</w:t>
            </w:r>
          </w:p>
        </w:tc>
        <w:tc>
          <w:tcPr>
            <w:tcW w:w="8645" w:type="dxa"/>
          </w:tcPr>
          <w:p w:rsidR="00F432B1" w:rsidRPr="00FE2D0A" w:rsidRDefault="00F432B1" w:rsidP="00F432B1">
            <w:pPr>
              <w:pStyle w:val="1"/>
              <w:spacing w:before="0"/>
              <w:ind w:left="0"/>
              <w:jc w:val="both"/>
              <w:rPr>
                <w:b w:val="0"/>
                <w:sz w:val="24"/>
              </w:rPr>
            </w:pPr>
            <w:r w:rsidRPr="00FE2D0A">
              <w:rPr>
                <w:b w:val="0"/>
                <w:sz w:val="24"/>
              </w:rPr>
              <w:t>Специфіка осві</w:t>
            </w:r>
            <w:r w:rsidRPr="00FE2D0A">
              <w:rPr>
                <w:b w:val="0"/>
                <w:sz w:val="24"/>
              </w:rPr>
              <w:t>ти дорослих осіб з інвалідністю</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11</w:t>
            </w:r>
          </w:p>
        </w:tc>
        <w:tc>
          <w:tcPr>
            <w:tcW w:w="8645" w:type="dxa"/>
          </w:tcPr>
          <w:p w:rsidR="00F432B1" w:rsidRDefault="00F432B1" w:rsidP="00F432B1">
            <w:pPr>
              <w:pStyle w:val="TableParagraph"/>
              <w:spacing w:line="268" w:lineRule="exact"/>
              <w:rPr>
                <w:sz w:val="24"/>
              </w:rPr>
            </w:pPr>
            <w:r>
              <w:rPr>
                <w:sz w:val="24"/>
              </w:rPr>
              <w:t>Адап</w:t>
            </w:r>
            <w:r>
              <w:rPr>
                <w:sz w:val="24"/>
              </w:rPr>
              <w:t>тивні системи в освіті дорослих</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12</w:t>
            </w:r>
          </w:p>
        </w:tc>
        <w:tc>
          <w:tcPr>
            <w:tcW w:w="8645" w:type="dxa"/>
          </w:tcPr>
          <w:p w:rsidR="00F432B1" w:rsidRDefault="00F432B1" w:rsidP="00F432B1">
            <w:pPr>
              <w:pStyle w:val="TableParagraph"/>
              <w:spacing w:line="268" w:lineRule="exact"/>
              <w:rPr>
                <w:sz w:val="24"/>
              </w:rPr>
            </w:pPr>
            <w:r>
              <w:rPr>
                <w:sz w:val="24"/>
              </w:rPr>
              <w:t>Навчання дорослих: основні ор</w:t>
            </w:r>
            <w:r>
              <w:rPr>
                <w:sz w:val="24"/>
              </w:rPr>
              <w:t>ганізаційні форми та технології</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13</w:t>
            </w:r>
          </w:p>
        </w:tc>
        <w:tc>
          <w:tcPr>
            <w:tcW w:w="8645" w:type="dxa"/>
          </w:tcPr>
          <w:p w:rsidR="00F432B1" w:rsidRDefault="00F432B1" w:rsidP="00F432B1">
            <w:pPr>
              <w:pStyle w:val="TableParagraph"/>
              <w:spacing w:line="268" w:lineRule="exact"/>
              <w:rPr>
                <w:sz w:val="24"/>
              </w:rPr>
            </w:pPr>
            <w:r>
              <w:rPr>
                <w:sz w:val="24"/>
              </w:rPr>
              <w:t>Процес навчання дорослих</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14</w:t>
            </w:r>
          </w:p>
        </w:tc>
        <w:tc>
          <w:tcPr>
            <w:tcW w:w="8645" w:type="dxa"/>
          </w:tcPr>
          <w:p w:rsidR="00F432B1" w:rsidRDefault="00F432B1" w:rsidP="00F432B1">
            <w:pPr>
              <w:pStyle w:val="TableParagraph"/>
              <w:spacing w:line="268" w:lineRule="exact"/>
              <w:rPr>
                <w:sz w:val="24"/>
              </w:rPr>
            </w:pPr>
            <w:r>
              <w:rPr>
                <w:sz w:val="24"/>
              </w:rPr>
              <w:t>Освіта дорослих в умовах дистанційної форми роботи</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15</w:t>
            </w:r>
          </w:p>
        </w:tc>
        <w:tc>
          <w:tcPr>
            <w:tcW w:w="8645" w:type="dxa"/>
          </w:tcPr>
          <w:p w:rsidR="00F432B1" w:rsidRDefault="00F432B1" w:rsidP="00F432B1">
            <w:pPr>
              <w:pStyle w:val="TableParagraph"/>
              <w:spacing w:line="268" w:lineRule="exact"/>
              <w:rPr>
                <w:sz w:val="24"/>
              </w:rPr>
            </w:pPr>
            <w:r>
              <w:rPr>
                <w:sz w:val="24"/>
                <w:szCs w:val="28"/>
              </w:rPr>
              <w:t>Соціалізація</w:t>
            </w:r>
            <w:r w:rsidRPr="003B2F4A">
              <w:rPr>
                <w:sz w:val="24"/>
                <w:szCs w:val="28"/>
              </w:rPr>
              <w:t xml:space="preserve"> </w:t>
            </w:r>
            <w:r>
              <w:rPr>
                <w:sz w:val="24"/>
                <w:szCs w:val="28"/>
              </w:rPr>
              <w:t xml:space="preserve">осіб з </w:t>
            </w:r>
            <w:r w:rsidRPr="003B2F4A">
              <w:rPr>
                <w:sz w:val="24"/>
                <w:szCs w:val="28"/>
              </w:rPr>
              <w:t>ООП</w:t>
            </w:r>
            <w:r>
              <w:rPr>
                <w:sz w:val="24"/>
                <w:szCs w:val="28"/>
              </w:rPr>
              <w:t xml:space="preserve"> за допомогою освітніх технологій</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16</w:t>
            </w:r>
          </w:p>
        </w:tc>
        <w:tc>
          <w:tcPr>
            <w:tcW w:w="8645" w:type="dxa"/>
          </w:tcPr>
          <w:p w:rsidR="00F432B1" w:rsidRDefault="00F432B1" w:rsidP="00F432B1">
            <w:pPr>
              <w:pStyle w:val="TableParagraph"/>
              <w:spacing w:line="268" w:lineRule="exact"/>
              <w:rPr>
                <w:sz w:val="24"/>
                <w:szCs w:val="28"/>
              </w:rPr>
            </w:pPr>
            <w:r>
              <w:rPr>
                <w:sz w:val="24"/>
                <w:szCs w:val="28"/>
              </w:rPr>
              <w:t>Особливості використання</w:t>
            </w:r>
            <w:r w:rsidRPr="003B2F4A">
              <w:rPr>
                <w:sz w:val="24"/>
                <w:szCs w:val="28"/>
              </w:rPr>
              <w:t xml:space="preserve"> </w:t>
            </w:r>
            <w:r>
              <w:rPr>
                <w:sz w:val="24"/>
                <w:szCs w:val="28"/>
              </w:rPr>
              <w:t>освітніх технологій</w:t>
            </w:r>
            <w:r>
              <w:rPr>
                <w:sz w:val="24"/>
                <w:szCs w:val="28"/>
              </w:rPr>
              <w:t xml:space="preserve"> для соціалізації дорослих осіб з ООП</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17</w:t>
            </w:r>
          </w:p>
        </w:tc>
        <w:tc>
          <w:tcPr>
            <w:tcW w:w="8645" w:type="dxa"/>
          </w:tcPr>
          <w:p w:rsidR="00F432B1" w:rsidRDefault="00F432B1" w:rsidP="00F432B1">
            <w:pPr>
              <w:pStyle w:val="TableParagraph"/>
              <w:spacing w:line="268" w:lineRule="exact"/>
              <w:rPr>
                <w:sz w:val="24"/>
              </w:rPr>
            </w:pPr>
            <w:r>
              <w:rPr>
                <w:sz w:val="24"/>
              </w:rPr>
              <w:t>Освітній супровід дорослих осіб з ООП впродовж життя</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18</w:t>
            </w:r>
          </w:p>
        </w:tc>
        <w:tc>
          <w:tcPr>
            <w:tcW w:w="8645" w:type="dxa"/>
          </w:tcPr>
          <w:p w:rsidR="00F432B1" w:rsidRDefault="00F432B1" w:rsidP="00F432B1">
            <w:pPr>
              <w:pStyle w:val="TableParagraph"/>
              <w:spacing w:line="268" w:lineRule="exact"/>
              <w:rPr>
                <w:sz w:val="24"/>
              </w:rPr>
            </w:pPr>
            <w:r>
              <w:rPr>
                <w:sz w:val="24"/>
              </w:rPr>
              <w:t>Професійний розвиток фахівців в умовах безперервної освіти</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19</w:t>
            </w:r>
          </w:p>
        </w:tc>
        <w:tc>
          <w:tcPr>
            <w:tcW w:w="8645" w:type="dxa"/>
          </w:tcPr>
          <w:p w:rsidR="00F432B1" w:rsidRPr="00FE2D0A" w:rsidRDefault="00F432B1" w:rsidP="00F432B1">
            <w:pPr>
              <w:pStyle w:val="TableParagraph"/>
              <w:spacing w:line="268" w:lineRule="exact"/>
              <w:rPr>
                <w:sz w:val="24"/>
              </w:rPr>
            </w:pPr>
            <w:r>
              <w:rPr>
                <w:bCs/>
                <w:sz w:val="24"/>
              </w:rPr>
              <w:t>П</w:t>
            </w:r>
            <w:r w:rsidRPr="00FE2D0A">
              <w:rPr>
                <w:bCs/>
                <w:sz w:val="24"/>
              </w:rPr>
              <w:t>ідвищення кваліф</w:t>
            </w:r>
            <w:r>
              <w:rPr>
                <w:bCs/>
                <w:sz w:val="24"/>
              </w:rPr>
              <w:t>ікації педагогів для навчання дорослих осіб з ООП</w:t>
            </w:r>
          </w:p>
        </w:tc>
        <w:tc>
          <w:tcPr>
            <w:tcW w:w="989" w:type="dxa"/>
          </w:tcPr>
          <w:p w:rsidR="00F432B1" w:rsidRDefault="00F432B1" w:rsidP="00F432B1">
            <w:pPr>
              <w:jc w:val="center"/>
            </w:pPr>
            <w:r w:rsidRPr="00657F05">
              <w:rPr>
                <w:w w:val="99"/>
                <w:sz w:val="24"/>
              </w:rPr>
              <w:t>3,7</w:t>
            </w:r>
          </w:p>
        </w:tc>
      </w:tr>
      <w:tr w:rsidR="00F432B1" w:rsidTr="00FE2D0A">
        <w:trPr>
          <w:trHeight w:val="421"/>
        </w:trPr>
        <w:tc>
          <w:tcPr>
            <w:tcW w:w="682" w:type="dxa"/>
          </w:tcPr>
          <w:p w:rsidR="00F432B1" w:rsidRDefault="00F432B1" w:rsidP="00F432B1">
            <w:pPr>
              <w:pStyle w:val="TableParagraph"/>
              <w:spacing w:line="268" w:lineRule="exact"/>
              <w:jc w:val="center"/>
              <w:rPr>
                <w:w w:val="99"/>
                <w:sz w:val="24"/>
              </w:rPr>
            </w:pPr>
            <w:r>
              <w:rPr>
                <w:w w:val="99"/>
                <w:sz w:val="24"/>
              </w:rPr>
              <w:t>20</w:t>
            </w:r>
          </w:p>
        </w:tc>
        <w:tc>
          <w:tcPr>
            <w:tcW w:w="8645" w:type="dxa"/>
          </w:tcPr>
          <w:p w:rsidR="00F432B1" w:rsidRPr="00FE2D0A" w:rsidRDefault="00F432B1" w:rsidP="00F432B1">
            <w:pPr>
              <w:pStyle w:val="TableParagraph"/>
              <w:spacing w:line="268" w:lineRule="exact"/>
              <w:rPr>
                <w:bCs/>
                <w:sz w:val="24"/>
              </w:rPr>
            </w:pPr>
            <w:r>
              <w:rPr>
                <w:bCs/>
                <w:sz w:val="24"/>
              </w:rPr>
              <w:t>Н</w:t>
            </w:r>
            <w:r w:rsidRPr="00FE2D0A">
              <w:rPr>
                <w:bCs/>
                <w:sz w:val="24"/>
              </w:rPr>
              <w:t xml:space="preserve">ауково-методичний супровід </w:t>
            </w:r>
            <w:proofErr w:type="spellStart"/>
            <w:r w:rsidRPr="00FE2D0A">
              <w:rPr>
                <w:bCs/>
                <w:sz w:val="24"/>
              </w:rPr>
              <w:t>професіогенезу</w:t>
            </w:r>
            <w:proofErr w:type="spellEnd"/>
            <w:r>
              <w:rPr>
                <w:bCs/>
                <w:sz w:val="24"/>
              </w:rPr>
              <w:t xml:space="preserve"> </w:t>
            </w:r>
            <w:r w:rsidRPr="00FE2D0A">
              <w:rPr>
                <w:bCs/>
                <w:sz w:val="24"/>
              </w:rPr>
              <w:t>педагогічних працівників</w:t>
            </w:r>
          </w:p>
        </w:tc>
        <w:tc>
          <w:tcPr>
            <w:tcW w:w="989" w:type="dxa"/>
          </w:tcPr>
          <w:p w:rsidR="00F432B1" w:rsidRDefault="00F432B1" w:rsidP="00F432B1">
            <w:pPr>
              <w:jc w:val="center"/>
            </w:pPr>
            <w:r w:rsidRPr="00657F05">
              <w:rPr>
                <w:w w:val="99"/>
                <w:sz w:val="24"/>
              </w:rPr>
              <w:t>3,7</w:t>
            </w:r>
          </w:p>
        </w:tc>
      </w:tr>
      <w:tr w:rsidR="00357DE3" w:rsidTr="004D2C43">
        <w:trPr>
          <w:trHeight w:val="273"/>
        </w:trPr>
        <w:tc>
          <w:tcPr>
            <w:tcW w:w="9327" w:type="dxa"/>
            <w:gridSpan w:val="2"/>
          </w:tcPr>
          <w:p w:rsidR="00357DE3" w:rsidRDefault="00357DE3" w:rsidP="004D2C43">
            <w:pPr>
              <w:pStyle w:val="TableParagraph"/>
              <w:spacing w:line="253" w:lineRule="exact"/>
              <w:rPr>
                <w:b/>
                <w:sz w:val="24"/>
              </w:rPr>
            </w:pPr>
            <w:r>
              <w:rPr>
                <w:b/>
                <w:sz w:val="24"/>
              </w:rPr>
              <w:t>Усього годин</w:t>
            </w:r>
          </w:p>
        </w:tc>
        <w:tc>
          <w:tcPr>
            <w:tcW w:w="989" w:type="dxa"/>
          </w:tcPr>
          <w:p w:rsidR="00357DE3" w:rsidRDefault="00F432B1" w:rsidP="004D2C43">
            <w:pPr>
              <w:pStyle w:val="TableParagraph"/>
              <w:spacing w:line="253" w:lineRule="exact"/>
              <w:jc w:val="center"/>
              <w:rPr>
                <w:b/>
                <w:sz w:val="24"/>
              </w:rPr>
            </w:pPr>
            <w:r>
              <w:rPr>
                <w:b/>
                <w:sz w:val="24"/>
              </w:rPr>
              <w:t>7</w:t>
            </w:r>
            <w:r w:rsidR="00357DE3">
              <w:rPr>
                <w:b/>
                <w:sz w:val="24"/>
              </w:rPr>
              <w:t>4</w:t>
            </w:r>
          </w:p>
        </w:tc>
      </w:tr>
    </w:tbl>
    <w:p w:rsidR="000457F8" w:rsidRDefault="000457F8" w:rsidP="00932676">
      <w:pPr>
        <w:pStyle w:val="a3"/>
        <w:spacing w:before="7"/>
        <w:rPr>
          <w:b/>
          <w:sz w:val="7"/>
        </w:rPr>
      </w:pPr>
    </w:p>
    <w:p w:rsidR="000457F8" w:rsidRDefault="000457F8" w:rsidP="00932676">
      <w:pPr>
        <w:pStyle w:val="a3"/>
        <w:spacing w:before="1"/>
        <w:rPr>
          <w:b/>
          <w:sz w:val="16"/>
        </w:rPr>
      </w:pPr>
    </w:p>
    <w:p w:rsidR="000457F8" w:rsidRPr="000C0D96" w:rsidRDefault="00B84C71" w:rsidP="000C0D96">
      <w:pPr>
        <w:spacing w:line="273" w:lineRule="exact"/>
        <w:ind w:firstLine="720"/>
        <w:jc w:val="both"/>
        <w:rPr>
          <w:b/>
          <w:sz w:val="28"/>
        </w:rPr>
      </w:pPr>
      <w:r w:rsidRPr="000C0D96">
        <w:rPr>
          <w:b/>
          <w:sz w:val="28"/>
        </w:rPr>
        <w:t>Види самостійних робіт:</w:t>
      </w:r>
    </w:p>
    <w:p w:rsidR="000457F8" w:rsidRPr="000C0D96" w:rsidRDefault="00B84C71" w:rsidP="000C0D96">
      <w:pPr>
        <w:pStyle w:val="a4"/>
        <w:numPr>
          <w:ilvl w:val="0"/>
          <w:numId w:val="6"/>
        </w:numPr>
        <w:tabs>
          <w:tab w:val="left" w:pos="935"/>
          <w:tab w:val="left" w:pos="936"/>
        </w:tabs>
        <w:spacing w:line="291" w:lineRule="exact"/>
        <w:ind w:left="0" w:firstLine="720"/>
        <w:jc w:val="both"/>
        <w:rPr>
          <w:sz w:val="28"/>
        </w:rPr>
      </w:pPr>
      <w:r w:rsidRPr="000C0D96">
        <w:rPr>
          <w:sz w:val="28"/>
        </w:rPr>
        <w:t>реферат;</w:t>
      </w:r>
    </w:p>
    <w:p w:rsidR="000457F8" w:rsidRPr="000C0D96" w:rsidRDefault="00B84C71" w:rsidP="000C0D96">
      <w:pPr>
        <w:pStyle w:val="a4"/>
        <w:numPr>
          <w:ilvl w:val="0"/>
          <w:numId w:val="6"/>
        </w:numPr>
        <w:tabs>
          <w:tab w:val="left" w:pos="935"/>
          <w:tab w:val="left" w:pos="936"/>
        </w:tabs>
        <w:spacing w:line="293" w:lineRule="exact"/>
        <w:ind w:left="0" w:firstLine="720"/>
        <w:jc w:val="both"/>
        <w:rPr>
          <w:sz w:val="28"/>
        </w:rPr>
      </w:pPr>
      <w:r w:rsidRPr="000C0D96">
        <w:rPr>
          <w:spacing w:val="-6"/>
          <w:sz w:val="28"/>
        </w:rPr>
        <w:t xml:space="preserve">анотація </w:t>
      </w:r>
      <w:r w:rsidRPr="000C0D96">
        <w:rPr>
          <w:spacing w:val="-5"/>
          <w:sz w:val="28"/>
        </w:rPr>
        <w:t xml:space="preserve">опрацьованої </w:t>
      </w:r>
      <w:r w:rsidRPr="000C0D96">
        <w:rPr>
          <w:spacing w:val="-4"/>
          <w:sz w:val="28"/>
        </w:rPr>
        <w:t xml:space="preserve">додаткової </w:t>
      </w:r>
      <w:r w:rsidRPr="000C0D96">
        <w:rPr>
          <w:spacing w:val="-3"/>
          <w:sz w:val="28"/>
        </w:rPr>
        <w:t xml:space="preserve">літератури </w:t>
      </w:r>
      <w:r w:rsidRPr="000C0D96">
        <w:rPr>
          <w:sz w:val="28"/>
        </w:rPr>
        <w:t>з курсу</w:t>
      </w:r>
      <w:r w:rsidRPr="000C0D96">
        <w:rPr>
          <w:spacing w:val="-37"/>
          <w:sz w:val="28"/>
        </w:rPr>
        <w:t xml:space="preserve"> </w:t>
      </w:r>
      <w:r w:rsidRPr="000C0D96">
        <w:rPr>
          <w:sz w:val="28"/>
        </w:rPr>
        <w:t>дисципліни,</w:t>
      </w:r>
    </w:p>
    <w:p w:rsidR="000457F8" w:rsidRPr="000C0D96" w:rsidRDefault="00B84C71" w:rsidP="000C0D96">
      <w:pPr>
        <w:pStyle w:val="a4"/>
        <w:numPr>
          <w:ilvl w:val="0"/>
          <w:numId w:val="6"/>
        </w:numPr>
        <w:tabs>
          <w:tab w:val="left" w:pos="935"/>
          <w:tab w:val="left" w:pos="936"/>
        </w:tabs>
        <w:spacing w:line="293" w:lineRule="exact"/>
        <w:ind w:left="0" w:firstLine="720"/>
        <w:jc w:val="both"/>
        <w:rPr>
          <w:sz w:val="28"/>
        </w:rPr>
      </w:pPr>
      <w:r w:rsidRPr="000C0D96">
        <w:rPr>
          <w:spacing w:val="-3"/>
          <w:sz w:val="28"/>
        </w:rPr>
        <w:t xml:space="preserve">аналітичний </w:t>
      </w:r>
      <w:r w:rsidRPr="000C0D96">
        <w:rPr>
          <w:sz w:val="28"/>
        </w:rPr>
        <w:t xml:space="preserve">огляд </w:t>
      </w:r>
      <w:r w:rsidRPr="000C0D96">
        <w:rPr>
          <w:spacing w:val="-3"/>
          <w:sz w:val="28"/>
        </w:rPr>
        <w:t xml:space="preserve">літератури </w:t>
      </w:r>
      <w:r w:rsidRPr="000C0D96">
        <w:rPr>
          <w:sz w:val="28"/>
        </w:rPr>
        <w:t>з</w:t>
      </w:r>
      <w:r w:rsidRPr="000C0D96">
        <w:rPr>
          <w:spacing w:val="-7"/>
          <w:sz w:val="28"/>
        </w:rPr>
        <w:t xml:space="preserve"> </w:t>
      </w:r>
      <w:r w:rsidRPr="000C0D96">
        <w:rPr>
          <w:spacing w:val="-3"/>
          <w:sz w:val="28"/>
        </w:rPr>
        <w:t>проблеми,</w:t>
      </w:r>
    </w:p>
    <w:p w:rsidR="000457F8" w:rsidRPr="000C0D96" w:rsidRDefault="00B84C71" w:rsidP="000C0D96">
      <w:pPr>
        <w:pStyle w:val="a4"/>
        <w:numPr>
          <w:ilvl w:val="0"/>
          <w:numId w:val="6"/>
        </w:numPr>
        <w:tabs>
          <w:tab w:val="left" w:pos="935"/>
          <w:tab w:val="left" w:pos="936"/>
        </w:tabs>
        <w:spacing w:line="293" w:lineRule="exact"/>
        <w:ind w:left="0" w:firstLine="720"/>
        <w:jc w:val="both"/>
        <w:rPr>
          <w:sz w:val="28"/>
        </w:rPr>
      </w:pPr>
      <w:r w:rsidRPr="000C0D96">
        <w:rPr>
          <w:sz w:val="28"/>
        </w:rPr>
        <w:t xml:space="preserve">складання </w:t>
      </w:r>
      <w:r w:rsidRPr="000C0D96">
        <w:rPr>
          <w:spacing w:val="-3"/>
          <w:sz w:val="28"/>
        </w:rPr>
        <w:t xml:space="preserve">бібліографічний </w:t>
      </w:r>
      <w:r w:rsidRPr="000C0D96">
        <w:rPr>
          <w:sz w:val="28"/>
        </w:rPr>
        <w:t>опису за</w:t>
      </w:r>
      <w:r w:rsidRPr="000C0D96">
        <w:rPr>
          <w:spacing w:val="-22"/>
          <w:sz w:val="28"/>
        </w:rPr>
        <w:t xml:space="preserve"> </w:t>
      </w:r>
      <w:r w:rsidRPr="000C0D96">
        <w:rPr>
          <w:sz w:val="28"/>
        </w:rPr>
        <w:t>темою,</w:t>
      </w:r>
    </w:p>
    <w:p w:rsidR="000457F8" w:rsidRPr="000C0D96" w:rsidRDefault="00B84C71" w:rsidP="000C0D96">
      <w:pPr>
        <w:pStyle w:val="a4"/>
        <w:numPr>
          <w:ilvl w:val="0"/>
          <w:numId w:val="6"/>
        </w:numPr>
        <w:tabs>
          <w:tab w:val="left" w:pos="935"/>
          <w:tab w:val="left" w:pos="936"/>
        </w:tabs>
        <w:spacing w:line="293" w:lineRule="exact"/>
        <w:ind w:left="0" w:firstLine="720"/>
        <w:jc w:val="both"/>
        <w:rPr>
          <w:sz w:val="28"/>
        </w:rPr>
      </w:pPr>
      <w:r w:rsidRPr="000C0D96">
        <w:rPr>
          <w:sz w:val="28"/>
        </w:rPr>
        <w:t>повідомлення з теми, рекомендованої</w:t>
      </w:r>
      <w:r w:rsidRPr="000C0D96">
        <w:rPr>
          <w:spacing w:val="-14"/>
          <w:sz w:val="28"/>
        </w:rPr>
        <w:t xml:space="preserve"> </w:t>
      </w:r>
      <w:r w:rsidRPr="000C0D96">
        <w:rPr>
          <w:sz w:val="28"/>
        </w:rPr>
        <w:t>викладачем,</w:t>
      </w:r>
    </w:p>
    <w:p w:rsidR="000457F8" w:rsidRPr="000C0D96" w:rsidRDefault="00B84C71" w:rsidP="000C0D96">
      <w:pPr>
        <w:pStyle w:val="a4"/>
        <w:numPr>
          <w:ilvl w:val="0"/>
          <w:numId w:val="6"/>
        </w:numPr>
        <w:tabs>
          <w:tab w:val="left" w:pos="935"/>
          <w:tab w:val="left" w:pos="936"/>
        </w:tabs>
        <w:spacing w:line="237" w:lineRule="auto"/>
        <w:ind w:left="0" w:firstLine="720"/>
        <w:jc w:val="both"/>
        <w:rPr>
          <w:sz w:val="28"/>
        </w:rPr>
      </w:pPr>
      <w:r w:rsidRPr="000C0D96">
        <w:rPr>
          <w:sz w:val="28"/>
        </w:rPr>
        <w:t xml:space="preserve">повідомлення з теми (без рекомендації </w:t>
      </w:r>
      <w:r w:rsidRPr="000C0D96">
        <w:rPr>
          <w:spacing w:val="-5"/>
          <w:sz w:val="28"/>
        </w:rPr>
        <w:t xml:space="preserve">викладача): сучасні відкриття </w:t>
      </w:r>
      <w:r w:rsidRPr="000C0D96">
        <w:rPr>
          <w:sz w:val="28"/>
        </w:rPr>
        <w:t xml:space="preserve">у </w:t>
      </w:r>
      <w:r w:rsidRPr="000C0D96">
        <w:rPr>
          <w:spacing w:val="-5"/>
          <w:sz w:val="28"/>
        </w:rPr>
        <w:t xml:space="preserve">науці, аналіз </w:t>
      </w:r>
      <w:r w:rsidRPr="000C0D96">
        <w:rPr>
          <w:spacing w:val="-6"/>
          <w:sz w:val="28"/>
        </w:rPr>
        <w:t xml:space="preserve">інформації, </w:t>
      </w:r>
      <w:r w:rsidRPr="000C0D96">
        <w:rPr>
          <w:spacing w:val="-5"/>
          <w:sz w:val="28"/>
        </w:rPr>
        <w:t>самостійні</w:t>
      </w:r>
      <w:r w:rsidRPr="000C0D96">
        <w:rPr>
          <w:spacing w:val="-16"/>
          <w:sz w:val="28"/>
        </w:rPr>
        <w:t xml:space="preserve"> </w:t>
      </w:r>
      <w:r w:rsidRPr="000C0D96">
        <w:rPr>
          <w:spacing w:val="-5"/>
          <w:sz w:val="28"/>
        </w:rPr>
        <w:t>дослідження.</w:t>
      </w:r>
    </w:p>
    <w:p w:rsidR="000457F8" w:rsidRPr="000C0D96" w:rsidRDefault="00B84C71" w:rsidP="000C0D96">
      <w:pPr>
        <w:pStyle w:val="a4"/>
        <w:numPr>
          <w:ilvl w:val="0"/>
          <w:numId w:val="6"/>
        </w:numPr>
        <w:tabs>
          <w:tab w:val="left" w:pos="935"/>
          <w:tab w:val="left" w:pos="936"/>
        </w:tabs>
        <w:spacing w:line="237" w:lineRule="auto"/>
        <w:ind w:left="0" w:firstLine="720"/>
        <w:jc w:val="both"/>
        <w:rPr>
          <w:sz w:val="28"/>
        </w:rPr>
      </w:pPr>
      <w:r w:rsidRPr="000C0D96">
        <w:rPr>
          <w:spacing w:val="-5"/>
          <w:sz w:val="28"/>
        </w:rPr>
        <w:t xml:space="preserve">складення глосарію </w:t>
      </w:r>
      <w:r w:rsidRPr="000C0D96">
        <w:rPr>
          <w:spacing w:val="-4"/>
          <w:sz w:val="28"/>
        </w:rPr>
        <w:t xml:space="preserve">основних </w:t>
      </w:r>
      <w:r w:rsidRPr="000C0D96">
        <w:rPr>
          <w:spacing w:val="-6"/>
          <w:sz w:val="28"/>
        </w:rPr>
        <w:t xml:space="preserve">термінів </w:t>
      </w:r>
      <w:r w:rsidRPr="000C0D96">
        <w:rPr>
          <w:sz w:val="28"/>
        </w:rPr>
        <w:t xml:space="preserve">і </w:t>
      </w:r>
      <w:r w:rsidRPr="000C0D96">
        <w:rPr>
          <w:spacing w:val="-4"/>
          <w:sz w:val="28"/>
        </w:rPr>
        <w:t xml:space="preserve">понять </w:t>
      </w:r>
      <w:r w:rsidRPr="000C0D96">
        <w:rPr>
          <w:spacing w:val="-5"/>
          <w:sz w:val="28"/>
        </w:rPr>
        <w:t xml:space="preserve">теми, </w:t>
      </w:r>
      <w:r w:rsidRPr="000C0D96">
        <w:rPr>
          <w:spacing w:val="-4"/>
          <w:sz w:val="28"/>
        </w:rPr>
        <w:t xml:space="preserve">есе </w:t>
      </w:r>
      <w:r w:rsidRPr="000C0D96">
        <w:rPr>
          <w:sz w:val="28"/>
        </w:rPr>
        <w:t xml:space="preserve">на </w:t>
      </w:r>
      <w:r w:rsidRPr="000C0D96">
        <w:rPr>
          <w:spacing w:val="-5"/>
          <w:sz w:val="28"/>
        </w:rPr>
        <w:t>запропоновану</w:t>
      </w:r>
      <w:r w:rsidRPr="000C0D96">
        <w:rPr>
          <w:spacing w:val="-30"/>
          <w:sz w:val="28"/>
        </w:rPr>
        <w:t xml:space="preserve"> </w:t>
      </w:r>
      <w:r w:rsidRPr="000C0D96">
        <w:rPr>
          <w:spacing w:val="-5"/>
          <w:sz w:val="28"/>
        </w:rPr>
        <w:t>тему.</w:t>
      </w:r>
    </w:p>
    <w:p w:rsidR="00C2223F" w:rsidRPr="000C0D96" w:rsidRDefault="00C2223F" w:rsidP="00C2223F">
      <w:pPr>
        <w:pStyle w:val="a4"/>
        <w:tabs>
          <w:tab w:val="left" w:pos="935"/>
          <w:tab w:val="left" w:pos="936"/>
        </w:tabs>
        <w:spacing w:before="2" w:line="237" w:lineRule="auto"/>
        <w:ind w:left="0" w:right="208" w:firstLine="0"/>
        <w:rPr>
          <w:sz w:val="28"/>
        </w:rPr>
      </w:pPr>
    </w:p>
    <w:p w:rsidR="000457F8" w:rsidRPr="000C0D96" w:rsidRDefault="00B84C71" w:rsidP="00C2223F">
      <w:pPr>
        <w:pStyle w:val="3"/>
        <w:numPr>
          <w:ilvl w:val="0"/>
          <w:numId w:val="9"/>
        </w:numPr>
        <w:tabs>
          <w:tab w:val="left" w:pos="0"/>
        </w:tabs>
        <w:spacing w:before="7"/>
        <w:ind w:left="0" w:firstLine="0"/>
        <w:jc w:val="center"/>
        <w:rPr>
          <w:sz w:val="28"/>
        </w:rPr>
      </w:pPr>
      <w:r w:rsidRPr="000C0D96">
        <w:rPr>
          <w:sz w:val="28"/>
        </w:rPr>
        <w:t>Індивідуальні</w:t>
      </w:r>
      <w:r w:rsidRPr="000C0D96">
        <w:rPr>
          <w:spacing w:val="-3"/>
          <w:sz w:val="28"/>
        </w:rPr>
        <w:t xml:space="preserve"> </w:t>
      </w:r>
      <w:r w:rsidRPr="000C0D96">
        <w:rPr>
          <w:sz w:val="28"/>
        </w:rPr>
        <w:t>заняття</w:t>
      </w:r>
    </w:p>
    <w:p w:rsidR="000457F8" w:rsidRPr="000C0D96" w:rsidRDefault="00B84C71" w:rsidP="00C2223F">
      <w:pPr>
        <w:pStyle w:val="a3"/>
        <w:spacing w:line="272" w:lineRule="exact"/>
        <w:jc w:val="center"/>
        <w:rPr>
          <w:sz w:val="28"/>
        </w:rPr>
      </w:pPr>
      <w:r w:rsidRPr="000C0D96">
        <w:rPr>
          <w:sz w:val="28"/>
        </w:rPr>
        <w:t>Не передбачені</w:t>
      </w:r>
    </w:p>
    <w:p w:rsidR="000457F8" w:rsidRPr="000C0D96" w:rsidRDefault="000457F8" w:rsidP="00932676">
      <w:pPr>
        <w:pStyle w:val="a3"/>
        <w:spacing w:before="5"/>
        <w:rPr>
          <w:sz w:val="28"/>
        </w:rPr>
      </w:pPr>
    </w:p>
    <w:p w:rsidR="000457F8" w:rsidRPr="000C0D96" w:rsidRDefault="00B84C71" w:rsidP="00C2223F">
      <w:pPr>
        <w:pStyle w:val="3"/>
        <w:numPr>
          <w:ilvl w:val="0"/>
          <w:numId w:val="9"/>
        </w:numPr>
        <w:tabs>
          <w:tab w:val="left" w:pos="0"/>
        </w:tabs>
        <w:spacing w:line="240" w:lineRule="auto"/>
        <w:ind w:left="0" w:firstLine="0"/>
        <w:jc w:val="center"/>
        <w:rPr>
          <w:sz w:val="28"/>
        </w:rPr>
      </w:pPr>
      <w:r w:rsidRPr="000C0D96">
        <w:rPr>
          <w:sz w:val="28"/>
        </w:rPr>
        <w:t>Методи</w:t>
      </w:r>
      <w:r w:rsidRPr="000C0D96">
        <w:rPr>
          <w:spacing w:val="-2"/>
          <w:sz w:val="28"/>
        </w:rPr>
        <w:t xml:space="preserve"> </w:t>
      </w:r>
      <w:r w:rsidRPr="000C0D96">
        <w:rPr>
          <w:sz w:val="28"/>
        </w:rPr>
        <w:t>навчання</w:t>
      </w:r>
    </w:p>
    <w:p w:rsidR="000457F8" w:rsidRPr="000C0D96" w:rsidRDefault="0049735D" w:rsidP="000C0D96">
      <w:pPr>
        <w:pStyle w:val="a3"/>
        <w:ind w:firstLine="720"/>
        <w:jc w:val="both"/>
        <w:rPr>
          <w:sz w:val="28"/>
        </w:rPr>
      </w:pPr>
      <w:r w:rsidRPr="000C0D96">
        <w:rPr>
          <w:sz w:val="28"/>
        </w:rPr>
        <w:lastRenderedPageBreak/>
        <w:t>Методами навчання дисципліни «</w:t>
      </w:r>
      <w:r w:rsidR="00C2223F" w:rsidRPr="000C0D96">
        <w:rPr>
          <w:sz w:val="28"/>
        </w:rPr>
        <w:t>Методика викладання корекційної</w:t>
      </w:r>
      <w:r w:rsidR="00B84C71" w:rsidRPr="000C0D96">
        <w:rPr>
          <w:sz w:val="28"/>
        </w:rPr>
        <w:t xml:space="preserve"> андрагогік</w:t>
      </w:r>
      <w:r w:rsidRPr="000C0D96">
        <w:rPr>
          <w:sz w:val="28"/>
        </w:rPr>
        <w:t>и»</w:t>
      </w:r>
      <w:r w:rsidR="00C2223F" w:rsidRPr="000C0D96">
        <w:rPr>
          <w:sz w:val="28"/>
        </w:rPr>
        <w:t xml:space="preserve"> </w:t>
      </w:r>
      <w:r w:rsidR="00B84C71" w:rsidRPr="000C0D96">
        <w:rPr>
          <w:sz w:val="28"/>
        </w:rPr>
        <w:t>є: ле</w:t>
      </w:r>
      <w:r w:rsidR="00C2223F" w:rsidRPr="000C0D96">
        <w:rPr>
          <w:sz w:val="28"/>
        </w:rPr>
        <w:t>кції, практичні заняття</w:t>
      </w:r>
      <w:r w:rsidR="00B84C71" w:rsidRPr="000C0D96">
        <w:rPr>
          <w:sz w:val="28"/>
        </w:rPr>
        <w:t>, виступи з науковими повідомленнями в рамках практичних занять у відповідності до тем, передбачених робочою програмою, підготовка та індивідуальний захист доповідей, рефератів, наукових повідомлень в рамках практичних занять по типу «круглий стіл», інтерактивні заняття, підготовка самостійних робіт.</w:t>
      </w:r>
    </w:p>
    <w:p w:rsidR="000457F8" w:rsidRPr="000C0D96" w:rsidRDefault="000457F8" w:rsidP="00C2223F">
      <w:pPr>
        <w:pStyle w:val="a3"/>
        <w:jc w:val="both"/>
        <w:rPr>
          <w:sz w:val="28"/>
        </w:rPr>
      </w:pPr>
    </w:p>
    <w:p w:rsidR="000457F8" w:rsidRPr="000C0D96" w:rsidRDefault="00B84C71" w:rsidP="00C2223F">
      <w:pPr>
        <w:pStyle w:val="3"/>
        <w:numPr>
          <w:ilvl w:val="0"/>
          <w:numId w:val="9"/>
        </w:numPr>
        <w:tabs>
          <w:tab w:val="left" w:pos="0"/>
        </w:tabs>
        <w:spacing w:line="240" w:lineRule="auto"/>
        <w:ind w:left="0" w:firstLine="0"/>
        <w:jc w:val="center"/>
      </w:pPr>
      <w:r w:rsidRPr="000C0D96">
        <w:rPr>
          <w:sz w:val="28"/>
        </w:rPr>
        <w:t>Методи</w:t>
      </w:r>
      <w:r w:rsidRPr="000C0D96">
        <w:rPr>
          <w:spacing w:val="2"/>
          <w:sz w:val="28"/>
        </w:rPr>
        <w:t xml:space="preserve"> </w:t>
      </w:r>
      <w:r w:rsidRPr="000C0D96">
        <w:rPr>
          <w:sz w:val="28"/>
        </w:rPr>
        <w:t>контролю</w:t>
      </w:r>
    </w:p>
    <w:p w:rsidR="000457F8" w:rsidRPr="000C0D96" w:rsidRDefault="00B84C71" w:rsidP="000C0D96">
      <w:pPr>
        <w:pStyle w:val="a3"/>
        <w:ind w:firstLine="720"/>
        <w:jc w:val="both"/>
        <w:rPr>
          <w:sz w:val="28"/>
        </w:rPr>
      </w:pPr>
      <w:r w:rsidRPr="000C0D96">
        <w:rPr>
          <w:sz w:val="28"/>
        </w:rPr>
        <w:t xml:space="preserve">Під час вивчення дисципліни реалізується поточний, періодичний, підсумковий, взаємоконтроль, самоконтроль. Поточний контроль спрямовується на визначення рівню підготовки студентів на планових заняттях шляхом опитування програмного матеріалу, виставлення відповідних оцінок за усні відповіді. Під час занять застосовується індивідуальна, фронтальна і групова перевірки. Результати навчання студентів контролюються на практичних заняттях. Самоконтроль використовується для розвитку активності й свідомості, міцності знань, навичок і вмінь студентів. Періодичний контроль полягає у визначенні рівня та обсягу оволодіння знаннями, навичками і вміннями наприкінці модулю. Підсумковий контроль охоплює і теоретичну і практичну підготовку студентів, проводиться наприкінці періоду навчання, </w:t>
      </w:r>
      <w:r w:rsidRPr="000C0D96">
        <w:rPr>
          <w:spacing w:val="-3"/>
          <w:sz w:val="28"/>
        </w:rPr>
        <w:t xml:space="preserve">під </w:t>
      </w:r>
      <w:r w:rsidRPr="000C0D96">
        <w:rPr>
          <w:sz w:val="28"/>
        </w:rPr>
        <w:t>час</w:t>
      </w:r>
      <w:r w:rsidRPr="000C0D96">
        <w:rPr>
          <w:spacing w:val="1"/>
          <w:sz w:val="28"/>
        </w:rPr>
        <w:t xml:space="preserve"> </w:t>
      </w:r>
      <w:r w:rsidR="00C2223F" w:rsidRPr="000C0D96">
        <w:rPr>
          <w:sz w:val="28"/>
        </w:rPr>
        <w:t>заліку</w:t>
      </w:r>
      <w:r w:rsidRPr="000C0D96">
        <w:rPr>
          <w:sz w:val="28"/>
        </w:rPr>
        <w:t>.</w:t>
      </w:r>
    </w:p>
    <w:p w:rsidR="000457F8" w:rsidRDefault="000457F8" w:rsidP="00932676">
      <w:pPr>
        <w:pStyle w:val="a3"/>
        <w:spacing w:before="1"/>
      </w:pPr>
    </w:p>
    <w:p w:rsidR="000457F8" w:rsidRPr="000C0D96" w:rsidRDefault="00B84C71" w:rsidP="00C2223F">
      <w:pPr>
        <w:pStyle w:val="3"/>
        <w:numPr>
          <w:ilvl w:val="0"/>
          <w:numId w:val="9"/>
        </w:numPr>
        <w:spacing w:after="6" w:line="240" w:lineRule="auto"/>
        <w:ind w:left="0" w:firstLine="0"/>
        <w:jc w:val="center"/>
        <w:rPr>
          <w:sz w:val="28"/>
        </w:rPr>
      </w:pPr>
      <w:r w:rsidRPr="000C0D96">
        <w:rPr>
          <w:sz w:val="28"/>
        </w:rPr>
        <w:t>Розподіл балів, які отримують</w:t>
      </w:r>
      <w:r w:rsidRPr="000C0D96">
        <w:rPr>
          <w:spacing w:val="2"/>
          <w:sz w:val="28"/>
        </w:rPr>
        <w:t xml:space="preserve"> </w:t>
      </w:r>
      <w:r w:rsidRPr="000C0D96">
        <w:rPr>
          <w:sz w:val="28"/>
        </w:rPr>
        <w:t>студенти</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44"/>
        <w:gridCol w:w="714"/>
        <w:gridCol w:w="853"/>
        <w:gridCol w:w="848"/>
        <w:gridCol w:w="848"/>
        <w:gridCol w:w="848"/>
        <w:gridCol w:w="848"/>
        <w:gridCol w:w="853"/>
        <w:gridCol w:w="1131"/>
      </w:tblGrid>
      <w:tr w:rsidR="000457F8">
        <w:trPr>
          <w:trHeight w:val="575"/>
        </w:trPr>
        <w:tc>
          <w:tcPr>
            <w:tcW w:w="2126" w:type="dxa"/>
            <w:vMerge w:val="restart"/>
          </w:tcPr>
          <w:p w:rsidR="000457F8" w:rsidRDefault="00B84C71" w:rsidP="000C0D96">
            <w:pPr>
              <w:pStyle w:val="TableParagraph"/>
              <w:spacing w:line="237" w:lineRule="auto"/>
              <w:ind w:right="431" w:firstLine="259"/>
              <w:jc w:val="center"/>
              <w:rPr>
                <w:sz w:val="24"/>
              </w:rPr>
            </w:pPr>
            <w:r>
              <w:rPr>
                <w:sz w:val="24"/>
              </w:rPr>
              <w:t>Форма оцінювання</w:t>
            </w:r>
          </w:p>
        </w:tc>
        <w:tc>
          <w:tcPr>
            <w:tcW w:w="6656" w:type="dxa"/>
            <w:gridSpan w:val="8"/>
          </w:tcPr>
          <w:p w:rsidR="000457F8" w:rsidRDefault="00B84C71" w:rsidP="00D85BC8">
            <w:pPr>
              <w:pStyle w:val="TableParagraph"/>
              <w:spacing w:line="268" w:lineRule="exact"/>
              <w:jc w:val="center"/>
              <w:rPr>
                <w:sz w:val="24"/>
              </w:rPr>
            </w:pPr>
            <w:r>
              <w:rPr>
                <w:sz w:val="24"/>
              </w:rPr>
              <w:t>Змістовий модуль №1</w:t>
            </w:r>
            <w:r w:rsidR="00D85BC8">
              <w:rPr>
                <w:sz w:val="24"/>
              </w:rPr>
              <w:t>, 2</w:t>
            </w:r>
          </w:p>
        </w:tc>
        <w:tc>
          <w:tcPr>
            <w:tcW w:w="1131" w:type="dxa"/>
            <w:vMerge w:val="restart"/>
          </w:tcPr>
          <w:p w:rsidR="000457F8" w:rsidRDefault="00B84C71" w:rsidP="00D85BC8">
            <w:pPr>
              <w:pStyle w:val="TableParagraph"/>
              <w:spacing w:line="268" w:lineRule="exact"/>
              <w:jc w:val="center"/>
              <w:rPr>
                <w:sz w:val="24"/>
              </w:rPr>
            </w:pPr>
            <w:r>
              <w:rPr>
                <w:sz w:val="24"/>
              </w:rPr>
              <w:t>Сума</w:t>
            </w:r>
          </w:p>
        </w:tc>
      </w:tr>
      <w:tr w:rsidR="000457F8">
        <w:trPr>
          <w:trHeight w:val="277"/>
        </w:trPr>
        <w:tc>
          <w:tcPr>
            <w:tcW w:w="2126" w:type="dxa"/>
            <w:vMerge/>
            <w:tcBorders>
              <w:top w:val="nil"/>
            </w:tcBorders>
          </w:tcPr>
          <w:p w:rsidR="000457F8" w:rsidRDefault="000457F8" w:rsidP="00932676">
            <w:pPr>
              <w:rPr>
                <w:sz w:val="2"/>
                <w:szCs w:val="2"/>
              </w:rPr>
            </w:pPr>
          </w:p>
        </w:tc>
        <w:tc>
          <w:tcPr>
            <w:tcW w:w="844" w:type="dxa"/>
          </w:tcPr>
          <w:p w:rsidR="000457F8" w:rsidRDefault="00B84C71" w:rsidP="00D85BC8">
            <w:pPr>
              <w:pStyle w:val="TableParagraph"/>
              <w:spacing w:line="258" w:lineRule="exact"/>
              <w:ind w:right="258"/>
              <w:jc w:val="center"/>
              <w:rPr>
                <w:sz w:val="24"/>
              </w:rPr>
            </w:pPr>
            <w:r>
              <w:rPr>
                <w:sz w:val="24"/>
              </w:rPr>
              <w:t>Т1</w:t>
            </w:r>
          </w:p>
        </w:tc>
        <w:tc>
          <w:tcPr>
            <w:tcW w:w="714" w:type="dxa"/>
          </w:tcPr>
          <w:p w:rsidR="000457F8" w:rsidRDefault="00B84C71" w:rsidP="00D85BC8">
            <w:pPr>
              <w:pStyle w:val="TableParagraph"/>
              <w:spacing w:line="258" w:lineRule="exact"/>
              <w:ind w:right="190"/>
              <w:jc w:val="center"/>
              <w:rPr>
                <w:sz w:val="24"/>
              </w:rPr>
            </w:pPr>
            <w:r>
              <w:rPr>
                <w:sz w:val="24"/>
              </w:rPr>
              <w:t>Т2</w:t>
            </w:r>
          </w:p>
        </w:tc>
        <w:tc>
          <w:tcPr>
            <w:tcW w:w="853" w:type="dxa"/>
          </w:tcPr>
          <w:p w:rsidR="000457F8" w:rsidRDefault="00B84C71" w:rsidP="00D85BC8">
            <w:pPr>
              <w:pStyle w:val="TableParagraph"/>
              <w:spacing w:line="258" w:lineRule="exact"/>
              <w:ind w:right="252"/>
              <w:jc w:val="center"/>
              <w:rPr>
                <w:sz w:val="24"/>
              </w:rPr>
            </w:pPr>
            <w:r>
              <w:rPr>
                <w:sz w:val="24"/>
              </w:rPr>
              <w:t>Т3</w:t>
            </w:r>
          </w:p>
        </w:tc>
        <w:tc>
          <w:tcPr>
            <w:tcW w:w="848" w:type="dxa"/>
          </w:tcPr>
          <w:p w:rsidR="000457F8" w:rsidRDefault="00B84C71" w:rsidP="00D85BC8">
            <w:pPr>
              <w:pStyle w:val="TableParagraph"/>
              <w:spacing w:line="258" w:lineRule="exact"/>
              <w:ind w:right="255"/>
              <w:jc w:val="center"/>
              <w:rPr>
                <w:sz w:val="24"/>
              </w:rPr>
            </w:pPr>
            <w:r>
              <w:rPr>
                <w:sz w:val="24"/>
              </w:rPr>
              <w:t>Т4</w:t>
            </w:r>
          </w:p>
        </w:tc>
        <w:tc>
          <w:tcPr>
            <w:tcW w:w="848" w:type="dxa"/>
          </w:tcPr>
          <w:p w:rsidR="000457F8" w:rsidRDefault="000457F8" w:rsidP="00D85BC8">
            <w:pPr>
              <w:pStyle w:val="TableParagraph"/>
              <w:spacing w:line="258" w:lineRule="exact"/>
              <w:ind w:right="255"/>
              <w:jc w:val="center"/>
              <w:rPr>
                <w:sz w:val="24"/>
              </w:rPr>
            </w:pPr>
          </w:p>
        </w:tc>
        <w:tc>
          <w:tcPr>
            <w:tcW w:w="848" w:type="dxa"/>
          </w:tcPr>
          <w:p w:rsidR="000457F8" w:rsidRDefault="000457F8" w:rsidP="00D85BC8">
            <w:pPr>
              <w:pStyle w:val="TableParagraph"/>
              <w:spacing w:line="258" w:lineRule="exact"/>
              <w:ind w:right="252"/>
              <w:jc w:val="center"/>
              <w:rPr>
                <w:sz w:val="24"/>
              </w:rPr>
            </w:pPr>
          </w:p>
        </w:tc>
        <w:tc>
          <w:tcPr>
            <w:tcW w:w="848" w:type="dxa"/>
          </w:tcPr>
          <w:p w:rsidR="000457F8" w:rsidRDefault="000457F8" w:rsidP="00D85BC8">
            <w:pPr>
              <w:pStyle w:val="TableParagraph"/>
              <w:spacing w:line="258" w:lineRule="exact"/>
              <w:jc w:val="center"/>
              <w:rPr>
                <w:sz w:val="24"/>
              </w:rPr>
            </w:pPr>
          </w:p>
        </w:tc>
        <w:tc>
          <w:tcPr>
            <w:tcW w:w="853" w:type="dxa"/>
          </w:tcPr>
          <w:p w:rsidR="000457F8" w:rsidRDefault="000457F8" w:rsidP="00D85BC8">
            <w:pPr>
              <w:pStyle w:val="TableParagraph"/>
              <w:spacing w:line="258" w:lineRule="exact"/>
              <w:ind w:right="244"/>
              <w:jc w:val="center"/>
              <w:rPr>
                <w:sz w:val="24"/>
              </w:rPr>
            </w:pPr>
          </w:p>
        </w:tc>
        <w:tc>
          <w:tcPr>
            <w:tcW w:w="1131" w:type="dxa"/>
            <w:vMerge/>
            <w:tcBorders>
              <w:top w:val="nil"/>
            </w:tcBorders>
          </w:tcPr>
          <w:p w:rsidR="000457F8" w:rsidRDefault="000457F8" w:rsidP="00932676">
            <w:pPr>
              <w:rPr>
                <w:sz w:val="2"/>
                <w:szCs w:val="2"/>
              </w:rPr>
            </w:pPr>
          </w:p>
        </w:tc>
      </w:tr>
      <w:tr w:rsidR="000457F8">
        <w:trPr>
          <w:trHeight w:val="1103"/>
        </w:trPr>
        <w:tc>
          <w:tcPr>
            <w:tcW w:w="2126" w:type="dxa"/>
          </w:tcPr>
          <w:p w:rsidR="00803C08" w:rsidRDefault="00B84C71" w:rsidP="00803C08">
            <w:pPr>
              <w:pStyle w:val="TableParagraph"/>
              <w:ind w:right="168" w:hanging="1"/>
              <w:jc w:val="both"/>
              <w:rPr>
                <w:sz w:val="24"/>
              </w:rPr>
            </w:pPr>
            <w:r>
              <w:rPr>
                <w:sz w:val="24"/>
              </w:rPr>
              <w:t>Кількість балів за</w:t>
            </w:r>
            <w:r w:rsidR="00803C08">
              <w:rPr>
                <w:sz w:val="24"/>
              </w:rPr>
              <w:t xml:space="preserve"> самостійну</w:t>
            </w:r>
            <w:r>
              <w:rPr>
                <w:sz w:val="24"/>
              </w:rPr>
              <w:t xml:space="preserve"> </w:t>
            </w:r>
            <w:r w:rsidR="00803C08">
              <w:rPr>
                <w:sz w:val="24"/>
              </w:rPr>
              <w:t xml:space="preserve">роботу </w:t>
            </w:r>
          </w:p>
          <w:p w:rsidR="000457F8" w:rsidRDefault="000457F8" w:rsidP="00803C08">
            <w:pPr>
              <w:pStyle w:val="TableParagraph"/>
              <w:spacing w:before="2" w:line="274" w:lineRule="exact"/>
              <w:ind w:right="144"/>
              <w:jc w:val="both"/>
              <w:rPr>
                <w:sz w:val="24"/>
              </w:rPr>
            </w:pPr>
          </w:p>
        </w:tc>
        <w:tc>
          <w:tcPr>
            <w:tcW w:w="844" w:type="dxa"/>
          </w:tcPr>
          <w:p w:rsidR="000457F8" w:rsidRDefault="00C64082" w:rsidP="00D85BC8">
            <w:pPr>
              <w:pStyle w:val="TableParagraph"/>
              <w:spacing w:line="268" w:lineRule="exact"/>
              <w:jc w:val="center"/>
              <w:rPr>
                <w:sz w:val="24"/>
              </w:rPr>
            </w:pPr>
            <w:r>
              <w:rPr>
                <w:w w:val="99"/>
                <w:sz w:val="24"/>
              </w:rPr>
              <w:t>10</w:t>
            </w:r>
          </w:p>
        </w:tc>
        <w:tc>
          <w:tcPr>
            <w:tcW w:w="714" w:type="dxa"/>
          </w:tcPr>
          <w:p w:rsidR="000457F8" w:rsidRDefault="00C64082" w:rsidP="00D85BC8">
            <w:pPr>
              <w:pStyle w:val="TableParagraph"/>
              <w:spacing w:line="268" w:lineRule="exact"/>
              <w:jc w:val="center"/>
              <w:rPr>
                <w:sz w:val="24"/>
              </w:rPr>
            </w:pPr>
            <w:r>
              <w:rPr>
                <w:w w:val="99"/>
                <w:sz w:val="24"/>
              </w:rPr>
              <w:t>10</w:t>
            </w:r>
          </w:p>
        </w:tc>
        <w:tc>
          <w:tcPr>
            <w:tcW w:w="853" w:type="dxa"/>
          </w:tcPr>
          <w:p w:rsidR="000457F8" w:rsidRDefault="00C64082" w:rsidP="00D85BC8">
            <w:pPr>
              <w:pStyle w:val="TableParagraph"/>
              <w:spacing w:line="268" w:lineRule="exact"/>
              <w:jc w:val="center"/>
              <w:rPr>
                <w:sz w:val="24"/>
              </w:rPr>
            </w:pPr>
            <w:r>
              <w:rPr>
                <w:w w:val="99"/>
                <w:sz w:val="24"/>
              </w:rPr>
              <w:t>10</w:t>
            </w:r>
          </w:p>
        </w:tc>
        <w:tc>
          <w:tcPr>
            <w:tcW w:w="848" w:type="dxa"/>
          </w:tcPr>
          <w:p w:rsidR="000457F8" w:rsidRDefault="00C64082" w:rsidP="00D85BC8">
            <w:pPr>
              <w:pStyle w:val="TableParagraph"/>
              <w:spacing w:line="268" w:lineRule="exact"/>
              <w:jc w:val="center"/>
              <w:rPr>
                <w:sz w:val="24"/>
              </w:rPr>
            </w:pPr>
            <w:r>
              <w:rPr>
                <w:w w:val="99"/>
                <w:sz w:val="24"/>
              </w:rPr>
              <w:t>10</w:t>
            </w:r>
          </w:p>
        </w:tc>
        <w:tc>
          <w:tcPr>
            <w:tcW w:w="848" w:type="dxa"/>
          </w:tcPr>
          <w:p w:rsidR="000457F8" w:rsidRDefault="000457F8" w:rsidP="00D85BC8">
            <w:pPr>
              <w:pStyle w:val="TableParagraph"/>
              <w:spacing w:line="268" w:lineRule="exact"/>
              <w:jc w:val="center"/>
              <w:rPr>
                <w:sz w:val="24"/>
              </w:rPr>
            </w:pPr>
          </w:p>
        </w:tc>
        <w:tc>
          <w:tcPr>
            <w:tcW w:w="848" w:type="dxa"/>
          </w:tcPr>
          <w:p w:rsidR="000457F8" w:rsidRDefault="000457F8" w:rsidP="00D85BC8">
            <w:pPr>
              <w:pStyle w:val="TableParagraph"/>
              <w:spacing w:line="268" w:lineRule="exact"/>
              <w:jc w:val="center"/>
              <w:rPr>
                <w:sz w:val="24"/>
              </w:rPr>
            </w:pPr>
          </w:p>
        </w:tc>
        <w:tc>
          <w:tcPr>
            <w:tcW w:w="848" w:type="dxa"/>
          </w:tcPr>
          <w:p w:rsidR="000457F8" w:rsidRDefault="000457F8" w:rsidP="00D85BC8">
            <w:pPr>
              <w:pStyle w:val="TableParagraph"/>
              <w:spacing w:line="268" w:lineRule="exact"/>
              <w:jc w:val="center"/>
              <w:rPr>
                <w:sz w:val="24"/>
              </w:rPr>
            </w:pPr>
          </w:p>
        </w:tc>
        <w:tc>
          <w:tcPr>
            <w:tcW w:w="853" w:type="dxa"/>
          </w:tcPr>
          <w:p w:rsidR="000457F8" w:rsidRDefault="000457F8" w:rsidP="00D85BC8">
            <w:pPr>
              <w:pStyle w:val="TableParagraph"/>
              <w:spacing w:line="268" w:lineRule="exact"/>
              <w:jc w:val="center"/>
              <w:rPr>
                <w:sz w:val="24"/>
              </w:rPr>
            </w:pPr>
          </w:p>
        </w:tc>
        <w:tc>
          <w:tcPr>
            <w:tcW w:w="1131" w:type="dxa"/>
          </w:tcPr>
          <w:p w:rsidR="000457F8" w:rsidRDefault="00C64082" w:rsidP="00D85BC8">
            <w:pPr>
              <w:pStyle w:val="TableParagraph"/>
              <w:spacing w:line="268" w:lineRule="exact"/>
              <w:ind w:right="426"/>
              <w:jc w:val="center"/>
              <w:rPr>
                <w:sz w:val="24"/>
              </w:rPr>
            </w:pPr>
            <w:r>
              <w:rPr>
                <w:w w:val="95"/>
                <w:sz w:val="24"/>
              </w:rPr>
              <w:t>40</w:t>
            </w:r>
          </w:p>
        </w:tc>
      </w:tr>
      <w:tr w:rsidR="000457F8">
        <w:trPr>
          <w:trHeight w:val="1377"/>
        </w:trPr>
        <w:tc>
          <w:tcPr>
            <w:tcW w:w="2126" w:type="dxa"/>
          </w:tcPr>
          <w:p w:rsidR="000457F8" w:rsidRDefault="00B84C71" w:rsidP="000C0D96">
            <w:pPr>
              <w:pStyle w:val="TableParagraph"/>
              <w:ind w:right="168" w:hanging="1"/>
              <w:jc w:val="both"/>
              <w:rPr>
                <w:sz w:val="24"/>
              </w:rPr>
            </w:pPr>
            <w:r>
              <w:rPr>
                <w:sz w:val="24"/>
              </w:rPr>
              <w:t>Максимальна кількість балів за роботу на практичному</w:t>
            </w:r>
          </w:p>
          <w:p w:rsidR="000457F8" w:rsidRDefault="00B84C71" w:rsidP="000C0D96">
            <w:pPr>
              <w:pStyle w:val="TableParagraph"/>
              <w:spacing w:line="261" w:lineRule="exact"/>
              <w:ind w:right="144"/>
              <w:jc w:val="both"/>
              <w:rPr>
                <w:sz w:val="24"/>
              </w:rPr>
            </w:pPr>
            <w:r>
              <w:rPr>
                <w:sz w:val="24"/>
              </w:rPr>
              <w:t>занятті</w:t>
            </w:r>
          </w:p>
        </w:tc>
        <w:tc>
          <w:tcPr>
            <w:tcW w:w="844" w:type="dxa"/>
          </w:tcPr>
          <w:p w:rsidR="000457F8" w:rsidRDefault="00B84C71" w:rsidP="00D85BC8">
            <w:pPr>
              <w:pStyle w:val="TableParagraph"/>
              <w:spacing w:line="268" w:lineRule="exact"/>
              <w:jc w:val="center"/>
              <w:rPr>
                <w:sz w:val="24"/>
              </w:rPr>
            </w:pPr>
            <w:r>
              <w:rPr>
                <w:w w:val="99"/>
                <w:sz w:val="24"/>
              </w:rPr>
              <w:t>5</w:t>
            </w:r>
          </w:p>
        </w:tc>
        <w:tc>
          <w:tcPr>
            <w:tcW w:w="714" w:type="dxa"/>
          </w:tcPr>
          <w:p w:rsidR="000457F8" w:rsidRDefault="00B84C71" w:rsidP="00D85BC8">
            <w:pPr>
              <w:pStyle w:val="TableParagraph"/>
              <w:spacing w:line="268" w:lineRule="exact"/>
              <w:jc w:val="center"/>
              <w:rPr>
                <w:sz w:val="24"/>
              </w:rPr>
            </w:pPr>
            <w:r>
              <w:rPr>
                <w:w w:val="99"/>
                <w:sz w:val="24"/>
              </w:rPr>
              <w:t>5</w:t>
            </w:r>
          </w:p>
        </w:tc>
        <w:tc>
          <w:tcPr>
            <w:tcW w:w="853" w:type="dxa"/>
          </w:tcPr>
          <w:p w:rsidR="000457F8" w:rsidRDefault="00B84C71" w:rsidP="00D85BC8">
            <w:pPr>
              <w:pStyle w:val="TableParagraph"/>
              <w:spacing w:line="268" w:lineRule="exact"/>
              <w:jc w:val="center"/>
              <w:rPr>
                <w:sz w:val="24"/>
              </w:rPr>
            </w:pPr>
            <w:r>
              <w:rPr>
                <w:w w:val="99"/>
                <w:sz w:val="24"/>
              </w:rPr>
              <w:t>5</w:t>
            </w:r>
          </w:p>
        </w:tc>
        <w:tc>
          <w:tcPr>
            <w:tcW w:w="848" w:type="dxa"/>
          </w:tcPr>
          <w:p w:rsidR="000457F8" w:rsidRDefault="00B84C71" w:rsidP="00D85BC8">
            <w:pPr>
              <w:pStyle w:val="TableParagraph"/>
              <w:spacing w:line="268" w:lineRule="exact"/>
              <w:jc w:val="center"/>
              <w:rPr>
                <w:sz w:val="24"/>
              </w:rPr>
            </w:pPr>
            <w:r>
              <w:rPr>
                <w:w w:val="99"/>
                <w:sz w:val="24"/>
              </w:rPr>
              <w:t>5</w:t>
            </w:r>
          </w:p>
        </w:tc>
        <w:tc>
          <w:tcPr>
            <w:tcW w:w="848" w:type="dxa"/>
          </w:tcPr>
          <w:p w:rsidR="000457F8" w:rsidRDefault="000457F8" w:rsidP="00D85BC8">
            <w:pPr>
              <w:pStyle w:val="TableParagraph"/>
              <w:spacing w:line="268" w:lineRule="exact"/>
              <w:jc w:val="center"/>
              <w:rPr>
                <w:sz w:val="24"/>
              </w:rPr>
            </w:pPr>
          </w:p>
        </w:tc>
        <w:tc>
          <w:tcPr>
            <w:tcW w:w="848" w:type="dxa"/>
          </w:tcPr>
          <w:p w:rsidR="000457F8" w:rsidRDefault="000457F8" w:rsidP="00D85BC8">
            <w:pPr>
              <w:pStyle w:val="TableParagraph"/>
              <w:spacing w:line="268" w:lineRule="exact"/>
              <w:jc w:val="center"/>
              <w:rPr>
                <w:sz w:val="24"/>
              </w:rPr>
            </w:pPr>
          </w:p>
        </w:tc>
        <w:tc>
          <w:tcPr>
            <w:tcW w:w="848" w:type="dxa"/>
          </w:tcPr>
          <w:p w:rsidR="000457F8" w:rsidRDefault="000457F8" w:rsidP="00D85BC8">
            <w:pPr>
              <w:pStyle w:val="TableParagraph"/>
              <w:spacing w:line="268" w:lineRule="exact"/>
              <w:jc w:val="center"/>
              <w:rPr>
                <w:sz w:val="24"/>
              </w:rPr>
            </w:pPr>
          </w:p>
        </w:tc>
        <w:tc>
          <w:tcPr>
            <w:tcW w:w="853" w:type="dxa"/>
          </w:tcPr>
          <w:p w:rsidR="000457F8" w:rsidRDefault="000457F8" w:rsidP="00D85BC8">
            <w:pPr>
              <w:pStyle w:val="TableParagraph"/>
              <w:spacing w:line="268" w:lineRule="exact"/>
              <w:ind w:right="244"/>
              <w:jc w:val="center"/>
              <w:rPr>
                <w:sz w:val="24"/>
              </w:rPr>
            </w:pPr>
          </w:p>
        </w:tc>
        <w:tc>
          <w:tcPr>
            <w:tcW w:w="1131" w:type="dxa"/>
          </w:tcPr>
          <w:p w:rsidR="000457F8" w:rsidRDefault="00C64082" w:rsidP="00D85BC8">
            <w:pPr>
              <w:pStyle w:val="TableParagraph"/>
              <w:spacing w:line="268" w:lineRule="exact"/>
              <w:ind w:right="426"/>
              <w:jc w:val="center"/>
              <w:rPr>
                <w:sz w:val="24"/>
              </w:rPr>
            </w:pPr>
            <w:r>
              <w:rPr>
                <w:w w:val="95"/>
                <w:sz w:val="24"/>
              </w:rPr>
              <w:t>2</w:t>
            </w:r>
            <w:r w:rsidR="003A6760">
              <w:rPr>
                <w:w w:val="95"/>
                <w:sz w:val="24"/>
              </w:rPr>
              <w:t>0</w:t>
            </w:r>
          </w:p>
        </w:tc>
      </w:tr>
      <w:tr w:rsidR="000457F8">
        <w:trPr>
          <w:trHeight w:val="282"/>
        </w:trPr>
        <w:tc>
          <w:tcPr>
            <w:tcW w:w="2126" w:type="dxa"/>
          </w:tcPr>
          <w:p w:rsidR="000457F8" w:rsidRDefault="00B84C71" w:rsidP="000C0D96">
            <w:pPr>
              <w:pStyle w:val="TableParagraph"/>
              <w:spacing w:line="263" w:lineRule="exact"/>
              <w:jc w:val="both"/>
              <w:rPr>
                <w:sz w:val="24"/>
              </w:rPr>
            </w:pPr>
            <w:r>
              <w:rPr>
                <w:sz w:val="24"/>
              </w:rPr>
              <w:t>Кількість балів за</w:t>
            </w:r>
          </w:p>
          <w:p w:rsidR="003A6760" w:rsidRDefault="003A6760" w:rsidP="000C0D96">
            <w:pPr>
              <w:pStyle w:val="TableParagraph"/>
              <w:spacing w:line="263" w:lineRule="exact"/>
              <w:jc w:val="both"/>
              <w:rPr>
                <w:sz w:val="24"/>
              </w:rPr>
            </w:pPr>
            <w:r>
              <w:rPr>
                <w:sz w:val="24"/>
              </w:rPr>
              <w:t>залік</w:t>
            </w:r>
          </w:p>
        </w:tc>
        <w:tc>
          <w:tcPr>
            <w:tcW w:w="844" w:type="dxa"/>
          </w:tcPr>
          <w:p w:rsidR="000457F8" w:rsidRDefault="00C64082" w:rsidP="00D85BC8">
            <w:pPr>
              <w:pStyle w:val="TableParagraph"/>
              <w:spacing w:line="263" w:lineRule="exact"/>
              <w:jc w:val="center"/>
              <w:rPr>
                <w:sz w:val="24"/>
              </w:rPr>
            </w:pPr>
            <w:r>
              <w:rPr>
                <w:w w:val="99"/>
                <w:sz w:val="24"/>
              </w:rPr>
              <w:t>10</w:t>
            </w:r>
          </w:p>
        </w:tc>
        <w:tc>
          <w:tcPr>
            <w:tcW w:w="714" w:type="dxa"/>
          </w:tcPr>
          <w:p w:rsidR="000457F8" w:rsidRDefault="00C64082" w:rsidP="00D85BC8">
            <w:pPr>
              <w:pStyle w:val="TableParagraph"/>
              <w:spacing w:line="263" w:lineRule="exact"/>
              <w:jc w:val="center"/>
              <w:rPr>
                <w:sz w:val="24"/>
              </w:rPr>
            </w:pPr>
            <w:r>
              <w:rPr>
                <w:w w:val="99"/>
                <w:sz w:val="24"/>
              </w:rPr>
              <w:t>10</w:t>
            </w:r>
          </w:p>
        </w:tc>
        <w:tc>
          <w:tcPr>
            <w:tcW w:w="853" w:type="dxa"/>
          </w:tcPr>
          <w:p w:rsidR="000457F8" w:rsidRDefault="00C64082" w:rsidP="00D85BC8">
            <w:pPr>
              <w:pStyle w:val="TableParagraph"/>
              <w:spacing w:line="263" w:lineRule="exact"/>
              <w:jc w:val="center"/>
              <w:rPr>
                <w:sz w:val="24"/>
              </w:rPr>
            </w:pPr>
            <w:r>
              <w:rPr>
                <w:w w:val="99"/>
                <w:sz w:val="24"/>
              </w:rPr>
              <w:t>10</w:t>
            </w:r>
          </w:p>
        </w:tc>
        <w:tc>
          <w:tcPr>
            <w:tcW w:w="848" w:type="dxa"/>
          </w:tcPr>
          <w:p w:rsidR="000457F8" w:rsidRDefault="00C64082" w:rsidP="00D85BC8">
            <w:pPr>
              <w:pStyle w:val="TableParagraph"/>
              <w:spacing w:line="263" w:lineRule="exact"/>
              <w:jc w:val="center"/>
              <w:rPr>
                <w:sz w:val="24"/>
              </w:rPr>
            </w:pPr>
            <w:r>
              <w:rPr>
                <w:w w:val="99"/>
                <w:sz w:val="24"/>
              </w:rPr>
              <w:t>10</w:t>
            </w:r>
            <w:bookmarkStart w:id="0" w:name="_GoBack"/>
            <w:bookmarkEnd w:id="0"/>
          </w:p>
        </w:tc>
        <w:tc>
          <w:tcPr>
            <w:tcW w:w="848" w:type="dxa"/>
          </w:tcPr>
          <w:p w:rsidR="000457F8" w:rsidRDefault="000457F8" w:rsidP="00D85BC8">
            <w:pPr>
              <w:pStyle w:val="TableParagraph"/>
              <w:spacing w:line="263" w:lineRule="exact"/>
              <w:jc w:val="center"/>
              <w:rPr>
                <w:sz w:val="24"/>
              </w:rPr>
            </w:pPr>
          </w:p>
        </w:tc>
        <w:tc>
          <w:tcPr>
            <w:tcW w:w="848" w:type="dxa"/>
          </w:tcPr>
          <w:p w:rsidR="000457F8" w:rsidRDefault="000457F8" w:rsidP="00D85BC8">
            <w:pPr>
              <w:pStyle w:val="TableParagraph"/>
              <w:spacing w:line="263" w:lineRule="exact"/>
              <w:jc w:val="center"/>
              <w:rPr>
                <w:sz w:val="24"/>
              </w:rPr>
            </w:pPr>
          </w:p>
        </w:tc>
        <w:tc>
          <w:tcPr>
            <w:tcW w:w="848" w:type="dxa"/>
          </w:tcPr>
          <w:p w:rsidR="000457F8" w:rsidRDefault="000457F8" w:rsidP="00D85BC8">
            <w:pPr>
              <w:pStyle w:val="TableParagraph"/>
              <w:spacing w:line="263" w:lineRule="exact"/>
              <w:jc w:val="center"/>
              <w:rPr>
                <w:sz w:val="24"/>
              </w:rPr>
            </w:pPr>
          </w:p>
        </w:tc>
        <w:tc>
          <w:tcPr>
            <w:tcW w:w="853" w:type="dxa"/>
          </w:tcPr>
          <w:p w:rsidR="000457F8" w:rsidRDefault="000457F8" w:rsidP="00D85BC8">
            <w:pPr>
              <w:pStyle w:val="TableParagraph"/>
              <w:spacing w:line="263" w:lineRule="exact"/>
              <w:jc w:val="center"/>
              <w:rPr>
                <w:sz w:val="24"/>
              </w:rPr>
            </w:pPr>
          </w:p>
        </w:tc>
        <w:tc>
          <w:tcPr>
            <w:tcW w:w="1131" w:type="dxa"/>
          </w:tcPr>
          <w:p w:rsidR="000457F8" w:rsidRDefault="00C64082" w:rsidP="00D85BC8">
            <w:pPr>
              <w:pStyle w:val="TableParagraph"/>
              <w:spacing w:line="263" w:lineRule="exact"/>
              <w:ind w:right="426"/>
              <w:jc w:val="center"/>
              <w:rPr>
                <w:sz w:val="24"/>
              </w:rPr>
            </w:pPr>
            <w:r>
              <w:rPr>
                <w:w w:val="95"/>
                <w:sz w:val="24"/>
              </w:rPr>
              <w:t>4</w:t>
            </w:r>
            <w:r w:rsidR="003A6760">
              <w:rPr>
                <w:w w:val="95"/>
                <w:sz w:val="24"/>
              </w:rPr>
              <w:t>0</w:t>
            </w:r>
          </w:p>
        </w:tc>
      </w:tr>
    </w:tbl>
    <w:p w:rsidR="000457F8" w:rsidRDefault="000457F8" w:rsidP="00932676">
      <w:pPr>
        <w:pStyle w:val="a3"/>
        <w:spacing w:before="7"/>
        <w:rPr>
          <w:b/>
          <w:sz w:val="7"/>
        </w:rPr>
      </w:pPr>
    </w:p>
    <w:tbl>
      <w:tblPr>
        <w:tblStyle w:val="TableNormal"/>
        <w:tblW w:w="991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44"/>
        <w:gridCol w:w="714"/>
        <w:gridCol w:w="853"/>
        <w:gridCol w:w="848"/>
        <w:gridCol w:w="848"/>
        <w:gridCol w:w="848"/>
        <w:gridCol w:w="848"/>
        <w:gridCol w:w="853"/>
        <w:gridCol w:w="1131"/>
      </w:tblGrid>
      <w:tr w:rsidR="000457F8" w:rsidTr="003A6760">
        <w:trPr>
          <w:trHeight w:val="292"/>
        </w:trPr>
        <w:tc>
          <w:tcPr>
            <w:tcW w:w="2126" w:type="dxa"/>
          </w:tcPr>
          <w:p w:rsidR="000457F8" w:rsidRDefault="00B84C71" w:rsidP="00932676">
            <w:pPr>
              <w:pStyle w:val="TableParagraph"/>
              <w:spacing w:line="268" w:lineRule="exact"/>
              <w:rPr>
                <w:sz w:val="24"/>
              </w:rPr>
            </w:pPr>
            <w:r>
              <w:rPr>
                <w:sz w:val="24"/>
              </w:rPr>
              <w:t>Усього</w:t>
            </w:r>
          </w:p>
        </w:tc>
        <w:tc>
          <w:tcPr>
            <w:tcW w:w="844" w:type="dxa"/>
          </w:tcPr>
          <w:p w:rsidR="000457F8" w:rsidRDefault="00B84C71" w:rsidP="00D85BC8">
            <w:pPr>
              <w:pStyle w:val="TableParagraph"/>
              <w:spacing w:line="268" w:lineRule="exact"/>
              <w:ind w:right="258"/>
              <w:jc w:val="center"/>
              <w:rPr>
                <w:sz w:val="24"/>
              </w:rPr>
            </w:pPr>
            <w:r>
              <w:rPr>
                <w:sz w:val="24"/>
              </w:rPr>
              <w:t>11</w:t>
            </w:r>
          </w:p>
        </w:tc>
        <w:tc>
          <w:tcPr>
            <w:tcW w:w="714" w:type="dxa"/>
          </w:tcPr>
          <w:p w:rsidR="000457F8" w:rsidRDefault="00B84C71" w:rsidP="00D85BC8">
            <w:pPr>
              <w:pStyle w:val="TableParagraph"/>
              <w:spacing w:line="268" w:lineRule="exact"/>
              <w:jc w:val="center"/>
              <w:rPr>
                <w:sz w:val="24"/>
              </w:rPr>
            </w:pPr>
            <w:r>
              <w:rPr>
                <w:sz w:val="24"/>
              </w:rPr>
              <w:t>12</w:t>
            </w:r>
          </w:p>
        </w:tc>
        <w:tc>
          <w:tcPr>
            <w:tcW w:w="853" w:type="dxa"/>
          </w:tcPr>
          <w:p w:rsidR="000457F8" w:rsidRDefault="00B84C71" w:rsidP="00D85BC8">
            <w:pPr>
              <w:pStyle w:val="TableParagraph"/>
              <w:spacing w:line="268" w:lineRule="exact"/>
              <w:ind w:right="252"/>
              <w:jc w:val="center"/>
              <w:rPr>
                <w:sz w:val="24"/>
              </w:rPr>
            </w:pPr>
            <w:r>
              <w:rPr>
                <w:sz w:val="24"/>
              </w:rPr>
              <w:t>12</w:t>
            </w:r>
          </w:p>
        </w:tc>
        <w:tc>
          <w:tcPr>
            <w:tcW w:w="848" w:type="dxa"/>
          </w:tcPr>
          <w:p w:rsidR="000457F8" w:rsidRDefault="00B84C71" w:rsidP="00D85BC8">
            <w:pPr>
              <w:pStyle w:val="TableParagraph"/>
              <w:spacing w:line="268" w:lineRule="exact"/>
              <w:ind w:right="255"/>
              <w:jc w:val="center"/>
              <w:rPr>
                <w:sz w:val="24"/>
              </w:rPr>
            </w:pPr>
            <w:r>
              <w:rPr>
                <w:sz w:val="24"/>
              </w:rPr>
              <w:t>12</w:t>
            </w:r>
          </w:p>
        </w:tc>
        <w:tc>
          <w:tcPr>
            <w:tcW w:w="848" w:type="dxa"/>
          </w:tcPr>
          <w:p w:rsidR="000457F8" w:rsidRDefault="00B84C71" w:rsidP="00D85BC8">
            <w:pPr>
              <w:pStyle w:val="TableParagraph"/>
              <w:spacing w:line="268" w:lineRule="exact"/>
              <w:ind w:right="255"/>
              <w:jc w:val="center"/>
              <w:rPr>
                <w:sz w:val="24"/>
              </w:rPr>
            </w:pPr>
            <w:r>
              <w:rPr>
                <w:sz w:val="24"/>
              </w:rPr>
              <w:t>12</w:t>
            </w:r>
          </w:p>
        </w:tc>
        <w:tc>
          <w:tcPr>
            <w:tcW w:w="848" w:type="dxa"/>
          </w:tcPr>
          <w:p w:rsidR="000457F8" w:rsidRDefault="00B84C71" w:rsidP="00D85BC8">
            <w:pPr>
              <w:pStyle w:val="TableParagraph"/>
              <w:spacing w:line="268" w:lineRule="exact"/>
              <w:ind w:right="252"/>
              <w:jc w:val="center"/>
              <w:rPr>
                <w:sz w:val="24"/>
              </w:rPr>
            </w:pPr>
            <w:r>
              <w:rPr>
                <w:sz w:val="24"/>
              </w:rPr>
              <w:t>12</w:t>
            </w:r>
          </w:p>
        </w:tc>
        <w:tc>
          <w:tcPr>
            <w:tcW w:w="848" w:type="dxa"/>
          </w:tcPr>
          <w:p w:rsidR="000457F8" w:rsidRDefault="00B84C71" w:rsidP="00D85BC8">
            <w:pPr>
              <w:pStyle w:val="TableParagraph"/>
              <w:spacing w:line="268" w:lineRule="exact"/>
              <w:ind w:right="239"/>
              <w:jc w:val="center"/>
              <w:rPr>
                <w:sz w:val="24"/>
              </w:rPr>
            </w:pPr>
            <w:r>
              <w:rPr>
                <w:sz w:val="24"/>
              </w:rPr>
              <w:t>12</w:t>
            </w:r>
          </w:p>
        </w:tc>
        <w:tc>
          <w:tcPr>
            <w:tcW w:w="853" w:type="dxa"/>
          </w:tcPr>
          <w:p w:rsidR="000457F8" w:rsidRDefault="00B84C71" w:rsidP="00D85BC8">
            <w:pPr>
              <w:pStyle w:val="TableParagraph"/>
              <w:spacing w:line="268" w:lineRule="exact"/>
              <w:ind w:right="244"/>
              <w:jc w:val="center"/>
              <w:rPr>
                <w:sz w:val="24"/>
              </w:rPr>
            </w:pPr>
            <w:r>
              <w:rPr>
                <w:sz w:val="24"/>
              </w:rPr>
              <w:t>17</w:t>
            </w:r>
          </w:p>
        </w:tc>
        <w:tc>
          <w:tcPr>
            <w:tcW w:w="1131" w:type="dxa"/>
          </w:tcPr>
          <w:p w:rsidR="000457F8" w:rsidRDefault="00B84C71" w:rsidP="00D85BC8">
            <w:pPr>
              <w:pStyle w:val="TableParagraph"/>
              <w:spacing w:line="268" w:lineRule="exact"/>
              <w:jc w:val="center"/>
              <w:rPr>
                <w:sz w:val="24"/>
              </w:rPr>
            </w:pPr>
            <w:r>
              <w:rPr>
                <w:sz w:val="24"/>
              </w:rPr>
              <w:t>100</w:t>
            </w:r>
          </w:p>
        </w:tc>
      </w:tr>
    </w:tbl>
    <w:p w:rsidR="000457F8" w:rsidRDefault="000457F8" w:rsidP="00932676">
      <w:pPr>
        <w:pStyle w:val="a3"/>
        <w:spacing w:before="8"/>
        <w:rPr>
          <w:b/>
          <w:sz w:val="15"/>
        </w:rPr>
      </w:pPr>
    </w:p>
    <w:p w:rsidR="00C2223F" w:rsidRDefault="00C2223F" w:rsidP="00932676">
      <w:pPr>
        <w:spacing w:before="90" w:after="6"/>
        <w:jc w:val="center"/>
        <w:rPr>
          <w:b/>
          <w:sz w:val="24"/>
        </w:rPr>
      </w:pPr>
    </w:p>
    <w:p w:rsidR="00C046CC" w:rsidRDefault="00C046CC" w:rsidP="00932676">
      <w:pPr>
        <w:spacing w:before="90" w:after="6"/>
        <w:jc w:val="center"/>
        <w:rPr>
          <w:b/>
          <w:sz w:val="28"/>
        </w:rPr>
      </w:pPr>
    </w:p>
    <w:p w:rsidR="00C046CC" w:rsidRDefault="00C046CC" w:rsidP="00932676">
      <w:pPr>
        <w:spacing w:before="90" w:after="6"/>
        <w:jc w:val="center"/>
        <w:rPr>
          <w:b/>
          <w:sz w:val="28"/>
        </w:rPr>
      </w:pPr>
    </w:p>
    <w:p w:rsidR="00C046CC" w:rsidRDefault="00C046CC" w:rsidP="00932676">
      <w:pPr>
        <w:spacing w:before="90" w:after="6"/>
        <w:jc w:val="center"/>
        <w:rPr>
          <w:b/>
          <w:sz w:val="28"/>
        </w:rPr>
      </w:pPr>
    </w:p>
    <w:p w:rsidR="000457F8" w:rsidRPr="000C0D96" w:rsidRDefault="00B84C71" w:rsidP="00932676">
      <w:pPr>
        <w:spacing w:before="90" w:after="6"/>
        <w:jc w:val="center"/>
        <w:rPr>
          <w:b/>
          <w:sz w:val="28"/>
        </w:rPr>
      </w:pPr>
      <w:r w:rsidRPr="000C0D96">
        <w:rPr>
          <w:b/>
          <w:sz w:val="28"/>
        </w:rPr>
        <w:t>Шкала оцінювання: національна та ECTS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1579"/>
        <w:gridCol w:w="2002"/>
        <w:gridCol w:w="2904"/>
      </w:tblGrid>
      <w:tr w:rsidR="000457F8" w:rsidTr="00C2223F">
        <w:trPr>
          <w:trHeight w:val="273"/>
          <w:jc w:val="center"/>
        </w:trPr>
        <w:tc>
          <w:tcPr>
            <w:tcW w:w="2669" w:type="dxa"/>
            <w:vMerge w:val="restart"/>
          </w:tcPr>
          <w:p w:rsidR="000457F8" w:rsidRDefault="000457F8" w:rsidP="00932676">
            <w:pPr>
              <w:pStyle w:val="TableParagraph"/>
              <w:spacing w:before="10"/>
              <w:rPr>
                <w:b/>
                <w:sz w:val="23"/>
              </w:rPr>
            </w:pPr>
          </w:p>
          <w:p w:rsidR="000457F8" w:rsidRDefault="00B84C71" w:rsidP="00932676">
            <w:pPr>
              <w:pStyle w:val="TableParagraph"/>
              <w:spacing w:line="275" w:lineRule="exact"/>
              <w:ind w:right="147"/>
              <w:jc w:val="center"/>
              <w:rPr>
                <w:b/>
                <w:sz w:val="24"/>
              </w:rPr>
            </w:pPr>
            <w:r>
              <w:rPr>
                <w:b/>
                <w:spacing w:val="-4"/>
                <w:sz w:val="24"/>
              </w:rPr>
              <w:lastRenderedPageBreak/>
              <w:t>Сума</w:t>
            </w:r>
            <w:r>
              <w:rPr>
                <w:b/>
                <w:spacing w:val="-13"/>
                <w:sz w:val="24"/>
              </w:rPr>
              <w:t xml:space="preserve"> </w:t>
            </w:r>
            <w:r>
              <w:rPr>
                <w:b/>
                <w:spacing w:val="-5"/>
                <w:sz w:val="24"/>
              </w:rPr>
              <w:t>балів</w:t>
            </w:r>
          </w:p>
          <w:p w:rsidR="000457F8" w:rsidRDefault="00B84C71" w:rsidP="00932676">
            <w:pPr>
              <w:pStyle w:val="TableParagraph"/>
              <w:spacing w:line="242" w:lineRule="auto"/>
              <w:ind w:right="147"/>
              <w:jc w:val="center"/>
              <w:rPr>
                <w:b/>
                <w:sz w:val="24"/>
              </w:rPr>
            </w:pPr>
            <w:r>
              <w:rPr>
                <w:b/>
                <w:spacing w:val="-3"/>
                <w:sz w:val="24"/>
              </w:rPr>
              <w:t xml:space="preserve">за </w:t>
            </w:r>
            <w:r>
              <w:rPr>
                <w:b/>
                <w:spacing w:val="-6"/>
                <w:sz w:val="24"/>
              </w:rPr>
              <w:t xml:space="preserve">всі </w:t>
            </w:r>
            <w:r>
              <w:rPr>
                <w:b/>
                <w:spacing w:val="-5"/>
                <w:sz w:val="24"/>
              </w:rPr>
              <w:t xml:space="preserve">види </w:t>
            </w:r>
            <w:r>
              <w:rPr>
                <w:b/>
                <w:spacing w:val="-8"/>
                <w:sz w:val="24"/>
              </w:rPr>
              <w:t xml:space="preserve">навчальної </w:t>
            </w:r>
            <w:r>
              <w:rPr>
                <w:b/>
                <w:spacing w:val="-6"/>
                <w:sz w:val="24"/>
              </w:rPr>
              <w:t>діяльності</w:t>
            </w:r>
          </w:p>
        </w:tc>
        <w:tc>
          <w:tcPr>
            <w:tcW w:w="1579" w:type="dxa"/>
            <w:vMerge w:val="restart"/>
          </w:tcPr>
          <w:p w:rsidR="000457F8" w:rsidRDefault="000457F8" w:rsidP="00932676">
            <w:pPr>
              <w:pStyle w:val="TableParagraph"/>
              <w:spacing w:before="9"/>
              <w:rPr>
                <w:b/>
                <w:sz w:val="35"/>
              </w:rPr>
            </w:pPr>
          </w:p>
          <w:p w:rsidR="000457F8" w:rsidRDefault="00B84C71" w:rsidP="00C2223F">
            <w:pPr>
              <w:pStyle w:val="TableParagraph"/>
              <w:spacing w:line="237" w:lineRule="auto"/>
              <w:ind w:hanging="77"/>
              <w:jc w:val="center"/>
              <w:rPr>
                <w:b/>
                <w:sz w:val="24"/>
              </w:rPr>
            </w:pPr>
            <w:r>
              <w:rPr>
                <w:b/>
                <w:sz w:val="24"/>
              </w:rPr>
              <w:lastRenderedPageBreak/>
              <w:t>Оцінка ECTS</w:t>
            </w:r>
          </w:p>
        </w:tc>
        <w:tc>
          <w:tcPr>
            <w:tcW w:w="4906" w:type="dxa"/>
            <w:gridSpan w:val="2"/>
          </w:tcPr>
          <w:p w:rsidR="000457F8" w:rsidRDefault="00B84C71" w:rsidP="00932676">
            <w:pPr>
              <w:pStyle w:val="TableParagraph"/>
              <w:spacing w:line="253" w:lineRule="exact"/>
              <w:rPr>
                <w:b/>
                <w:sz w:val="24"/>
              </w:rPr>
            </w:pPr>
            <w:r>
              <w:rPr>
                <w:b/>
                <w:sz w:val="24"/>
              </w:rPr>
              <w:lastRenderedPageBreak/>
              <w:t>Оцінка за національною шкалою</w:t>
            </w:r>
          </w:p>
        </w:tc>
      </w:tr>
      <w:tr w:rsidR="000457F8" w:rsidTr="00C2223F">
        <w:trPr>
          <w:trHeight w:val="1103"/>
          <w:jc w:val="center"/>
        </w:trPr>
        <w:tc>
          <w:tcPr>
            <w:tcW w:w="2669" w:type="dxa"/>
            <w:vMerge/>
            <w:tcBorders>
              <w:top w:val="nil"/>
            </w:tcBorders>
          </w:tcPr>
          <w:p w:rsidR="000457F8" w:rsidRDefault="000457F8" w:rsidP="00932676">
            <w:pPr>
              <w:rPr>
                <w:sz w:val="2"/>
                <w:szCs w:val="2"/>
              </w:rPr>
            </w:pPr>
          </w:p>
        </w:tc>
        <w:tc>
          <w:tcPr>
            <w:tcW w:w="1579" w:type="dxa"/>
            <w:vMerge/>
            <w:tcBorders>
              <w:top w:val="nil"/>
            </w:tcBorders>
          </w:tcPr>
          <w:p w:rsidR="000457F8" w:rsidRDefault="000457F8" w:rsidP="00932676">
            <w:pPr>
              <w:rPr>
                <w:sz w:val="2"/>
                <w:szCs w:val="2"/>
              </w:rPr>
            </w:pPr>
          </w:p>
        </w:tc>
        <w:tc>
          <w:tcPr>
            <w:tcW w:w="2002" w:type="dxa"/>
          </w:tcPr>
          <w:p w:rsidR="000457F8" w:rsidRDefault="00B84C71" w:rsidP="00932676">
            <w:pPr>
              <w:pStyle w:val="TableParagraph"/>
              <w:ind w:right="226" w:hanging="2"/>
              <w:jc w:val="center"/>
              <w:rPr>
                <w:b/>
                <w:sz w:val="24"/>
              </w:rPr>
            </w:pPr>
            <w:r>
              <w:rPr>
                <w:b/>
                <w:spacing w:val="-4"/>
                <w:sz w:val="24"/>
              </w:rPr>
              <w:t xml:space="preserve">для </w:t>
            </w:r>
            <w:r>
              <w:rPr>
                <w:b/>
                <w:spacing w:val="-7"/>
                <w:sz w:val="24"/>
              </w:rPr>
              <w:t xml:space="preserve">екзамену, </w:t>
            </w:r>
            <w:r>
              <w:rPr>
                <w:b/>
                <w:spacing w:val="-5"/>
                <w:sz w:val="24"/>
              </w:rPr>
              <w:t xml:space="preserve">курсової </w:t>
            </w:r>
            <w:r>
              <w:rPr>
                <w:b/>
                <w:spacing w:val="-7"/>
                <w:sz w:val="24"/>
              </w:rPr>
              <w:t xml:space="preserve">роботи </w:t>
            </w:r>
            <w:r>
              <w:rPr>
                <w:b/>
                <w:spacing w:val="-6"/>
                <w:sz w:val="24"/>
              </w:rPr>
              <w:t>(проекту),</w:t>
            </w:r>
          </w:p>
          <w:p w:rsidR="000457F8" w:rsidRDefault="00B84C71" w:rsidP="00932676">
            <w:pPr>
              <w:pStyle w:val="TableParagraph"/>
              <w:spacing w:line="257" w:lineRule="exact"/>
              <w:ind w:right="314"/>
              <w:jc w:val="center"/>
              <w:rPr>
                <w:b/>
                <w:sz w:val="24"/>
              </w:rPr>
            </w:pPr>
            <w:r>
              <w:rPr>
                <w:b/>
                <w:spacing w:val="-6"/>
                <w:sz w:val="24"/>
              </w:rPr>
              <w:t>практики</w:t>
            </w:r>
          </w:p>
        </w:tc>
        <w:tc>
          <w:tcPr>
            <w:tcW w:w="2904" w:type="dxa"/>
          </w:tcPr>
          <w:p w:rsidR="000457F8" w:rsidRDefault="000457F8" w:rsidP="00C2223F">
            <w:pPr>
              <w:pStyle w:val="TableParagraph"/>
              <w:spacing w:before="6"/>
              <w:jc w:val="center"/>
              <w:rPr>
                <w:b/>
                <w:sz w:val="35"/>
              </w:rPr>
            </w:pPr>
          </w:p>
          <w:p w:rsidR="000457F8" w:rsidRDefault="00B84C71" w:rsidP="00C2223F">
            <w:pPr>
              <w:pStyle w:val="TableParagraph"/>
              <w:spacing w:before="1"/>
              <w:jc w:val="center"/>
              <w:rPr>
                <w:b/>
                <w:sz w:val="24"/>
              </w:rPr>
            </w:pPr>
            <w:r>
              <w:rPr>
                <w:b/>
                <w:sz w:val="24"/>
              </w:rPr>
              <w:t>для заліку</w:t>
            </w:r>
          </w:p>
        </w:tc>
      </w:tr>
      <w:tr w:rsidR="000457F8" w:rsidTr="00C2223F">
        <w:trPr>
          <w:trHeight w:val="277"/>
          <w:jc w:val="center"/>
        </w:trPr>
        <w:tc>
          <w:tcPr>
            <w:tcW w:w="2669" w:type="dxa"/>
          </w:tcPr>
          <w:p w:rsidR="000457F8" w:rsidRDefault="00B84C71" w:rsidP="00C2223F">
            <w:pPr>
              <w:pStyle w:val="TableParagraph"/>
              <w:spacing w:line="258" w:lineRule="exact"/>
              <w:jc w:val="center"/>
              <w:rPr>
                <w:sz w:val="24"/>
              </w:rPr>
            </w:pPr>
            <w:r>
              <w:rPr>
                <w:sz w:val="24"/>
              </w:rPr>
              <w:t>90 – 100</w:t>
            </w:r>
          </w:p>
        </w:tc>
        <w:tc>
          <w:tcPr>
            <w:tcW w:w="1579" w:type="dxa"/>
          </w:tcPr>
          <w:p w:rsidR="000457F8" w:rsidRDefault="00B84C71" w:rsidP="00932676">
            <w:pPr>
              <w:pStyle w:val="TableParagraph"/>
              <w:spacing w:line="258" w:lineRule="exact"/>
              <w:jc w:val="center"/>
              <w:rPr>
                <w:sz w:val="24"/>
              </w:rPr>
            </w:pPr>
            <w:r>
              <w:rPr>
                <w:w w:val="99"/>
                <w:sz w:val="24"/>
              </w:rPr>
              <w:t>A</w:t>
            </w:r>
          </w:p>
        </w:tc>
        <w:tc>
          <w:tcPr>
            <w:tcW w:w="2002" w:type="dxa"/>
          </w:tcPr>
          <w:p w:rsidR="000457F8" w:rsidRDefault="00B84C71" w:rsidP="00C2223F">
            <w:pPr>
              <w:pStyle w:val="TableParagraph"/>
              <w:spacing w:line="258" w:lineRule="exact"/>
              <w:jc w:val="center"/>
              <w:rPr>
                <w:sz w:val="24"/>
              </w:rPr>
            </w:pPr>
            <w:r>
              <w:rPr>
                <w:sz w:val="24"/>
              </w:rPr>
              <w:t>Відмінно</w:t>
            </w:r>
          </w:p>
        </w:tc>
        <w:tc>
          <w:tcPr>
            <w:tcW w:w="2904" w:type="dxa"/>
            <w:vMerge w:val="restart"/>
          </w:tcPr>
          <w:p w:rsidR="000457F8" w:rsidRDefault="000457F8" w:rsidP="00C2223F">
            <w:pPr>
              <w:pStyle w:val="TableParagraph"/>
              <w:jc w:val="center"/>
              <w:rPr>
                <w:b/>
                <w:sz w:val="26"/>
              </w:rPr>
            </w:pPr>
          </w:p>
          <w:p w:rsidR="000457F8" w:rsidRDefault="000457F8" w:rsidP="00C2223F">
            <w:pPr>
              <w:pStyle w:val="TableParagraph"/>
              <w:spacing w:before="6"/>
              <w:jc w:val="center"/>
              <w:rPr>
                <w:b/>
              </w:rPr>
            </w:pPr>
          </w:p>
          <w:p w:rsidR="000457F8" w:rsidRDefault="00B84C71" w:rsidP="00C2223F">
            <w:pPr>
              <w:pStyle w:val="TableParagraph"/>
              <w:jc w:val="center"/>
              <w:rPr>
                <w:sz w:val="24"/>
              </w:rPr>
            </w:pPr>
            <w:r>
              <w:rPr>
                <w:sz w:val="24"/>
              </w:rPr>
              <w:t>Зараховано</w:t>
            </w:r>
          </w:p>
        </w:tc>
      </w:tr>
      <w:tr w:rsidR="000457F8" w:rsidTr="00C2223F">
        <w:trPr>
          <w:trHeight w:val="273"/>
          <w:jc w:val="center"/>
        </w:trPr>
        <w:tc>
          <w:tcPr>
            <w:tcW w:w="2669" w:type="dxa"/>
          </w:tcPr>
          <w:p w:rsidR="000457F8" w:rsidRDefault="00B84C71" w:rsidP="00C2223F">
            <w:pPr>
              <w:pStyle w:val="TableParagraph"/>
              <w:spacing w:line="253" w:lineRule="exact"/>
              <w:jc w:val="center"/>
              <w:rPr>
                <w:sz w:val="24"/>
              </w:rPr>
            </w:pPr>
            <w:r>
              <w:rPr>
                <w:sz w:val="24"/>
              </w:rPr>
              <w:t>82 – 89</w:t>
            </w:r>
          </w:p>
        </w:tc>
        <w:tc>
          <w:tcPr>
            <w:tcW w:w="1579" w:type="dxa"/>
          </w:tcPr>
          <w:p w:rsidR="000457F8" w:rsidRDefault="00B84C71" w:rsidP="00932676">
            <w:pPr>
              <w:pStyle w:val="TableParagraph"/>
              <w:spacing w:line="253" w:lineRule="exact"/>
              <w:jc w:val="center"/>
              <w:rPr>
                <w:sz w:val="24"/>
              </w:rPr>
            </w:pPr>
            <w:r>
              <w:rPr>
                <w:w w:val="99"/>
                <w:sz w:val="24"/>
              </w:rPr>
              <w:t>B</w:t>
            </w:r>
          </w:p>
        </w:tc>
        <w:tc>
          <w:tcPr>
            <w:tcW w:w="2002" w:type="dxa"/>
            <w:vMerge w:val="restart"/>
          </w:tcPr>
          <w:p w:rsidR="000457F8" w:rsidRDefault="00B84C71" w:rsidP="00C2223F">
            <w:pPr>
              <w:pStyle w:val="TableParagraph"/>
              <w:spacing w:before="131"/>
              <w:ind w:right="314"/>
              <w:jc w:val="center"/>
              <w:rPr>
                <w:sz w:val="24"/>
              </w:rPr>
            </w:pPr>
            <w:r>
              <w:rPr>
                <w:sz w:val="24"/>
              </w:rPr>
              <w:t>Добре</w:t>
            </w:r>
          </w:p>
        </w:tc>
        <w:tc>
          <w:tcPr>
            <w:tcW w:w="2904" w:type="dxa"/>
            <w:vMerge/>
            <w:tcBorders>
              <w:top w:val="nil"/>
            </w:tcBorders>
          </w:tcPr>
          <w:p w:rsidR="000457F8" w:rsidRDefault="000457F8" w:rsidP="00932676">
            <w:pPr>
              <w:rPr>
                <w:sz w:val="2"/>
                <w:szCs w:val="2"/>
              </w:rPr>
            </w:pPr>
          </w:p>
        </w:tc>
      </w:tr>
      <w:tr w:rsidR="000457F8" w:rsidTr="00C2223F">
        <w:trPr>
          <w:trHeight w:val="277"/>
          <w:jc w:val="center"/>
        </w:trPr>
        <w:tc>
          <w:tcPr>
            <w:tcW w:w="2669" w:type="dxa"/>
          </w:tcPr>
          <w:p w:rsidR="000457F8" w:rsidRDefault="00B84C71" w:rsidP="00C2223F">
            <w:pPr>
              <w:pStyle w:val="TableParagraph"/>
              <w:spacing w:line="258" w:lineRule="exact"/>
              <w:jc w:val="center"/>
              <w:rPr>
                <w:sz w:val="24"/>
              </w:rPr>
            </w:pPr>
            <w:r>
              <w:rPr>
                <w:sz w:val="24"/>
              </w:rPr>
              <w:t>75 - 81</w:t>
            </w:r>
          </w:p>
        </w:tc>
        <w:tc>
          <w:tcPr>
            <w:tcW w:w="1579" w:type="dxa"/>
          </w:tcPr>
          <w:p w:rsidR="000457F8" w:rsidRDefault="00B84C71" w:rsidP="00932676">
            <w:pPr>
              <w:pStyle w:val="TableParagraph"/>
              <w:spacing w:line="258" w:lineRule="exact"/>
              <w:jc w:val="center"/>
              <w:rPr>
                <w:sz w:val="24"/>
              </w:rPr>
            </w:pPr>
            <w:r>
              <w:rPr>
                <w:w w:val="99"/>
                <w:sz w:val="24"/>
              </w:rPr>
              <w:t>C</w:t>
            </w:r>
          </w:p>
        </w:tc>
        <w:tc>
          <w:tcPr>
            <w:tcW w:w="2002" w:type="dxa"/>
            <w:vMerge/>
            <w:tcBorders>
              <w:top w:val="nil"/>
            </w:tcBorders>
          </w:tcPr>
          <w:p w:rsidR="000457F8" w:rsidRDefault="000457F8" w:rsidP="00C2223F">
            <w:pPr>
              <w:jc w:val="center"/>
              <w:rPr>
                <w:sz w:val="2"/>
                <w:szCs w:val="2"/>
              </w:rPr>
            </w:pPr>
          </w:p>
        </w:tc>
        <w:tc>
          <w:tcPr>
            <w:tcW w:w="2904" w:type="dxa"/>
            <w:vMerge/>
            <w:tcBorders>
              <w:top w:val="nil"/>
            </w:tcBorders>
          </w:tcPr>
          <w:p w:rsidR="000457F8" w:rsidRDefault="000457F8" w:rsidP="00932676">
            <w:pPr>
              <w:rPr>
                <w:sz w:val="2"/>
                <w:szCs w:val="2"/>
              </w:rPr>
            </w:pPr>
          </w:p>
        </w:tc>
      </w:tr>
      <w:tr w:rsidR="000457F8" w:rsidTr="00C2223F">
        <w:trPr>
          <w:trHeight w:val="273"/>
          <w:jc w:val="center"/>
        </w:trPr>
        <w:tc>
          <w:tcPr>
            <w:tcW w:w="2669" w:type="dxa"/>
          </w:tcPr>
          <w:p w:rsidR="000457F8" w:rsidRDefault="00B84C71" w:rsidP="00C2223F">
            <w:pPr>
              <w:pStyle w:val="TableParagraph"/>
              <w:spacing w:line="253" w:lineRule="exact"/>
              <w:jc w:val="center"/>
              <w:rPr>
                <w:sz w:val="24"/>
              </w:rPr>
            </w:pPr>
            <w:r>
              <w:rPr>
                <w:sz w:val="24"/>
              </w:rPr>
              <w:t>64 -74</w:t>
            </w:r>
          </w:p>
        </w:tc>
        <w:tc>
          <w:tcPr>
            <w:tcW w:w="1579" w:type="dxa"/>
          </w:tcPr>
          <w:p w:rsidR="000457F8" w:rsidRDefault="00B84C71" w:rsidP="00932676">
            <w:pPr>
              <w:pStyle w:val="TableParagraph"/>
              <w:spacing w:line="253" w:lineRule="exact"/>
              <w:jc w:val="center"/>
              <w:rPr>
                <w:sz w:val="24"/>
              </w:rPr>
            </w:pPr>
            <w:r>
              <w:rPr>
                <w:w w:val="99"/>
                <w:sz w:val="24"/>
              </w:rPr>
              <w:t>D</w:t>
            </w:r>
          </w:p>
        </w:tc>
        <w:tc>
          <w:tcPr>
            <w:tcW w:w="2002" w:type="dxa"/>
            <w:vMerge w:val="restart"/>
          </w:tcPr>
          <w:p w:rsidR="000457F8" w:rsidRDefault="00B84C71" w:rsidP="00C2223F">
            <w:pPr>
              <w:pStyle w:val="TableParagraph"/>
              <w:spacing w:before="131"/>
              <w:jc w:val="center"/>
              <w:rPr>
                <w:sz w:val="24"/>
              </w:rPr>
            </w:pPr>
            <w:r>
              <w:rPr>
                <w:sz w:val="24"/>
              </w:rPr>
              <w:t>Задовільно</w:t>
            </w:r>
          </w:p>
        </w:tc>
        <w:tc>
          <w:tcPr>
            <w:tcW w:w="2904" w:type="dxa"/>
            <w:vMerge/>
            <w:tcBorders>
              <w:top w:val="nil"/>
            </w:tcBorders>
          </w:tcPr>
          <w:p w:rsidR="000457F8" w:rsidRDefault="000457F8" w:rsidP="00932676">
            <w:pPr>
              <w:rPr>
                <w:sz w:val="2"/>
                <w:szCs w:val="2"/>
              </w:rPr>
            </w:pPr>
          </w:p>
        </w:tc>
      </w:tr>
      <w:tr w:rsidR="000457F8" w:rsidTr="00C2223F">
        <w:trPr>
          <w:trHeight w:val="277"/>
          <w:jc w:val="center"/>
        </w:trPr>
        <w:tc>
          <w:tcPr>
            <w:tcW w:w="2669" w:type="dxa"/>
          </w:tcPr>
          <w:p w:rsidR="000457F8" w:rsidRDefault="00B84C71" w:rsidP="00C2223F">
            <w:pPr>
              <w:pStyle w:val="TableParagraph"/>
              <w:spacing w:line="258" w:lineRule="exact"/>
              <w:jc w:val="center"/>
              <w:rPr>
                <w:sz w:val="24"/>
              </w:rPr>
            </w:pPr>
            <w:r>
              <w:rPr>
                <w:sz w:val="24"/>
              </w:rPr>
              <w:t>60 - 63</w:t>
            </w:r>
          </w:p>
        </w:tc>
        <w:tc>
          <w:tcPr>
            <w:tcW w:w="1579" w:type="dxa"/>
          </w:tcPr>
          <w:p w:rsidR="000457F8" w:rsidRDefault="00B84C71" w:rsidP="00932676">
            <w:pPr>
              <w:pStyle w:val="TableParagraph"/>
              <w:spacing w:line="258" w:lineRule="exact"/>
              <w:jc w:val="center"/>
              <w:rPr>
                <w:sz w:val="24"/>
              </w:rPr>
            </w:pPr>
            <w:r>
              <w:rPr>
                <w:w w:val="99"/>
                <w:sz w:val="24"/>
              </w:rPr>
              <w:t>E</w:t>
            </w:r>
          </w:p>
        </w:tc>
        <w:tc>
          <w:tcPr>
            <w:tcW w:w="2002" w:type="dxa"/>
            <w:vMerge/>
            <w:tcBorders>
              <w:top w:val="nil"/>
            </w:tcBorders>
          </w:tcPr>
          <w:p w:rsidR="000457F8" w:rsidRDefault="000457F8" w:rsidP="00932676">
            <w:pPr>
              <w:rPr>
                <w:sz w:val="2"/>
                <w:szCs w:val="2"/>
              </w:rPr>
            </w:pPr>
          </w:p>
        </w:tc>
        <w:tc>
          <w:tcPr>
            <w:tcW w:w="2904" w:type="dxa"/>
            <w:vMerge/>
            <w:tcBorders>
              <w:top w:val="nil"/>
            </w:tcBorders>
          </w:tcPr>
          <w:p w:rsidR="000457F8" w:rsidRDefault="000457F8" w:rsidP="00932676">
            <w:pPr>
              <w:rPr>
                <w:sz w:val="2"/>
                <w:szCs w:val="2"/>
              </w:rPr>
            </w:pPr>
          </w:p>
        </w:tc>
      </w:tr>
      <w:tr w:rsidR="000457F8" w:rsidTr="00C2223F">
        <w:trPr>
          <w:trHeight w:val="1103"/>
          <w:jc w:val="center"/>
        </w:trPr>
        <w:tc>
          <w:tcPr>
            <w:tcW w:w="2669" w:type="dxa"/>
            <w:vMerge w:val="restart"/>
          </w:tcPr>
          <w:p w:rsidR="000457F8" w:rsidRDefault="000457F8" w:rsidP="00932676">
            <w:pPr>
              <w:pStyle w:val="TableParagraph"/>
              <w:rPr>
                <w:b/>
                <w:sz w:val="26"/>
              </w:rPr>
            </w:pPr>
          </w:p>
          <w:p w:rsidR="000457F8" w:rsidRDefault="000457F8" w:rsidP="00932676">
            <w:pPr>
              <w:pStyle w:val="TableParagraph"/>
              <w:rPr>
                <w:b/>
                <w:sz w:val="26"/>
              </w:rPr>
            </w:pPr>
          </w:p>
          <w:p w:rsidR="000457F8" w:rsidRDefault="000457F8" w:rsidP="00932676">
            <w:pPr>
              <w:pStyle w:val="TableParagraph"/>
              <w:spacing w:before="2"/>
              <w:rPr>
                <w:b/>
                <w:sz w:val="31"/>
              </w:rPr>
            </w:pPr>
          </w:p>
          <w:p w:rsidR="000457F8" w:rsidRDefault="00B84C71" w:rsidP="00932676">
            <w:pPr>
              <w:pStyle w:val="TableParagraph"/>
              <w:ind w:right="147"/>
              <w:jc w:val="center"/>
              <w:rPr>
                <w:sz w:val="24"/>
              </w:rPr>
            </w:pPr>
            <w:r>
              <w:rPr>
                <w:sz w:val="24"/>
              </w:rPr>
              <w:t>0-59</w:t>
            </w:r>
          </w:p>
        </w:tc>
        <w:tc>
          <w:tcPr>
            <w:tcW w:w="1579" w:type="dxa"/>
          </w:tcPr>
          <w:p w:rsidR="000457F8" w:rsidRDefault="000457F8" w:rsidP="00C2223F">
            <w:pPr>
              <w:pStyle w:val="TableParagraph"/>
              <w:spacing w:before="2"/>
              <w:jc w:val="center"/>
              <w:rPr>
                <w:b/>
                <w:sz w:val="35"/>
              </w:rPr>
            </w:pPr>
          </w:p>
          <w:p w:rsidR="000457F8" w:rsidRDefault="00B84C71" w:rsidP="00C2223F">
            <w:pPr>
              <w:pStyle w:val="TableParagraph"/>
              <w:ind w:right="517"/>
              <w:jc w:val="center"/>
              <w:rPr>
                <w:sz w:val="24"/>
              </w:rPr>
            </w:pPr>
            <w:proofErr w:type="spellStart"/>
            <w:r>
              <w:rPr>
                <w:sz w:val="24"/>
              </w:rPr>
              <w:t>Fx</w:t>
            </w:r>
            <w:proofErr w:type="spellEnd"/>
          </w:p>
        </w:tc>
        <w:tc>
          <w:tcPr>
            <w:tcW w:w="2002" w:type="dxa"/>
          </w:tcPr>
          <w:p w:rsidR="000457F8" w:rsidRDefault="00B84C71" w:rsidP="00932676">
            <w:pPr>
              <w:pStyle w:val="TableParagraph"/>
              <w:ind w:right="309"/>
              <w:jc w:val="center"/>
              <w:rPr>
                <w:sz w:val="24"/>
              </w:rPr>
            </w:pPr>
            <w:r>
              <w:rPr>
                <w:sz w:val="24"/>
              </w:rPr>
              <w:t>незадовільно з можливістю повторного</w:t>
            </w:r>
          </w:p>
          <w:p w:rsidR="000457F8" w:rsidRDefault="00B84C71" w:rsidP="00932676">
            <w:pPr>
              <w:pStyle w:val="TableParagraph"/>
              <w:spacing w:line="261" w:lineRule="exact"/>
              <w:ind w:right="314"/>
              <w:jc w:val="center"/>
              <w:rPr>
                <w:sz w:val="24"/>
              </w:rPr>
            </w:pPr>
            <w:r>
              <w:rPr>
                <w:sz w:val="24"/>
              </w:rPr>
              <w:t>складання</w:t>
            </w:r>
          </w:p>
        </w:tc>
        <w:tc>
          <w:tcPr>
            <w:tcW w:w="2904" w:type="dxa"/>
          </w:tcPr>
          <w:p w:rsidR="000457F8" w:rsidRDefault="00B84C71" w:rsidP="00932676">
            <w:pPr>
              <w:pStyle w:val="TableParagraph"/>
              <w:spacing w:before="131"/>
              <w:ind w:right="248" w:hanging="3"/>
              <w:jc w:val="center"/>
              <w:rPr>
                <w:sz w:val="24"/>
              </w:rPr>
            </w:pPr>
            <w:r>
              <w:rPr>
                <w:sz w:val="24"/>
              </w:rPr>
              <w:t xml:space="preserve">не </w:t>
            </w:r>
            <w:r>
              <w:rPr>
                <w:spacing w:val="-6"/>
                <w:sz w:val="24"/>
              </w:rPr>
              <w:t xml:space="preserve">зараховано </w:t>
            </w:r>
            <w:r>
              <w:rPr>
                <w:sz w:val="24"/>
              </w:rPr>
              <w:t xml:space="preserve">з </w:t>
            </w:r>
            <w:r>
              <w:rPr>
                <w:spacing w:val="-6"/>
                <w:sz w:val="24"/>
              </w:rPr>
              <w:t>можливістю повторного складання</w:t>
            </w:r>
          </w:p>
        </w:tc>
      </w:tr>
      <w:tr w:rsidR="000457F8" w:rsidTr="00C2223F">
        <w:trPr>
          <w:trHeight w:val="1103"/>
          <w:jc w:val="center"/>
        </w:trPr>
        <w:tc>
          <w:tcPr>
            <w:tcW w:w="2669" w:type="dxa"/>
            <w:vMerge/>
            <w:tcBorders>
              <w:top w:val="nil"/>
            </w:tcBorders>
          </w:tcPr>
          <w:p w:rsidR="000457F8" w:rsidRDefault="000457F8" w:rsidP="00932676">
            <w:pPr>
              <w:rPr>
                <w:sz w:val="2"/>
                <w:szCs w:val="2"/>
              </w:rPr>
            </w:pPr>
          </w:p>
        </w:tc>
        <w:tc>
          <w:tcPr>
            <w:tcW w:w="1579" w:type="dxa"/>
          </w:tcPr>
          <w:p w:rsidR="000457F8" w:rsidRDefault="000457F8" w:rsidP="00C2223F">
            <w:pPr>
              <w:pStyle w:val="TableParagraph"/>
              <w:spacing w:before="2"/>
              <w:jc w:val="center"/>
              <w:rPr>
                <w:b/>
                <w:sz w:val="35"/>
              </w:rPr>
            </w:pPr>
          </w:p>
          <w:p w:rsidR="000457F8" w:rsidRDefault="00B84C71" w:rsidP="00C2223F">
            <w:pPr>
              <w:pStyle w:val="TableParagraph"/>
              <w:ind w:right="526"/>
              <w:jc w:val="center"/>
              <w:rPr>
                <w:sz w:val="24"/>
              </w:rPr>
            </w:pPr>
            <w:r>
              <w:rPr>
                <w:sz w:val="24"/>
              </w:rPr>
              <w:t>F *</w:t>
            </w:r>
          </w:p>
        </w:tc>
        <w:tc>
          <w:tcPr>
            <w:tcW w:w="2002" w:type="dxa"/>
          </w:tcPr>
          <w:p w:rsidR="000457F8" w:rsidRDefault="00B84C71" w:rsidP="00932676">
            <w:pPr>
              <w:pStyle w:val="TableParagraph"/>
              <w:ind w:right="314"/>
              <w:jc w:val="center"/>
              <w:rPr>
                <w:sz w:val="24"/>
              </w:rPr>
            </w:pPr>
            <w:r>
              <w:rPr>
                <w:sz w:val="24"/>
              </w:rPr>
              <w:t xml:space="preserve">незадовільно </w:t>
            </w:r>
            <w:r>
              <w:rPr>
                <w:spacing w:val="-13"/>
                <w:sz w:val="24"/>
              </w:rPr>
              <w:t xml:space="preserve">з </w:t>
            </w:r>
            <w:r>
              <w:rPr>
                <w:sz w:val="24"/>
              </w:rPr>
              <w:t>обов’язковим вивченням</w:t>
            </w:r>
          </w:p>
          <w:p w:rsidR="000457F8" w:rsidRDefault="00B84C71" w:rsidP="00932676">
            <w:pPr>
              <w:pStyle w:val="TableParagraph"/>
              <w:spacing w:line="261" w:lineRule="exact"/>
              <w:ind w:right="314"/>
              <w:jc w:val="center"/>
              <w:rPr>
                <w:sz w:val="24"/>
              </w:rPr>
            </w:pPr>
            <w:r>
              <w:rPr>
                <w:sz w:val="24"/>
              </w:rPr>
              <w:t>дисциплін</w:t>
            </w:r>
          </w:p>
        </w:tc>
        <w:tc>
          <w:tcPr>
            <w:tcW w:w="2904" w:type="dxa"/>
          </w:tcPr>
          <w:p w:rsidR="000457F8" w:rsidRDefault="00443BF2" w:rsidP="00932676">
            <w:pPr>
              <w:pStyle w:val="TableParagraph"/>
              <w:ind w:right="152" w:hanging="5"/>
              <w:jc w:val="center"/>
              <w:rPr>
                <w:sz w:val="24"/>
              </w:rPr>
            </w:pPr>
            <w:r>
              <w:rPr>
                <w:sz w:val="24"/>
              </w:rPr>
              <w:t>Н</w:t>
            </w:r>
            <w:r w:rsidR="00B84C71">
              <w:rPr>
                <w:sz w:val="24"/>
              </w:rPr>
              <w:t>е</w:t>
            </w:r>
            <w:r>
              <w:rPr>
                <w:sz w:val="24"/>
              </w:rPr>
              <w:t xml:space="preserve"> </w:t>
            </w:r>
            <w:r w:rsidR="00B84C71">
              <w:rPr>
                <w:sz w:val="24"/>
              </w:rPr>
              <w:t>зараховано з обов’язковим повторним вивченням дисципліни</w:t>
            </w:r>
          </w:p>
        </w:tc>
      </w:tr>
    </w:tbl>
    <w:p w:rsidR="000457F8" w:rsidRDefault="00B84C71" w:rsidP="00932676">
      <w:pPr>
        <w:pStyle w:val="a3"/>
        <w:jc w:val="center"/>
      </w:pPr>
      <w:r>
        <w:t>* оцінка</w:t>
      </w:r>
      <w:r w:rsidR="0049735D">
        <w:t xml:space="preserve"> </w:t>
      </w:r>
      <w:r>
        <w:t>F виставляється тільки за результатами складання заборгованості комісії</w:t>
      </w:r>
    </w:p>
    <w:p w:rsidR="000457F8" w:rsidRDefault="000457F8" w:rsidP="00932676">
      <w:pPr>
        <w:pStyle w:val="a3"/>
        <w:spacing w:before="6"/>
        <w:rPr>
          <w:sz w:val="28"/>
        </w:rPr>
      </w:pPr>
    </w:p>
    <w:p w:rsidR="000457F8" w:rsidRPr="000C0D96" w:rsidRDefault="00B84C71" w:rsidP="0049735D">
      <w:pPr>
        <w:pStyle w:val="3"/>
        <w:numPr>
          <w:ilvl w:val="0"/>
          <w:numId w:val="9"/>
        </w:numPr>
        <w:tabs>
          <w:tab w:val="left" w:pos="0"/>
        </w:tabs>
        <w:spacing w:before="1"/>
        <w:ind w:left="0" w:firstLine="0"/>
        <w:jc w:val="center"/>
        <w:rPr>
          <w:sz w:val="28"/>
        </w:rPr>
      </w:pPr>
      <w:r w:rsidRPr="000C0D96">
        <w:rPr>
          <w:sz w:val="28"/>
        </w:rPr>
        <w:t>Методичне забезпечення</w:t>
      </w:r>
    </w:p>
    <w:p w:rsidR="000457F8" w:rsidRPr="00443BF2" w:rsidRDefault="00B84C71" w:rsidP="00932676">
      <w:pPr>
        <w:pStyle w:val="a4"/>
        <w:numPr>
          <w:ilvl w:val="2"/>
          <w:numId w:val="8"/>
        </w:numPr>
        <w:tabs>
          <w:tab w:val="left" w:pos="1185"/>
        </w:tabs>
        <w:spacing w:before="2" w:line="275" w:lineRule="exact"/>
        <w:ind w:left="0"/>
        <w:rPr>
          <w:sz w:val="28"/>
          <w:szCs w:val="28"/>
        </w:rPr>
      </w:pPr>
      <w:r w:rsidRPr="000C0D96">
        <w:rPr>
          <w:sz w:val="28"/>
        </w:rPr>
        <w:t>Робоча</w:t>
      </w:r>
      <w:r w:rsidR="00D85BC8" w:rsidRPr="000C0D96">
        <w:rPr>
          <w:sz w:val="28"/>
        </w:rPr>
        <w:t xml:space="preserve"> навчальна</w:t>
      </w:r>
      <w:r w:rsidRPr="000C0D96">
        <w:rPr>
          <w:sz w:val="28"/>
        </w:rPr>
        <w:t xml:space="preserve"> програма дисципліни </w:t>
      </w:r>
      <w:r w:rsidR="0049735D" w:rsidRPr="00443BF2">
        <w:rPr>
          <w:sz w:val="28"/>
          <w:szCs w:val="28"/>
        </w:rPr>
        <w:t>«Методика викладання корекційної андрагогіки»</w:t>
      </w:r>
      <w:r w:rsidRPr="00443BF2">
        <w:rPr>
          <w:sz w:val="28"/>
          <w:szCs w:val="28"/>
        </w:rPr>
        <w:t>.</w:t>
      </w:r>
    </w:p>
    <w:p w:rsidR="000457F8" w:rsidRPr="000C0D96" w:rsidRDefault="00B84C71" w:rsidP="00932676">
      <w:pPr>
        <w:pStyle w:val="a4"/>
        <w:numPr>
          <w:ilvl w:val="2"/>
          <w:numId w:val="8"/>
        </w:numPr>
        <w:tabs>
          <w:tab w:val="left" w:pos="1185"/>
        </w:tabs>
        <w:spacing w:line="275" w:lineRule="exact"/>
        <w:ind w:left="0"/>
        <w:rPr>
          <w:sz w:val="28"/>
        </w:rPr>
      </w:pPr>
      <w:r w:rsidRPr="000C0D96">
        <w:rPr>
          <w:sz w:val="28"/>
        </w:rPr>
        <w:t>Засоби для проведення поточного й підсумкового</w:t>
      </w:r>
      <w:r w:rsidRPr="000C0D96">
        <w:rPr>
          <w:spacing w:val="15"/>
          <w:sz w:val="28"/>
        </w:rPr>
        <w:t xml:space="preserve"> </w:t>
      </w:r>
      <w:r w:rsidRPr="000C0D96">
        <w:rPr>
          <w:sz w:val="28"/>
        </w:rPr>
        <w:t>контролю:</w:t>
      </w:r>
    </w:p>
    <w:p w:rsidR="000457F8" w:rsidRPr="000C0D96" w:rsidRDefault="00B84C71" w:rsidP="00932676">
      <w:pPr>
        <w:pStyle w:val="a4"/>
        <w:numPr>
          <w:ilvl w:val="1"/>
          <w:numId w:val="6"/>
        </w:numPr>
        <w:tabs>
          <w:tab w:val="left" w:pos="1084"/>
        </w:tabs>
        <w:spacing w:before="2" w:line="275" w:lineRule="exact"/>
        <w:ind w:left="0"/>
        <w:rPr>
          <w:sz w:val="28"/>
        </w:rPr>
      </w:pPr>
      <w:r w:rsidRPr="000C0D96">
        <w:rPr>
          <w:sz w:val="28"/>
        </w:rPr>
        <w:t>завдання до практичних</w:t>
      </w:r>
      <w:r w:rsidRPr="000C0D96">
        <w:rPr>
          <w:spacing w:val="-5"/>
          <w:sz w:val="28"/>
        </w:rPr>
        <w:t xml:space="preserve"> </w:t>
      </w:r>
      <w:r w:rsidRPr="000C0D96">
        <w:rPr>
          <w:sz w:val="28"/>
        </w:rPr>
        <w:t>занять;</w:t>
      </w:r>
    </w:p>
    <w:p w:rsidR="000457F8" w:rsidRPr="000C0D96" w:rsidRDefault="00B84C71" w:rsidP="00932676">
      <w:pPr>
        <w:pStyle w:val="a4"/>
        <w:numPr>
          <w:ilvl w:val="1"/>
          <w:numId w:val="6"/>
        </w:numPr>
        <w:tabs>
          <w:tab w:val="left" w:pos="1084"/>
        </w:tabs>
        <w:spacing w:line="275" w:lineRule="exact"/>
        <w:ind w:left="0"/>
        <w:rPr>
          <w:sz w:val="28"/>
        </w:rPr>
      </w:pPr>
      <w:r w:rsidRPr="000C0D96">
        <w:rPr>
          <w:sz w:val="28"/>
        </w:rPr>
        <w:t>завдання для самостійної роботи</w:t>
      </w:r>
      <w:r w:rsidRPr="000C0D96">
        <w:rPr>
          <w:spacing w:val="-6"/>
          <w:sz w:val="28"/>
        </w:rPr>
        <w:t xml:space="preserve"> </w:t>
      </w:r>
      <w:r w:rsidRPr="000C0D96">
        <w:rPr>
          <w:sz w:val="28"/>
        </w:rPr>
        <w:t>студентів.</w:t>
      </w:r>
    </w:p>
    <w:p w:rsidR="000457F8" w:rsidRPr="000C0D96" w:rsidRDefault="00B84C71" w:rsidP="00932676">
      <w:pPr>
        <w:pStyle w:val="a4"/>
        <w:numPr>
          <w:ilvl w:val="2"/>
          <w:numId w:val="8"/>
        </w:numPr>
        <w:tabs>
          <w:tab w:val="left" w:pos="1185"/>
        </w:tabs>
        <w:spacing w:before="3"/>
        <w:ind w:left="0"/>
        <w:rPr>
          <w:sz w:val="28"/>
        </w:rPr>
      </w:pPr>
      <w:r w:rsidRPr="000C0D96">
        <w:rPr>
          <w:sz w:val="28"/>
        </w:rPr>
        <w:t>Перелік навчальної та учбово-методичної літератури, що забезпечує вивчення</w:t>
      </w:r>
      <w:r w:rsidRPr="000C0D96">
        <w:rPr>
          <w:spacing w:val="-16"/>
          <w:sz w:val="28"/>
        </w:rPr>
        <w:t xml:space="preserve"> </w:t>
      </w:r>
      <w:r w:rsidRPr="000C0D96">
        <w:rPr>
          <w:sz w:val="28"/>
        </w:rPr>
        <w:t>дисципліни.</w:t>
      </w:r>
    </w:p>
    <w:p w:rsidR="00D85BC8" w:rsidRPr="000C0D96" w:rsidRDefault="00D85BC8" w:rsidP="000C0D96">
      <w:pPr>
        <w:pStyle w:val="a4"/>
        <w:numPr>
          <w:ilvl w:val="2"/>
          <w:numId w:val="8"/>
        </w:numPr>
        <w:tabs>
          <w:tab w:val="left" w:pos="1185"/>
        </w:tabs>
        <w:spacing w:before="3"/>
        <w:ind w:left="0"/>
        <w:jc w:val="both"/>
        <w:rPr>
          <w:sz w:val="24"/>
        </w:rPr>
      </w:pPr>
      <w:r w:rsidRPr="000C0D96">
        <w:rPr>
          <w:sz w:val="28"/>
          <w:szCs w:val="28"/>
        </w:rPr>
        <w:t>Пакети завдань для здійснення контролю: тестові завдання, контрольні роботи, питання для усних відповідей, завдання для ККР, питання до заліку, блок запитань і завдань для самоконтролю за самостійно опрацьованим навчальним матеріалом.</w:t>
      </w:r>
    </w:p>
    <w:p w:rsidR="000457F8" w:rsidRDefault="000457F8" w:rsidP="00932676">
      <w:pPr>
        <w:pStyle w:val="a3"/>
        <w:spacing w:before="2"/>
        <w:rPr>
          <w:sz w:val="28"/>
        </w:rPr>
      </w:pPr>
    </w:p>
    <w:p w:rsidR="000457F8" w:rsidRPr="000C0D96" w:rsidRDefault="00B84C71" w:rsidP="0049735D">
      <w:pPr>
        <w:pStyle w:val="3"/>
        <w:spacing w:line="240" w:lineRule="auto"/>
        <w:ind w:left="0"/>
        <w:jc w:val="center"/>
        <w:rPr>
          <w:sz w:val="28"/>
        </w:rPr>
      </w:pPr>
      <w:r w:rsidRPr="000C0D96">
        <w:rPr>
          <w:sz w:val="28"/>
        </w:rPr>
        <w:t>14. Рекомендована література</w:t>
      </w:r>
    </w:p>
    <w:p w:rsidR="000457F8" w:rsidRPr="000C0D96" w:rsidRDefault="00B84C71" w:rsidP="0049735D">
      <w:pPr>
        <w:spacing w:before="2" w:line="272" w:lineRule="exact"/>
        <w:jc w:val="center"/>
        <w:rPr>
          <w:b/>
          <w:sz w:val="28"/>
        </w:rPr>
      </w:pPr>
      <w:r w:rsidRPr="000C0D96">
        <w:rPr>
          <w:b/>
          <w:sz w:val="28"/>
        </w:rPr>
        <w:t>Базова</w:t>
      </w:r>
    </w:p>
    <w:p w:rsidR="000457F8" w:rsidRDefault="00B84C71" w:rsidP="0049735D">
      <w:pPr>
        <w:pStyle w:val="a4"/>
        <w:numPr>
          <w:ilvl w:val="0"/>
          <w:numId w:val="5"/>
        </w:numPr>
        <w:tabs>
          <w:tab w:val="left" w:pos="936"/>
        </w:tabs>
        <w:spacing w:line="242" w:lineRule="auto"/>
        <w:ind w:left="0" w:right="216" w:hanging="360"/>
        <w:jc w:val="both"/>
        <w:rPr>
          <w:sz w:val="24"/>
        </w:rPr>
      </w:pPr>
      <w:proofErr w:type="spellStart"/>
      <w:r>
        <w:rPr>
          <w:sz w:val="24"/>
        </w:rPr>
        <w:t>Гуманистические</w:t>
      </w:r>
      <w:proofErr w:type="spellEnd"/>
      <w:r>
        <w:rPr>
          <w:sz w:val="24"/>
        </w:rPr>
        <w:t xml:space="preserve"> </w:t>
      </w:r>
      <w:proofErr w:type="spellStart"/>
      <w:r>
        <w:rPr>
          <w:sz w:val="24"/>
        </w:rPr>
        <w:t>основы</w:t>
      </w:r>
      <w:proofErr w:type="spellEnd"/>
      <w:r>
        <w:rPr>
          <w:sz w:val="24"/>
        </w:rPr>
        <w:t xml:space="preserve"> </w:t>
      </w:r>
      <w:proofErr w:type="spellStart"/>
      <w:r>
        <w:rPr>
          <w:sz w:val="24"/>
        </w:rPr>
        <w:t>технологий</w:t>
      </w:r>
      <w:proofErr w:type="spellEnd"/>
      <w:r>
        <w:rPr>
          <w:sz w:val="24"/>
        </w:rPr>
        <w:t xml:space="preserve"> </w:t>
      </w:r>
      <w:proofErr w:type="spellStart"/>
      <w:r>
        <w:rPr>
          <w:sz w:val="24"/>
        </w:rPr>
        <w:t>обучения</w:t>
      </w:r>
      <w:proofErr w:type="spellEnd"/>
      <w:r>
        <w:rPr>
          <w:sz w:val="24"/>
        </w:rPr>
        <w:t xml:space="preserve"> </w:t>
      </w:r>
      <w:proofErr w:type="spellStart"/>
      <w:r>
        <w:rPr>
          <w:sz w:val="24"/>
        </w:rPr>
        <w:t>взрослых</w:t>
      </w:r>
      <w:proofErr w:type="spellEnd"/>
      <w:r>
        <w:rPr>
          <w:sz w:val="24"/>
        </w:rPr>
        <w:t xml:space="preserve"> в </w:t>
      </w:r>
      <w:proofErr w:type="spellStart"/>
      <w:r>
        <w:rPr>
          <w:sz w:val="24"/>
        </w:rPr>
        <w:t>различных</w:t>
      </w:r>
      <w:proofErr w:type="spellEnd"/>
      <w:r>
        <w:rPr>
          <w:sz w:val="24"/>
        </w:rPr>
        <w:t xml:space="preserve"> </w:t>
      </w:r>
      <w:proofErr w:type="spellStart"/>
      <w:r>
        <w:rPr>
          <w:sz w:val="24"/>
        </w:rPr>
        <w:t>образовательных</w:t>
      </w:r>
      <w:proofErr w:type="spellEnd"/>
      <w:r>
        <w:rPr>
          <w:sz w:val="24"/>
        </w:rPr>
        <w:t xml:space="preserve"> системах /</w:t>
      </w:r>
      <w:r w:rsidR="0049735D">
        <w:rPr>
          <w:sz w:val="24"/>
        </w:rPr>
        <w:t xml:space="preserve"> </w:t>
      </w:r>
      <w:proofErr w:type="spellStart"/>
      <w:r>
        <w:rPr>
          <w:sz w:val="24"/>
        </w:rPr>
        <w:t>Под</w:t>
      </w:r>
      <w:proofErr w:type="spellEnd"/>
      <w:r>
        <w:rPr>
          <w:sz w:val="24"/>
        </w:rPr>
        <w:t xml:space="preserve"> ред. </w:t>
      </w:r>
      <w:proofErr w:type="spellStart"/>
      <w:r>
        <w:rPr>
          <w:sz w:val="24"/>
        </w:rPr>
        <w:t>А.Е.Марона</w:t>
      </w:r>
      <w:proofErr w:type="spellEnd"/>
      <w:r>
        <w:rPr>
          <w:sz w:val="24"/>
        </w:rPr>
        <w:t>. –</w:t>
      </w:r>
      <w:r>
        <w:rPr>
          <w:spacing w:val="4"/>
          <w:sz w:val="24"/>
        </w:rPr>
        <w:t xml:space="preserve"> </w:t>
      </w:r>
      <w:r>
        <w:rPr>
          <w:sz w:val="24"/>
        </w:rPr>
        <w:t>СПб.,1999.</w:t>
      </w:r>
    </w:p>
    <w:p w:rsidR="000457F8" w:rsidRDefault="00B84C71" w:rsidP="0049735D">
      <w:pPr>
        <w:pStyle w:val="a4"/>
        <w:numPr>
          <w:ilvl w:val="0"/>
          <w:numId w:val="5"/>
        </w:numPr>
        <w:tabs>
          <w:tab w:val="left" w:pos="936"/>
        </w:tabs>
        <w:spacing w:line="271" w:lineRule="exact"/>
        <w:ind w:left="0" w:hanging="347"/>
        <w:jc w:val="both"/>
        <w:rPr>
          <w:sz w:val="24"/>
        </w:rPr>
      </w:pPr>
      <w:proofErr w:type="spellStart"/>
      <w:r>
        <w:rPr>
          <w:sz w:val="24"/>
        </w:rPr>
        <w:t>Змеев</w:t>
      </w:r>
      <w:proofErr w:type="spellEnd"/>
      <w:r>
        <w:rPr>
          <w:sz w:val="24"/>
        </w:rPr>
        <w:t xml:space="preserve"> С.И. </w:t>
      </w:r>
      <w:proofErr w:type="spellStart"/>
      <w:r>
        <w:rPr>
          <w:sz w:val="24"/>
        </w:rPr>
        <w:t>Технология</w:t>
      </w:r>
      <w:proofErr w:type="spellEnd"/>
      <w:r>
        <w:rPr>
          <w:sz w:val="24"/>
        </w:rPr>
        <w:t xml:space="preserve"> </w:t>
      </w:r>
      <w:proofErr w:type="spellStart"/>
      <w:r>
        <w:rPr>
          <w:sz w:val="24"/>
        </w:rPr>
        <w:t>обучения</w:t>
      </w:r>
      <w:proofErr w:type="spellEnd"/>
      <w:r>
        <w:rPr>
          <w:sz w:val="24"/>
        </w:rPr>
        <w:t xml:space="preserve"> </w:t>
      </w:r>
      <w:proofErr w:type="spellStart"/>
      <w:r>
        <w:rPr>
          <w:sz w:val="24"/>
        </w:rPr>
        <w:t>взрослых</w:t>
      </w:r>
      <w:proofErr w:type="spellEnd"/>
      <w:r>
        <w:rPr>
          <w:sz w:val="24"/>
        </w:rPr>
        <w:t>. – М., 2002.</w:t>
      </w:r>
    </w:p>
    <w:p w:rsidR="000457F8" w:rsidRDefault="00B84C71" w:rsidP="0049735D">
      <w:pPr>
        <w:pStyle w:val="a4"/>
        <w:numPr>
          <w:ilvl w:val="0"/>
          <w:numId w:val="5"/>
        </w:numPr>
        <w:tabs>
          <w:tab w:val="left" w:pos="936"/>
        </w:tabs>
        <w:spacing w:line="275" w:lineRule="exact"/>
        <w:ind w:left="0" w:hanging="347"/>
        <w:jc w:val="both"/>
        <w:rPr>
          <w:sz w:val="24"/>
        </w:rPr>
      </w:pPr>
      <w:r>
        <w:rPr>
          <w:sz w:val="24"/>
        </w:rPr>
        <w:t xml:space="preserve">Колесникова </w:t>
      </w:r>
      <w:r>
        <w:rPr>
          <w:spacing w:val="-3"/>
          <w:sz w:val="24"/>
        </w:rPr>
        <w:t xml:space="preserve">И.А. </w:t>
      </w:r>
      <w:proofErr w:type="spellStart"/>
      <w:r>
        <w:rPr>
          <w:sz w:val="24"/>
        </w:rPr>
        <w:t>Основы</w:t>
      </w:r>
      <w:proofErr w:type="spellEnd"/>
      <w:r>
        <w:rPr>
          <w:sz w:val="24"/>
        </w:rPr>
        <w:t xml:space="preserve"> </w:t>
      </w:r>
      <w:proofErr w:type="spellStart"/>
      <w:r>
        <w:rPr>
          <w:sz w:val="24"/>
        </w:rPr>
        <w:t>андрагогики</w:t>
      </w:r>
      <w:proofErr w:type="spellEnd"/>
      <w:r>
        <w:rPr>
          <w:sz w:val="24"/>
        </w:rPr>
        <w:t>. – М.,</w:t>
      </w:r>
      <w:r>
        <w:rPr>
          <w:spacing w:val="2"/>
          <w:sz w:val="24"/>
        </w:rPr>
        <w:t xml:space="preserve"> </w:t>
      </w:r>
      <w:r>
        <w:rPr>
          <w:sz w:val="24"/>
        </w:rPr>
        <w:t>2003.</w:t>
      </w:r>
    </w:p>
    <w:p w:rsidR="000457F8" w:rsidRDefault="00B84C71" w:rsidP="0049735D">
      <w:pPr>
        <w:pStyle w:val="a4"/>
        <w:numPr>
          <w:ilvl w:val="0"/>
          <w:numId w:val="5"/>
        </w:numPr>
        <w:tabs>
          <w:tab w:val="left" w:pos="936"/>
        </w:tabs>
        <w:spacing w:line="242" w:lineRule="auto"/>
        <w:ind w:left="0" w:right="215" w:hanging="360"/>
        <w:jc w:val="both"/>
        <w:rPr>
          <w:sz w:val="24"/>
        </w:rPr>
      </w:pPr>
      <w:r>
        <w:rPr>
          <w:sz w:val="24"/>
        </w:rPr>
        <w:t xml:space="preserve">Освіта осіб з інвалідністю в Україні. Тематична національна доповідь / За </w:t>
      </w:r>
      <w:proofErr w:type="spellStart"/>
      <w:r>
        <w:rPr>
          <w:sz w:val="24"/>
        </w:rPr>
        <w:t>заг</w:t>
      </w:r>
      <w:proofErr w:type="spellEnd"/>
      <w:r>
        <w:rPr>
          <w:sz w:val="24"/>
        </w:rPr>
        <w:t xml:space="preserve">. ред. В.М. Синьова, В.В. Засенка, В.І. Бондаря, М.К. Шеремет та </w:t>
      </w:r>
      <w:r>
        <w:rPr>
          <w:spacing w:val="-3"/>
          <w:sz w:val="24"/>
        </w:rPr>
        <w:t xml:space="preserve">ін. </w:t>
      </w:r>
      <w:r>
        <w:rPr>
          <w:sz w:val="24"/>
        </w:rPr>
        <w:t>– К., 2010. – 417</w:t>
      </w:r>
      <w:r>
        <w:rPr>
          <w:spacing w:val="17"/>
          <w:sz w:val="24"/>
        </w:rPr>
        <w:t xml:space="preserve"> </w:t>
      </w:r>
      <w:r>
        <w:rPr>
          <w:spacing w:val="-3"/>
          <w:sz w:val="24"/>
        </w:rPr>
        <w:t>с.</w:t>
      </w:r>
    </w:p>
    <w:p w:rsidR="000457F8" w:rsidRDefault="0049735D" w:rsidP="0049735D">
      <w:pPr>
        <w:pStyle w:val="a4"/>
        <w:numPr>
          <w:ilvl w:val="0"/>
          <w:numId w:val="5"/>
        </w:numPr>
        <w:tabs>
          <w:tab w:val="left" w:pos="936"/>
          <w:tab w:val="left" w:pos="1891"/>
          <w:tab w:val="left" w:pos="2542"/>
          <w:tab w:val="left" w:pos="4003"/>
          <w:tab w:val="left" w:pos="4324"/>
          <w:tab w:val="left" w:pos="6942"/>
          <w:tab w:val="left" w:pos="9738"/>
          <w:tab w:val="left" w:pos="10232"/>
        </w:tabs>
        <w:spacing w:line="242" w:lineRule="auto"/>
        <w:ind w:left="0" w:right="358" w:hanging="360"/>
        <w:jc w:val="both"/>
        <w:rPr>
          <w:sz w:val="24"/>
        </w:rPr>
      </w:pPr>
      <w:proofErr w:type="spellStart"/>
      <w:r>
        <w:rPr>
          <w:sz w:val="24"/>
        </w:rPr>
        <w:t>Сігаєва</w:t>
      </w:r>
      <w:proofErr w:type="spellEnd"/>
      <w:r>
        <w:rPr>
          <w:sz w:val="24"/>
        </w:rPr>
        <w:t xml:space="preserve"> Л.Є. </w:t>
      </w:r>
      <w:r w:rsidR="00B84C71">
        <w:rPr>
          <w:sz w:val="24"/>
        </w:rPr>
        <w:t>Андр</w:t>
      </w:r>
      <w:r>
        <w:rPr>
          <w:sz w:val="24"/>
        </w:rPr>
        <w:t xml:space="preserve">агогіка в професійному навчанні: </w:t>
      </w:r>
      <w:r w:rsidR="00B84C71">
        <w:rPr>
          <w:sz w:val="24"/>
        </w:rPr>
        <w:t>Методичні</w:t>
      </w:r>
      <w:r>
        <w:rPr>
          <w:sz w:val="24"/>
        </w:rPr>
        <w:t xml:space="preserve"> </w:t>
      </w:r>
      <w:r w:rsidR="00B84C71">
        <w:rPr>
          <w:sz w:val="24"/>
        </w:rPr>
        <w:t>рек</w:t>
      </w:r>
      <w:r>
        <w:rPr>
          <w:sz w:val="24"/>
        </w:rPr>
        <w:t xml:space="preserve">омендації.- К.: </w:t>
      </w:r>
      <w:r w:rsidR="00B84C71">
        <w:rPr>
          <w:spacing w:val="-9"/>
          <w:sz w:val="24"/>
        </w:rPr>
        <w:t xml:space="preserve">ПП </w:t>
      </w:r>
      <w:r w:rsidR="00B84C71">
        <w:rPr>
          <w:sz w:val="24"/>
        </w:rPr>
        <w:t>”ЕКМО”. – 2003. – 47</w:t>
      </w:r>
      <w:r w:rsidR="00B84C71">
        <w:rPr>
          <w:spacing w:val="3"/>
          <w:sz w:val="24"/>
        </w:rPr>
        <w:t xml:space="preserve"> </w:t>
      </w:r>
      <w:r w:rsidR="00B84C71">
        <w:rPr>
          <w:sz w:val="24"/>
        </w:rPr>
        <w:t>с.</w:t>
      </w:r>
    </w:p>
    <w:p w:rsidR="0049735D" w:rsidRDefault="0049735D" w:rsidP="0049735D">
      <w:pPr>
        <w:pStyle w:val="a4"/>
        <w:tabs>
          <w:tab w:val="left" w:pos="936"/>
          <w:tab w:val="left" w:pos="1891"/>
          <w:tab w:val="left" w:pos="2542"/>
          <w:tab w:val="left" w:pos="4003"/>
          <w:tab w:val="left" w:pos="4324"/>
          <w:tab w:val="left" w:pos="6942"/>
          <w:tab w:val="left" w:pos="9738"/>
          <w:tab w:val="left" w:pos="10232"/>
        </w:tabs>
        <w:spacing w:line="242" w:lineRule="auto"/>
        <w:ind w:left="0" w:right="358" w:firstLine="0"/>
        <w:rPr>
          <w:sz w:val="24"/>
        </w:rPr>
      </w:pPr>
    </w:p>
    <w:p w:rsidR="000457F8" w:rsidRPr="000C0D96" w:rsidRDefault="00B84C71" w:rsidP="0049735D">
      <w:pPr>
        <w:pStyle w:val="3"/>
        <w:spacing w:line="267" w:lineRule="exact"/>
        <w:ind w:left="0"/>
        <w:jc w:val="center"/>
        <w:rPr>
          <w:sz w:val="28"/>
        </w:rPr>
      </w:pPr>
      <w:r w:rsidRPr="000C0D96">
        <w:rPr>
          <w:sz w:val="28"/>
        </w:rPr>
        <w:t>Додаткова</w:t>
      </w:r>
    </w:p>
    <w:p w:rsidR="000457F8" w:rsidRDefault="00B84C71" w:rsidP="0041651A">
      <w:pPr>
        <w:pStyle w:val="a4"/>
        <w:numPr>
          <w:ilvl w:val="0"/>
          <w:numId w:val="4"/>
        </w:numPr>
        <w:tabs>
          <w:tab w:val="left" w:pos="936"/>
        </w:tabs>
        <w:spacing w:line="275" w:lineRule="exact"/>
        <w:ind w:left="0" w:hanging="360"/>
        <w:jc w:val="both"/>
      </w:pPr>
      <w:proofErr w:type="spellStart"/>
      <w:r>
        <w:rPr>
          <w:sz w:val="24"/>
        </w:rPr>
        <w:t>Верчук</w:t>
      </w:r>
      <w:proofErr w:type="spellEnd"/>
      <w:r>
        <w:rPr>
          <w:sz w:val="24"/>
        </w:rPr>
        <w:t xml:space="preserve"> С.С. Освіта дорослих: історія і сучасність / С.С. </w:t>
      </w:r>
      <w:proofErr w:type="spellStart"/>
      <w:r>
        <w:rPr>
          <w:sz w:val="24"/>
        </w:rPr>
        <w:t>Верчук</w:t>
      </w:r>
      <w:proofErr w:type="spellEnd"/>
      <w:r>
        <w:rPr>
          <w:sz w:val="24"/>
        </w:rPr>
        <w:t>[Електронний ресурс]. Режим доступу:</w:t>
      </w:r>
      <w:r w:rsidR="0049735D">
        <w:rPr>
          <w:sz w:val="24"/>
        </w:rPr>
        <w:t xml:space="preserve"> </w:t>
      </w:r>
      <w:hyperlink r:id="rId7">
        <w:r w:rsidRPr="0049735D">
          <w:rPr>
            <w:color w:val="0000FF"/>
            <w:u w:val="single" w:color="0000FF"/>
          </w:rPr>
          <w:t>http://eliteua.org/guidelines/15-osvita_doroslih_istoriya_i_suchasnist.html</w:t>
        </w:r>
      </w:hyperlink>
    </w:p>
    <w:p w:rsidR="000457F8" w:rsidRDefault="00B84C71" w:rsidP="0049735D">
      <w:pPr>
        <w:pStyle w:val="a4"/>
        <w:numPr>
          <w:ilvl w:val="0"/>
          <w:numId w:val="4"/>
        </w:numPr>
        <w:tabs>
          <w:tab w:val="left" w:pos="936"/>
        </w:tabs>
        <w:spacing w:line="242" w:lineRule="auto"/>
        <w:ind w:left="0" w:hanging="360"/>
        <w:jc w:val="both"/>
        <w:rPr>
          <w:sz w:val="24"/>
        </w:rPr>
      </w:pPr>
      <w:r>
        <w:rPr>
          <w:sz w:val="24"/>
        </w:rPr>
        <w:t>Гончар Л.К. Соціальні</w:t>
      </w:r>
      <w:r w:rsidR="0049735D">
        <w:rPr>
          <w:sz w:val="24"/>
        </w:rPr>
        <w:t xml:space="preserve"> </w:t>
      </w:r>
      <w:r>
        <w:rPr>
          <w:sz w:val="24"/>
        </w:rPr>
        <w:t>послуги на рівні</w:t>
      </w:r>
      <w:r w:rsidR="0049735D">
        <w:rPr>
          <w:sz w:val="24"/>
        </w:rPr>
        <w:t xml:space="preserve"> </w:t>
      </w:r>
      <w:r>
        <w:rPr>
          <w:sz w:val="24"/>
        </w:rPr>
        <w:t>громади для людей з розумовою</w:t>
      </w:r>
      <w:r w:rsidR="0049735D">
        <w:rPr>
          <w:sz w:val="24"/>
        </w:rPr>
        <w:t xml:space="preserve"> </w:t>
      </w:r>
      <w:r>
        <w:rPr>
          <w:sz w:val="24"/>
        </w:rPr>
        <w:t>відсталістю: Посібник для дистанційного</w:t>
      </w:r>
      <w:r w:rsidR="0049735D">
        <w:rPr>
          <w:sz w:val="24"/>
        </w:rPr>
        <w:t xml:space="preserve"> </w:t>
      </w:r>
      <w:r>
        <w:rPr>
          <w:sz w:val="24"/>
        </w:rPr>
        <w:t>навчання. – К., 2004. – 80</w:t>
      </w:r>
      <w:r>
        <w:rPr>
          <w:spacing w:val="-1"/>
          <w:sz w:val="24"/>
        </w:rPr>
        <w:t xml:space="preserve"> </w:t>
      </w:r>
      <w:r>
        <w:rPr>
          <w:sz w:val="24"/>
        </w:rPr>
        <w:t>с.</w:t>
      </w:r>
    </w:p>
    <w:p w:rsidR="000457F8" w:rsidRDefault="00B84C71" w:rsidP="0049735D">
      <w:pPr>
        <w:pStyle w:val="a4"/>
        <w:numPr>
          <w:ilvl w:val="0"/>
          <w:numId w:val="4"/>
        </w:numPr>
        <w:tabs>
          <w:tab w:val="left" w:pos="936"/>
        </w:tabs>
        <w:spacing w:line="242" w:lineRule="auto"/>
        <w:ind w:left="0" w:hanging="360"/>
        <w:jc w:val="both"/>
        <w:rPr>
          <w:sz w:val="24"/>
        </w:rPr>
      </w:pPr>
      <w:proofErr w:type="spellStart"/>
      <w:r>
        <w:rPr>
          <w:sz w:val="24"/>
        </w:rPr>
        <w:t>Даринский</w:t>
      </w:r>
      <w:proofErr w:type="spellEnd"/>
      <w:r>
        <w:rPr>
          <w:sz w:val="24"/>
        </w:rPr>
        <w:t xml:space="preserve"> А.В. Кого и </w:t>
      </w:r>
      <w:proofErr w:type="spellStart"/>
      <w:r>
        <w:rPr>
          <w:sz w:val="24"/>
        </w:rPr>
        <w:t>как</w:t>
      </w:r>
      <w:proofErr w:type="spellEnd"/>
      <w:r>
        <w:rPr>
          <w:sz w:val="24"/>
        </w:rPr>
        <w:t xml:space="preserve"> включать в систему </w:t>
      </w:r>
      <w:proofErr w:type="spellStart"/>
      <w:r>
        <w:rPr>
          <w:sz w:val="24"/>
        </w:rPr>
        <w:t>образования</w:t>
      </w:r>
      <w:proofErr w:type="spellEnd"/>
      <w:r>
        <w:rPr>
          <w:sz w:val="24"/>
        </w:rPr>
        <w:t xml:space="preserve"> </w:t>
      </w:r>
      <w:proofErr w:type="spellStart"/>
      <w:r>
        <w:rPr>
          <w:sz w:val="24"/>
        </w:rPr>
        <w:t>взрослых</w:t>
      </w:r>
      <w:proofErr w:type="spellEnd"/>
      <w:r>
        <w:rPr>
          <w:sz w:val="24"/>
        </w:rPr>
        <w:t xml:space="preserve"> //</w:t>
      </w:r>
      <w:proofErr w:type="spellStart"/>
      <w:r>
        <w:rPr>
          <w:sz w:val="24"/>
        </w:rPr>
        <w:t>Педагогика</w:t>
      </w:r>
      <w:proofErr w:type="spellEnd"/>
      <w:r>
        <w:rPr>
          <w:sz w:val="24"/>
        </w:rPr>
        <w:t>. – М., 1995. - №2. – С. 13 –</w:t>
      </w:r>
      <w:r>
        <w:rPr>
          <w:spacing w:val="6"/>
          <w:sz w:val="24"/>
        </w:rPr>
        <w:t xml:space="preserve"> </w:t>
      </w:r>
      <w:r>
        <w:rPr>
          <w:sz w:val="24"/>
        </w:rPr>
        <w:t>16.</w:t>
      </w:r>
    </w:p>
    <w:p w:rsidR="000457F8" w:rsidRDefault="00B84C71" w:rsidP="0049735D">
      <w:pPr>
        <w:pStyle w:val="a4"/>
        <w:numPr>
          <w:ilvl w:val="0"/>
          <w:numId w:val="4"/>
        </w:numPr>
        <w:tabs>
          <w:tab w:val="left" w:pos="936"/>
        </w:tabs>
        <w:spacing w:line="271" w:lineRule="exact"/>
        <w:ind w:left="0" w:hanging="347"/>
        <w:jc w:val="both"/>
        <w:rPr>
          <w:sz w:val="24"/>
        </w:rPr>
      </w:pPr>
      <w:proofErr w:type="spellStart"/>
      <w:r>
        <w:rPr>
          <w:sz w:val="24"/>
        </w:rPr>
        <w:lastRenderedPageBreak/>
        <w:t>Змеев</w:t>
      </w:r>
      <w:proofErr w:type="spellEnd"/>
      <w:r>
        <w:rPr>
          <w:sz w:val="24"/>
        </w:rPr>
        <w:t xml:space="preserve"> С.И. </w:t>
      </w:r>
      <w:proofErr w:type="spellStart"/>
      <w:r>
        <w:rPr>
          <w:sz w:val="24"/>
        </w:rPr>
        <w:t>Андрагогика</w:t>
      </w:r>
      <w:proofErr w:type="spellEnd"/>
      <w:r>
        <w:rPr>
          <w:sz w:val="24"/>
        </w:rPr>
        <w:t xml:space="preserve">: </w:t>
      </w:r>
      <w:proofErr w:type="spellStart"/>
      <w:r>
        <w:rPr>
          <w:sz w:val="24"/>
        </w:rPr>
        <w:t>становление</w:t>
      </w:r>
      <w:proofErr w:type="spellEnd"/>
      <w:r>
        <w:rPr>
          <w:sz w:val="24"/>
        </w:rPr>
        <w:t xml:space="preserve"> и </w:t>
      </w:r>
      <w:proofErr w:type="spellStart"/>
      <w:r>
        <w:rPr>
          <w:spacing w:val="-3"/>
          <w:sz w:val="24"/>
        </w:rPr>
        <w:t>пути</w:t>
      </w:r>
      <w:proofErr w:type="spellEnd"/>
      <w:r>
        <w:rPr>
          <w:spacing w:val="-3"/>
          <w:sz w:val="24"/>
        </w:rPr>
        <w:t xml:space="preserve"> </w:t>
      </w:r>
      <w:proofErr w:type="spellStart"/>
      <w:r>
        <w:rPr>
          <w:sz w:val="24"/>
        </w:rPr>
        <w:t>развития</w:t>
      </w:r>
      <w:proofErr w:type="spellEnd"/>
      <w:r>
        <w:rPr>
          <w:sz w:val="24"/>
        </w:rPr>
        <w:t xml:space="preserve"> // </w:t>
      </w:r>
      <w:proofErr w:type="spellStart"/>
      <w:r>
        <w:rPr>
          <w:sz w:val="24"/>
        </w:rPr>
        <w:t>Педагогика</w:t>
      </w:r>
      <w:proofErr w:type="spellEnd"/>
      <w:r>
        <w:rPr>
          <w:sz w:val="24"/>
        </w:rPr>
        <w:t>, 1995.- № 2.-</w:t>
      </w:r>
      <w:r>
        <w:rPr>
          <w:spacing w:val="-4"/>
          <w:sz w:val="24"/>
        </w:rPr>
        <w:t xml:space="preserve"> </w:t>
      </w:r>
      <w:r>
        <w:rPr>
          <w:sz w:val="24"/>
        </w:rPr>
        <w:t>С.66-67.</w:t>
      </w:r>
    </w:p>
    <w:p w:rsidR="000457F8" w:rsidRDefault="00B84C71" w:rsidP="0049735D">
      <w:pPr>
        <w:pStyle w:val="a4"/>
        <w:numPr>
          <w:ilvl w:val="0"/>
          <w:numId w:val="4"/>
        </w:numPr>
        <w:tabs>
          <w:tab w:val="left" w:pos="936"/>
        </w:tabs>
        <w:spacing w:line="275" w:lineRule="exact"/>
        <w:ind w:left="0" w:hanging="347"/>
        <w:jc w:val="both"/>
        <w:rPr>
          <w:sz w:val="24"/>
        </w:rPr>
      </w:pPr>
      <w:proofErr w:type="spellStart"/>
      <w:r>
        <w:rPr>
          <w:sz w:val="24"/>
        </w:rPr>
        <w:t>Змеев</w:t>
      </w:r>
      <w:proofErr w:type="spellEnd"/>
      <w:r>
        <w:rPr>
          <w:sz w:val="24"/>
        </w:rPr>
        <w:t xml:space="preserve"> С.И. </w:t>
      </w:r>
      <w:proofErr w:type="spellStart"/>
      <w:r>
        <w:rPr>
          <w:sz w:val="24"/>
        </w:rPr>
        <w:t>Основы</w:t>
      </w:r>
      <w:proofErr w:type="spellEnd"/>
      <w:r>
        <w:rPr>
          <w:sz w:val="24"/>
        </w:rPr>
        <w:t xml:space="preserve"> </w:t>
      </w:r>
      <w:proofErr w:type="spellStart"/>
      <w:r>
        <w:rPr>
          <w:sz w:val="24"/>
        </w:rPr>
        <w:t>андрагогики</w:t>
      </w:r>
      <w:proofErr w:type="spellEnd"/>
      <w:r>
        <w:rPr>
          <w:sz w:val="24"/>
        </w:rPr>
        <w:t>.- М,</w:t>
      </w:r>
      <w:r>
        <w:rPr>
          <w:spacing w:val="10"/>
          <w:sz w:val="24"/>
        </w:rPr>
        <w:t xml:space="preserve"> </w:t>
      </w:r>
      <w:r>
        <w:rPr>
          <w:sz w:val="24"/>
        </w:rPr>
        <w:t>1999.</w:t>
      </w:r>
    </w:p>
    <w:p w:rsidR="000457F8" w:rsidRDefault="00B84C71" w:rsidP="0049735D">
      <w:pPr>
        <w:pStyle w:val="a4"/>
        <w:numPr>
          <w:ilvl w:val="0"/>
          <w:numId w:val="4"/>
        </w:numPr>
        <w:tabs>
          <w:tab w:val="left" w:pos="936"/>
        </w:tabs>
        <w:ind w:left="0" w:hanging="360"/>
        <w:jc w:val="both"/>
        <w:rPr>
          <w:sz w:val="24"/>
        </w:rPr>
      </w:pPr>
      <w:r>
        <w:rPr>
          <w:sz w:val="24"/>
        </w:rPr>
        <w:t>Кравченко Р.І. Київська модель послуг для розумово</w:t>
      </w:r>
      <w:r w:rsidR="0049735D">
        <w:rPr>
          <w:sz w:val="24"/>
        </w:rPr>
        <w:t xml:space="preserve"> </w:t>
      </w:r>
      <w:r>
        <w:rPr>
          <w:sz w:val="24"/>
        </w:rPr>
        <w:t>відсталих</w:t>
      </w:r>
      <w:r w:rsidR="0049735D">
        <w:rPr>
          <w:sz w:val="24"/>
        </w:rPr>
        <w:t xml:space="preserve"> </w:t>
      </w:r>
      <w:r>
        <w:rPr>
          <w:sz w:val="24"/>
        </w:rPr>
        <w:t>інвалідів у громаді //Соціальна робота в територіальній</w:t>
      </w:r>
      <w:r w:rsidR="0049735D">
        <w:rPr>
          <w:sz w:val="24"/>
        </w:rPr>
        <w:t xml:space="preserve"> </w:t>
      </w:r>
      <w:r>
        <w:rPr>
          <w:sz w:val="24"/>
        </w:rPr>
        <w:t>громаді м. Києва: досвід 2004 року. Нариси</w:t>
      </w:r>
      <w:r w:rsidR="0049735D">
        <w:rPr>
          <w:sz w:val="24"/>
        </w:rPr>
        <w:t xml:space="preserve"> </w:t>
      </w:r>
      <w:r>
        <w:rPr>
          <w:sz w:val="24"/>
        </w:rPr>
        <w:t>практиків (За ред. К.С.</w:t>
      </w:r>
      <w:r w:rsidR="0049735D">
        <w:rPr>
          <w:sz w:val="24"/>
        </w:rPr>
        <w:t xml:space="preserve"> </w:t>
      </w:r>
      <w:proofErr w:type="spellStart"/>
      <w:r>
        <w:rPr>
          <w:sz w:val="24"/>
        </w:rPr>
        <w:t>Шендеровського</w:t>
      </w:r>
      <w:proofErr w:type="spellEnd"/>
      <w:r>
        <w:rPr>
          <w:sz w:val="24"/>
        </w:rPr>
        <w:t>, І.Я.</w:t>
      </w:r>
      <w:r w:rsidR="0049735D">
        <w:rPr>
          <w:sz w:val="24"/>
        </w:rPr>
        <w:t xml:space="preserve"> </w:t>
      </w:r>
      <w:r>
        <w:rPr>
          <w:sz w:val="24"/>
        </w:rPr>
        <w:t>Ткач, К.В.</w:t>
      </w:r>
      <w:r w:rsidR="0049735D">
        <w:rPr>
          <w:sz w:val="24"/>
        </w:rPr>
        <w:t xml:space="preserve"> </w:t>
      </w:r>
      <w:r>
        <w:rPr>
          <w:sz w:val="24"/>
        </w:rPr>
        <w:t>Савченко. – К.:КМЦССМ, 2004. – 217</w:t>
      </w:r>
      <w:r>
        <w:rPr>
          <w:spacing w:val="-7"/>
          <w:sz w:val="24"/>
        </w:rPr>
        <w:t xml:space="preserve"> </w:t>
      </w:r>
      <w:r>
        <w:rPr>
          <w:sz w:val="24"/>
        </w:rPr>
        <w:t>с.</w:t>
      </w:r>
    </w:p>
    <w:p w:rsidR="000457F8" w:rsidRDefault="00B84C71" w:rsidP="0049735D">
      <w:pPr>
        <w:pStyle w:val="a4"/>
        <w:numPr>
          <w:ilvl w:val="0"/>
          <w:numId w:val="4"/>
        </w:numPr>
        <w:tabs>
          <w:tab w:val="left" w:pos="936"/>
        </w:tabs>
        <w:ind w:left="0" w:hanging="360"/>
        <w:jc w:val="both"/>
        <w:rPr>
          <w:sz w:val="24"/>
        </w:rPr>
      </w:pPr>
      <w:proofErr w:type="spellStart"/>
      <w:r>
        <w:rPr>
          <w:sz w:val="24"/>
        </w:rPr>
        <w:t>Криницька</w:t>
      </w:r>
      <w:proofErr w:type="spellEnd"/>
      <w:r>
        <w:rPr>
          <w:sz w:val="24"/>
        </w:rPr>
        <w:t xml:space="preserve"> Л. Взаємодія професійно-технічних навчальних закладів і служб зайнятості в організації підготовки незайнятого населення </w:t>
      </w:r>
      <w:r>
        <w:rPr>
          <w:spacing w:val="-3"/>
          <w:sz w:val="24"/>
        </w:rPr>
        <w:t xml:space="preserve">// </w:t>
      </w:r>
      <w:r>
        <w:rPr>
          <w:sz w:val="24"/>
        </w:rPr>
        <w:t xml:space="preserve">Педагогіка і психологія професійної освіти.- 2002.-№2.- С. </w:t>
      </w:r>
      <w:r>
        <w:rPr>
          <w:spacing w:val="-3"/>
          <w:sz w:val="24"/>
        </w:rPr>
        <w:t>8-</w:t>
      </w:r>
      <w:r>
        <w:rPr>
          <w:spacing w:val="6"/>
          <w:sz w:val="24"/>
        </w:rPr>
        <w:t xml:space="preserve"> </w:t>
      </w:r>
      <w:r>
        <w:rPr>
          <w:sz w:val="24"/>
        </w:rPr>
        <w:t>15.</w:t>
      </w:r>
    </w:p>
    <w:p w:rsidR="000457F8" w:rsidRDefault="00B84C71" w:rsidP="0049735D">
      <w:pPr>
        <w:pStyle w:val="a4"/>
        <w:numPr>
          <w:ilvl w:val="0"/>
          <w:numId w:val="4"/>
        </w:numPr>
        <w:tabs>
          <w:tab w:val="left" w:pos="936"/>
        </w:tabs>
        <w:spacing w:line="275" w:lineRule="exact"/>
        <w:ind w:left="0" w:hanging="347"/>
        <w:jc w:val="both"/>
        <w:rPr>
          <w:sz w:val="24"/>
        </w:rPr>
      </w:pPr>
      <w:proofErr w:type="spellStart"/>
      <w:r>
        <w:rPr>
          <w:sz w:val="24"/>
        </w:rPr>
        <w:t>Кротов</w:t>
      </w:r>
      <w:proofErr w:type="spellEnd"/>
      <w:r>
        <w:rPr>
          <w:sz w:val="24"/>
        </w:rPr>
        <w:t xml:space="preserve"> А., Старовина Е. </w:t>
      </w:r>
      <w:proofErr w:type="spellStart"/>
      <w:r>
        <w:rPr>
          <w:sz w:val="24"/>
        </w:rPr>
        <w:t>Системный</w:t>
      </w:r>
      <w:proofErr w:type="spellEnd"/>
      <w:r>
        <w:rPr>
          <w:sz w:val="24"/>
        </w:rPr>
        <w:t xml:space="preserve"> </w:t>
      </w:r>
      <w:proofErr w:type="spellStart"/>
      <w:r>
        <w:rPr>
          <w:sz w:val="24"/>
        </w:rPr>
        <w:t>подход</w:t>
      </w:r>
      <w:proofErr w:type="spellEnd"/>
      <w:r>
        <w:rPr>
          <w:sz w:val="24"/>
        </w:rPr>
        <w:t xml:space="preserve"> к </w:t>
      </w:r>
      <w:proofErr w:type="spellStart"/>
      <w:r>
        <w:rPr>
          <w:sz w:val="24"/>
        </w:rPr>
        <w:t>профессиональному</w:t>
      </w:r>
      <w:proofErr w:type="spellEnd"/>
      <w:r>
        <w:rPr>
          <w:sz w:val="24"/>
        </w:rPr>
        <w:t xml:space="preserve"> </w:t>
      </w:r>
      <w:proofErr w:type="spellStart"/>
      <w:r>
        <w:rPr>
          <w:sz w:val="24"/>
        </w:rPr>
        <w:t>образованию</w:t>
      </w:r>
      <w:proofErr w:type="spellEnd"/>
      <w:r>
        <w:rPr>
          <w:spacing w:val="-10"/>
          <w:sz w:val="24"/>
        </w:rPr>
        <w:t xml:space="preserve"> </w:t>
      </w:r>
      <w:proofErr w:type="spellStart"/>
      <w:r>
        <w:rPr>
          <w:sz w:val="24"/>
        </w:rPr>
        <w:t>инвалидов</w:t>
      </w:r>
      <w:proofErr w:type="spellEnd"/>
    </w:p>
    <w:p w:rsidR="000457F8" w:rsidRDefault="00B84C71" w:rsidP="0049735D">
      <w:pPr>
        <w:pStyle w:val="a3"/>
        <w:spacing w:line="275" w:lineRule="exact"/>
        <w:jc w:val="both"/>
      </w:pPr>
      <w:r>
        <w:t>//</w:t>
      </w:r>
      <w:r w:rsidR="0049735D">
        <w:t xml:space="preserve"> </w:t>
      </w:r>
      <w:proofErr w:type="spellStart"/>
      <w:r>
        <w:t>Человек</w:t>
      </w:r>
      <w:proofErr w:type="spellEnd"/>
      <w:r>
        <w:t xml:space="preserve"> и труд.- 1999.- №10.</w:t>
      </w:r>
    </w:p>
    <w:p w:rsidR="000457F8" w:rsidRDefault="00B84C71" w:rsidP="0049735D">
      <w:pPr>
        <w:pStyle w:val="a4"/>
        <w:numPr>
          <w:ilvl w:val="0"/>
          <w:numId w:val="4"/>
        </w:numPr>
        <w:tabs>
          <w:tab w:val="left" w:pos="936"/>
        </w:tabs>
        <w:ind w:left="0" w:hanging="360"/>
        <w:jc w:val="both"/>
        <w:rPr>
          <w:sz w:val="24"/>
        </w:rPr>
      </w:pPr>
      <w:r>
        <w:rPr>
          <w:sz w:val="24"/>
        </w:rPr>
        <w:t xml:space="preserve">Малофеев Н.Н. </w:t>
      </w:r>
      <w:proofErr w:type="spellStart"/>
      <w:r>
        <w:rPr>
          <w:sz w:val="24"/>
        </w:rPr>
        <w:t>Реабилитация</w:t>
      </w:r>
      <w:proofErr w:type="spellEnd"/>
      <w:r>
        <w:rPr>
          <w:sz w:val="24"/>
        </w:rPr>
        <w:t xml:space="preserve"> </w:t>
      </w:r>
      <w:proofErr w:type="spellStart"/>
      <w:r>
        <w:rPr>
          <w:sz w:val="24"/>
        </w:rPr>
        <w:t>средствами</w:t>
      </w:r>
      <w:proofErr w:type="spellEnd"/>
      <w:r>
        <w:rPr>
          <w:sz w:val="24"/>
        </w:rPr>
        <w:t xml:space="preserve"> </w:t>
      </w:r>
      <w:proofErr w:type="spellStart"/>
      <w:r>
        <w:rPr>
          <w:sz w:val="24"/>
        </w:rPr>
        <w:t>образования</w:t>
      </w:r>
      <w:proofErr w:type="spellEnd"/>
      <w:r>
        <w:rPr>
          <w:sz w:val="24"/>
        </w:rPr>
        <w:t xml:space="preserve">: </w:t>
      </w:r>
      <w:proofErr w:type="spellStart"/>
      <w:r>
        <w:rPr>
          <w:sz w:val="24"/>
        </w:rPr>
        <w:t>социо-культурный</w:t>
      </w:r>
      <w:proofErr w:type="spellEnd"/>
      <w:r>
        <w:rPr>
          <w:sz w:val="24"/>
        </w:rPr>
        <w:t xml:space="preserve"> </w:t>
      </w:r>
      <w:proofErr w:type="spellStart"/>
      <w:r>
        <w:rPr>
          <w:sz w:val="24"/>
        </w:rPr>
        <w:t>анализ</w:t>
      </w:r>
      <w:proofErr w:type="spellEnd"/>
      <w:r>
        <w:rPr>
          <w:sz w:val="24"/>
        </w:rPr>
        <w:t xml:space="preserve"> </w:t>
      </w:r>
      <w:proofErr w:type="spellStart"/>
      <w:r>
        <w:rPr>
          <w:sz w:val="24"/>
        </w:rPr>
        <w:t>современных</w:t>
      </w:r>
      <w:proofErr w:type="spellEnd"/>
      <w:r>
        <w:rPr>
          <w:sz w:val="24"/>
        </w:rPr>
        <w:t xml:space="preserve"> </w:t>
      </w:r>
      <w:proofErr w:type="spellStart"/>
      <w:r>
        <w:rPr>
          <w:sz w:val="24"/>
        </w:rPr>
        <w:t>тенденций</w:t>
      </w:r>
      <w:proofErr w:type="spellEnd"/>
      <w:r>
        <w:rPr>
          <w:sz w:val="24"/>
        </w:rPr>
        <w:t xml:space="preserve">// </w:t>
      </w:r>
      <w:proofErr w:type="spellStart"/>
      <w:r>
        <w:rPr>
          <w:sz w:val="24"/>
        </w:rPr>
        <w:t>Подходы</w:t>
      </w:r>
      <w:proofErr w:type="spellEnd"/>
      <w:r>
        <w:rPr>
          <w:sz w:val="24"/>
        </w:rPr>
        <w:t xml:space="preserve"> к </w:t>
      </w:r>
      <w:proofErr w:type="spellStart"/>
      <w:r>
        <w:rPr>
          <w:sz w:val="24"/>
        </w:rPr>
        <w:t>реабилитации</w:t>
      </w:r>
      <w:proofErr w:type="spellEnd"/>
      <w:r>
        <w:rPr>
          <w:sz w:val="24"/>
        </w:rPr>
        <w:t xml:space="preserve"> </w:t>
      </w:r>
      <w:proofErr w:type="spellStart"/>
      <w:r>
        <w:rPr>
          <w:sz w:val="24"/>
        </w:rPr>
        <w:t>детей</w:t>
      </w:r>
      <w:proofErr w:type="spellEnd"/>
      <w:r>
        <w:rPr>
          <w:sz w:val="24"/>
        </w:rPr>
        <w:t xml:space="preserve"> с </w:t>
      </w:r>
      <w:proofErr w:type="spellStart"/>
      <w:r>
        <w:rPr>
          <w:sz w:val="24"/>
        </w:rPr>
        <w:t>особенностями</w:t>
      </w:r>
      <w:proofErr w:type="spellEnd"/>
      <w:r>
        <w:rPr>
          <w:sz w:val="24"/>
        </w:rPr>
        <w:t xml:space="preserve"> </w:t>
      </w:r>
      <w:proofErr w:type="spellStart"/>
      <w:r>
        <w:rPr>
          <w:sz w:val="24"/>
        </w:rPr>
        <w:t>развития</w:t>
      </w:r>
      <w:proofErr w:type="spellEnd"/>
      <w:r>
        <w:rPr>
          <w:sz w:val="24"/>
        </w:rPr>
        <w:t xml:space="preserve"> </w:t>
      </w:r>
      <w:proofErr w:type="spellStart"/>
      <w:r>
        <w:rPr>
          <w:sz w:val="24"/>
        </w:rPr>
        <w:t>средствами</w:t>
      </w:r>
      <w:proofErr w:type="spellEnd"/>
      <w:r>
        <w:rPr>
          <w:sz w:val="24"/>
        </w:rPr>
        <w:t xml:space="preserve"> </w:t>
      </w:r>
      <w:proofErr w:type="spellStart"/>
      <w:r>
        <w:rPr>
          <w:sz w:val="24"/>
        </w:rPr>
        <w:t>образования</w:t>
      </w:r>
      <w:proofErr w:type="spellEnd"/>
      <w:r>
        <w:rPr>
          <w:sz w:val="24"/>
        </w:rPr>
        <w:t>.- М.,1996.-</w:t>
      </w:r>
      <w:r>
        <w:rPr>
          <w:spacing w:val="10"/>
          <w:sz w:val="24"/>
        </w:rPr>
        <w:t xml:space="preserve"> </w:t>
      </w:r>
      <w:r>
        <w:rPr>
          <w:sz w:val="24"/>
        </w:rPr>
        <w:t>С..97-105.</w:t>
      </w:r>
    </w:p>
    <w:p w:rsidR="000457F8" w:rsidRDefault="00B84C71" w:rsidP="0049735D">
      <w:pPr>
        <w:pStyle w:val="a4"/>
        <w:numPr>
          <w:ilvl w:val="0"/>
          <w:numId w:val="4"/>
        </w:numPr>
        <w:tabs>
          <w:tab w:val="left" w:pos="936"/>
        </w:tabs>
        <w:spacing w:line="242" w:lineRule="auto"/>
        <w:ind w:left="0" w:hanging="360"/>
        <w:jc w:val="both"/>
        <w:rPr>
          <w:sz w:val="24"/>
        </w:rPr>
      </w:pPr>
      <w:proofErr w:type="spellStart"/>
      <w:r>
        <w:rPr>
          <w:sz w:val="24"/>
        </w:rPr>
        <w:t>Образование</w:t>
      </w:r>
      <w:proofErr w:type="spellEnd"/>
      <w:r>
        <w:rPr>
          <w:sz w:val="24"/>
        </w:rPr>
        <w:t xml:space="preserve"> </w:t>
      </w:r>
      <w:proofErr w:type="spellStart"/>
      <w:r>
        <w:rPr>
          <w:sz w:val="24"/>
        </w:rPr>
        <w:t>взрослых</w:t>
      </w:r>
      <w:proofErr w:type="spellEnd"/>
      <w:r>
        <w:rPr>
          <w:sz w:val="24"/>
        </w:rPr>
        <w:t xml:space="preserve"> и </w:t>
      </w:r>
      <w:proofErr w:type="spellStart"/>
      <w:r>
        <w:rPr>
          <w:sz w:val="24"/>
        </w:rPr>
        <w:t>социальные</w:t>
      </w:r>
      <w:proofErr w:type="spellEnd"/>
      <w:r>
        <w:rPr>
          <w:sz w:val="24"/>
        </w:rPr>
        <w:t xml:space="preserve"> </w:t>
      </w:r>
      <w:proofErr w:type="spellStart"/>
      <w:r>
        <w:rPr>
          <w:sz w:val="24"/>
        </w:rPr>
        <w:t>перемены</w:t>
      </w:r>
      <w:proofErr w:type="spellEnd"/>
      <w:r>
        <w:rPr>
          <w:sz w:val="24"/>
        </w:rPr>
        <w:t xml:space="preserve"> // </w:t>
      </w:r>
      <w:proofErr w:type="spellStart"/>
      <w:r>
        <w:rPr>
          <w:sz w:val="24"/>
        </w:rPr>
        <w:t>Совет</w:t>
      </w:r>
      <w:proofErr w:type="spellEnd"/>
      <w:r>
        <w:rPr>
          <w:sz w:val="24"/>
        </w:rPr>
        <w:t xml:space="preserve"> </w:t>
      </w:r>
      <w:proofErr w:type="spellStart"/>
      <w:r>
        <w:rPr>
          <w:sz w:val="24"/>
        </w:rPr>
        <w:t>Европы</w:t>
      </w:r>
      <w:proofErr w:type="spellEnd"/>
      <w:r>
        <w:rPr>
          <w:sz w:val="24"/>
        </w:rPr>
        <w:t xml:space="preserve">: </w:t>
      </w:r>
      <w:proofErr w:type="spellStart"/>
      <w:r>
        <w:rPr>
          <w:sz w:val="24"/>
        </w:rPr>
        <w:t>Совет</w:t>
      </w:r>
      <w:proofErr w:type="spellEnd"/>
      <w:r>
        <w:rPr>
          <w:sz w:val="24"/>
        </w:rPr>
        <w:t xml:space="preserve"> по культурному </w:t>
      </w:r>
      <w:proofErr w:type="spellStart"/>
      <w:r>
        <w:rPr>
          <w:sz w:val="24"/>
        </w:rPr>
        <w:t>сотрудничеству</w:t>
      </w:r>
      <w:proofErr w:type="spellEnd"/>
      <w:r>
        <w:rPr>
          <w:sz w:val="24"/>
        </w:rPr>
        <w:t>.- СПб,</w:t>
      </w:r>
      <w:r>
        <w:rPr>
          <w:spacing w:val="7"/>
          <w:sz w:val="24"/>
        </w:rPr>
        <w:t xml:space="preserve"> </w:t>
      </w:r>
      <w:r>
        <w:rPr>
          <w:sz w:val="24"/>
        </w:rPr>
        <w:t>1993.</w:t>
      </w:r>
    </w:p>
    <w:p w:rsidR="000457F8" w:rsidRPr="0049735D" w:rsidRDefault="00B84C71" w:rsidP="0049735D">
      <w:pPr>
        <w:pStyle w:val="a4"/>
        <w:numPr>
          <w:ilvl w:val="0"/>
          <w:numId w:val="4"/>
        </w:numPr>
        <w:tabs>
          <w:tab w:val="left" w:pos="936"/>
        </w:tabs>
        <w:spacing w:line="242" w:lineRule="auto"/>
        <w:ind w:left="0" w:hanging="360"/>
        <w:jc w:val="both"/>
        <w:rPr>
          <w:sz w:val="24"/>
        </w:rPr>
      </w:pPr>
      <w:r>
        <w:rPr>
          <w:sz w:val="24"/>
        </w:rPr>
        <w:t>Полякова М.В.</w:t>
      </w:r>
      <w:r w:rsidR="0049735D">
        <w:rPr>
          <w:sz w:val="24"/>
        </w:rPr>
        <w:t xml:space="preserve"> </w:t>
      </w:r>
      <w:proofErr w:type="spellStart"/>
      <w:r>
        <w:rPr>
          <w:sz w:val="24"/>
        </w:rPr>
        <w:t>Особенности</w:t>
      </w:r>
      <w:proofErr w:type="spellEnd"/>
      <w:r>
        <w:rPr>
          <w:sz w:val="24"/>
        </w:rPr>
        <w:t xml:space="preserve"> </w:t>
      </w:r>
      <w:proofErr w:type="spellStart"/>
      <w:r>
        <w:rPr>
          <w:sz w:val="24"/>
        </w:rPr>
        <w:t>образования</w:t>
      </w:r>
      <w:proofErr w:type="spellEnd"/>
      <w:r>
        <w:rPr>
          <w:sz w:val="24"/>
        </w:rPr>
        <w:t xml:space="preserve"> </w:t>
      </w:r>
      <w:proofErr w:type="spellStart"/>
      <w:r>
        <w:rPr>
          <w:sz w:val="24"/>
        </w:rPr>
        <w:t>взрослых</w:t>
      </w:r>
      <w:proofErr w:type="spellEnd"/>
      <w:r>
        <w:rPr>
          <w:sz w:val="24"/>
        </w:rPr>
        <w:t xml:space="preserve"> / М.В. Полякова</w:t>
      </w:r>
      <w:r w:rsidR="0049735D">
        <w:rPr>
          <w:sz w:val="24"/>
        </w:rPr>
        <w:t xml:space="preserve"> </w:t>
      </w:r>
      <w:r>
        <w:rPr>
          <w:sz w:val="24"/>
        </w:rPr>
        <w:t>[</w:t>
      </w:r>
      <w:proofErr w:type="spellStart"/>
      <w:r>
        <w:rPr>
          <w:sz w:val="24"/>
        </w:rPr>
        <w:t>Электронный</w:t>
      </w:r>
      <w:proofErr w:type="spellEnd"/>
      <w:r>
        <w:rPr>
          <w:sz w:val="24"/>
        </w:rPr>
        <w:t xml:space="preserve"> ресурс]. Режим</w:t>
      </w:r>
      <w:r>
        <w:rPr>
          <w:spacing w:val="-2"/>
          <w:sz w:val="24"/>
        </w:rPr>
        <w:t xml:space="preserve"> </w:t>
      </w:r>
      <w:proofErr w:type="spellStart"/>
      <w:r>
        <w:rPr>
          <w:sz w:val="24"/>
        </w:rPr>
        <w:t>доступа</w:t>
      </w:r>
      <w:proofErr w:type="spellEnd"/>
      <w:r>
        <w:rPr>
          <w:sz w:val="24"/>
        </w:rPr>
        <w:t>:</w:t>
      </w:r>
      <w:r w:rsidR="0049735D">
        <w:rPr>
          <w:sz w:val="24"/>
        </w:rPr>
        <w:t xml:space="preserve"> </w:t>
      </w:r>
      <w:proofErr w:type="spellStart"/>
      <w:r w:rsidRPr="0049735D">
        <w:rPr>
          <w:sz w:val="24"/>
        </w:rPr>
        <w:t>http</w:t>
      </w:r>
      <w:proofErr w:type="spellEnd"/>
      <w:r w:rsidRPr="0049735D">
        <w:rPr>
          <w:sz w:val="24"/>
        </w:rPr>
        <w:t>//urorao.rsvpu.ru/</w:t>
      </w:r>
      <w:proofErr w:type="spellStart"/>
      <w:r w:rsidRPr="0049735D">
        <w:rPr>
          <w:sz w:val="24"/>
        </w:rPr>
        <w:t>filedirectory</w:t>
      </w:r>
      <w:proofErr w:type="spellEnd"/>
      <w:r w:rsidRPr="0049735D">
        <w:rPr>
          <w:sz w:val="24"/>
        </w:rPr>
        <w:t>/143/27.doc</w:t>
      </w:r>
    </w:p>
    <w:p w:rsidR="000457F8" w:rsidRDefault="00B84C71" w:rsidP="0049735D">
      <w:pPr>
        <w:pStyle w:val="a4"/>
        <w:numPr>
          <w:ilvl w:val="0"/>
          <w:numId w:val="4"/>
        </w:numPr>
        <w:tabs>
          <w:tab w:val="left" w:pos="936"/>
        </w:tabs>
        <w:ind w:left="0" w:hanging="360"/>
        <w:jc w:val="both"/>
        <w:rPr>
          <w:sz w:val="24"/>
        </w:rPr>
      </w:pPr>
      <w:proofErr w:type="spellStart"/>
      <w:r>
        <w:rPr>
          <w:sz w:val="24"/>
        </w:rPr>
        <w:t>Сігаєва</w:t>
      </w:r>
      <w:proofErr w:type="spellEnd"/>
      <w:r>
        <w:rPr>
          <w:sz w:val="24"/>
        </w:rPr>
        <w:t xml:space="preserve"> Л.Є. Принципи навчання дорослих: учень – </w:t>
      </w:r>
      <w:proofErr w:type="spellStart"/>
      <w:r>
        <w:rPr>
          <w:sz w:val="24"/>
        </w:rPr>
        <w:t>андрагог</w:t>
      </w:r>
      <w:proofErr w:type="spellEnd"/>
      <w:r>
        <w:rPr>
          <w:sz w:val="24"/>
        </w:rPr>
        <w:t xml:space="preserve"> / Л.Є. </w:t>
      </w:r>
      <w:proofErr w:type="spellStart"/>
      <w:r>
        <w:rPr>
          <w:sz w:val="24"/>
        </w:rPr>
        <w:t>Сігаєва</w:t>
      </w:r>
      <w:proofErr w:type="spellEnd"/>
      <w:r>
        <w:rPr>
          <w:sz w:val="24"/>
        </w:rPr>
        <w:t>[Електронний ресурс]. Режим доступу:</w:t>
      </w:r>
      <w:hyperlink r:id="rId8">
        <w:r>
          <w:rPr>
            <w:color w:val="0000FF"/>
            <w:sz w:val="24"/>
            <w:u w:val="single" w:color="0000FF"/>
          </w:rPr>
          <w:t xml:space="preserve"> http://lib.iitta.gov.ua/7237/1/%D0%9F%D1%80%D0%B8%D0%BD%D1%86%D0%B8%D0%B</w:t>
        </w:r>
      </w:hyperlink>
      <w:r>
        <w:rPr>
          <w:color w:val="0000FF"/>
          <w:sz w:val="24"/>
          <w:u w:val="single" w:color="0000FF"/>
        </w:rPr>
        <w:t>F</w:t>
      </w:r>
    </w:p>
    <w:p w:rsidR="000457F8" w:rsidRDefault="00B84C71" w:rsidP="0049735D">
      <w:pPr>
        <w:pStyle w:val="a3"/>
        <w:spacing w:line="274" w:lineRule="exact"/>
        <w:jc w:val="both"/>
      </w:pPr>
      <w:r>
        <w:rPr>
          <w:color w:val="0000FF"/>
          <w:u w:val="single" w:color="0000FF"/>
        </w:rPr>
        <w:t>%D0%B8_%D0%BD%D0%B0%D0%B2%D1%87%D0%B0%D0%BD%D0%BD%D1%8F_%D0</w:t>
      </w:r>
    </w:p>
    <w:p w:rsidR="000457F8" w:rsidRDefault="00B84C71" w:rsidP="0049735D">
      <w:pPr>
        <w:pStyle w:val="a3"/>
        <w:spacing w:line="275" w:lineRule="exact"/>
        <w:jc w:val="both"/>
      </w:pPr>
      <w:r>
        <w:rPr>
          <w:color w:val="0000FF"/>
          <w:u w:val="single" w:color="0000FF"/>
        </w:rPr>
        <w:t>%B4%D0%BE%D1%80%D0%BE%D1%81%D0%BB%D0%B8%D1%85.pdf</w:t>
      </w:r>
    </w:p>
    <w:p w:rsidR="000457F8" w:rsidRDefault="00B84C71" w:rsidP="0049735D">
      <w:pPr>
        <w:pStyle w:val="a4"/>
        <w:numPr>
          <w:ilvl w:val="0"/>
          <w:numId w:val="4"/>
        </w:numPr>
        <w:tabs>
          <w:tab w:val="left" w:pos="936"/>
          <w:tab w:val="left" w:pos="10271"/>
        </w:tabs>
        <w:ind w:left="0" w:hanging="360"/>
        <w:jc w:val="both"/>
        <w:rPr>
          <w:sz w:val="24"/>
        </w:rPr>
      </w:pPr>
      <w:proofErr w:type="spellStart"/>
      <w:r>
        <w:rPr>
          <w:sz w:val="24"/>
        </w:rPr>
        <w:t>Хаджирадєва</w:t>
      </w:r>
      <w:proofErr w:type="spellEnd"/>
      <w:r>
        <w:rPr>
          <w:sz w:val="24"/>
        </w:rPr>
        <w:t xml:space="preserve"> С.К.</w:t>
      </w:r>
      <w:r w:rsidR="0049735D">
        <w:rPr>
          <w:sz w:val="24"/>
        </w:rPr>
        <w:t xml:space="preserve"> </w:t>
      </w:r>
      <w:r>
        <w:rPr>
          <w:sz w:val="24"/>
        </w:rPr>
        <w:t>Навчання</w:t>
      </w:r>
      <w:r w:rsidR="0049735D">
        <w:rPr>
          <w:sz w:val="24"/>
        </w:rPr>
        <w:t xml:space="preserve"> дорослих як наукова </w:t>
      </w:r>
      <w:r>
        <w:rPr>
          <w:sz w:val="24"/>
        </w:rPr>
        <w:t>проблема</w:t>
      </w:r>
      <w:r>
        <w:rPr>
          <w:spacing w:val="13"/>
          <w:sz w:val="24"/>
        </w:rPr>
        <w:t xml:space="preserve"> </w:t>
      </w:r>
      <w:r w:rsidR="0049735D">
        <w:rPr>
          <w:sz w:val="24"/>
        </w:rPr>
        <w:t xml:space="preserve">/ </w:t>
      </w:r>
      <w:r>
        <w:rPr>
          <w:spacing w:val="-5"/>
          <w:sz w:val="24"/>
        </w:rPr>
        <w:t xml:space="preserve">С.К. </w:t>
      </w:r>
      <w:proofErr w:type="spellStart"/>
      <w:r>
        <w:rPr>
          <w:sz w:val="24"/>
        </w:rPr>
        <w:t>Хаджирадєва</w:t>
      </w:r>
      <w:proofErr w:type="spellEnd"/>
      <w:r>
        <w:rPr>
          <w:sz w:val="24"/>
        </w:rPr>
        <w:t xml:space="preserve"> // Дошкільна</w:t>
      </w:r>
      <w:r w:rsidR="0049735D">
        <w:rPr>
          <w:sz w:val="24"/>
        </w:rPr>
        <w:t xml:space="preserve"> </w:t>
      </w:r>
      <w:r>
        <w:rPr>
          <w:sz w:val="24"/>
        </w:rPr>
        <w:t>освіта, 2005. – № 2 (8). – Режим доступу:</w:t>
      </w:r>
      <w:r w:rsidR="0049735D">
        <w:rPr>
          <w:sz w:val="24"/>
        </w:rPr>
        <w:t xml:space="preserve"> </w:t>
      </w:r>
      <w:hyperlink r:id="rId9">
        <w:r>
          <w:rPr>
            <w:color w:val="0000FF"/>
            <w:sz w:val="24"/>
            <w:u w:val="single" w:color="0000FF"/>
          </w:rPr>
          <w:t>http://lips.zp.ua/states/264</w:t>
        </w:r>
      </w:hyperlink>
      <w:r>
        <w:rPr>
          <w:color w:val="0000FF"/>
          <w:sz w:val="24"/>
          <w:u w:val="single" w:color="0000FF"/>
        </w:rPr>
        <w:t>- 120032.html</w:t>
      </w:r>
    </w:p>
    <w:p w:rsidR="0049735D" w:rsidRDefault="0049735D" w:rsidP="0049735D">
      <w:pPr>
        <w:pStyle w:val="3"/>
        <w:spacing w:line="243" w:lineRule="exact"/>
        <w:ind w:left="0"/>
        <w:jc w:val="center"/>
      </w:pPr>
    </w:p>
    <w:p w:rsidR="000457F8" w:rsidRPr="000C0D96" w:rsidRDefault="00B84C71" w:rsidP="0049735D">
      <w:pPr>
        <w:pStyle w:val="3"/>
        <w:spacing w:line="243" w:lineRule="exact"/>
        <w:ind w:left="0"/>
        <w:jc w:val="center"/>
        <w:rPr>
          <w:sz w:val="28"/>
        </w:rPr>
      </w:pPr>
      <w:r w:rsidRPr="000C0D96">
        <w:rPr>
          <w:sz w:val="28"/>
        </w:rPr>
        <w:t>15. Інформаційні ресурси</w:t>
      </w:r>
    </w:p>
    <w:p w:rsidR="000457F8" w:rsidRDefault="00B84C71" w:rsidP="0049735D">
      <w:pPr>
        <w:pStyle w:val="a4"/>
        <w:numPr>
          <w:ilvl w:val="0"/>
          <w:numId w:val="3"/>
        </w:numPr>
        <w:tabs>
          <w:tab w:val="left" w:pos="949"/>
          <w:tab w:val="left" w:pos="950"/>
        </w:tabs>
        <w:ind w:left="0" w:firstLine="709"/>
        <w:jc w:val="both"/>
        <w:rPr>
          <w:sz w:val="28"/>
        </w:rPr>
      </w:pPr>
      <w:proofErr w:type="spellStart"/>
      <w:r>
        <w:rPr>
          <w:sz w:val="26"/>
          <w:u w:val="single"/>
        </w:rPr>
        <w:t>Всеобщая</w:t>
      </w:r>
      <w:proofErr w:type="spellEnd"/>
      <w:r>
        <w:rPr>
          <w:sz w:val="26"/>
          <w:u w:val="single"/>
        </w:rPr>
        <w:t xml:space="preserve"> </w:t>
      </w:r>
      <w:proofErr w:type="spellStart"/>
      <w:r>
        <w:rPr>
          <w:sz w:val="26"/>
          <w:u w:val="single"/>
        </w:rPr>
        <w:t>декларация</w:t>
      </w:r>
      <w:proofErr w:type="spellEnd"/>
      <w:r>
        <w:rPr>
          <w:sz w:val="26"/>
          <w:u w:val="single"/>
        </w:rPr>
        <w:t xml:space="preserve"> прав </w:t>
      </w:r>
      <w:proofErr w:type="spellStart"/>
      <w:r>
        <w:rPr>
          <w:sz w:val="26"/>
          <w:u w:val="single"/>
        </w:rPr>
        <w:t>человека</w:t>
      </w:r>
      <w:proofErr w:type="spellEnd"/>
      <w:r>
        <w:rPr>
          <w:sz w:val="26"/>
          <w:u w:val="single"/>
        </w:rPr>
        <w:t xml:space="preserve">. </w:t>
      </w:r>
      <w:proofErr w:type="spellStart"/>
      <w:r>
        <w:rPr>
          <w:sz w:val="26"/>
          <w:u w:val="single"/>
        </w:rPr>
        <w:t>Организация</w:t>
      </w:r>
      <w:proofErr w:type="spellEnd"/>
      <w:r>
        <w:rPr>
          <w:sz w:val="26"/>
          <w:u w:val="single"/>
        </w:rPr>
        <w:t xml:space="preserve"> </w:t>
      </w:r>
      <w:proofErr w:type="spellStart"/>
      <w:r>
        <w:rPr>
          <w:sz w:val="26"/>
          <w:u w:val="single"/>
        </w:rPr>
        <w:t>Объединенных</w:t>
      </w:r>
      <w:proofErr w:type="spellEnd"/>
      <w:r>
        <w:rPr>
          <w:sz w:val="26"/>
          <w:u w:val="single"/>
        </w:rPr>
        <w:t xml:space="preserve"> </w:t>
      </w:r>
      <w:proofErr w:type="spellStart"/>
      <w:r>
        <w:rPr>
          <w:sz w:val="26"/>
          <w:u w:val="single"/>
        </w:rPr>
        <w:t>Наций</w:t>
      </w:r>
      <w:proofErr w:type="spellEnd"/>
      <w:r>
        <w:rPr>
          <w:sz w:val="26"/>
          <w:u w:val="single"/>
        </w:rPr>
        <w:t xml:space="preserve"> 10 </w:t>
      </w:r>
      <w:proofErr w:type="spellStart"/>
      <w:r>
        <w:rPr>
          <w:sz w:val="26"/>
          <w:u w:val="single"/>
        </w:rPr>
        <w:t>декабря</w:t>
      </w:r>
      <w:proofErr w:type="spellEnd"/>
      <w:r>
        <w:rPr>
          <w:sz w:val="26"/>
          <w:u w:val="single"/>
        </w:rPr>
        <w:t xml:space="preserve"> 1948</w:t>
      </w:r>
      <w:r>
        <w:rPr>
          <w:spacing w:val="1"/>
          <w:sz w:val="26"/>
          <w:u w:val="single"/>
        </w:rPr>
        <w:t xml:space="preserve"> </w:t>
      </w:r>
      <w:r>
        <w:rPr>
          <w:sz w:val="26"/>
          <w:u w:val="single"/>
        </w:rPr>
        <w:t>года</w:t>
      </w:r>
      <w:hyperlink r:id="rId10">
        <w:r>
          <w:rPr>
            <w:color w:val="0000FF"/>
            <w:sz w:val="28"/>
            <w:u w:val="single" w:color="000000"/>
          </w:rPr>
          <w:t>http://www.memo.ru/Prawo/fund/481210.htm</w:t>
        </w:r>
      </w:hyperlink>
    </w:p>
    <w:p w:rsidR="0049735D" w:rsidRDefault="00B84C71" w:rsidP="0049735D">
      <w:pPr>
        <w:pStyle w:val="a4"/>
        <w:numPr>
          <w:ilvl w:val="0"/>
          <w:numId w:val="3"/>
        </w:numPr>
        <w:tabs>
          <w:tab w:val="left" w:pos="949"/>
          <w:tab w:val="left" w:pos="950"/>
        </w:tabs>
        <w:spacing w:line="297" w:lineRule="exact"/>
        <w:ind w:left="0" w:firstLine="709"/>
        <w:jc w:val="both"/>
        <w:rPr>
          <w:sz w:val="26"/>
        </w:rPr>
      </w:pPr>
      <w:proofErr w:type="spellStart"/>
      <w:r>
        <w:rPr>
          <w:sz w:val="26"/>
        </w:rPr>
        <w:t>Adult</w:t>
      </w:r>
      <w:proofErr w:type="spellEnd"/>
      <w:r>
        <w:rPr>
          <w:spacing w:val="22"/>
          <w:sz w:val="26"/>
        </w:rPr>
        <w:t xml:space="preserve"> </w:t>
      </w:r>
      <w:proofErr w:type="spellStart"/>
      <w:r>
        <w:rPr>
          <w:sz w:val="26"/>
        </w:rPr>
        <w:t>education</w:t>
      </w:r>
      <w:proofErr w:type="spellEnd"/>
      <w:r>
        <w:rPr>
          <w:spacing w:val="24"/>
          <w:sz w:val="26"/>
        </w:rPr>
        <w:t xml:space="preserve"> </w:t>
      </w:r>
      <w:proofErr w:type="spellStart"/>
      <w:r>
        <w:rPr>
          <w:sz w:val="26"/>
        </w:rPr>
        <w:t>in</w:t>
      </w:r>
      <w:proofErr w:type="spellEnd"/>
      <w:r>
        <w:rPr>
          <w:spacing w:val="19"/>
          <w:sz w:val="26"/>
        </w:rPr>
        <w:t xml:space="preserve"> </w:t>
      </w:r>
      <w:proofErr w:type="spellStart"/>
      <w:r>
        <w:rPr>
          <w:sz w:val="26"/>
        </w:rPr>
        <w:t>the</w:t>
      </w:r>
      <w:proofErr w:type="spellEnd"/>
      <w:r>
        <w:rPr>
          <w:spacing w:val="24"/>
          <w:sz w:val="26"/>
        </w:rPr>
        <w:t xml:space="preserve"> </w:t>
      </w:r>
      <w:r>
        <w:rPr>
          <w:sz w:val="26"/>
        </w:rPr>
        <w:t>1990s:</w:t>
      </w:r>
      <w:r>
        <w:rPr>
          <w:spacing w:val="28"/>
          <w:sz w:val="26"/>
        </w:rPr>
        <w:t xml:space="preserve"> </w:t>
      </w:r>
      <w:r>
        <w:rPr>
          <w:sz w:val="26"/>
        </w:rPr>
        <w:t>A</w:t>
      </w:r>
      <w:r>
        <w:rPr>
          <w:spacing w:val="14"/>
          <w:sz w:val="26"/>
        </w:rPr>
        <w:t xml:space="preserve"> </w:t>
      </w:r>
      <w:proofErr w:type="spellStart"/>
      <w:r>
        <w:rPr>
          <w:sz w:val="26"/>
        </w:rPr>
        <w:t>Report</w:t>
      </w:r>
      <w:proofErr w:type="spellEnd"/>
      <w:r>
        <w:rPr>
          <w:spacing w:val="23"/>
          <w:sz w:val="26"/>
        </w:rPr>
        <w:t xml:space="preserve"> </w:t>
      </w:r>
      <w:proofErr w:type="spellStart"/>
      <w:r>
        <w:rPr>
          <w:sz w:val="26"/>
        </w:rPr>
        <w:t>on</w:t>
      </w:r>
      <w:proofErr w:type="spellEnd"/>
      <w:r>
        <w:rPr>
          <w:spacing w:val="19"/>
          <w:sz w:val="26"/>
        </w:rPr>
        <w:t xml:space="preserve"> </w:t>
      </w:r>
      <w:proofErr w:type="spellStart"/>
      <w:r>
        <w:rPr>
          <w:sz w:val="26"/>
        </w:rPr>
        <w:t>the</w:t>
      </w:r>
      <w:proofErr w:type="spellEnd"/>
      <w:r>
        <w:rPr>
          <w:spacing w:val="19"/>
          <w:sz w:val="26"/>
        </w:rPr>
        <w:t xml:space="preserve"> </w:t>
      </w:r>
      <w:r>
        <w:rPr>
          <w:sz w:val="26"/>
        </w:rPr>
        <w:t>1991</w:t>
      </w:r>
      <w:r>
        <w:rPr>
          <w:spacing w:val="19"/>
          <w:sz w:val="26"/>
        </w:rPr>
        <w:t xml:space="preserve"> </w:t>
      </w:r>
      <w:proofErr w:type="spellStart"/>
      <w:r>
        <w:rPr>
          <w:sz w:val="26"/>
        </w:rPr>
        <w:t>National</w:t>
      </w:r>
      <w:proofErr w:type="spellEnd"/>
      <w:r>
        <w:rPr>
          <w:spacing w:val="19"/>
          <w:sz w:val="26"/>
        </w:rPr>
        <w:t xml:space="preserve"> </w:t>
      </w:r>
      <w:proofErr w:type="spellStart"/>
      <w:r>
        <w:rPr>
          <w:sz w:val="26"/>
        </w:rPr>
        <w:t>Household</w:t>
      </w:r>
      <w:proofErr w:type="spellEnd"/>
      <w:r>
        <w:rPr>
          <w:spacing w:val="19"/>
          <w:sz w:val="26"/>
        </w:rPr>
        <w:t xml:space="preserve"> </w:t>
      </w:r>
      <w:proofErr w:type="spellStart"/>
      <w:r>
        <w:rPr>
          <w:sz w:val="26"/>
        </w:rPr>
        <w:t>Education</w:t>
      </w:r>
      <w:proofErr w:type="spellEnd"/>
      <w:r>
        <w:rPr>
          <w:spacing w:val="23"/>
          <w:sz w:val="26"/>
        </w:rPr>
        <w:t xml:space="preserve"> </w:t>
      </w:r>
      <w:proofErr w:type="spellStart"/>
      <w:r>
        <w:rPr>
          <w:sz w:val="26"/>
        </w:rPr>
        <w:t>Survey</w:t>
      </w:r>
      <w:proofErr w:type="spellEnd"/>
    </w:p>
    <w:p w:rsidR="000457F8" w:rsidRPr="0049735D" w:rsidRDefault="00B84C71" w:rsidP="0049735D">
      <w:pPr>
        <w:pStyle w:val="a4"/>
        <w:numPr>
          <w:ilvl w:val="0"/>
          <w:numId w:val="3"/>
        </w:numPr>
        <w:tabs>
          <w:tab w:val="left" w:pos="949"/>
          <w:tab w:val="left" w:pos="950"/>
        </w:tabs>
        <w:spacing w:line="297" w:lineRule="exact"/>
        <w:ind w:left="0" w:firstLine="709"/>
        <w:jc w:val="both"/>
        <w:rPr>
          <w:sz w:val="26"/>
        </w:rPr>
      </w:pPr>
      <w:proofErr w:type="spellStart"/>
      <w:r w:rsidRPr="0049735D">
        <w:rPr>
          <w:sz w:val="26"/>
        </w:rPr>
        <w:t>National</w:t>
      </w:r>
      <w:proofErr w:type="spellEnd"/>
      <w:r w:rsidRPr="0049735D">
        <w:rPr>
          <w:sz w:val="26"/>
        </w:rPr>
        <w:t xml:space="preserve"> </w:t>
      </w:r>
      <w:proofErr w:type="spellStart"/>
      <w:r w:rsidRPr="0049735D">
        <w:rPr>
          <w:sz w:val="26"/>
        </w:rPr>
        <w:t>Center</w:t>
      </w:r>
      <w:proofErr w:type="spellEnd"/>
      <w:r w:rsidRPr="0049735D">
        <w:rPr>
          <w:sz w:val="26"/>
        </w:rPr>
        <w:t xml:space="preserve"> </w:t>
      </w:r>
      <w:proofErr w:type="spellStart"/>
      <w:r w:rsidRPr="0049735D">
        <w:rPr>
          <w:sz w:val="26"/>
        </w:rPr>
        <w:t>for</w:t>
      </w:r>
      <w:proofErr w:type="spellEnd"/>
      <w:r w:rsidRPr="0049735D">
        <w:rPr>
          <w:sz w:val="26"/>
        </w:rPr>
        <w:t xml:space="preserve"> </w:t>
      </w:r>
      <w:proofErr w:type="spellStart"/>
      <w:r w:rsidRPr="0049735D">
        <w:rPr>
          <w:sz w:val="26"/>
        </w:rPr>
        <w:t>Education</w:t>
      </w:r>
      <w:proofErr w:type="spellEnd"/>
      <w:r w:rsidRPr="0049735D">
        <w:rPr>
          <w:sz w:val="26"/>
        </w:rPr>
        <w:t xml:space="preserve"> </w:t>
      </w:r>
      <w:proofErr w:type="spellStart"/>
      <w:r w:rsidRPr="0049735D">
        <w:rPr>
          <w:sz w:val="26"/>
        </w:rPr>
        <w:t>Statistics</w:t>
      </w:r>
      <w:proofErr w:type="spellEnd"/>
      <w:r w:rsidRPr="0049735D">
        <w:rPr>
          <w:sz w:val="26"/>
        </w:rPr>
        <w:t xml:space="preserve"> // </w:t>
      </w:r>
      <w:proofErr w:type="spellStart"/>
      <w:r w:rsidRPr="0049735D">
        <w:rPr>
          <w:sz w:val="26"/>
        </w:rPr>
        <w:t>Working</w:t>
      </w:r>
      <w:proofErr w:type="spellEnd"/>
      <w:r w:rsidRPr="0049735D">
        <w:rPr>
          <w:sz w:val="26"/>
        </w:rPr>
        <w:t xml:space="preserve"> </w:t>
      </w:r>
      <w:proofErr w:type="spellStart"/>
      <w:r w:rsidRPr="0049735D">
        <w:rPr>
          <w:sz w:val="26"/>
        </w:rPr>
        <w:t>Paper</w:t>
      </w:r>
      <w:proofErr w:type="spellEnd"/>
      <w:r w:rsidRPr="0049735D">
        <w:rPr>
          <w:sz w:val="26"/>
        </w:rPr>
        <w:t xml:space="preserve">. — № 98 — 03, </w:t>
      </w:r>
      <w:proofErr w:type="spellStart"/>
      <w:r w:rsidRPr="0049735D">
        <w:rPr>
          <w:sz w:val="26"/>
        </w:rPr>
        <w:t>February</w:t>
      </w:r>
      <w:proofErr w:type="spellEnd"/>
      <w:r w:rsidRPr="0049735D">
        <w:rPr>
          <w:sz w:val="26"/>
        </w:rPr>
        <w:t xml:space="preserve"> 1998 (</w:t>
      </w:r>
      <w:hyperlink r:id="rId11">
        <w:r w:rsidRPr="0049735D">
          <w:rPr>
            <w:color w:val="0000FF"/>
            <w:sz w:val="28"/>
            <w:u w:val="single" w:color="0000FF"/>
          </w:rPr>
          <w:t>www.nces.ed.gov</w:t>
        </w:r>
      </w:hyperlink>
      <w:r w:rsidRPr="0049735D">
        <w:rPr>
          <w:sz w:val="26"/>
        </w:rPr>
        <w:t>).</w:t>
      </w:r>
    </w:p>
    <w:p w:rsidR="000457F8" w:rsidRDefault="00B84C71" w:rsidP="0049735D">
      <w:pPr>
        <w:pStyle w:val="a4"/>
        <w:numPr>
          <w:ilvl w:val="0"/>
          <w:numId w:val="3"/>
        </w:numPr>
        <w:tabs>
          <w:tab w:val="left" w:pos="949"/>
          <w:tab w:val="left" w:pos="950"/>
        </w:tabs>
        <w:ind w:left="0" w:firstLine="709"/>
        <w:jc w:val="both"/>
        <w:rPr>
          <w:sz w:val="26"/>
        </w:rPr>
      </w:pPr>
      <w:proofErr w:type="spellStart"/>
      <w:r>
        <w:rPr>
          <w:sz w:val="26"/>
        </w:rPr>
        <w:t>Delors</w:t>
      </w:r>
      <w:proofErr w:type="spellEnd"/>
      <w:r>
        <w:rPr>
          <w:sz w:val="26"/>
        </w:rPr>
        <w:t xml:space="preserve"> </w:t>
      </w:r>
      <w:proofErr w:type="spellStart"/>
      <w:r>
        <w:rPr>
          <w:sz w:val="26"/>
        </w:rPr>
        <w:t>Jacques</w:t>
      </w:r>
      <w:proofErr w:type="spellEnd"/>
      <w:r>
        <w:rPr>
          <w:sz w:val="26"/>
        </w:rPr>
        <w:t xml:space="preserve">. </w:t>
      </w:r>
      <w:proofErr w:type="spellStart"/>
      <w:r>
        <w:rPr>
          <w:sz w:val="26"/>
        </w:rPr>
        <w:t>Adult</w:t>
      </w:r>
      <w:proofErr w:type="spellEnd"/>
      <w:r>
        <w:rPr>
          <w:sz w:val="26"/>
        </w:rPr>
        <w:t xml:space="preserve"> </w:t>
      </w:r>
      <w:proofErr w:type="spellStart"/>
      <w:r>
        <w:rPr>
          <w:sz w:val="26"/>
        </w:rPr>
        <w:t>education</w:t>
      </w:r>
      <w:proofErr w:type="spellEnd"/>
      <w:r>
        <w:rPr>
          <w:sz w:val="26"/>
        </w:rPr>
        <w:t xml:space="preserve">: </w:t>
      </w:r>
      <w:proofErr w:type="spellStart"/>
      <w:r>
        <w:rPr>
          <w:sz w:val="26"/>
        </w:rPr>
        <w:t>from</w:t>
      </w:r>
      <w:proofErr w:type="spellEnd"/>
      <w:r>
        <w:rPr>
          <w:sz w:val="26"/>
        </w:rPr>
        <w:t xml:space="preserve"> </w:t>
      </w:r>
      <w:proofErr w:type="spellStart"/>
      <w:r>
        <w:rPr>
          <w:sz w:val="26"/>
        </w:rPr>
        <w:t>luxury</w:t>
      </w:r>
      <w:proofErr w:type="spellEnd"/>
      <w:r>
        <w:rPr>
          <w:sz w:val="26"/>
        </w:rPr>
        <w:t xml:space="preserve"> </w:t>
      </w:r>
      <w:proofErr w:type="spellStart"/>
      <w:r>
        <w:rPr>
          <w:sz w:val="26"/>
        </w:rPr>
        <w:t>to</w:t>
      </w:r>
      <w:proofErr w:type="spellEnd"/>
      <w:r>
        <w:rPr>
          <w:sz w:val="26"/>
        </w:rPr>
        <w:t xml:space="preserve"> </w:t>
      </w:r>
      <w:proofErr w:type="spellStart"/>
      <w:r>
        <w:rPr>
          <w:sz w:val="26"/>
        </w:rPr>
        <w:t>necessity</w:t>
      </w:r>
      <w:proofErr w:type="spellEnd"/>
      <w:r>
        <w:rPr>
          <w:sz w:val="26"/>
        </w:rPr>
        <w:t xml:space="preserve"> // </w:t>
      </w:r>
      <w:proofErr w:type="spellStart"/>
      <w:r>
        <w:rPr>
          <w:sz w:val="26"/>
        </w:rPr>
        <w:t>Bulletin</w:t>
      </w:r>
      <w:proofErr w:type="spellEnd"/>
      <w:r>
        <w:rPr>
          <w:sz w:val="26"/>
        </w:rPr>
        <w:t xml:space="preserve"> </w:t>
      </w:r>
      <w:proofErr w:type="spellStart"/>
      <w:r>
        <w:rPr>
          <w:sz w:val="26"/>
        </w:rPr>
        <w:t>Education</w:t>
      </w:r>
      <w:proofErr w:type="spellEnd"/>
      <w:r>
        <w:rPr>
          <w:sz w:val="26"/>
        </w:rPr>
        <w:t xml:space="preserve"> </w:t>
      </w:r>
      <w:proofErr w:type="spellStart"/>
      <w:r>
        <w:rPr>
          <w:sz w:val="26"/>
        </w:rPr>
        <w:t>For</w:t>
      </w:r>
      <w:proofErr w:type="spellEnd"/>
      <w:r>
        <w:rPr>
          <w:sz w:val="26"/>
        </w:rPr>
        <w:t xml:space="preserve"> </w:t>
      </w:r>
      <w:proofErr w:type="spellStart"/>
      <w:r>
        <w:rPr>
          <w:sz w:val="26"/>
        </w:rPr>
        <w:t>All's</w:t>
      </w:r>
      <w:proofErr w:type="spellEnd"/>
      <w:r>
        <w:rPr>
          <w:sz w:val="26"/>
        </w:rPr>
        <w:t xml:space="preserve"> 2000. — № 27. </w:t>
      </w:r>
      <w:proofErr w:type="spellStart"/>
      <w:r>
        <w:rPr>
          <w:sz w:val="26"/>
        </w:rPr>
        <w:t>April</w:t>
      </w:r>
      <w:proofErr w:type="spellEnd"/>
      <w:r>
        <w:rPr>
          <w:sz w:val="26"/>
        </w:rPr>
        <w:t xml:space="preserve"> - </w:t>
      </w:r>
      <w:proofErr w:type="spellStart"/>
      <w:r>
        <w:rPr>
          <w:sz w:val="26"/>
        </w:rPr>
        <w:t>June</w:t>
      </w:r>
      <w:proofErr w:type="spellEnd"/>
      <w:r>
        <w:rPr>
          <w:spacing w:val="13"/>
          <w:sz w:val="26"/>
        </w:rPr>
        <w:t xml:space="preserve"> </w:t>
      </w:r>
      <w:r>
        <w:rPr>
          <w:sz w:val="26"/>
        </w:rPr>
        <w:t>1997.</w:t>
      </w:r>
    </w:p>
    <w:p w:rsidR="000457F8" w:rsidRDefault="00B84C71" w:rsidP="0049735D">
      <w:pPr>
        <w:pStyle w:val="a4"/>
        <w:numPr>
          <w:ilvl w:val="0"/>
          <w:numId w:val="3"/>
        </w:numPr>
        <w:tabs>
          <w:tab w:val="left" w:pos="949"/>
          <w:tab w:val="left" w:pos="950"/>
        </w:tabs>
        <w:spacing w:line="322" w:lineRule="exact"/>
        <w:ind w:left="0" w:firstLine="709"/>
        <w:jc w:val="both"/>
        <w:rPr>
          <w:sz w:val="26"/>
        </w:rPr>
      </w:pPr>
      <w:proofErr w:type="spellStart"/>
      <w:r>
        <w:rPr>
          <w:sz w:val="26"/>
        </w:rPr>
        <w:t>Dewey</w:t>
      </w:r>
      <w:proofErr w:type="spellEnd"/>
      <w:r>
        <w:rPr>
          <w:sz w:val="26"/>
        </w:rPr>
        <w:t xml:space="preserve"> </w:t>
      </w:r>
      <w:proofErr w:type="spellStart"/>
      <w:r>
        <w:rPr>
          <w:sz w:val="26"/>
        </w:rPr>
        <w:t>John</w:t>
      </w:r>
      <w:proofErr w:type="spellEnd"/>
      <w:r>
        <w:rPr>
          <w:sz w:val="26"/>
        </w:rPr>
        <w:t xml:space="preserve">. </w:t>
      </w:r>
      <w:proofErr w:type="spellStart"/>
      <w:r>
        <w:rPr>
          <w:sz w:val="26"/>
        </w:rPr>
        <w:t>Democracy</w:t>
      </w:r>
      <w:proofErr w:type="spellEnd"/>
      <w:r>
        <w:rPr>
          <w:sz w:val="26"/>
        </w:rPr>
        <w:t xml:space="preserve"> </w:t>
      </w:r>
      <w:proofErr w:type="spellStart"/>
      <w:r>
        <w:rPr>
          <w:sz w:val="26"/>
        </w:rPr>
        <w:t>and</w:t>
      </w:r>
      <w:proofErr w:type="spellEnd"/>
      <w:r>
        <w:rPr>
          <w:sz w:val="26"/>
        </w:rPr>
        <w:t xml:space="preserve"> </w:t>
      </w:r>
      <w:proofErr w:type="spellStart"/>
      <w:r>
        <w:rPr>
          <w:sz w:val="26"/>
        </w:rPr>
        <w:t>Education</w:t>
      </w:r>
      <w:proofErr w:type="spellEnd"/>
      <w:r>
        <w:rPr>
          <w:spacing w:val="8"/>
          <w:sz w:val="26"/>
        </w:rPr>
        <w:t xml:space="preserve"> </w:t>
      </w:r>
      <w:r>
        <w:rPr>
          <w:sz w:val="26"/>
        </w:rPr>
        <w:t>(</w:t>
      </w:r>
      <w:hyperlink r:id="rId12">
        <w:r>
          <w:rPr>
            <w:color w:val="0000FF"/>
            <w:sz w:val="28"/>
            <w:u w:val="single" w:color="0000FF"/>
          </w:rPr>
          <w:t>www.ilt.columbia.edu</w:t>
        </w:r>
      </w:hyperlink>
      <w:r>
        <w:rPr>
          <w:sz w:val="26"/>
        </w:rPr>
        <w:t>).</w:t>
      </w:r>
    </w:p>
    <w:p w:rsidR="000457F8" w:rsidRDefault="00B84C71" w:rsidP="0049735D">
      <w:pPr>
        <w:pStyle w:val="a4"/>
        <w:numPr>
          <w:ilvl w:val="0"/>
          <w:numId w:val="3"/>
        </w:numPr>
        <w:tabs>
          <w:tab w:val="left" w:pos="949"/>
          <w:tab w:val="left" w:pos="950"/>
        </w:tabs>
        <w:spacing w:line="242" w:lineRule="auto"/>
        <w:ind w:left="0" w:firstLine="709"/>
        <w:jc w:val="both"/>
        <w:rPr>
          <w:sz w:val="26"/>
        </w:rPr>
      </w:pPr>
      <w:proofErr w:type="spellStart"/>
      <w:r>
        <w:rPr>
          <w:sz w:val="26"/>
        </w:rPr>
        <w:t>Hamburg</w:t>
      </w:r>
      <w:proofErr w:type="spellEnd"/>
      <w:r>
        <w:rPr>
          <w:sz w:val="26"/>
        </w:rPr>
        <w:t xml:space="preserve"> </w:t>
      </w:r>
      <w:proofErr w:type="spellStart"/>
      <w:r>
        <w:rPr>
          <w:sz w:val="26"/>
        </w:rPr>
        <w:t>Declaration</w:t>
      </w:r>
      <w:proofErr w:type="spellEnd"/>
      <w:r>
        <w:rPr>
          <w:sz w:val="26"/>
        </w:rPr>
        <w:t xml:space="preserve"> </w:t>
      </w:r>
      <w:proofErr w:type="spellStart"/>
      <w:r>
        <w:rPr>
          <w:sz w:val="26"/>
        </w:rPr>
        <w:t>on</w:t>
      </w:r>
      <w:proofErr w:type="spellEnd"/>
      <w:r>
        <w:rPr>
          <w:sz w:val="26"/>
        </w:rPr>
        <w:t xml:space="preserve"> </w:t>
      </w:r>
      <w:proofErr w:type="spellStart"/>
      <w:r>
        <w:rPr>
          <w:sz w:val="26"/>
        </w:rPr>
        <w:t>Adult</w:t>
      </w:r>
      <w:proofErr w:type="spellEnd"/>
      <w:r>
        <w:rPr>
          <w:sz w:val="26"/>
        </w:rPr>
        <w:t xml:space="preserve"> </w:t>
      </w:r>
      <w:proofErr w:type="spellStart"/>
      <w:r>
        <w:rPr>
          <w:sz w:val="26"/>
        </w:rPr>
        <w:t>Learning</w:t>
      </w:r>
      <w:proofErr w:type="spellEnd"/>
      <w:r>
        <w:rPr>
          <w:sz w:val="26"/>
        </w:rPr>
        <w:t xml:space="preserve">. </w:t>
      </w:r>
      <w:proofErr w:type="spellStart"/>
      <w:r>
        <w:rPr>
          <w:sz w:val="26"/>
        </w:rPr>
        <w:t>The</w:t>
      </w:r>
      <w:proofErr w:type="spellEnd"/>
      <w:r>
        <w:rPr>
          <w:sz w:val="26"/>
        </w:rPr>
        <w:t xml:space="preserve"> </w:t>
      </w:r>
      <w:proofErr w:type="spellStart"/>
      <w:r>
        <w:rPr>
          <w:sz w:val="26"/>
        </w:rPr>
        <w:t>Fifth</w:t>
      </w:r>
      <w:proofErr w:type="spellEnd"/>
      <w:r>
        <w:rPr>
          <w:sz w:val="26"/>
        </w:rPr>
        <w:t xml:space="preserve"> </w:t>
      </w:r>
      <w:proofErr w:type="spellStart"/>
      <w:r>
        <w:rPr>
          <w:sz w:val="26"/>
        </w:rPr>
        <w:t>International</w:t>
      </w:r>
      <w:proofErr w:type="spellEnd"/>
      <w:r>
        <w:rPr>
          <w:sz w:val="26"/>
        </w:rPr>
        <w:t xml:space="preserve"> </w:t>
      </w:r>
      <w:proofErr w:type="spellStart"/>
      <w:r>
        <w:rPr>
          <w:sz w:val="26"/>
        </w:rPr>
        <w:t>Conference</w:t>
      </w:r>
      <w:proofErr w:type="spellEnd"/>
      <w:r>
        <w:rPr>
          <w:sz w:val="26"/>
        </w:rPr>
        <w:t xml:space="preserve"> </w:t>
      </w:r>
      <w:proofErr w:type="spellStart"/>
      <w:r>
        <w:rPr>
          <w:sz w:val="26"/>
        </w:rPr>
        <w:t>on</w:t>
      </w:r>
      <w:proofErr w:type="spellEnd"/>
      <w:r>
        <w:rPr>
          <w:sz w:val="26"/>
        </w:rPr>
        <w:t xml:space="preserve"> </w:t>
      </w:r>
      <w:proofErr w:type="spellStart"/>
      <w:r>
        <w:rPr>
          <w:sz w:val="26"/>
        </w:rPr>
        <w:t>Adult</w:t>
      </w:r>
      <w:proofErr w:type="spellEnd"/>
      <w:r>
        <w:rPr>
          <w:sz w:val="26"/>
        </w:rPr>
        <w:t xml:space="preserve"> </w:t>
      </w:r>
      <w:proofErr w:type="spellStart"/>
      <w:r>
        <w:rPr>
          <w:sz w:val="26"/>
        </w:rPr>
        <w:t>Education</w:t>
      </w:r>
      <w:proofErr w:type="spellEnd"/>
      <w:r>
        <w:rPr>
          <w:sz w:val="26"/>
        </w:rPr>
        <w:t xml:space="preserve">. — </w:t>
      </w:r>
      <w:proofErr w:type="spellStart"/>
      <w:r>
        <w:rPr>
          <w:sz w:val="26"/>
        </w:rPr>
        <w:t>Hamburg</w:t>
      </w:r>
      <w:proofErr w:type="spellEnd"/>
      <w:r>
        <w:rPr>
          <w:spacing w:val="1"/>
          <w:sz w:val="26"/>
        </w:rPr>
        <w:t xml:space="preserve"> </w:t>
      </w:r>
      <w:r>
        <w:rPr>
          <w:sz w:val="26"/>
        </w:rPr>
        <w:t>(</w:t>
      </w:r>
      <w:hyperlink r:id="rId13">
        <w:r>
          <w:rPr>
            <w:color w:val="0000FF"/>
            <w:sz w:val="28"/>
            <w:u w:val="single" w:color="0000FF"/>
          </w:rPr>
          <w:t>www.education.unesco.org</w:t>
        </w:r>
      </w:hyperlink>
      <w:r>
        <w:rPr>
          <w:sz w:val="26"/>
        </w:rPr>
        <w:t>).</w:t>
      </w:r>
    </w:p>
    <w:p w:rsidR="000457F8" w:rsidRDefault="00B84C71" w:rsidP="0049735D">
      <w:pPr>
        <w:pStyle w:val="a4"/>
        <w:numPr>
          <w:ilvl w:val="0"/>
          <w:numId w:val="3"/>
        </w:numPr>
        <w:tabs>
          <w:tab w:val="left" w:pos="949"/>
          <w:tab w:val="left" w:pos="950"/>
        </w:tabs>
        <w:spacing w:line="319" w:lineRule="exact"/>
        <w:ind w:left="0" w:firstLine="709"/>
        <w:jc w:val="both"/>
        <w:rPr>
          <w:sz w:val="26"/>
        </w:rPr>
      </w:pPr>
      <w:proofErr w:type="spellStart"/>
      <w:r>
        <w:rPr>
          <w:sz w:val="26"/>
        </w:rPr>
        <w:t>Всемирный</w:t>
      </w:r>
      <w:proofErr w:type="spellEnd"/>
      <w:r>
        <w:rPr>
          <w:sz w:val="26"/>
        </w:rPr>
        <w:t xml:space="preserve"> </w:t>
      </w:r>
      <w:proofErr w:type="spellStart"/>
      <w:r>
        <w:rPr>
          <w:sz w:val="26"/>
        </w:rPr>
        <w:t>Совет</w:t>
      </w:r>
      <w:proofErr w:type="spellEnd"/>
      <w:r>
        <w:rPr>
          <w:sz w:val="26"/>
        </w:rPr>
        <w:t xml:space="preserve"> по </w:t>
      </w:r>
      <w:proofErr w:type="spellStart"/>
      <w:r>
        <w:rPr>
          <w:sz w:val="26"/>
        </w:rPr>
        <w:t>образованию</w:t>
      </w:r>
      <w:proofErr w:type="spellEnd"/>
      <w:r>
        <w:rPr>
          <w:sz w:val="26"/>
        </w:rPr>
        <w:t xml:space="preserve"> </w:t>
      </w:r>
      <w:proofErr w:type="spellStart"/>
      <w:r>
        <w:rPr>
          <w:sz w:val="26"/>
        </w:rPr>
        <w:t>взрослых</w:t>
      </w:r>
      <w:proofErr w:type="spellEnd"/>
      <w:r>
        <w:rPr>
          <w:sz w:val="26"/>
        </w:rPr>
        <w:t xml:space="preserve"> (ICAE) —</w:t>
      </w:r>
      <w:r>
        <w:rPr>
          <w:color w:val="0000FF"/>
          <w:sz w:val="26"/>
        </w:rPr>
        <w:t xml:space="preserve"> </w:t>
      </w:r>
      <w:hyperlink r:id="rId14">
        <w:r>
          <w:rPr>
            <w:color w:val="0000FF"/>
            <w:sz w:val="28"/>
            <w:u w:val="single" w:color="0000FF"/>
          </w:rPr>
          <w:t>www.web.net/</w:t>
        </w:r>
        <w:r>
          <w:rPr>
            <w:color w:val="0000FF"/>
            <w:spacing w:val="6"/>
            <w:sz w:val="28"/>
          </w:rPr>
          <w:t xml:space="preserve"> </w:t>
        </w:r>
      </w:hyperlink>
      <w:proofErr w:type="spellStart"/>
      <w:r>
        <w:rPr>
          <w:sz w:val="26"/>
        </w:rPr>
        <w:t>icae</w:t>
      </w:r>
      <w:proofErr w:type="spellEnd"/>
      <w:r>
        <w:rPr>
          <w:sz w:val="26"/>
        </w:rPr>
        <w:t>.</w:t>
      </w:r>
    </w:p>
    <w:p w:rsidR="000457F8" w:rsidRDefault="00B84C71" w:rsidP="0049735D">
      <w:pPr>
        <w:pStyle w:val="a4"/>
        <w:numPr>
          <w:ilvl w:val="0"/>
          <w:numId w:val="3"/>
        </w:numPr>
        <w:tabs>
          <w:tab w:val="left" w:pos="949"/>
          <w:tab w:val="left" w:pos="950"/>
        </w:tabs>
        <w:spacing w:line="322" w:lineRule="exact"/>
        <w:ind w:left="0" w:firstLine="709"/>
        <w:jc w:val="both"/>
        <w:rPr>
          <w:sz w:val="26"/>
        </w:rPr>
      </w:pPr>
      <w:proofErr w:type="spellStart"/>
      <w:r>
        <w:rPr>
          <w:sz w:val="26"/>
        </w:rPr>
        <w:t>Европейская</w:t>
      </w:r>
      <w:proofErr w:type="spellEnd"/>
      <w:r>
        <w:rPr>
          <w:sz w:val="26"/>
        </w:rPr>
        <w:t xml:space="preserve"> </w:t>
      </w:r>
      <w:proofErr w:type="spellStart"/>
      <w:r>
        <w:rPr>
          <w:sz w:val="26"/>
        </w:rPr>
        <w:t>Ассоциация</w:t>
      </w:r>
      <w:proofErr w:type="spellEnd"/>
      <w:r>
        <w:rPr>
          <w:sz w:val="26"/>
        </w:rPr>
        <w:t xml:space="preserve"> </w:t>
      </w:r>
      <w:proofErr w:type="spellStart"/>
      <w:r>
        <w:rPr>
          <w:sz w:val="26"/>
        </w:rPr>
        <w:t>образования</w:t>
      </w:r>
      <w:proofErr w:type="spellEnd"/>
      <w:r>
        <w:rPr>
          <w:sz w:val="26"/>
        </w:rPr>
        <w:t xml:space="preserve"> </w:t>
      </w:r>
      <w:proofErr w:type="spellStart"/>
      <w:r>
        <w:rPr>
          <w:sz w:val="26"/>
        </w:rPr>
        <w:t>взрослых</w:t>
      </w:r>
      <w:proofErr w:type="spellEnd"/>
      <w:r>
        <w:rPr>
          <w:sz w:val="26"/>
        </w:rPr>
        <w:t xml:space="preserve"> (ЕАЕА) —</w:t>
      </w:r>
      <w:r>
        <w:rPr>
          <w:color w:val="0000FF"/>
          <w:sz w:val="26"/>
        </w:rPr>
        <w:t xml:space="preserve"> </w:t>
      </w:r>
      <w:hyperlink r:id="rId15">
        <w:r>
          <w:rPr>
            <w:color w:val="0000FF"/>
            <w:sz w:val="28"/>
            <w:u w:val="single" w:color="0000FF"/>
          </w:rPr>
          <w:t>www.vsy.fi/</w:t>
        </w:r>
        <w:r>
          <w:rPr>
            <w:color w:val="0000FF"/>
            <w:spacing w:val="7"/>
            <w:sz w:val="28"/>
          </w:rPr>
          <w:t xml:space="preserve"> </w:t>
        </w:r>
      </w:hyperlink>
      <w:proofErr w:type="spellStart"/>
      <w:r>
        <w:rPr>
          <w:sz w:val="26"/>
        </w:rPr>
        <w:t>еаеа</w:t>
      </w:r>
      <w:proofErr w:type="spellEnd"/>
      <w:r>
        <w:rPr>
          <w:sz w:val="26"/>
        </w:rPr>
        <w:t>.</w:t>
      </w:r>
    </w:p>
    <w:p w:rsidR="000457F8" w:rsidRDefault="00B84C71" w:rsidP="0049735D">
      <w:pPr>
        <w:pStyle w:val="a4"/>
        <w:numPr>
          <w:ilvl w:val="0"/>
          <w:numId w:val="3"/>
        </w:numPr>
        <w:tabs>
          <w:tab w:val="left" w:pos="949"/>
          <w:tab w:val="left" w:pos="950"/>
        </w:tabs>
        <w:spacing w:line="299" w:lineRule="exact"/>
        <w:ind w:left="0" w:firstLine="709"/>
        <w:jc w:val="both"/>
        <w:rPr>
          <w:sz w:val="26"/>
        </w:rPr>
      </w:pPr>
      <w:r>
        <w:rPr>
          <w:sz w:val="26"/>
        </w:rPr>
        <w:t>Дайджест</w:t>
      </w:r>
      <w:r>
        <w:rPr>
          <w:spacing w:val="23"/>
          <w:sz w:val="26"/>
        </w:rPr>
        <w:t xml:space="preserve"> </w:t>
      </w:r>
      <w:proofErr w:type="spellStart"/>
      <w:r>
        <w:rPr>
          <w:sz w:val="26"/>
        </w:rPr>
        <w:t>всемирной</w:t>
      </w:r>
      <w:proofErr w:type="spellEnd"/>
      <w:r>
        <w:rPr>
          <w:spacing w:val="23"/>
          <w:sz w:val="26"/>
        </w:rPr>
        <w:t xml:space="preserve"> </w:t>
      </w:r>
      <w:proofErr w:type="spellStart"/>
      <w:r>
        <w:rPr>
          <w:sz w:val="26"/>
        </w:rPr>
        <w:t>периодики</w:t>
      </w:r>
      <w:proofErr w:type="spellEnd"/>
      <w:r>
        <w:rPr>
          <w:spacing w:val="22"/>
          <w:sz w:val="26"/>
        </w:rPr>
        <w:t xml:space="preserve"> </w:t>
      </w:r>
      <w:r>
        <w:rPr>
          <w:sz w:val="26"/>
        </w:rPr>
        <w:t>по</w:t>
      </w:r>
      <w:r>
        <w:rPr>
          <w:spacing w:val="21"/>
          <w:sz w:val="26"/>
        </w:rPr>
        <w:t xml:space="preserve"> </w:t>
      </w:r>
      <w:proofErr w:type="spellStart"/>
      <w:r>
        <w:rPr>
          <w:sz w:val="26"/>
        </w:rPr>
        <w:t>образованию</w:t>
      </w:r>
      <w:proofErr w:type="spellEnd"/>
      <w:r>
        <w:rPr>
          <w:spacing w:val="21"/>
          <w:sz w:val="26"/>
        </w:rPr>
        <w:t xml:space="preserve"> </w:t>
      </w:r>
      <w:proofErr w:type="spellStart"/>
      <w:r>
        <w:rPr>
          <w:sz w:val="26"/>
        </w:rPr>
        <w:t>взрослых</w:t>
      </w:r>
      <w:proofErr w:type="spellEnd"/>
      <w:r>
        <w:rPr>
          <w:spacing w:val="22"/>
          <w:sz w:val="26"/>
        </w:rPr>
        <w:t xml:space="preserve"> </w:t>
      </w:r>
      <w:r>
        <w:rPr>
          <w:sz w:val="26"/>
        </w:rPr>
        <w:t>(</w:t>
      </w:r>
      <w:proofErr w:type="spellStart"/>
      <w:r>
        <w:rPr>
          <w:sz w:val="26"/>
        </w:rPr>
        <w:t>CarfaxPublishingCompany</w:t>
      </w:r>
      <w:proofErr w:type="spellEnd"/>
      <w:r>
        <w:rPr>
          <w:sz w:val="26"/>
        </w:rPr>
        <w:t>)</w:t>
      </w:r>
      <w:r w:rsidR="0049735D">
        <w:rPr>
          <w:sz w:val="26"/>
        </w:rPr>
        <w:t xml:space="preserve"> - </w:t>
      </w:r>
      <w:hyperlink r:id="rId16">
        <w:r w:rsidRPr="0049735D">
          <w:rPr>
            <w:color w:val="0000FF"/>
            <w:sz w:val="28"/>
            <w:u w:val="single" w:color="0000FF"/>
          </w:rPr>
          <w:t>www.carfax.co.uk</w:t>
        </w:r>
      </w:hyperlink>
      <w:r w:rsidRPr="0049735D">
        <w:rPr>
          <w:sz w:val="26"/>
        </w:rPr>
        <w:t>.</w:t>
      </w:r>
    </w:p>
    <w:p w:rsidR="0049735D" w:rsidRDefault="0049735D" w:rsidP="0049735D">
      <w:pPr>
        <w:pStyle w:val="a4"/>
        <w:tabs>
          <w:tab w:val="left" w:pos="949"/>
          <w:tab w:val="left" w:pos="950"/>
        </w:tabs>
        <w:spacing w:line="299" w:lineRule="exact"/>
        <w:ind w:left="709" w:firstLine="0"/>
        <w:jc w:val="both"/>
        <w:rPr>
          <w:sz w:val="26"/>
        </w:rPr>
      </w:pPr>
    </w:p>
    <w:p w:rsidR="000C0D96" w:rsidRPr="0049735D" w:rsidRDefault="000C0D96" w:rsidP="0049735D">
      <w:pPr>
        <w:pStyle w:val="a4"/>
        <w:tabs>
          <w:tab w:val="left" w:pos="949"/>
          <w:tab w:val="left" w:pos="950"/>
        </w:tabs>
        <w:spacing w:line="299" w:lineRule="exact"/>
        <w:ind w:left="709" w:firstLine="0"/>
        <w:jc w:val="both"/>
        <w:rPr>
          <w:sz w:val="26"/>
        </w:rPr>
      </w:pPr>
    </w:p>
    <w:p w:rsidR="000457F8" w:rsidRDefault="000457F8" w:rsidP="00932676">
      <w:pPr>
        <w:pStyle w:val="a3"/>
        <w:spacing w:before="3"/>
        <w:rPr>
          <w:sz w:val="16"/>
        </w:rPr>
      </w:pPr>
    </w:p>
    <w:p w:rsidR="000C0D96" w:rsidRDefault="000C0D96" w:rsidP="00932676">
      <w:pPr>
        <w:pStyle w:val="a3"/>
        <w:spacing w:before="3"/>
        <w:rPr>
          <w:sz w:val="16"/>
        </w:rPr>
      </w:pPr>
    </w:p>
    <w:p w:rsidR="000457F8" w:rsidRDefault="000457F8" w:rsidP="000C0D96">
      <w:pPr>
        <w:pStyle w:val="a3"/>
        <w:spacing w:line="20" w:lineRule="exact"/>
        <w:jc w:val="both"/>
        <w:rPr>
          <w:sz w:val="2"/>
        </w:rPr>
      </w:pPr>
    </w:p>
    <w:sectPr w:rsidR="000457F8" w:rsidSect="00932676">
      <w:headerReference w:type="default" r:id="rId17"/>
      <w:pgSz w:w="11900" w:h="16840"/>
      <w:pgMar w:top="1134" w:right="1134" w:bottom="1134" w:left="1134" w:header="2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F3" w:rsidRDefault="008670F3">
      <w:r>
        <w:separator/>
      </w:r>
    </w:p>
  </w:endnote>
  <w:endnote w:type="continuationSeparator" w:id="0">
    <w:p w:rsidR="008670F3" w:rsidRDefault="0086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F3" w:rsidRDefault="008670F3">
      <w:r>
        <w:separator/>
      </w:r>
    </w:p>
  </w:footnote>
  <w:footnote w:type="continuationSeparator" w:id="0">
    <w:p w:rsidR="008670F3" w:rsidRDefault="0086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F3" w:rsidRDefault="008670F3">
    <w:pPr>
      <w:pStyle w:val="a3"/>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3766185</wp:posOffset>
              </wp:positionH>
              <wp:positionV relativeFrom="page">
                <wp:posOffset>169545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0F3" w:rsidRDefault="008670F3">
                          <w:pPr>
                            <w:pStyle w:val="a3"/>
                            <w:spacing w:before="10"/>
                            <w:ind w:left="40"/>
                          </w:pPr>
                          <w:r>
                            <w:fldChar w:fldCharType="begin"/>
                          </w:r>
                          <w:r>
                            <w:instrText xml:space="preserve"> PAGE </w:instrText>
                          </w:r>
                          <w:r>
                            <w:fldChar w:fldCharType="separate"/>
                          </w:r>
                          <w:r w:rsidR="00E011E8">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55pt;margin-top:13.3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" filled="f" stroked="f">
              <v:textbox inset="0,0,0,0">
                <w:txbxContent>
                  <w:p w:rsidR="008670F3" w:rsidRDefault="008670F3">
                    <w:pPr>
                      <w:pStyle w:val="a3"/>
                      <w:spacing w:before="10"/>
                      <w:ind w:left="40"/>
                    </w:pPr>
                    <w:r>
                      <w:fldChar w:fldCharType="begin"/>
                    </w:r>
                    <w:r>
                      <w:instrText xml:space="preserve"> PAGE </w:instrText>
                    </w:r>
                    <w:r>
                      <w:fldChar w:fldCharType="separate"/>
                    </w:r>
                    <w:r w:rsidR="00E011E8">
                      <w:rPr>
                        <w:noProof/>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6C84"/>
    <w:multiLevelType w:val="hybridMultilevel"/>
    <w:tmpl w:val="A1BAEDD6"/>
    <w:lvl w:ilvl="0" w:tplc="AA5866FA">
      <w:start w:val="1"/>
      <w:numFmt w:val="decimal"/>
      <w:lvlText w:val="%1."/>
      <w:lvlJc w:val="left"/>
      <w:pPr>
        <w:ind w:left="412" w:hanging="303"/>
        <w:jc w:val="right"/>
      </w:pPr>
      <w:rPr>
        <w:rFonts w:ascii="Times New Roman" w:eastAsia="Times New Roman" w:hAnsi="Times New Roman" w:cs="Times New Roman" w:hint="default"/>
        <w:w w:val="99"/>
        <w:sz w:val="24"/>
        <w:szCs w:val="24"/>
        <w:lang w:val="uk-UA" w:eastAsia="uk-UA" w:bidi="uk-UA"/>
      </w:rPr>
    </w:lvl>
    <w:lvl w:ilvl="1" w:tplc="13DC59E6">
      <w:numFmt w:val="bullet"/>
      <w:lvlText w:val="•"/>
      <w:lvlJc w:val="left"/>
      <w:pPr>
        <w:ind w:left="1472" w:hanging="303"/>
      </w:pPr>
      <w:rPr>
        <w:rFonts w:hint="default"/>
        <w:lang w:val="uk-UA" w:eastAsia="uk-UA" w:bidi="uk-UA"/>
      </w:rPr>
    </w:lvl>
    <w:lvl w:ilvl="2" w:tplc="4C22042C">
      <w:numFmt w:val="bullet"/>
      <w:lvlText w:val="•"/>
      <w:lvlJc w:val="left"/>
      <w:pPr>
        <w:ind w:left="2524" w:hanging="303"/>
      </w:pPr>
      <w:rPr>
        <w:rFonts w:hint="default"/>
        <w:lang w:val="uk-UA" w:eastAsia="uk-UA" w:bidi="uk-UA"/>
      </w:rPr>
    </w:lvl>
    <w:lvl w:ilvl="3" w:tplc="62908388">
      <w:numFmt w:val="bullet"/>
      <w:lvlText w:val="•"/>
      <w:lvlJc w:val="left"/>
      <w:pPr>
        <w:ind w:left="3576" w:hanging="303"/>
      </w:pPr>
      <w:rPr>
        <w:rFonts w:hint="default"/>
        <w:lang w:val="uk-UA" w:eastAsia="uk-UA" w:bidi="uk-UA"/>
      </w:rPr>
    </w:lvl>
    <w:lvl w:ilvl="4" w:tplc="80FE3636">
      <w:numFmt w:val="bullet"/>
      <w:lvlText w:val="•"/>
      <w:lvlJc w:val="left"/>
      <w:pPr>
        <w:ind w:left="4628" w:hanging="303"/>
      </w:pPr>
      <w:rPr>
        <w:rFonts w:hint="default"/>
        <w:lang w:val="uk-UA" w:eastAsia="uk-UA" w:bidi="uk-UA"/>
      </w:rPr>
    </w:lvl>
    <w:lvl w:ilvl="5" w:tplc="1508183E">
      <w:numFmt w:val="bullet"/>
      <w:lvlText w:val="•"/>
      <w:lvlJc w:val="left"/>
      <w:pPr>
        <w:ind w:left="5680" w:hanging="303"/>
      </w:pPr>
      <w:rPr>
        <w:rFonts w:hint="default"/>
        <w:lang w:val="uk-UA" w:eastAsia="uk-UA" w:bidi="uk-UA"/>
      </w:rPr>
    </w:lvl>
    <w:lvl w:ilvl="6" w:tplc="5D668CFA">
      <w:numFmt w:val="bullet"/>
      <w:lvlText w:val="•"/>
      <w:lvlJc w:val="left"/>
      <w:pPr>
        <w:ind w:left="6732" w:hanging="303"/>
      </w:pPr>
      <w:rPr>
        <w:rFonts w:hint="default"/>
        <w:lang w:val="uk-UA" w:eastAsia="uk-UA" w:bidi="uk-UA"/>
      </w:rPr>
    </w:lvl>
    <w:lvl w:ilvl="7" w:tplc="C6A67BD0">
      <w:numFmt w:val="bullet"/>
      <w:lvlText w:val="•"/>
      <w:lvlJc w:val="left"/>
      <w:pPr>
        <w:ind w:left="7784" w:hanging="303"/>
      </w:pPr>
      <w:rPr>
        <w:rFonts w:hint="default"/>
        <w:lang w:val="uk-UA" w:eastAsia="uk-UA" w:bidi="uk-UA"/>
      </w:rPr>
    </w:lvl>
    <w:lvl w:ilvl="8" w:tplc="3DC066EA">
      <w:numFmt w:val="bullet"/>
      <w:lvlText w:val="•"/>
      <w:lvlJc w:val="left"/>
      <w:pPr>
        <w:ind w:left="8836" w:hanging="303"/>
      </w:pPr>
      <w:rPr>
        <w:rFonts w:hint="default"/>
        <w:lang w:val="uk-UA" w:eastAsia="uk-UA" w:bidi="uk-UA"/>
      </w:rPr>
    </w:lvl>
  </w:abstractNum>
  <w:abstractNum w:abstractNumId="1" w15:restartNumberingAfterBreak="0">
    <w:nsid w:val="26F705D5"/>
    <w:multiLevelType w:val="hybridMultilevel"/>
    <w:tmpl w:val="BB986A64"/>
    <w:lvl w:ilvl="0" w:tplc="E6A25586">
      <w:start w:val="1"/>
      <w:numFmt w:val="decimal"/>
      <w:lvlText w:val="%1."/>
      <w:lvlJc w:val="left"/>
      <w:pPr>
        <w:ind w:left="3652" w:hanging="360"/>
        <w:jc w:val="right"/>
      </w:pPr>
      <w:rPr>
        <w:rFonts w:hint="default"/>
        <w:b/>
        <w:bCs/>
        <w:w w:val="99"/>
        <w:lang w:val="uk-UA" w:eastAsia="uk-UA" w:bidi="uk-UA"/>
      </w:rPr>
    </w:lvl>
    <w:lvl w:ilvl="1" w:tplc="60ACFD0E">
      <w:numFmt w:val="bullet"/>
      <w:lvlText w:val="•"/>
      <w:lvlJc w:val="left"/>
      <w:pPr>
        <w:ind w:left="4388" w:hanging="360"/>
      </w:pPr>
      <w:rPr>
        <w:rFonts w:hint="default"/>
        <w:lang w:val="uk-UA" w:eastAsia="uk-UA" w:bidi="uk-UA"/>
      </w:rPr>
    </w:lvl>
    <w:lvl w:ilvl="2" w:tplc="A322D97C">
      <w:numFmt w:val="bullet"/>
      <w:lvlText w:val="•"/>
      <w:lvlJc w:val="left"/>
      <w:pPr>
        <w:ind w:left="5116" w:hanging="360"/>
      </w:pPr>
      <w:rPr>
        <w:rFonts w:hint="default"/>
        <w:lang w:val="uk-UA" w:eastAsia="uk-UA" w:bidi="uk-UA"/>
      </w:rPr>
    </w:lvl>
    <w:lvl w:ilvl="3" w:tplc="2BFE04EE">
      <w:numFmt w:val="bullet"/>
      <w:lvlText w:val="•"/>
      <w:lvlJc w:val="left"/>
      <w:pPr>
        <w:ind w:left="5844" w:hanging="360"/>
      </w:pPr>
      <w:rPr>
        <w:rFonts w:hint="default"/>
        <w:lang w:val="uk-UA" w:eastAsia="uk-UA" w:bidi="uk-UA"/>
      </w:rPr>
    </w:lvl>
    <w:lvl w:ilvl="4" w:tplc="9E5824E8">
      <w:numFmt w:val="bullet"/>
      <w:lvlText w:val="•"/>
      <w:lvlJc w:val="left"/>
      <w:pPr>
        <w:ind w:left="6572" w:hanging="360"/>
      </w:pPr>
      <w:rPr>
        <w:rFonts w:hint="default"/>
        <w:lang w:val="uk-UA" w:eastAsia="uk-UA" w:bidi="uk-UA"/>
      </w:rPr>
    </w:lvl>
    <w:lvl w:ilvl="5" w:tplc="301C1D6A">
      <w:numFmt w:val="bullet"/>
      <w:lvlText w:val="•"/>
      <w:lvlJc w:val="left"/>
      <w:pPr>
        <w:ind w:left="7300" w:hanging="360"/>
      </w:pPr>
      <w:rPr>
        <w:rFonts w:hint="default"/>
        <w:lang w:val="uk-UA" w:eastAsia="uk-UA" w:bidi="uk-UA"/>
      </w:rPr>
    </w:lvl>
    <w:lvl w:ilvl="6" w:tplc="C3088726">
      <w:numFmt w:val="bullet"/>
      <w:lvlText w:val="•"/>
      <w:lvlJc w:val="left"/>
      <w:pPr>
        <w:ind w:left="8028" w:hanging="360"/>
      </w:pPr>
      <w:rPr>
        <w:rFonts w:hint="default"/>
        <w:lang w:val="uk-UA" w:eastAsia="uk-UA" w:bidi="uk-UA"/>
      </w:rPr>
    </w:lvl>
    <w:lvl w:ilvl="7" w:tplc="627CB6CE">
      <w:numFmt w:val="bullet"/>
      <w:lvlText w:val="•"/>
      <w:lvlJc w:val="left"/>
      <w:pPr>
        <w:ind w:left="8756" w:hanging="360"/>
      </w:pPr>
      <w:rPr>
        <w:rFonts w:hint="default"/>
        <w:lang w:val="uk-UA" w:eastAsia="uk-UA" w:bidi="uk-UA"/>
      </w:rPr>
    </w:lvl>
    <w:lvl w:ilvl="8" w:tplc="8826AD56">
      <w:numFmt w:val="bullet"/>
      <w:lvlText w:val="•"/>
      <w:lvlJc w:val="left"/>
      <w:pPr>
        <w:ind w:left="9484" w:hanging="360"/>
      </w:pPr>
      <w:rPr>
        <w:rFonts w:hint="default"/>
        <w:lang w:val="uk-UA" w:eastAsia="uk-UA" w:bidi="uk-UA"/>
      </w:rPr>
    </w:lvl>
  </w:abstractNum>
  <w:abstractNum w:abstractNumId="2" w15:restartNumberingAfterBreak="0">
    <w:nsid w:val="27092E5F"/>
    <w:multiLevelType w:val="hybridMultilevel"/>
    <w:tmpl w:val="5AD86DA4"/>
    <w:lvl w:ilvl="0" w:tplc="C3CE405A">
      <w:numFmt w:val="bullet"/>
      <w:lvlText w:val=""/>
      <w:lvlJc w:val="left"/>
      <w:pPr>
        <w:ind w:left="657" w:hanging="346"/>
      </w:pPr>
      <w:rPr>
        <w:rFonts w:ascii="Symbol" w:eastAsia="Symbol" w:hAnsi="Symbol" w:cs="Symbol" w:hint="default"/>
        <w:w w:val="99"/>
        <w:sz w:val="24"/>
        <w:szCs w:val="24"/>
        <w:lang w:val="uk-UA" w:eastAsia="uk-UA" w:bidi="uk-UA"/>
      </w:rPr>
    </w:lvl>
    <w:lvl w:ilvl="1" w:tplc="23E8C4D8">
      <w:numFmt w:val="bullet"/>
      <w:lvlText w:val="•"/>
      <w:lvlJc w:val="left"/>
      <w:pPr>
        <w:ind w:left="1688" w:hanging="346"/>
      </w:pPr>
      <w:rPr>
        <w:rFonts w:hint="default"/>
        <w:lang w:val="uk-UA" w:eastAsia="uk-UA" w:bidi="uk-UA"/>
      </w:rPr>
    </w:lvl>
    <w:lvl w:ilvl="2" w:tplc="075CBA28">
      <w:numFmt w:val="bullet"/>
      <w:lvlText w:val="•"/>
      <w:lvlJc w:val="left"/>
      <w:pPr>
        <w:ind w:left="2716" w:hanging="346"/>
      </w:pPr>
      <w:rPr>
        <w:rFonts w:hint="default"/>
        <w:lang w:val="uk-UA" w:eastAsia="uk-UA" w:bidi="uk-UA"/>
      </w:rPr>
    </w:lvl>
    <w:lvl w:ilvl="3" w:tplc="4A588BB0">
      <w:numFmt w:val="bullet"/>
      <w:lvlText w:val="•"/>
      <w:lvlJc w:val="left"/>
      <w:pPr>
        <w:ind w:left="3744" w:hanging="346"/>
      </w:pPr>
      <w:rPr>
        <w:rFonts w:hint="default"/>
        <w:lang w:val="uk-UA" w:eastAsia="uk-UA" w:bidi="uk-UA"/>
      </w:rPr>
    </w:lvl>
    <w:lvl w:ilvl="4" w:tplc="77BE4C2A">
      <w:numFmt w:val="bullet"/>
      <w:lvlText w:val="•"/>
      <w:lvlJc w:val="left"/>
      <w:pPr>
        <w:ind w:left="4772" w:hanging="346"/>
      </w:pPr>
      <w:rPr>
        <w:rFonts w:hint="default"/>
        <w:lang w:val="uk-UA" w:eastAsia="uk-UA" w:bidi="uk-UA"/>
      </w:rPr>
    </w:lvl>
    <w:lvl w:ilvl="5" w:tplc="51B88616">
      <w:numFmt w:val="bullet"/>
      <w:lvlText w:val="•"/>
      <w:lvlJc w:val="left"/>
      <w:pPr>
        <w:ind w:left="5800" w:hanging="346"/>
      </w:pPr>
      <w:rPr>
        <w:rFonts w:hint="default"/>
        <w:lang w:val="uk-UA" w:eastAsia="uk-UA" w:bidi="uk-UA"/>
      </w:rPr>
    </w:lvl>
    <w:lvl w:ilvl="6" w:tplc="9E849D1E">
      <w:numFmt w:val="bullet"/>
      <w:lvlText w:val="•"/>
      <w:lvlJc w:val="left"/>
      <w:pPr>
        <w:ind w:left="6828" w:hanging="346"/>
      </w:pPr>
      <w:rPr>
        <w:rFonts w:hint="default"/>
        <w:lang w:val="uk-UA" w:eastAsia="uk-UA" w:bidi="uk-UA"/>
      </w:rPr>
    </w:lvl>
    <w:lvl w:ilvl="7" w:tplc="134232F4">
      <w:numFmt w:val="bullet"/>
      <w:lvlText w:val="•"/>
      <w:lvlJc w:val="left"/>
      <w:pPr>
        <w:ind w:left="7856" w:hanging="346"/>
      </w:pPr>
      <w:rPr>
        <w:rFonts w:hint="default"/>
        <w:lang w:val="uk-UA" w:eastAsia="uk-UA" w:bidi="uk-UA"/>
      </w:rPr>
    </w:lvl>
    <w:lvl w:ilvl="8" w:tplc="139220AE">
      <w:numFmt w:val="bullet"/>
      <w:lvlText w:val="•"/>
      <w:lvlJc w:val="left"/>
      <w:pPr>
        <w:ind w:left="8884" w:hanging="346"/>
      </w:pPr>
      <w:rPr>
        <w:rFonts w:hint="default"/>
        <w:lang w:val="uk-UA" w:eastAsia="uk-UA" w:bidi="uk-UA"/>
      </w:rPr>
    </w:lvl>
  </w:abstractNum>
  <w:abstractNum w:abstractNumId="3" w15:restartNumberingAfterBreak="0">
    <w:nsid w:val="39B77208"/>
    <w:multiLevelType w:val="hybridMultilevel"/>
    <w:tmpl w:val="CE123C4A"/>
    <w:lvl w:ilvl="0" w:tplc="46545A14">
      <w:numFmt w:val="bullet"/>
      <w:lvlText w:val="–"/>
      <w:lvlJc w:val="left"/>
      <w:pPr>
        <w:ind w:left="229" w:hanging="212"/>
      </w:pPr>
      <w:rPr>
        <w:rFonts w:ascii="Times New Roman" w:eastAsia="Times New Roman" w:hAnsi="Times New Roman" w:cs="Times New Roman" w:hint="default"/>
        <w:w w:val="99"/>
        <w:sz w:val="24"/>
        <w:szCs w:val="24"/>
        <w:lang w:val="uk-UA" w:eastAsia="uk-UA" w:bidi="uk-UA"/>
      </w:rPr>
    </w:lvl>
    <w:lvl w:ilvl="1" w:tplc="28D49AAC">
      <w:numFmt w:val="bullet"/>
      <w:lvlText w:val="•"/>
      <w:lvlJc w:val="left"/>
      <w:pPr>
        <w:ind w:left="1292" w:hanging="212"/>
      </w:pPr>
      <w:rPr>
        <w:rFonts w:hint="default"/>
        <w:lang w:val="uk-UA" w:eastAsia="uk-UA" w:bidi="uk-UA"/>
      </w:rPr>
    </w:lvl>
    <w:lvl w:ilvl="2" w:tplc="55A057BA">
      <w:numFmt w:val="bullet"/>
      <w:lvlText w:val="•"/>
      <w:lvlJc w:val="left"/>
      <w:pPr>
        <w:ind w:left="2364" w:hanging="212"/>
      </w:pPr>
      <w:rPr>
        <w:rFonts w:hint="default"/>
        <w:lang w:val="uk-UA" w:eastAsia="uk-UA" w:bidi="uk-UA"/>
      </w:rPr>
    </w:lvl>
    <w:lvl w:ilvl="3" w:tplc="FD5A2284">
      <w:numFmt w:val="bullet"/>
      <w:lvlText w:val="•"/>
      <w:lvlJc w:val="left"/>
      <w:pPr>
        <w:ind w:left="3436" w:hanging="212"/>
      </w:pPr>
      <w:rPr>
        <w:rFonts w:hint="default"/>
        <w:lang w:val="uk-UA" w:eastAsia="uk-UA" w:bidi="uk-UA"/>
      </w:rPr>
    </w:lvl>
    <w:lvl w:ilvl="4" w:tplc="9670D4BE">
      <w:numFmt w:val="bullet"/>
      <w:lvlText w:val="•"/>
      <w:lvlJc w:val="left"/>
      <w:pPr>
        <w:ind w:left="4508" w:hanging="212"/>
      </w:pPr>
      <w:rPr>
        <w:rFonts w:hint="default"/>
        <w:lang w:val="uk-UA" w:eastAsia="uk-UA" w:bidi="uk-UA"/>
      </w:rPr>
    </w:lvl>
    <w:lvl w:ilvl="5" w:tplc="0492BD08">
      <w:numFmt w:val="bullet"/>
      <w:lvlText w:val="•"/>
      <w:lvlJc w:val="left"/>
      <w:pPr>
        <w:ind w:left="5580" w:hanging="212"/>
      </w:pPr>
      <w:rPr>
        <w:rFonts w:hint="default"/>
        <w:lang w:val="uk-UA" w:eastAsia="uk-UA" w:bidi="uk-UA"/>
      </w:rPr>
    </w:lvl>
    <w:lvl w:ilvl="6" w:tplc="71149A0E">
      <w:numFmt w:val="bullet"/>
      <w:lvlText w:val="•"/>
      <w:lvlJc w:val="left"/>
      <w:pPr>
        <w:ind w:left="6652" w:hanging="212"/>
      </w:pPr>
      <w:rPr>
        <w:rFonts w:hint="default"/>
        <w:lang w:val="uk-UA" w:eastAsia="uk-UA" w:bidi="uk-UA"/>
      </w:rPr>
    </w:lvl>
    <w:lvl w:ilvl="7" w:tplc="950A4286">
      <w:numFmt w:val="bullet"/>
      <w:lvlText w:val="•"/>
      <w:lvlJc w:val="left"/>
      <w:pPr>
        <w:ind w:left="7724" w:hanging="212"/>
      </w:pPr>
      <w:rPr>
        <w:rFonts w:hint="default"/>
        <w:lang w:val="uk-UA" w:eastAsia="uk-UA" w:bidi="uk-UA"/>
      </w:rPr>
    </w:lvl>
    <w:lvl w:ilvl="8" w:tplc="8E109DD8">
      <w:numFmt w:val="bullet"/>
      <w:lvlText w:val="•"/>
      <w:lvlJc w:val="left"/>
      <w:pPr>
        <w:ind w:left="8796" w:hanging="212"/>
      </w:pPr>
      <w:rPr>
        <w:rFonts w:hint="default"/>
        <w:lang w:val="uk-UA" w:eastAsia="uk-UA" w:bidi="uk-UA"/>
      </w:rPr>
    </w:lvl>
  </w:abstractNum>
  <w:abstractNum w:abstractNumId="4" w15:restartNumberingAfterBreak="0">
    <w:nsid w:val="4D5F7CDD"/>
    <w:multiLevelType w:val="hybridMultilevel"/>
    <w:tmpl w:val="DD046EAC"/>
    <w:lvl w:ilvl="0" w:tplc="2728756E">
      <w:start w:val="1"/>
      <w:numFmt w:val="decimal"/>
      <w:lvlText w:val="%1."/>
      <w:lvlJc w:val="left"/>
      <w:pPr>
        <w:ind w:left="584" w:hanging="720"/>
      </w:pPr>
      <w:rPr>
        <w:rFonts w:ascii="Times New Roman" w:eastAsia="Times New Roman" w:hAnsi="Times New Roman" w:cs="Times New Roman" w:hint="default"/>
        <w:w w:val="99"/>
        <w:sz w:val="26"/>
        <w:szCs w:val="26"/>
        <w:lang w:val="uk-UA" w:eastAsia="uk-UA" w:bidi="uk-UA"/>
      </w:rPr>
    </w:lvl>
    <w:lvl w:ilvl="1" w:tplc="781A0C5E">
      <w:numFmt w:val="bullet"/>
      <w:lvlText w:val="—"/>
      <w:lvlJc w:val="left"/>
      <w:pPr>
        <w:ind w:left="584" w:hanging="356"/>
      </w:pPr>
      <w:rPr>
        <w:rFonts w:ascii="Times New Roman" w:eastAsia="Times New Roman" w:hAnsi="Times New Roman" w:cs="Times New Roman" w:hint="default"/>
        <w:w w:val="99"/>
        <w:sz w:val="26"/>
        <w:szCs w:val="26"/>
        <w:lang w:val="uk-UA" w:eastAsia="uk-UA" w:bidi="uk-UA"/>
      </w:rPr>
    </w:lvl>
    <w:lvl w:ilvl="2" w:tplc="E154188A">
      <w:numFmt w:val="bullet"/>
      <w:lvlText w:val="•"/>
      <w:lvlJc w:val="left"/>
      <w:pPr>
        <w:ind w:left="2033" w:hanging="356"/>
      </w:pPr>
      <w:rPr>
        <w:rFonts w:hint="default"/>
        <w:lang w:val="uk-UA" w:eastAsia="uk-UA" w:bidi="uk-UA"/>
      </w:rPr>
    </w:lvl>
    <w:lvl w:ilvl="3" w:tplc="D7C2B370">
      <w:numFmt w:val="bullet"/>
      <w:lvlText w:val="•"/>
      <w:lvlJc w:val="left"/>
      <w:pPr>
        <w:ind w:left="3146" w:hanging="356"/>
      </w:pPr>
      <w:rPr>
        <w:rFonts w:hint="default"/>
        <w:lang w:val="uk-UA" w:eastAsia="uk-UA" w:bidi="uk-UA"/>
      </w:rPr>
    </w:lvl>
    <w:lvl w:ilvl="4" w:tplc="75A47890">
      <w:numFmt w:val="bullet"/>
      <w:lvlText w:val="•"/>
      <w:lvlJc w:val="left"/>
      <w:pPr>
        <w:ind w:left="4260" w:hanging="356"/>
      </w:pPr>
      <w:rPr>
        <w:rFonts w:hint="default"/>
        <w:lang w:val="uk-UA" w:eastAsia="uk-UA" w:bidi="uk-UA"/>
      </w:rPr>
    </w:lvl>
    <w:lvl w:ilvl="5" w:tplc="AF90BBE8">
      <w:numFmt w:val="bullet"/>
      <w:lvlText w:val="•"/>
      <w:lvlJc w:val="left"/>
      <w:pPr>
        <w:ind w:left="5373" w:hanging="356"/>
      </w:pPr>
      <w:rPr>
        <w:rFonts w:hint="default"/>
        <w:lang w:val="uk-UA" w:eastAsia="uk-UA" w:bidi="uk-UA"/>
      </w:rPr>
    </w:lvl>
    <w:lvl w:ilvl="6" w:tplc="5F0499C4">
      <w:numFmt w:val="bullet"/>
      <w:lvlText w:val="•"/>
      <w:lvlJc w:val="left"/>
      <w:pPr>
        <w:ind w:left="6486" w:hanging="356"/>
      </w:pPr>
      <w:rPr>
        <w:rFonts w:hint="default"/>
        <w:lang w:val="uk-UA" w:eastAsia="uk-UA" w:bidi="uk-UA"/>
      </w:rPr>
    </w:lvl>
    <w:lvl w:ilvl="7" w:tplc="5FF6C33A">
      <w:numFmt w:val="bullet"/>
      <w:lvlText w:val="•"/>
      <w:lvlJc w:val="left"/>
      <w:pPr>
        <w:ind w:left="7600" w:hanging="356"/>
      </w:pPr>
      <w:rPr>
        <w:rFonts w:hint="default"/>
        <w:lang w:val="uk-UA" w:eastAsia="uk-UA" w:bidi="uk-UA"/>
      </w:rPr>
    </w:lvl>
    <w:lvl w:ilvl="8" w:tplc="1BC6E346">
      <w:numFmt w:val="bullet"/>
      <w:lvlText w:val="•"/>
      <w:lvlJc w:val="left"/>
      <w:pPr>
        <w:ind w:left="8713" w:hanging="356"/>
      </w:pPr>
      <w:rPr>
        <w:rFonts w:hint="default"/>
        <w:lang w:val="uk-UA" w:eastAsia="uk-UA" w:bidi="uk-UA"/>
      </w:rPr>
    </w:lvl>
  </w:abstractNum>
  <w:abstractNum w:abstractNumId="5" w15:restartNumberingAfterBreak="0">
    <w:nsid w:val="5B035D2A"/>
    <w:multiLevelType w:val="hybridMultilevel"/>
    <w:tmpl w:val="C674D26A"/>
    <w:lvl w:ilvl="0" w:tplc="2B62AA68">
      <w:start w:val="8"/>
      <w:numFmt w:val="bullet"/>
      <w:lvlText w:val="-"/>
      <w:lvlJc w:val="left"/>
      <w:pPr>
        <w:ind w:left="902" w:hanging="360"/>
      </w:pPr>
      <w:rPr>
        <w:rFonts w:ascii="Times New Roman" w:eastAsia="Times New Roman" w:hAnsi="Times New Roman" w:cs="Times New Roman"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6" w15:restartNumberingAfterBreak="0">
    <w:nsid w:val="5B8F592E"/>
    <w:multiLevelType w:val="hybridMultilevel"/>
    <w:tmpl w:val="27B6D2A8"/>
    <w:lvl w:ilvl="0" w:tplc="322E71C2">
      <w:start w:val="1"/>
      <w:numFmt w:val="decimal"/>
      <w:lvlText w:val="%1."/>
      <w:lvlJc w:val="left"/>
      <w:pPr>
        <w:ind w:left="949" w:hanging="346"/>
      </w:pPr>
      <w:rPr>
        <w:rFonts w:hint="default"/>
        <w:w w:val="99"/>
        <w:lang w:val="uk-UA" w:eastAsia="uk-UA" w:bidi="uk-UA"/>
      </w:rPr>
    </w:lvl>
    <w:lvl w:ilvl="1" w:tplc="A4528264">
      <w:numFmt w:val="bullet"/>
      <w:lvlText w:val="•"/>
      <w:lvlJc w:val="left"/>
      <w:pPr>
        <w:ind w:left="4460" w:hanging="346"/>
      </w:pPr>
      <w:rPr>
        <w:rFonts w:hint="default"/>
        <w:lang w:val="uk-UA" w:eastAsia="uk-UA" w:bidi="uk-UA"/>
      </w:rPr>
    </w:lvl>
    <w:lvl w:ilvl="2" w:tplc="A1C45A0C">
      <w:numFmt w:val="bullet"/>
      <w:lvlText w:val="•"/>
      <w:lvlJc w:val="left"/>
      <w:pPr>
        <w:ind w:left="5180" w:hanging="346"/>
      </w:pPr>
      <w:rPr>
        <w:rFonts w:hint="default"/>
        <w:lang w:val="uk-UA" w:eastAsia="uk-UA" w:bidi="uk-UA"/>
      </w:rPr>
    </w:lvl>
    <w:lvl w:ilvl="3" w:tplc="14A8C494">
      <w:numFmt w:val="bullet"/>
      <w:lvlText w:val="•"/>
      <w:lvlJc w:val="left"/>
      <w:pPr>
        <w:ind w:left="5900" w:hanging="346"/>
      </w:pPr>
      <w:rPr>
        <w:rFonts w:hint="default"/>
        <w:lang w:val="uk-UA" w:eastAsia="uk-UA" w:bidi="uk-UA"/>
      </w:rPr>
    </w:lvl>
    <w:lvl w:ilvl="4" w:tplc="EFB49138">
      <w:numFmt w:val="bullet"/>
      <w:lvlText w:val="•"/>
      <w:lvlJc w:val="left"/>
      <w:pPr>
        <w:ind w:left="6620" w:hanging="346"/>
      </w:pPr>
      <w:rPr>
        <w:rFonts w:hint="default"/>
        <w:lang w:val="uk-UA" w:eastAsia="uk-UA" w:bidi="uk-UA"/>
      </w:rPr>
    </w:lvl>
    <w:lvl w:ilvl="5" w:tplc="A09268FC">
      <w:numFmt w:val="bullet"/>
      <w:lvlText w:val="•"/>
      <w:lvlJc w:val="left"/>
      <w:pPr>
        <w:ind w:left="7340" w:hanging="346"/>
      </w:pPr>
      <w:rPr>
        <w:rFonts w:hint="default"/>
        <w:lang w:val="uk-UA" w:eastAsia="uk-UA" w:bidi="uk-UA"/>
      </w:rPr>
    </w:lvl>
    <w:lvl w:ilvl="6" w:tplc="150A6AD0">
      <w:numFmt w:val="bullet"/>
      <w:lvlText w:val="•"/>
      <w:lvlJc w:val="left"/>
      <w:pPr>
        <w:ind w:left="8060" w:hanging="346"/>
      </w:pPr>
      <w:rPr>
        <w:rFonts w:hint="default"/>
        <w:lang w:val="uk-UA" w:eastAsia="uk-UA" w:bidi="uk-UA"/>
      </w:rPr>
    </w:lvl>
    <w:lvl w:ilvl="7" w:tplc="4E14B47C">
      <w:numFmt w:val="bullet"/>
      <w:lvlText w:val="•"/>
      <w:lvlJc w:val="left"/>
      <w:pPr>
        <w:ind w:left="8780" w:hanging="346"/>
      </w:pPr>
      <w:rPr>
        <w:rFonts w:hint="default"/>
        <w:lang w:val="uk-UA" w:eastAsia="uk-UA" w:bidi="uk-UA"/>
      </w:rPr>
    </w:lvl>
    <w:lvl w:ilvl="8" w:tplc="87CE4C70">
      <w:numFmt w:val="bullet"/>
      <w:lvlText w:val="•"/>
      <w:lvlJc w:val="left"/>
      <w:pPr>
        <w:ind w:left="9500" w:hanging="346"/>
      </w:pPr>
      <w:rPr>
        <w:rFonts w:hint="default"/>
        <w:lang w:val="uk-UA" w:eastAsia="uk-UA" w:bidi="uk-UA"/>
      </w:rPr>
    </w:lvl>
  </w:abstractNum>
  <w:abstractNum w:abstractNumId="7" w15:restartNumberingAfterBreak="0">
    <w:nsid w:val="5D0839ED"/>
    <w:multiLevelType w:val="hybridMultilevel"/>
    <w:tmpl w:val="D26C26A2"/>
    <w:lvl w:ilvl="0" w:tplc="96B4E3FA">
      <w:numFmt w:val="bullet"/>
      <w:lvlText w:val=""/>
      <w:lvlJc w:val="left"/>
      <w:pPr>
        <w:ind w:left="949" w:hanging="346"/>
      </w:pPr>
      <w:rPr>
        <w:rFonts w:ascii="Symbol" w:eastAsia="Symbol" w:hAnsi="Symbol" w:cs="Symbol" w:hint="default"/>
        <w:w w:val="99"/>
        <w:sz w:val="24"/>
        <w:szCs w:val="24"/>
        <w:lang w:val="uk-UA" w:eastAsia="uk-UA" w:bidi="uk-UA"/>
      </w:rPr>
    </w:lvl>
    <w:lvl w:ilvl="1" w:tplc="97E00EE2">
      <w:numFmt w:val="bullet"/>
      <w:lvlText w:val="-"/>
      <w:lvlJc w:val="left"/>
      <w:pPr>
        <w:ind w:left="1083" w:hanging="144"/>
      </w:pPr>
      <w:rPr>
        <w:rFonts w:ascii="Times New Roman" w:eastAsia="Times New Roman" w:hAnsi="Times New Roman" w:cs="Times New Roman" w:hint="default"/>
        <w:w w:val="99"/>
        <w:sz w:val="24"/>
        <w:szCs w:val="24"/>
        <w:lang w:val="uk-UA" w:eastAsia="uk-UA" w:bidi="uk-UA"/>
      </w:rPr>
    </w:lvl>
    <w:lvl w:ilvl="2" w:tplc="3022EA0E">
      <w:numFmt w:val="bullet"/>
      <w:lvlText w:val="•"/>
      <w:lvlJc w:val="left"/>
      <w:pPr>
        <w:ind w:left="2175" w:hanging="144"/>
      </w:pPr>
      <w:rPr>
        <w:rFonts w:hint="default"/>
        <w:lang w:val="uk-UA" w:eastAsia="uk-UA" w:bidi="uk-UA"/>
      </w:rPr>
    </w:lvl>
    <w:lvl w:ilvl="3" w:tplc="AF46B706">
      <w:numFmt w:val="bullet"/>
      <w:lvlText w:val="•"/>
      <w:lvlJc w:val="left"/>
      <w:pPr>
        <w:ind w:left="3271" w:hanging="144"/>
      </w:pPr>
      <w:rPr>
        <w:rFonts w:hint="default"/>
        <w:lang w:val="uk-UA" w:eastAsia="uk-UA" w:bidi="uk-UA"/>
      </w:rPr>
    </w:lvl>
    <w:lvl w:ilvl="4" w:tplc="FAAC300C">
      <w:numFmt w:val="bullet"/>
      <w:lvlText w:val="•"/>
      <w:lvlJc w:val="left"/>
      <w:pPr>
        <w:ind w:left="4366" w:hanging="144"/>
      </w:pPr>
      <w:rPr>
        <w:rFonts w:hint="default"/>
        <w:lang w:val="uk-UA" w:eastAsia="uk-UA" w:bidi="uk-UA"/>
      </w:rPr>
    </w:lvl>
    <w:lvl w:ilvl="5" w:tplc="93ACC930">
      <w:numFmt w:val="bullet"/>
      <w:lvlText w:val="•"/>
      <w:lvlJc w:val="left"/>
      <w:pPr>
        <w:ind w:left="5462" w:hanging="144"/>
      </w:pPr>
      <w:rPr>
        <w:rFonts w:hint="default"/>
        <w:lang w:val="uk-UA" w:eastAsia="uk-UA" w:bidi="uk-UA"/>
      </w:rPr>
    </w:lvl>
    <w:lvl w:ilvl="6" w:tplc="AF5E257A">
      <w:numFmt w:val="bullet"/>
      <w:lvlText w:val="•"/>
      <w:lvlJc w:val="left"/>
      <w:pPr>
        <w:ind w:left="6557" w:hanging="144"/>
      </w:pPr>
      <w:rPr>
        <w:rFonts w:hint="default"/>
        <w:lang w:val="uk-UA" w:eastAsia="uk-UA" w:bidi="uk-UA"/>
      </w:rPr>
    </w:lvl>
    <w:lvl w:ilvl="7" w:tplc="0BBEB802">
      <w:numFmt w:val="bullet"/>
      <w:lvlText w:val="•"/>
      <w:lvlJc w:val="left"/>
      <w:pPr>
        <w:ind w:left="7653" w:hanging="144"/>
      </w:pPr>
      <w:rPr>
        <w:rFonts w:hint="default"/>
        <w:lang w:val="uk-UA" w:eastAsia="uk-UA" w:bidi="uk-UA"/>
      </w:rPr>
    </w:lvl>
    <w:lvl w:ilvl="8" w:tplc="A07094C2">
      <w:numFmt w:val="bullet"/>
      <w:lvlText w:val="•"/>
      <w:lvlJc w:val="left"/>
      <w:pPr>
        <w:ind w:left="8748" w:hanging="144"/>
      </w:pPr>
      <w:rPr>
        <w:rFonts w:hint="default"/>
        <w:lang w:val="uk-UA" w:eastAsia="uk-UA" w:bidi="uk-UA"/>
      </w:rPr>
    </w:lvl>
  </w:abstractNum>
  <w:abstractNum w:abstractNumId="8" w15:restartNumberingAfterBreak="0">
    <w:nsid w:val="7423264F"/>
    <w:multiLevelType w:val="multilevel"/>
    <w:tmpl w:val="490A6D8A"/>
    <w:lvl w:ilvl="0">
      <w:start w:val="2"/>
      <w:numFmt w:val="decimal"/>
      <w:lvlText w:val="%1"/>
      <w:lvlJc w:val="left"/>
      <w:pPr>
        <w:ind w:left="229" w:hanging="490"/>
      </w:pPr>
      <w:rPr>
        <w:rFonts w:hint="default"/>
        <w:lang w:val="uk-UA" w:eastAsia="uk-UA" w:bidi="uk-UA"/>
      </w:rPr>
    </w:lvl>
    <w:lvl w:ilvl="1">
      <w:start w:val="1"/>
      <w:numFmt w:val="decimal"/>
      <w:lvlText w:val="%1.%2."/>
      <w:lvlJc w:val="left"/>
      <w:pPr>
        <w:ind w:left="229" w:hanging="490"/>
        <w:jc w:val="right"/>
      </w:pPr>
      <w:rPr>
        <w:rFonts w:ascii="Times New Roman" w:eastAsia="Times New Roman" w:hAnsi="Times New Roman" w:cs="Times New Roman" w:hint="default"/>
        <w:w w:val="99"/>
        <w:sz w:val="24"/>
        <w:szCs w:val="24"/>
        <w:lang w:val="uk-UA" w:eastAsia="uk-UA" w:bidi="uk-UA"/>
      </w:rPr>
    </w:lvl>
    <w:lvl w:ilvl="2">
      <w:start w:val="1"/>
      <w:numFmt w:val="decimal"/>
      <w:lvlText w:val="%3."/>
      <w:lvlJc w:val="left"/>
      <w:pPr>
        <w:ind w:left="1184" w:hanging="245"/>
      </w:pPr>
      <w:rPr>
        <w:rFonts w:ascii="Times New Roman" w:eastAsia="Times New Roman" w:hAnsi="Times New Roman" w:cs="Times New Roman" w:hint="default"/>
        <w:w w:val="99"/>
        <w:sz w:val="24"/>
        <w:szCs w:val="24"/>
        <w:lang w:val="uk-UA" w:eastAsia="uk-UA" w:bidi="uk-UA"/>
      </w:rPr>
    </w:lvl>
    <w:lvl w:ilvl="3">
      <w:numFmt w:val="bullet"/>
      <w:lvlText w:val="•"/>
      <w:lvlJc w:val="left"/>
      <w:pPr>
        <w:ind w:left="5287" w:hanging="245"/>
      </w:pPr>
      <w:rPr>
        <w:rFonts w:hint="default"/>
        <w:lang w:val="uk-UA" w:eastAsia="uk-UA" w:bidi="uk-UA"/>
      </w:rPr>
    </w:lvl>
    <w:lvl w:ilvl="4">
      <w:numFmt w:val="bullet"/>
      <w:lvlText w:val="•"/>
      <w:lvlJc w:val="left"/>
      <w:pPr>
        <w:ind w:left="6095" w:hanging="245"/>
      </w:pPr>
      <w:rPr>
        <w:rFonts w:hint="default"/>
        <w:lang w:val="uk-UA" w:eastAsia="uk-UA" w:bidi="uk-UA"/>
      </w:rPr>
    </w:lvl>
    <w:lvl w:ilvl="5">
      <w:numFmt w:val="bullet"/>
      <w:lvlText w:val="•"/>
      <w:lvlJc w:val="left"/>
      <w:pPr>
        <w:ind w:left="6902" w:hanging="245"/>
      </w:pPr>
      <w:rPr>
        <w:rFonts w:hint="default"/>
        <w:lang w:val="uk-UA" w:eastAsia="uk-UA" w:bidi="uk-UA"/>
      </w:rPr>
    </w:lvl>
    <w:lvl w:ilvl="6">
      <w:numFmt w:val="bullet"/>
      <w:lvlText w:val="•"/>
      <w:lvlJc w:val="left"/>
      <w:pPr>
        <w:ind w:left="7710" w:hanging="245"/>
      </w:pPr>
      <w:rPr>
        <w:rFonts w:hint="default"/>
        <w:lang w:val="uk-UA" w:eastAsia="uk-UA" w:bidi="uk-UA"/>
      </w:rPr>
    </w:lvl>
    <w:lvl w:ilvl="7">
      <w:numFmt w:val="bullet"/>
      <w:lvlText w:val="•"/>
      <w:lvlJc w:val="left"/>
      <w:pPr>
        <w:ind w:left="8517" w:hanging="245"/>
      </w:pPr>
      <w:rPr>
        <w:rFonts w:hint="default"/>
        <w:lang w:val="uk-UA" w:eastAsia="uk-UA" w:bidi="uk-UA"/>
      </w:rPr>
    </w:lvl>
    <w:lvl w:ilvl="8">
      <w:numFmt w:val="bullet"/>
      <w:lvlText w:val="•"/>
      <w:lvlJc w:val="left"/>
      <w:pPr>
        <w:ind w:left="9325" w:hanging="245"/>
      </w:pPr>
      <w:rPr>
        <w:rFonts w:hint="default"/>
        <w:lang w:val="uk-UA" w:eastAsia="uk-UA" w:bidi="uk-UA"/>
      </w:rPr>
    </w:lvl>
  </w:abstractNum>
  <w:abstractNum w:abstractNumId="9" w15:restartNumberingAfterBreak="0">
    <w:nsid w:val="746636A8"/>
    <w:multiLevelType w:val="hybridMultilevel"/>
    <w:tmpl w:val="28A0C93A"/>
    <w:lvl w:ilvl="0" w:tplc="650E6048">
      <w:start w:val="1"/>
      <w:numFmt w:val="decimal"/>
      <w:lvlText w:val="%1."/>
      <w:lvlJc w:val="left"/>
      <w:pPr>
        <w:ind w:left="949" w:hanging="346"/>
      </w:pPr>
      <w:rPr>
        <w:rFonts w:ascii="Times New Roman" w:eastAsia="Times New Roman" w:hAnsi="Times New Roman" w:cs="Times New Roman" w:hint="default"/>
        <w:w w:val="99"/>
        <w:sz w:val="24"/>
        <w:szCs w:val="24"/>
        <w:lang w:val="uk-UA" w:eastAsia="uk-UA" w:bidi="uk-UA"/>
      </w:rPr>
    </w:lvl>
    <w:lvl w:ilvl="1" w:tplc="49CA1CFC">
      <w:numFmt w:val="bullet"/>
      <w:lvlText w:val="•"/>
      <w:lvlJc w:val="left"/>
      <w:pPr>
        <w:ind w:left="1940" w:hanging="346"/>
      </w:pPr>
      <w:rPr>
        <w:rFonts w:hint="default"/>
        <w:lang w:val="uk-UA" w:eastAsia="uk-UA" w:bidi="uk-UA"/>
      </w:rPr>
    </w:lvl>
    <w:lvl w:ilvl="2" w:tplc="3710B6C2">
      <w:numFmt w:val="bullet"/>
      <w:lvlText w:val="•"/>
      <w:lvlJc w:val="left"/>
      <w:pPr>
        <w:ind w:left="2940" w:hanging="346"/>
      </w:pPr>
      <w:rPr>
        <w:rFonts w:hint="default"/>
        <w:lang w:val="uk-UA" w:eastAsia="uk-UA" w:bidi="uk-UA"/>
      </w:rPr>
    </w:lvl>
    <w:lvl w:ilvl="3" w:tplc="D2326A6E">
      <w:numFmt w:val="bullet"/>
      <w:lvlText w:val="•"/>
      <w:lvlJc w:val="left"/>
      <w:pPr>
        <w:ind w:left="3940" w:hanging="346"/>
      </w:pPr>
      <w:rPr>
        <w:rFonts w:hint="default"/>
        <w:lang w:val="uk-UA" w:eastAsia="uk-UA" w:bidi="uk-UA"/>
      </w:rPr>
    </w:lvl>
    <w:lvl w:ilvl="4" w:tplc="87FEC032">
      <w:numFmt w:val="bullet"/>
      <w:lvlText w:val="•"/>
      <w:lvlJc w:val="left"/>
      <w:pPr>
        <w:ind w:left="4940" w:hanging="346"/>
      </w:pPr>
      <w:rPr>
        <w:rFonts w:hint="default"/>
        <w:lang w:val="uk-UA" w:eastAsia="uk-UA" w:bidi="uk-UA"/>
      </w:rPr>
    </w:lvl>
    <w:lvl w:ilvl="5" w:tplc="C1242C66">
      <w:numFmt w:val="bullet"/>
      <w:lvlText w:val="•"/>
      <w:lvlJc w:val="left"/>
      <w:pPr>
        <w:ind w:left="5940" w:hanging="346"/>
      </w:pPr>
      <w:rPr>
        <w:rFonts w:hint="default"/>
        <w:lang w:val="uk-UA" w:eastAsia="uk-UA" w:bidi="uk-UA"/>
      </w:rPr>
    </w:lvl>
    <w:lvl w:ilvl="6" w:tplc="8AD801A4">
      <w:numFmt w:val="bullet"/>
      <w:lvlText w:val="•"/>
      <w:lvlJc w:val="left"/>
      <w:pPr>
        <w:ind w:left="6940" w:hanging="346"/>
      </w:pPr>
      <w:rPr>
        <w:rFonts w:hint="default"/>
        <w:lang w:val="uk-UA" w:eastAsia="uk-UA" w:bidi="uk-UA"/>
      </w:rPr>
    </w:lvl>
    <w:lvl w:ilvl="7" w:tplc="69D6D754">
      <w:numFmt w:val="bullet"/>
      <w:lvlText w:val="•"/>
      <w:lvlJc w:val="left"/>
      <w:pPr>
        <w:ind w:left="7940" w:hanging="346"/>
      </w:pPr>
      <w:rPr>
        <w:rFonts w:hint="default"/>
        <w:lang w:val="uk-UA" w:eastAsia="uk-UA" w:bidi="uk-UA"/>
      </w:rPr>
    </w:lvl>
    <w:lvl w:ilvl="8" w:tplc="39108196">
      <w:numFmt w:val="bullet"/>
      <w:lvlText w:val="•"/>
      <w:lvlJc w:val="left"/>
      <w:pPr>
        <w:ind w:left="8940" w:hanging="346"/>
      </w:pPr>
      <w:rPr>
        <w:rFonts w:hint="default"/>
        <w:lang w:val="uk-UA" w:eastAsia="uk-UA" w:bidi="uk-UA"/>
      </w:rPr>
    </w:lvl>
  </w:abstractNum>
  <w:num w:numId="1">
    <w:abstractNumId w:val="2"/>
  </w:num>
  <w:num w:numId="2">
    <w:abstractNumId w:val="0"/>
  </w:num>
  <w:num w:numId="3">
    <w:abstractNumId w:val="4"/>
  </w:num>
  <w:num w:numId="4">
    <w:abstractNumId w:val="6"/>
  </w:num>
  <w:num w:numId="5">
    <w:abstractNumId w:val="9"/>
  </w:num>
  <w:num w:numId="6">
    <w:abstractNumId w:val="7"/>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F8"/>
    <w:rsid w:val="000457F8"/>
    <w:rsid w:val="00072855"/>
    <w:rsid w:val="000C0D96"/>
    <w:rsid w:val="001C1E18"/>
    <w:rsid w:val="0034540F"/>
    <w:rsid w:val="00357DE3"/>
    <w:rsid w:val="00365E1B"/>
    <w:rsid w:val="003A6760"/>
    <w:rsid w:val="003B2F4A"/>
    <w:rsid w:val="0041651A"/>
    <w:rsid w:val="00443BF2"/>
    <w:rsid w:val="0049735D"/>
    <w:rsid w:val="00497F26"/>
    <w:rsid w:val="004D5352"/>
    <w:rsid w:val="00644241"/>
    <w:rsid w:val="006B3F1D"/>
    <w:rsid w:val="007A1F21"/>
    <w:rsid w:val="00803C08"/>
    <w:rsid w:val="00827098"/>
    <w:rsid w:val="00827699"/>
    <w:rsid w:val="008670F3"/>
    <w:rsid w:val="008E07DA"/>
    <w:rsid w:val="008F1104"/>
    <w:rsid w:val="00900AC4"/>
    <w:rsid w:val="00932676"/>
    <w:rsid w:val="00953A97"/>
    <w:rsid w:val="00A92E12"/>
    <w:rsid w:val="00A9777C"/>
    <w:rsid w:val="00AA76AC"/>
    <w:rsid w:val="00B231BD"/>
    <w:rsid w:val="00B40DB8"/>
    <w:rsid w:val="00B553C1"/>
    <w:rsid w:val="00B818B0"/>
    <w:rsid w:val="00B84C71"/>
    <w:rsid w:val="00BA5017"/>
    <w:rsid w:val="00BC1AE8"/>
    <w:rsid w:val="00BC7DC4"/>
    <w:rsid w:val="00C046CC"/>
    <w:rsid w:val="00C2223F"/>
    <w:rsid w:val="00C64082"/>
    <w:rsid w:val="00CA544C"/>
    <w:rsid w:val="00D85BC8"/>
    <w:rsid w:val="00E011E8"/>
    <w:rsid w:val="00E70EE9"/>
    <w:rsid w:val="00E9756C"/>
    <w:rsid w:val="00EA084B"/>
    <w:rsid w:val="00F432B1"/>
    <w:rsid w:val="00F6628B"/>
    <w:rsid w:val="00FC17DD"/>
    <w:rsid w:val="00FE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F0FC"/>
  <w15:docId w15:val="{8E07E579-BF7F-4BAF-9462-AC761926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87"/>
      <w:ind w:left="3652"/>
      <w:outlineLvl w:val="0"/>
    </w:pPr>
    <w:rPr>
      <w:b/>
      <w:bCs/>
      <w:sz w:val="28"/>
      <w:szCs w:val="28"/>
    </w:rPr>
  </w:style>
  <w:style w:type="paragraph" w:styleId="2">
    <w:name w:val="heading 2"/>
    <w:basedOn w:val="a"/>
    <w:uiPriority w:val="1"/>
    <w:qFormat/>
    <w:pPr>
      <w:jc w:val="right"/>
      <w:outlineLvl w:val="1"/>
    </w:pPr>
    <w:rPr>
      <w:sz w:val="28"/>
      <w:szCs w:val="28"/>
    </w:rPr>
  </w:style>
  <w:style w:type="paragraph" w:styleId="3">
    <w:name w:val="heading 3"/>
    <w:basedOn w:val="a"/>
    <w:uiPriority w:val="1"/>
    <w:qFormat/>
    <w:pPr>
      <w:spacing w:line="272" w:lineRule="exact"/>
      <w:ind w:left="771"/>
      <w:outlineLvl w:val="2"/>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49"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b.iitta.gov.ua/7237/1/%D0%9F%D1%80%D0%B8%D0%BD%D1%86%D0%B8%D0%BF%D0%B8_%D0%BD%D0%B0%D0%B2%D1%87%D0%B0%D0%BD%D0%BD%D1%8F_%D0%B4%D0%BE%D1%80%D0%BE%D1%81%D0%BB%D0%B8%D1%85.pdf" TargetMode="External"/><Relationship Id="rId13" Type="http://schemas.openxmlformats.org/officeDocument/2006/relationships/hyperlink" Target="http://www.education.unesc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teua.org/guidelines/15-osvita_doroslih_istoriya_i_suchasnist.html" TargetMode="External"/><Relationship Id="rId12" Type="http://schemas.openxmlformats.org/officeDocument/2006/relationships/hyperlink" Target="http://www.ilt.columbia.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rfax.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es.ed.gov/" TargetMode="External"/><Relationship Id="rId5" Type="http://schemas.openxmlformats.org/officeDocument/2006/relationships/footnotes" Target="footnotes.xml"/><Relationship Id="rId15" Type="http://schemas.openxmlformats.org/officeDocument/2006/relationships/hyperlink" Target="http://www.vsy.fi/" TargetMode="External"/><Relationship Id="rId10" Type="http://schemas.openxmlformats.org/officeDocument/2006/relationships/hyperlink" Target="http://www.memo.ru/Prawo/fund/48121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ps.zp.ua/states/264-120032.html" TargetMode="External"/><Relationship Id="rId14" Type="http://schemas.openxmlformats.org/officeDocument/2006/relationships/hyperlink" Target="http://www.we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14</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dc:creator>
  <cp:lastModifiedBy>Володимир</cp:lastModifiedBy>
  <cp:revision>17</cp:revision>
  <dcterms:created xsi:type="dcterms:W3CDTF">2021-02-21T09:19:00Z</dcterms:created>
  <dcterms:modified xsi:type="dcterms:W3CDTF">2021-04-13T08:43:00Z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LastSaved">
    <vt:filetime>2015-11-04T00:00:00Z</vt:filetime>
  </property>
</Properties>
</file>