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67" w:rsidRPr="001713DC" w:rsidRDefault="00BB2967" w:rsidP="00BB2967">
      <w:pPr>
        <w:jc w:val="center"/>
        <w:rPr>
          <w:sz w:val="28"/>
          <w:szCs w:val="28"/>
          <w:lang w:val="uk-UA"/>
        </w:rPr>
      </w:pPr>
      <w:bookmarkStart w:id="0" w:name="_GoBack"/>
      <w:bookmarkEnd w:id="0"/>
    </w:p>
    <w:p w:rsidR="00D45D72" w:rsidRDefault="00D45D72" w:rsidP="00BB2967">
      <w:pPr>
        <w:spacing w:line="360" w:lineRule="auto"/>
        <w:jc w:val="center"/>
        <w:rPr>
          <w:sz w:val="24"/>
          <w:szCs w:val="24"/>
          <w:lang w:val="uk-UA"/>
        </w:rPr>
      </w:pPr>
      <w:r w:rsidRPr="00D45D72">
        <w:rPr>
          <w:noProof/>
          <w:sz w:val="24"/>
          <w:szCs w:val="24"/>
          <w:lang w:val="uk-UA"/>
        </w:rPr>
        <w:drawing>
          <wp:inline distT="0" distB="0" distL="0" distR="0">
            <wp:extent cx="6120765" cy="8657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967" w:rsidRPr="006B7F98">
        <w:rPr>
          <w:sz w:val="24"/>
          <w:szCs w:val="24"/>
          <w:lang w:val="uk-UA"/>
        </w:rPr>
        <w:br w:type="page"/>
      </w:r>
    </w:p>
    <w:p w:rsidR="00BB2967" w:rsidRPr="00B27DE2" w:rsidRDefault="00BB2967" w:rsidP="00BB296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27DE2">
        <w:rPr>
          <w:b/>
          <w:sz w:val="28"/>
          <w:szCs w:val="28"/>
          <w:lang w:val="uk-UA"/>
        </w:rPr>
        <w:lastRenderedPageBreak/>
        <w:t>РЕФЕРАТ</w:t>
      </w:r>
    </w:p>
    <w:p w:rsidR="00BB2967" w:rsidRPr="001713DC" w:rsidRDefault="00BB2967" w:rsidP="00BB2967">
      <w:pPr>
        <w:spacing w:line="336" w:lineRule="auto"/>
        <w:ind w:firstLine="709"/>
        <w:rPr>
          <w:sz w:val="28"/>
          <w:szCs w:val="28"/>
          <w:lang w:val="uk-UA"/>
        </w:rPr>
      </w:pPr>
      <w:r w:rsidRPr="001713DC">
        <w:rPr>
          <w:sz w:val="28"/>
          <w:szCs w:val="28"/>
          <w:lang w:val="uk-UA"/>
        </w:rPr>
        <w:t xml:space="preserve">Звіт про НДР: </w:t>
      </w:r>
      <w:r w:rsidR="00CE5E06">
        <w:rPr>
          <w:sz w:val="28"/>
          <w:szCs w:val="28"/>
          <w:lang w:val="uk-UA"/>
        </w:rPr>
        <w:t>35 стор.</w:t>
      </w:r>
      <w:r w:rsidR="00B27DE2">
        <w:rPr>
          <w:sz w:val="28"/>
          <w:szCs w:val="28"/>
          <w:lang w:val="uk-UA"/>
        </w:rPr>
        <w:t xml:space="preserve">, 37 </w:t>
      </w:r>
      <w:r w:rsidR="00612ACF">
        <w:rPr>
          <w:sz w:val="28"/>
          <w:szCs w:val="28"/>
          <w:lang w:val="uk-UA"/>
        </w:rPr>
        <w:t>джерел.</w:t>
      </w:r>
    </w:p>
    <w:p w:rsidR="00BB2967" w:rsidRPr="001713DC" w:rsidRDefault="00C53AB1" w:rsidP="00BB2967">
      <w:pPr>
        <w:spacing w:line="336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АКМЕОЛОГІЯ, АКМЕОЛОГІЧНИЙ ПІДХІД, КЛАСИЧНИЙ УНІВЕРСИТЕТ, НОВА УКРАЇНСЬКА ШКОЛА, ПЕДАГОГІЧНА АКМЕОЛОГІЯ, </w:t>
      </w:r>
      <w:r w:rsidR="0017512D">
        <w:rPr>
          <w:sz w:val="28"/>
          <w:szCs w:val="28"/>
          <w:lang w:val="uk-UA"/>
        </w:rPr>
        <w:t xml:space="preserve">ПЕДАГОГІЧНА НАУКА, </w:t>
      </w:r>
      <w:r w:rsidR="00965A55">
        <w:rPr>
          <w:sz w:val="28"/>
          <w:szCs w:val="28"/>
          <w:lang w:val="uk-UA"/>
        </w:rPr>
        <w:t xml:space="preserve">ПЕДАГОГІЧНА </w:t>
      </w:r>
      <w:r>
        <w:rPr>
          <w:sz w:val="28"/>
          <w:szCs w:val="28"/>
          <w:lang w:val="uk-UA"/>
        </w:rPr>
        <w:t>ОСВІТА.</w:t>
      </w:r>
    </w:p>
    <w:p w:rsidR="00BB2967" w:rsidRPr="00965A55" w:rsidRDefault="00BB2967" w:rsidP="00BB2967">
      <w:pPr>
        <w:pStyle w:val="a5"/>
        <w:tabs>
          <w:tab w:val="left" w:pos="1080"/>
          <w:tab w:val="left" w:pos="1170"/>
        </w:tabs>
        <w:spacing w:line="336" w:lineRule="auto"/>
      </w:pPr>
      <w:r w:rsidRPr="001713DC">
        <w:rPr>
          <w:b/>
        </w:rPr>
        <w:t>Об’єкт дослідження</w:t>
      </w:r>
      <w:r w:rsidRPr="001713DC">
        <w:t xml:space="preserve">: </w:t>
      </w:r>
      <w:r w:rsidR="00965A55">
        <w:t>історичні умови виникнення та розвиток педагогічної науки й освіти в умовах класичного університету</w:t>
      </w:r>
      <w:r w:rsidR="00965A55">
        <w:rPr>
          <w:i/>
          <w:iCs/>
        </w:rPr>
        <w:t xml:space="preserve">; </w:t>
      </w:r>
      <w:r w:rsidR="00965A55">
        <w:rPr>
          <w:iCs/>
        </w:rPr>
        <w:t>сучасний стан та перспективи ро</w:t>
      </w:r>
      <w:r w:rsidR="00965A55" w:rsidRPr="00965A55">
        <w:rPr>
          <w:iCs/>
        </w:rPr>
        <w:t xml:space="preserve">звитку </w:t>
      </w:r>
      <w:r w:rsidR="007F562B">
        <w:rPr>
          <w:iCs/>
        </w:rPr>
        <w:t xml:space="preserve">педагогічної науки та освіти в умовах автономії </w:t>
      </w:r>
      <w:r w:rsidR="007F562B">
        <w:t>класичного університету</w:t>
      </w:r>
    </w:p>
    <w:p w:rsidR="00BB2967" w:rsidRPr="001713DC" w:rsidRDefault="00BB2967" w:rsidP="00BB2967">
      <w:pPr>
        <w:pStyle w:val="a5"/>
        <w:tabs>
          <w:tab w:val="num" w:pos="0"/>
        </w:tabs>
        <w:spacing w:line="336" w:lineRule="auto"/>
      </w:pPr>
      <w:r w:rsidRPr="001713DC">
        <w:rPr>
          <w:b/>
        </w:rPr>
        <w:t>Мета роботи</w:t>
      </w:r>
      <w:r w:rsidRPr="001713DC">
        <w:t xml:space="preserve"> – з’ясувати </w:t>
      </w:r>
      <w:r w:rsidR="00965A55">
        <w:t>історичні передумови виникнення педагогічної науки, узагальнити різні підходи у контексті дослідження дефін</w:t>
      </w:r>
      <w:r w:rsidR="00685430">
        <w:t>і</w:t>
      </w:r>
      <w:r w:rsidR="00965A55">
        <w:t xml:space="preserve">цій «освіта» та «акмеологія», </w:t>
      </w:r>
      <w:r w:rsidR="00224328">
        <w:t>проаналізувати особливості розвитку педагогічної акмеології  - інтегрованого наукового напряму дослідження.</w:t>
      </w:r>
    </w:p>
    <w:p w:rsidR="00BB2967" w:rsidRPr="00DF04F0" w:rsidRDefault="00BB2967" w:rsidP="00BB2967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1713DC">
        <w:rPr>
          <w:b/>
          <w:sz w:val="28"/>
          <w:szCs w:val="28"/>
          <w:lang w:val="uk-UA"/>
        </w:rPr>
        <w:t>Методи досліджень</w:t>
      </w:r>
      <w:r w:rsidRPr="001713DC">
        <w:rPr>
          <w:sz w:val="28"/>
          <w:szCs w:val="28"/>
          <w:lang w:val="uk-UA"/>
        </w:rPr>
        <w:t xml:space="preserve">: </w:t>
      </w:r>
      <w:r w:rsidR="003433C0" w:rsidRPr="00DF04F0">
        <w:rPr>
          <w:sz w:val="28"/>
          <w:szCs w:val="28"/>
          <w:lang w:val="uk-UA"/>
        </w:rPr>
        <w:t>загальнонаукові; конкретно-наукові</w:t>
      </w:r>
      <w:r w:rsidR="00C60B78" w:rsidRPr="00DF04F0">
        <w:rPr>
          <w:sz w:val="28"/>
          <w:szCs w:val="28"/>
          <w:lang w:val="uk-UA"/>
        </w:rPr>
        <w:t>; емпіричні методи.</w:t>
      </w:r>
    </w:p>
    <w:p w:rsidR="008C77F2" w:rsidRDefault="00BB2967" w:rsidP="008C77F2">
      <w:pPr>
        <w:spacing w:line="336" w:lineRule="auto"/>
        <w:ind w:firstLine="720"/>
        <w:jc w:val="both"/>
        <w:rPr>
          <w:sz w:val="28"/>
          <w:szCs w:val="28"/>
          <w:lang w:val="uk-UA"/>
        </w:rPr>
      </w:pPr>
      <w:r w:rsidRPr="001713DC">
        <w:rPr>
          <w:b/>
          <w:sz w:val="28"/>
          <w:szCs w:val="28"/>
          <w:lang w:val="uk-UA"/>
        </w:rPr>
        <w:t>Отримані результати.</w:t>
      </w:r>
      <w:r w:rsidR="00224328">
        <w:rPr>
          <w:sz w:val="28"/>
          <w:szCs w:val="28"/>
          <w:lang w:val="uk-UA"/>
        </w:rPr>
        <w:t xml:space="preserve"> </w:t>
      </w:r>
      <w:r w:rsidR="008C77F2">
        <w:rPr>
          <w:sz w:val="28"/>
          <w:szCs w:val="28"/>
          <w:lang w:val="uk-UA"/>
        </w:rPr>
        <w:t>Схарактеризовано</w:t>
      </w:r>
      <w:r w:rsidR="00D047A9">
        <w:rPr>
          <w:sz w:val="28"/>
          <w:szCs w:val="28"/>
          <w:lang w:val="uk-UA"/>
        </w:rPr>
        <w:t>:</w:t>
      </w:r>
      <w:r w:rsidR="008C77F2">
        <w:rPr>
          <w:sz w:val="28"/>
          <w:szCs w:val="28"/>
          <w:lang w:val="uk-UA"/>
        </w:rPr>
        <w:t xml:space="preserve"> наукові підходи</w:t>
      </w:r>
      <w:r w:rsidR="00D047A9">
        <w:rPr>
          <w:sz w:val="28"/>
          <w:szCs w:val="28"/>
          <w:lang w:val="uk-UA"/>
        </w:rPr>
        <w:t xml:space="preserve"> у</w:t>
      </w:r>
      <w:r w:rsidR="008C77F2">
        <w:rPr>
          <w:sz w:val="28"/>
          <w:szCs w:val="28"/>
          <w:lang w:val="uk-UA"/>
        </w:rPr>
        <w:t xml:space="preserve"> розвитку </w:t>
      </w:r>
      <w:r w:rsidR="00D047A9">
        <w:rPr>
          <w:sz w:val="28"/>
          <w:szCs w:val="28"/>
          <w:lang w:val="uk-UA"/>
        </w:rPr>
        <w:t>педагогічної науки та освіти у вітчизняному освітньому просторі, методологічні аспекти розвитку п</w:t>
      </w:r>
      <w:r w:rsidR="00685430">
        <w:rPr>
          <w:sz w:val="28"/>
          <w:szCs w:val="28"/>
          <w:lang w:val="uk-UA"/>
        </w:rPr>
        <w:t>едагогічної науки та освіти, теоретичні та практичні аспекти педагогічної освіти та науки в умовах класичного університету.</w:t>
      </w:r>
    </w:p>
    <w:p w:rsidR="008C77F2" w:rsidRDefault="008C77F2" w:rsidP="008C77F2">
      <w:pPr>
        <w:spacing w:line="336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Проаналізовано: </w:t>
      </w:r>
      <w:r w:rsidRPr="008C77F2">
        <w:rPr>
          <w:sz w:val="28"/>
          <w:szCs w:val="28"/>
          <w:lang w:val="uk-UA"/>
        </w:rPr>
        <w:t xml:space="preserve">підходи до професійної підготовки </w:t>
      </w:r>
      <w:r>
        <w:rPr>
          <w:sz w:val="28"/>
          <w:szCs w:val="28"/>
          <w:lang w:val="uk-UA"/>
        </w:rPr>
        <w:t xml:space="preserve">вчителів початкової школи та </w:t>
      </w:r>
      <w:r w:rsidRPr="008C77F2">
        <w:rPr>
          <w:sz w:val="28"/>
          <w:szCs w:val="28"/>
          <w:lang w:val="uk-UA"/>
        </w:rPr>
        <w:t>вихователів закладів дошкільної освіти в умовах класичного університету; теоретико-практичні аспекти розвитку педагогічної освіти в умовах реаліза</w:t>
      </w:r>
      <w:r w:rsidR="00783077">
        <w:rPr>
          <w:sz w:val="28"/>
          <w:szCs w:val="28"/>
          <w:lang w:val="uk-UA"/>
        </w:rPr>
        <w:t>ції концептуальних положень НУШ;</w:t>
      </w:r>
      <w:r w:rsidR="00783077" w:rsidRPr="00011818">
        <w:rPr>
          <w:lang w:val="uk-UA"/>
        </w:rPr>
        <w:t xml:space="preserve"> </w:t>
      </w:r>
      <w:r w:rsidR="00783077" w:rsidRPr="00783077">
        <w:rPr>
          <w:sz w:val="28"/>
          <w:szCs w:val="28"/>
          <w:lang w:val="uk-UA"/>
        </w:rPr>
        <w:t>матеріали сучасних досліджень у контексті означеної проблеми; класифікацію та систематизацію наукових досліджень, зарубіжний досвід з проблем реформування та розвитку педагогічної освіти.</w:t>
      </w:r>
    </w:p>
    <w:p w:rsidR="003C6D6D" w:rsidRDefault="00685430" w:rsidP="00D31057">
      <w:pPr>
        <w:spacing w:line="336" w:lineRule="auto"/>
        <w:ind w:firstLine="720"/>
        <w:jc w:val="both"/>
        <w:rPr>
          <w:sz w:val="28"/>
          <w:szCs w:val="28"/>
          <w:lang w:val="uk-UA"/>
        </w:rPr>
        <w:sectPr w:rsidR="003C6D6D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sz w:val="28"/>
          <w:szCs w:val="28"/>
          <w:lang w:val="uk-UA"/>
        </w:rPr>
        <w:t>Запропоновано</w:t>
      </w:r>
      <w:r w:rsidR="000555CB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="000555CB">
        <w:rPr>
          <w:sz w:val="28"/>
          <w:szCs w:val="28"/>
          <w:lang w:val="uk-UA"/>
        </w:rPr>
        <w:t xml:space="preserve">теоретичний </w:t>
      </w:r>
      <w:r>
        <w:rPr>
          <w:sz w:val="28"/>
          <w:szCs w:val="28"/>
          <w:lang w:val="uk-UA"/>
        </w:rPr>
        <w:t xml:space="preserve">зміст принципів організації педагогічної освіти та науки в умовах класичного університету, </w:t>
      </w:r>
      <w:r w:rsidR="000555CB">
        <w:rPr>
          <w:sz w:val="28"/>
          <w:szCs w:val="28"/>
          <w:lang w:val="uk-UA"/>
        </w:rPr>
        <w:t>провідні положення організації педагогічної практики здобувачів освіти на засадах неперервності, інноваційні методи формування педагогічної компетентності майбутніх фахівців освіти в умовах профе</w:t>
      </w:r>
      <w:r w:rsidR="00D31057">
        <w:rPr>
          <w:sz w:val="28"/>
          <w:szCs w:val="28"/>
          <w:lang w:val="uk-UA"/>
        </w:rPr>
        <w:t>сійної педагогічної підготовки.</w:t>
      </w:r>
    </w:p>
    <w:p w:rsidR="00C60B78" w:rsidRPr="003C6D6D" w:rsidRDefault="001713DC" w:rsidP="00D31057">
      <w:pPr>
        <w:jc w:val="center"/>
        <w:rPr>
          <w:b/>
          <w:sz w:val="28"/>
          <w:szCs w:val="28"/>
          <w:lang w:val="ru-RU"/>
        </w:rPr>
      </w:pPr>
      <w:r w:rsidRPr="003C6D6D">
        <w:rPr>
          <w:b/>
          <w:sz w:val="28"/>
          <w:szCs w:val="28"/>
          <w:lang w:val="uk-UA"/>
        </w:rPr>
        <w:lastRenderedPageBreak/>
        <w:t>ВСТУП</w:t>
      </w:r>
    </w:p>
    <w:p w:rsidR="00BB2967" w:rsidRDefault="00BB2967" w:rsidP="00BB2967">
      <w:pPr>
        <w:rPr>
          <w:sz w:val="28"/>
          <w:szCs w:val="28"/>
          <w:lang w:val="uk-UA"/>
        </w:rPr>
      </w:pPr>
    </w:p>
    <w:p w:rsidR="00C60B78" w:rsidRDefault="00B963EE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Педагогічна наука </w:t>
      </w:r>
      <w:r w:rsidR="0060404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="0060404D">
        <w:rPr>
          <w:sz w:val="28"/>
          <w:szCs w:val="28"/>
          <w:lang w:val="uk-UA"/>
        </w:rPr>
        <w:t>сукупність теоретичних та прикладних напрямів дослідження, що знайшли своє відображення у різних міжгалузевих науках, які досліджують особливості становлення та розвитку, професійного формування особистості на різних вікових етапах.</w:t>
      </w:r>
    </w:p>
    <w:p w:rsidR="00C60B78" w:rsidRDefault="0060404D" w:rsidP="00B27DE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контексті здійснення дослідження наукової проблематики провідний аспект скеровується на окрему галузь педагогічної науки – педагогіка вищої школи, а також на суміжні з нею методика викладання навчальних дисциплін у вищій школі, психологія вищої школи, філософія освіти тощо.</w:t>
      </w:r>
    </w:p>
    <w:p w:rsidR="00783824" w:rsidRDefault="00783824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83824">
        <w:rPr>
          <w:sz w:val="28"/>
          <w:szCs w:val="28"/>
          <w:lang w:val="uk-UA"/>
        </w:rPr>
        <w:t xml:space="preserve">Педагогічна наука </w:t>
      </w:r>
      <w:r>
        <w:rPr>
          <w:sz w:val="28"/>
          <w:szCs w:val="28"/>
          <w:lang w:val="uk-UA"/>
        </w:rPr>
        <w:t>(пед. галузь людських знань) є,</w:t>
      </w:r>
      <w:r w:rsidRPr="00783824">
        <w:rPr>
          <w:sz w:val="28"/>
          <w:szCs w:val="28"/>
          <w:lang w:val="uk-UA"/>
        </w:rPr>
        <w:t xml:space="preserve"> мабуть, чи не однією з найстаріших і по суті невіддільна від розвитку суспільства. Що більше розвивалося і</w:t>
      </w:r>
      <w:r w:rsidRPr="00783824">
        <w:rPr>
          <w:sz w:val="28"/>
          <w:szCs w:val="28"/>
          <w:lang w:val="ru-RU"/>
        </w:rPr>
        <w:t xml:space="preserve"> </w:t>
      </w:r>
      <w:r w:rsidRPr="00783824">
        <w:rPr>
          <w:sz w:val="28"/>
          <w:szCs w:val="28"/>
          <w:lang w:val="uk-UA"/>
        </w:rPr>
        <w:t>ускладнювалося вироб</w:t>
      </w:r>
      <w:r>
        <w:rPr>
          <w:sz w:val="28"/>
          <w:szCs w:val="28"/>
          <w:lang w:val="uk-UA"/>
        </w:rPr>
        <w:t>ництво, то важливішого значення</w:t>
      </w:r>
      <w:r w:rsidRPr="00783824">
        <w:rPr>
          <w:sz w:val="28"/>
          <w:szCs w:val="28"/>
          <w:lang w:val="ru-RU"/>
        </w:rPr>
        <w:t xml:space="preserve"> </w:t>
      </w:r>
      <w:r w:rsidRPr="00783824">
        <w:rPr>
          <w:sz w:val="28"/>
          <w:szCs w:val="28"/>
          <w:lang w:val="uk-UA"/>
        </w:rPr>
        <w:t>набувала спеціальна п</w:t>
      </w:r>
      <w:r>
        <w:rPr>
          <w:sz w:val="28"/>
          <w:szCs w:val="28"/>
          <w:lang w:val="uk-UA"/>
        </w:rPr>
        <w:t>ідготовка підростаючих поколінь</w:t>
      </w:r>
      <w:r w:rsidRPr="00783824">
        <w:rPr>
          <w:sz w:val="28"/>
          <w:szCs w:val="28"/>
          <w:lang w:val="ru-RU"/>
        </w:rPr>
        <w:t xml:space="preserve"> </w:t>
      </w:r>
      <w:r w:rsidRPr="00783824">
        <w:rPr>
          <w:sz w:val="28"/>
          <w:szCs w:val="28"/>
          <w:lang w:val="uk-UA"/>
        </w:rPr>
        <w:t>до життя, то гострішою</w:t>
      </w:r>
      <w:r>
        <w:rPr>
          <w:sz w:val="28"/>
          <w:szCs w:val="28"/>
          <w:lang w:val="uk-UA"/>
        </w:rPr>
        <w:t xml:space="preserve"> ставала необхідність в їх соці</w:t>
      </w:r>
      <w:r w:rsidRPr="00783824">
        <w:rPr>
          <w:sz w:val="28"/>
          <w:szCs w:val="28"/>
          <w:lang w:val="uk-UA"/>
        </w:rPr>
        <w:t>ально організованому</w:t>
      </w:r>
      <w:r>
        <w:rPr>
          <w:sz w:val="28"/>
          <w:szCs w:val="28"/>
          <w:lang w:val="uk-UA"/>
        </w:rPr>
        <w:t xml:space="preserve"> вихованні. Ставало дедалі оче</w:t>
      </w:r>
      <w:r w:rsidRPr="00783824">
        <w:rPr>
          <w:sz w:val="28"/>
          <w:szCs w:val="28"/>
          <w:lang w:val="uk-UA"/>
        </w:rPr>
        <w:t>виднішим, що лише за допомогою навчання і виховання</w:t>
      </w:r>
      <w:r>
        <w:rPr>
          <w:sz w:val="28"/>
          <w:szCs w:val="28"/>
          <w:lang w:val="uk-UA"/>
        </w:rPr>
        <w:t xml:space="preserve"> </w:t>
      </w:r>
      <w:r w:rsidRPr="00783824">
        <w:rPr>
          <w:sz w:val="28"/>
          <w:szCs w:val="28"/>
          <w:lang w:val="uk-UA"/>
        </w:rPr>
        <w:t>можна перетворити загальнолюдську природу так, щоб</w:t>
      </w:r>
      <w:r>
        <w:rPr>
          <w:sz w:val="28"/>
          <w:szCs w:val="28"/>
          <w:lang w:val="uk-UA"/>
        </w:rPr>
        <w:t xml:space="preserve"> </w:t>
      </w:r>
      <w:r w:rsidRPr="00783824">
        <w:rPr>
          <w:sz w:val="28"/>
          <w:szCs w:val="28"/>
          <w:lang w:val="uk-UA"/>
        </w:rPr>
        <w:t>людина оволоділа уміннями і навичками в певній галузі праці і була пристосована до виконання відповідних</w:t>
      </w:r>
      <w:r>
        <w:rPr>
          <w:sz w:val="28"/>
          <w:szCs w:val="28"/>
          <w:lang w:val="uk-UA"/>
        </w:rPr>
        <w:t xml:space="preserve"> </w:t>
      </w:r>
      <w:r w:rsidRPr="00783824">
        <w:rPr>
          <w:sz w:val="28"/>
          <w:szCs w:val="28"/>
          <w:lang w:val="uk-UA"/>
        </w:rPr>
        <w:t>функцій у сфері матеріального чи духовного виробництва. Освіта і виховання таким чином, перетворилися на</w:t>
      </w:r>
      <w:r>
        <w:rPr>
          <w:sz w:val="28"/>
          <w:szCs w:val="28"/>
          <w:lang w:val="uk-UA"/>
        </w:rPr>
        <w:t xml:space="preserve"> </w:t>
      </w:r>
      <w:r w:rsidRPr="00783824">
        <w:rPr>
          <w:sz w:val="28"/>
          <w:szCs w:val="28"/>
          <w:lang w:val="uk-UA"/>
        </w:rPr>
        <w:t>об’єктивну потребу суспільства і стали однією з найважливіших передумов його розвитку</w:t>
      </w:r>
      <w:r>
        <w:rPr>
          <w:sz w:val="28"/>
          <w:szCs w:val="28"/>
          <w:lang w:val="uk-UA"/>
        </w:rPr>
        <w:t xml:space="preserve"> </w:t>
      </w:r>
      <w:r w:rsidRPr="00783824">
        <w:rPr>
          <w:sz w:val="28"/>
          <w:szCs w:val="28"/>
          <w:lang w:val="uk-UA"/>
        </w:rPr>
        <w:t>[2].</w:t>
      </w:r>
    </w:p>
    <w:p w:rsidR="004E7B5E" w:rsidRDefault="003D5721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контексті розвитку педагогічної науки, а також суміжних галузей дослідження, сформувалася та активно розвивається акмеологія, поява якої датується 1928 роком та пов</w:t>
      </w:r>
      <w:r w:rsidRPr="003D5721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язана з науковими дослідженнями </w:t>
      </w:r>
      <w:r w:rsidRPr="003D5721">
        <w:rPr>
          <w:sz w:val="28"/>
          <w:szCs w:val="28"/>
          <w:lang w:val="uk-UA"/>
        </w:rPr>
        <w:t>В.М.</w:t>
      </w:r>
      <w:r>
        <w:rPr>
          <w:sz w:val="28"/>
          <w:szCs w:val="28"/>
          <w:lang w:val="uk-UA"/>
        </w:rPr>
        <w:t> </w:t>
      </w:r>
      <w:r w:rsidRPr="003D5721">
        <w:rPr>
          <w:sz w:val="28"/>
          <w:szCs w:val="28"/>
          <w:lang w:val="uk-UA"/>
        </w:rPr>
        <w:t>Бехтерєв</w:t>
      </w:r>
      <w:r>
        <w:rPr>
          <w:sz w:val="28"/>
          <w:szCs w:val="28"/>
          <w:lang w:val="uk-UA"/>
        </w:rPr>
        <w:t>а та М.О</w:t>
      </w:r>
      <w:r w:rsidRPr="003D5721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 </w:t>
      </w:r>
      <w:r w:rsidRPr="003D5721">
        <w:rPr>
          <w:sz w:val="28"/>
          <w:szCs w:val="28"/>
          <w:lang w:val="uk-UA"/>
        </w:rPr>
        <w:t>Рибніков</w:t>
      </w:r>
      <w:r>
        <w:rPr>
          <w:sz w:val="28"/>
          <w:szCs w:val="28"/>
          <w:lang w:val="uk-UA"/>
        </w:rPr>
        <w:t>а.</w:t>
      </w:r>
    </w:p>
    <w:p w:rsidR="0060404D" w:rsidRDefault="0060404D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0404D">
        <w:rPr>
          <w:sz w:val="28"/>
          <w:szCs w:val="28"/>
          <w:lang w:val="uk-UA"/>
        </w:rPr>
        <w:t>Акмеологія</w:t>
      </w:r>
      <w:r w:rsidR="00812D93">
        <w:rPr>
          <w:sz w:val="28"/>
          <w:szCs w:val="28"/>
          <w:lang w:val="uk-UA"/>
        </w:rPr>
        <w:t xml:space="preserve"> (від </w:t>
      </w:r>
      <w:r w:rsidR="00812D93" w:rsidRPr="00812D93">
        <w:rPr>
          <w:sz w:val="28"/>
          <w:szCs w:val="28"/>
          <w:lang w:val="uk-UA"/>
        </w:rPr>
        <w:t>старогрецького «akme», що, у свою чергу, пох</w:t>
      </w:r>
      <w:r w:rsidR="00812D93">
        <w:rPr>
          <w:sz w:val="28"/>
          <w:szCs w:val="28"/>
          <w:lang w:val="uk-UA"/>
        </w:rPr>
        <w:t xml:space="preserve">одить від слова «ахis» (вістря) </w:t>
      </w:r>
      <w:r w:rsidR="00812D93" w:rsidRPr="00812D93">
        <w:rPr>
          <w:sz w:val="28"/>
          <w:szCs w:val="28"/>
          <w:lang w:val="uk-UA"/>
        </w:rPr>
        <w:t>й означає «п</w:t>
      </w:r>
      <w:r w:rsidR="00812D93">
        <w:rPr>
          <w:sz w:val="28"/>
          <w:szCs w:val="28"/>
          <w:lang w:val="uk-UA"/>
        </w:rPr>
        <w:t>ік, вершина, вищий ступінь чого-</w:t>
      </w:r>
      <w:r w:rsidR="00812D93" w:rsidRPr="00812D93">
        <w:rPr>
          <w:sz w:val="28"/>
          <w:szCs w:val="28"/>
          <w:lang w:val="uk-UA"/>
        </w:rPr>
        <w:t>небудь, цвіт, квітуча пора»</w:t>
      </w:r>
      <w:r w:rsidR="00812D93">
        <w:rPr>
          <w:sz w:val="28"/>
          <w:szCs w:val="28"/>
          <w:lang w:val="uk-UA"/>
        </w:rPr>
        <w:t>)</w:t>
      </w:r>
      <w:r w:rsidRPr="0060404D">
        <w:rPr>
          <w:sz w:val="28"/>
          <w:szCs w:val="28"/>
          <w:lang w:val="uk-UA"/>
        </w:rPr>
        <w:t xml:space="preserve"> – інтегра</w:t>
      </w:r>
      <w:r w:rsidR="00783824">
        <w:rPr>
          <w:sz w:val="28"/>
          <w:szCs w:val="28"/>
          <w:lang w:val="uk-UA"/>
        </w:rPr>
        <w:t>льна наука, що вивчає феноменологію, закономір</w:t>
      </w:r>
      <w:r w:rsidRPr="0060404D">
        <w:rPr>
          <w:sz w:val="28"/>
          <w:szCs w:val="28"/>
          <w:lang w:val="uk-UA"/>
        </w:rPr>
        <w:t xml:space="preserve">ності, </w:t>
      </w:r>
      <w:r w:rsidR="00783824">
        <w:rPr>
          <w:sz w:val="28"/>
          <w:szCs w:val="28"/>
          <w:lang w:val="uk-UA"/>
        </w:rPr>
        <w:t xml:space="preserve">механізм розвитку особистості в </w:t>
      </w:r>
      <w:r w:rsidRPr="0060404D">
        <w:rPr>
          <w:sz w:val="28"/>
          <w:szCs w:val="28"/>
          <w:lang w:val="uk-UA"/>
        </w:rPr>
        <w:t>період її найвищої проф</w:t>
      </w:r>
      <w:r w:rsidR="00783824">
        <w:rPr>
          <w:sz w:val="28"/>
          <w:szCs w:val="28"/>
          <w:lang w:val="uk-UA"/>
        </w:rPr>
        <w:t xml:space="preserve">есійної зрілості </w:t>
      </w:r>
      <w:r w:rsidR="00783824" w:rsidRPr="00783824">
        <w:rPr>
          <w:sz w:val="28"/>
          <w:szCs w:val="28"/>
          <w:lang w:val="uk-UA"/>
        </w:rPr>
        <w:t xml:space="preserve">[2]. </w:t>
      </w:r>
    </w:p>
    <w:p w:rsidR="003A2D52" w:rsidRDefault="003A2D52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A2D52">
        <w:rPr>
          <w:sz w:val="28"/>
          <w:szCs w:val="28"/>
          <w:lang w:val="uk-UA"/>
        </w:rPr>
        <w:t>Педагогічна акмеологія – новий науковий напря</w:t>
      </w:r>
      <w:r>
        <w:rPr>
          <w:sz w:val="28"/>
          <w:szCs w:val="28"/>
          <w:lang w:val="uk-UA"/>
        </w:rPr>
        <w:t>мок, предметом вив</w:t>
      </w:r>
      <w:r w:rsidRPr="003A2D52">
        <w:rPr>
          <w:sz w:val="28"/>
          <w:szCs w:val="28"/>
          <w:lang w:val="uk-UA"/>
        </w:rPr>
        <w:t>чення якого є професійне становлення пе</w:t>
      </w:r>
      <w:r>
        <w:rPr>
          <w:sz w:val="28"/>
          <w:szCs w:val="28"/>
          <w:lang w:val="uk-UA"/>
        </w:rPr>
        <w:t xml:space="preserve">дагога, досягнення ним вершин у </w:t>
      </w:r>
      <w:r w:rsidRPr="003A2D52">
        <w:rPr>
          <w:sz w:val="28"/>
          <w:szCs w:val="28"/>
          <w:lang w:val="uk-UA"/>
        </w:rPr>
        <w:t>професійній діяльності, шляхи і способи</w:t>
      </w:r>
      <w:r>
        <w:rPr>
          <w:sz w:val="28"/>
          <w:szCs w:val="28"/>
          <w:lang w:val="uk-UA"/>
        </w:rPr>
        <w:t xml:space="preserve"> удосконалення як професіонала. </w:t>
      </w:r>
      <w:r w:rsidRPr="003A2D52">
        <w:rPr>
          <w:sz w:val="28"/>
          <w:szCs w:val="28"/>
          <w:lang w:val="uk-UA"/>
        </w:rPr>
        <w:t>Педагогічна акмео</w:t>
      </w:r>
      <w:r>
        <w:rPr>
          <w:sz w:val="28"/>
          <w:szCs w:val="28"/>
          <w:lang w:val="uk-UA"/>
        </w:rPr>
        <w:t>логія – галузь науки акмеології [3, с. 125</w:t>
      </w:r>
      <w:r w:rsidRPr="00783824">
        <w:rPr>
          <w:sz w:val="28"/>
          <w:szCs w:val="28"/>
          <w:lang w:val="uk-UA"/>
        </w:rPr>
        <w:t>].</w:t>
      </w:r>
    </w:p>
    <w:p w:rsidR="00487760" w:rsidRDefault="00487760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>Акмеологія – наука про людину, об’єктом якої є професійна діяльність. Предметом акмеології є об’єктивні і суб’єктивні чинники, які спри</w:t>
      </w:r>
      <w:r>
        <w:rPr>
          <w:sz w:val="28"/>
          <w:szCs w:val="28"/>
          <w:lang w:val="uk-UA"/>
        </w:rPr>
        <w:t xml:space="preserve">яють і перешкоджають досягненню </w:t>
      </w:r>
      <w:r w:rsidRPr="00487760">
        <w:rPr>
          <w:sz w:val="28"/>
          <w:szCs w:val="28"/>
          <w:lang w:val="uk-UA"/>
        </w:rPr>
        <w:t>вершин професіоналізму, творчого довголіття, а також закономірності в організації навчання професіоналізму майбутніх</w:t>
      </w:r>
      <w:r>
        <w:rPr>
          <w:sz w:val="28"/>
          <w:szCs w:val="28"/>
          <w:lang w:val="uk-UA"/>
        </w:rPr>
        <w:t xml:space="preserve"> </w:t>
      </w:r>
      <w:r w:rsidRPr="00487760">
        <w:rPr>
          <w:sz w:val="28"/>
          <w:szCs w:val="28"/>
          <w:lang w:val="uk-UA"/>
        </w:rPr>
        <w:t>фахівців, удосконалення і коригування діяльності [7, с. 313].</w:t>
      </w:r>
    </w:p>
    <w:p w:rsidR="00956DEB" w:rsidRDefault="003D5721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Актуальність дослідження означеної проблеми </w:t>
      </w:r>
      <w:r w:rsidR="003A2D52">
        <w:rPr>
          <w:sz w:val="28"/>
          <w:szCs w:val="28"/>
          <w:lang w:val="uk-UA"/>
        </w:rPr>
        <w:t>означено необхідністю визначення акмеологічної основи</w:t>
      </w:r>
      <w:r w:rsidR="00C60B78" w:rsidRPr="00C60B78">
        <w:rPr>
          <w:sz w:val="28"/>
          <w:szCs w:val="28"/>
          <w:lang w:val="uk-UA"/>
        </w:rPr>
        <w:t xml:space="preserve"> проблеми професійного </w:t>
      </w:r>
      <w:r w:rsidR="003A2D52">
        <w:rPr>
          <w:sz w:val="28"/>
          <w:szCs w:val="28"/>
          <w:lang w:val="uk-UA"/>
        </w:rPr>
        <w:t xml:space="preserve">становлення, </w:t>
      </w:r>
      <w:r w:rsidR="00C60B78" w:rsidRPr="00C60B78">
        <w:rPr>
          <w:sz w:val="28"/>
          <w:szCs w:val="28"/>
          <w:lang w:val="uk-UA"/>
        </w:rPr>
        <w:t xml:space="preserve">самовдосконалення та зростання майбутніх фахівців; </w:t>
      </w:r>
      <w:r w:rsidR="006864D5">
        <w:rPr>
          <w:sz w:val="28"/>
          <w:szCs w:val="28"/>
          <w:lang w:val="uk-UA"/>
        </w:rPr>
        <w:t xml:space="preserve">оскільки це </w:t>
      </w:r>
      <w:r w:rsidR="006864D5" w:rsidRPr="006864D5">
        <w:rPr>
          <w:sz w:val="28"/>
          <w:szCs w:val="28"/>
          <w:lang w:val="uk-UA"/>
        </w:rPr>
        <w:t>міждисциплінарна галузь наукових з</w:t>
      </w:r>
      <w:r w:rsidR="006864D5">
        <w:rPr>
          <w:sz w:val="28"/>
          <w:szCs w:val="28"/>
          <w:lang w:val="uk-UA"/>
        </w:rPr>
        <w:t xml:space="preserve">нань, яка вивчає закономірності </w:t>
      </w:r>
      <w:r w:rsidR="006864D5" w:rsidRPr="006864D5">
        <w:rPr>
          <w:sz w:val="28"/>
          <w:szCs w:val="28"/>
          <w:lang w:val="uk-UA"/>
        </w:rPr>
        <w:t>розвитку людини в період зрілості (від 30 до 50 років), а також</w:t>
      </w:r>
      <w:r w:rsidR="006864D5">
        <w:rPr>
          <w:sz w:val="28"/>
          <w:szCs w:val="28"/>
          <w:lang w:val="uk-UA"/>
        </w:rPr>
        <w:t xml:space="preserve"> </w:t>
      </w:r>
      <w:r w:rsidR="006864D5" w:rsidRPr="006864D5">
        <w:rPr>
          <w:sz w:val="28"/>
          <w:szCs w:val="28"/>
          <w:lang w:val="uk-UA"/>
        </w:rPr>
        <w:t>проблеми створення перед</w:t>
      </w:r>
      <w:r w:rsidR="006864D5">
        <w:rPr>
          <w:sz w:val="28"/>
          <w:szCs w:val="28"/>
          <w:lang w:val="uk-UA"/>
        </w:rPr>
        <w:t xml:space="preserve">умов досягнення професійного та </w:t>
      </w:r>
      <w:r w:rsidR="006864D5" w:rsidRPr="006864D5">
        <w:rPr>
          <w:sz w:val="28"/>
          <w:szCs w:val="28"/>
          <w:lang w:val="uk-UA"/>
        </w:rPr>
        <w:t>життєвого успіху, які повинні бути закладені ще задовго до досягнення періоду дорослості.</w:t>
      </w:r>
    </w:p>
    <w:p w:rsidR="00956DEB" w:rsidRDefault="00956DEB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6DEB">
        <w:rPr>
          <w:sz w:val="28"/>
          <w:szCs w:val="28"/>
          <w:lang w:val="uk-UA"/>
        </w:rPr>
        <w:t>2006 року було створено Всеукраїнську громадську організацію «Українська Академія Акмеологічних Наук», яка об’єднала зусилля вітчизняних науковців та фахівців в галузях педагогіки, психології, економіки, правознавства, соціології, мовознавства, управління тощо, які працюють в різних регіонах країни і секторах народного господарства та досліджують різні аспекти акмеологічної теорії і практики</w:t>
      </w:r>
      <w:r w:rsidR="00044B50">
        <w:rPr>
          <w:sz w:val="28"/>
          <w:szCs w:val="28"/>
          <w:lang w:val="uk-UA"/>
        </w:rPr>
        <w:t xml:space="preserve"> [4]</w:t>
      </w:r>
      <w:r w:rsidRPr="00956DEB">
        <w:rPr>
          <w:sz w:val="28"/>
          <w:szCs w:val="28"/>
          <w:lang w:val="uk-UA"/>
        </w:rPr>
        <w:t>.</w:t>
      </w:r>
    </w:p>
    <w:p w:rsidR="006864D5" w:rsidRDefault="00D047A9" w:rsidP="00D047A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перед вищої школою стоїть завдання підготувати фахівця не тільки як високоосвічену людину, а як всебічно розвинену особистість, в основі формування якої – єдність загальнолюдських і національних цінностей. Випускник закладу вищої освіти (ЗВО) – це компетентний конкурентноспроможний фахівець, </w:t>
      </w:r>
      <w:r w:rsidR="00783077">
        <w:rPr>
          <w:sz w:val="28"/>
          <w:szCs w:val="28"/>
          <w:lang w:val="uk-UA"/>
        </w:rPr>
        <w:t xml:space="preserve">який повинен мати високий рівень загальної культури, сформовані толерантність та вміння жити в колективі, організаторські уміння і навички, вміння відстоювати свої права, приймати рішення, взявши на себе відповідальність. </w:t>
      </w:r>
    </w:p>
    <w:p w:rsidR="00BF2188" w:rsidRDefault="00C53AB1" w:rsidP="0083026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53AB1">
        <w:rPr>
          <w:b/>
          <w:sz w:val="28"/>
          <w:szCs w:val="28"/>
          <w:lang w:val="uk-UA"/>
        </w:rPr>
        <w:t>Методи досліджень:</w:t>
      </w:r>
      <w:r w:rsidRPr="00C53AB1">
        <w:rPr>
          <w:sz w:val="28"/>
          <w:szCs w:val="28"/>
          <w:lang w:val="uk-UA"/>
        </w:rPr>
        <w:t xml:space="preserve"> </w:t>
      </w:r>
      <w:r w:rsidRPr="00DF04F0">
        <w:rPr>
          <w:sz w:val="28"/>
          <w:szCs w:val="28"/>
          <w:lang w:val="uk-UA"/>
        </w:rPr>
        <w:t>загальнонаукові</w:t>
      </w:r>
      <w:r w:rsidRPr="00C53AB1">
        <w:rPr>
          <w:sz w:val="28"/>
          <w:szCs w:val="28"/>
          <w:lang w:val="uk-UA"/>
        </w:rPr>
        <w:t xml:space="preserve"> – аналіз та синтез, які застосовувалися для опрацювання наукових розвідок зарубіжних та вітчизняних учених; нормативно-правової документації, навчальних програм тощо; індукція та дедукція – для виокремлення особливостей розвитку педагогічної науки та освіти  на різних етапах розвитку університетської освіти; зіставлення та порівняння – для виявлення спільних  відмінних характеристик у становленні та еволюції педагогічної науки й освіти у різних типах закладів вищої освіти; </w:t>
      </w:r>
      <w:r w:rsidRPr="00DF04F0">
        <w:rPr>
          <w:sz w:val="28"/>
          <w:szCs w:val="28"/>
          <w:lang w:val="uk-UA"/>
        </w:rPr>
        <w:t>конкретно-наукові</w:t>
      </w:r>
      <w:r w:rsidRPr="00C53AB1">
        <w:rPr>
          <w:sz w:val="28"/>
          <w:szCs w:val="28"/>
          <w:lang w:val="uk-UA"/>
        </w:rPr>
        <w:t xml:space="preserve"> – методи системно-структурного та системно-функціонального аналізу, завдяки яким виокремлено основні етапи розвитку педагогічної освіти, а також компоненти акмеології – науки про «…сферу наукових знань у системі наук про людину, що виявляє закономірності, фактори на умови самореалізації творчого потенціалу особистості на шляху до вищих досягнень діяльності як професійної так і непрофесійної, а також закономірності, фактори та умови прогресивного розвитку соціальних спільнот» [1]; </w:t>
      </w:r>
      <w:r w:rsidRPr="00DF04F0">
        <w:rPr>
          <w:sz w:val="28"/>
          <w:szCs w:val="28"/>
          <w:lang w:val="uk-UA"/>
        </w:rPr>
        <w:t xml:space="preserve">емпіричні методи </w:t>
      </w:r>
      <w:r w:rsidRPr="00C53AB1">
        <w:rPr>
          <w:sz w:val="28"/>
          <w:szCs w:val="28"/>
          <w:lang w:val="uk-UA"/>
        </w:rPr>
        <w:t>– бесіди, діалоги з професорсько-викладацьким складом та здобувачами  вищої освіти різних рівнів.</w:t>
      </w:r>
    </w:p>
    <w:p w:rsidR="00BF2188" w:rsidRPr="00830269" w:rsidRDefault="00EA02DE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830269">
        <w:rPr>
          <w:sz w:val="28"/>
          <w:szCs w:val="28"/>
          <w:lang w:val="uk-UA"/>
        </w:rPr>
        <w:t>Методологічний аспект розвитку педагогічної науки та освіти.</w:t>
      </w:r>
    </w:p>
    <w:p w:rsidR="00BF2188" w:rsidRPr="00BF2188" w:rsidRDefault="00BF2188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Наприкінці</w:t>
      </w:r>
      <w:r w:rsidRPr="00BF2188">
        <w:rPr>
          <w:sz w:val="28"/>
          <w:szCs w:val="28"/>
          <w:lang w:val="uk-UA"/>
        </w:rPr>
        <w:t xml:space="preserve"> 60-х років </w:t>
      </w:r>
      <w:r>
        <w:rPr>
          <w:sz w:val="28"/>
          <w:szCs w:val="28"/>
          <w:lang w:val="uk-UA"/>
        </w:rPr>
        <w:t xml:space="preserve">Г. Щедровицький </w:t>
      </w:r>
      <w:r w:rsidRPr="00BF2188">
        <w:rPr>
          <w:sz w:val="28"/>
          <w:szCs w:val="28"/>
          <w:lang w:val="uk-UA"/>
        </w:rPr>
        <w:t>сформулював основні методологічні позиції у конт</w:t>
      </w:r>
      <w:r>
        <w:rPr>
          <w:sz w:val="28"/>
          <w:szCs w:val="28"/>
          <w:lang w:val="uk-UA"/>
        </w:rPr>
        <w:t>ексті науки педагогіки й освіти, зокрема</w:t>
      </w:r>
      <w:r w:rsidRPr="00BF2188">
        <w:rPr>
          <w:sz w:val="28"/>
          <w:szCs w:val="28"/>
          <w:lang w:val="uk-UA"/>
        </w:rPr>
        <w:t>:</w:t>
      </w:r>
    </w:p>
    <w:p w:rsidR="00BF2188" w:rsidRPr="00BF2188" w:rsidRDefault="00BF2188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BF2188">
        <w:rPr>
          <w:sz w:val="28"/>
          <w:szCs w:val="28"/>
          <w:lang w:val="uk-UA"/>
        </w:rPr>
        <w:t>Головною галуззю суспільного виробництва поступово стає діяльність, спрямована на виховання і навчання підростаючих поколінь; безпосередньо в ній і у сферах її обслуговування будуть зайняті десятки мільйонів людей. Провідним напрямом витупає твердження: від якості системи освіти, від рівня інтенсивності навчання і виховання залежить майбутнє будь-якої держави, її доля. Проте сама діяльність навчання і виховання майже не аналізується науковими методами, хоча вона має надзвичайно велику кількість нерозв’язаних проблем.</w:t>
      </w:r>
    </w:p>
    <w:p w:rsidR="00AC5564" w:rsidRDefault="00EA02DE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Динамічного розвитку набувають обгрунтовані теоретичні</w:t>
      </w:r>
      <w:r w:rsidR="00BF2188" w:rsidRPr="00BF218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положення</w:t>
      </w:r>
      <w:r w:rsidR="00BF2188" w:rsidRPr="00BF2188">
        <w:rPr>
          <w:sz w:val="28"/>
          <w:szCs w:val="28"/>
          <w:lang w:val="uk-UA"/>
        </w:rPr>
        <w:t xml:space="preserve"> удосконалення освітніх процесів</w:t>
      </w:r>
      <w:r>
        <w:rPr>
          <w:sz w:val="28"/>
          <w:szCs w:val="28"/>
          <w:lang w:val="uk-UA"/>
        </w:rPr>
        <w:t>:</w:t>
      </w:r>
      <w:r w:rsidR="00BF2188" w:rsidRPr="00BF2188">
        <w:rPr>
          <w:sz w:val="28"/>
          <w:szCs w:val="28"/>
          <w:lang w:val="uk-UA"/>
        </w:rPr>
        <w:t xml:space="preserve"> динамічний розвиток виробництва і науки в останні шістдесят</w:t>
      </w:r>
      <w:r w:rsidR="00BF2188">
        <w:rPr>
          <w:sz w:val="28"/>
          <w:szCs w:val="28"/>
          <w:lang w:val="uk-UA"/>
        </w:rPr>
        <w:t xml:space="preserve"> </w:t>
      </w:r>
      <w:r w:rsidR="00BF2188" w:rsidRPr="00BF2188">
        <w:rPr>
          <w:sz w:val="28"/>
          <w:szCs w:val="28"/>
          <w:lang w:val="uk-UA"/>
        </w:rPr>
        <w:t>років унеможливило збереження існуючої системи освіти.</w:t>
      </w:r>
    </w:p>
    <w:p w:rsidR="00AC5564" w:rsidRDefault="00EA02DE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C5564">
        <w:rPr>
          <w:sz w:val="28"/>
          <w:szCs w:val="28"/>
          <w:lang w:val="uk-UA"/>
        </w:rPr>
        <w:t>Головною проблемою, яка визначає перебудову</w:t>
      </w:r>
      <w:r w:rsidR="00BF2188" w:rsidRPr="00AC5564">
        <w:rPr>
          <w:sz w:val="28"/>
          <w:szCs w:val="28"/>
          <w:lang w:val="uk-UA"/>
        </w:rPr>
        <w:t xml:space="preserve"> існуючої системи освіти, є проблема </w:t>
      </w:r>
      <w:r w:rsidRPr="00AC5564">
        <w:rPr>
          <w:sz w:val="28"/>
          <w:szCs w:val="28"/>
          <w:lang w:val="uk-UA"/>
        </w:rPr>
        <w:t>змісту навчання і виховання (</w:t>
      </w:r>
      <w:r w:rsidR="00BF2188" w:rsidRPr="00AC5564">
        <w:rPr>
          <w:sz w:val="28"/>
          <w:szCs w:val="28"/>
          <w:lang w:val="uk-UA"/>
        </w:rPr>
        <w:t>перебудова змісту освіти не може бути виконана засобами і методами існуючої нині педагогіки</w:t>
      </w:r>
      <w:r w:rsidRPr="00AC5564">
        <w:rPr>
          <w:sz w:val="28"/>
          <w:szCs w:val="28"/>
          <w:lang w:val="uk-UA"/>
        </w:rPr>
        <w:t>)</w:t>
      </w:r>
      <w:r w:rsidR="00BF2188" w:rsidRPr="00AC5564">
        <w:rPr>
          <w:sz w:val="28"/>
          <w:szCs w:val="28"/>
          <w:lang w:val="uk-UA"/>
        </w:rPr>
        <w:t xml:space="preserve">. </w:t>
      </w:r>
      <w:r w:rsidRPr="00AC5564">
        <w:rPr>
          <w:sz w:val="28"/>
          <w:szCs w:val="28"/>
          <w:lang w:val="uk-UA"/>
        </w:rPr>
        <w:t>Ц</w:t>
      </w:r>
      <w:r w:rsidR="00BF2188" w:rsidRPr="00AC5564">
        <w:rPr>
          <w:sz w:val="28"/>
          <w:szCs w:val="28"/>
          <w:lang w:val="uk-UA"/>
        </w:rPr>
        <w:t>я перебудова не може обмежитися рамками одних лише навчальних предметів, а повинна охопити зміст і форми організації всієї системи людських знань.</w:t>
      </w:r>
    </w:p>
    <w:p w:rsidR="00AC5564" w:rsidRDefault="00AC5564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C5564">
        <w:rPr>
          <w:sz w:val="28"/>
          <w:szCs w:val="28"/>
          <w:lang w:val="uk-UA"/>
        </w:rPr>
        <w:t>Розв’язок завдань оновлення / реформування / перебудови змісту освіти можливе при раціональному застосуванню законів і механізмів процесів навчання і врахування тих змін, які відбуваються у розвитку особистості. Доцільно вбачати наявність закономірностей освітнього процесу – залежність  передбачених законів і механізмів від змісту освіти і його зворотного впливу на нього тощо.</w:t>
      </w:r>
    </w:p>
    <w:p w:rsidR="000D43FF" w:rsidRDefault="00AC5564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C5564">
        <w:rPr>
          <w:sz w:val="28"/>
          <w:szCs w:val="28"/>
          <w:lang w:val="uk-UA"/>
        </w:rPr>
        <w:t>Ситуація, за якої психологія претендує бути єдиною науковою</w:t>
      </w:r>
      <w:r>
        <w:rPr>
          <w:sz w:val="28"/>
          <w:szCs w:val="28"/>
          <w:lang w:val="uk-UA"/>
        </w:rPr>
        <w:t xml:space="preserve"> </w:t>
      </w:r>
      <w:r w:rsidRPr="00AC5564">
        <w:rPr>
          <w:sz w:val="28"/>
          <w:szCs w:val="28"/>
          <w:lang w:val="uk-UA"/>
        </w:rPr>
        <w:t xml:space="preserve">основою педагогіки, є сумнівною. </w:t>
      </w:r>
      <w:r>
        <w:rPr>
          <w:sz w:val="28"/>
          <w:szCs w:val="28"/>
          <w:lang w:val="uk-UA"/>
        </w:rPr>
        <w:t xml:space="preserve">Упродовж тривалого часу доведено філософське коріння педагогіки, а також тісний </w:t>
      </w:r>
      <w:r w:rsidRPr="00AC5564">
        <w:rPr>
          <w:sz w:val="28"/>
          <w:szCs w:val="28"/>
          <w:lang w:val="uk-UA"/>
        </w:rPr>
        <w:t>зв’язок педагогіки з іншими науками:</w:t>
      </w:r>
      <w:r>
        <w:rPr>
          <w:sz w:val="28"/>
          <w:szCs w:val="28"/>
          <w:lang w:val="uk-UA"/>
        </w:rPr>
        <w:t xml:space="preserve"> </w:t>
      </w:r>
      <w:r w:rsidRPr="00AC5564">
        <w:rPr>
          <w:sz w:val="28"/>
          <w:szCs w:val="28"/>
          <w:lang w:val="uk-UA"/>
        </w:rPr>
        <w:t>лог</w:t>
      </w:r>
      <w:r w:rsidR="000D43FF">
        <w:rPr>
          <w:sz w:val="28"/>
          <w:szCs w:val="28"/>
          <w:lang w:val="uk-UA"/>
        </w:rPr>
        <w:t>ікою, соціологією, етикою та ін</w:t>
      </w:r>
      <w:r w:rsidRPr="00AC5564">
        <w:rPr>
          <w:sz w:val="28"/>
          <w:szCs w:val="28"/>
          <w:lang w:val="uk-UA"/>
        </w:rPr>
        <w:t>.</w:t>
      </w:r>
    </w:p>
    <w:p w:rsidR="0063023E" w:rsidRDefault="00AC5564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0D43FF">
        <w:rPr>
          <w:sz w:val="28"/>
          <w:szCs w:val="28"/>
          <w:lang w:val="uk-UA"/>
        </w:rPr>
        <w:t>Побудова науки педагогіки – одне з основних завдань нашого часу. Педагогіка виступає як комплексна наука, яка повинна, з одного боку, об’єднати,</w:t>
      </w:r>
      <w:r w:rsidR="000D43FF">
        <w:rPr>
          <w:sz w:val="28"/>
          <w:szCs w:val="28"/>
          <w:lang w:val="uk-UA"/>
        </w:rPr>
        <w:t xml:space="preserve"> </w:t>
      </w:r>
      <w:r w:rsidRPr="000D43FF">
        <w:rPr>
          <w:sz w:val="28"/>
          <w:szCs w:val="28"/>
          <w:lang w:val="uk-UA"/>
        </w:rPr>
        <w:t>а з іншого – зняти з себе знання і методи всіх вказаних наук – і соціології, і логіки, і психології, оскільки вони стосуються процесів навчання і виховання.</w:t>
      </w:r>
    </w:p>
    <w:p w:rsidR="00C3093E" w:rsidRDefault="00AC5564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63023E">
        <w:rPr>
          <w:sz w:val="28"/>
          <w:szCs w:val="28"/>
          <w:lang w:val="uk-UA"/>
        </w:rPr>
        <w:t>Побудова сучасної педагогіки можлива на засадах методології. Методологічні дослідження виступають як перший етап усієї роботи з побудови</w:t>
      </w:r>
      <w:r w:rsidR="0063023E">
        <w:rPr>
          <w:sz w:val="28"/>
          <w:szCs w:val="28"/>
          <w:lang w:val="uk-UA"/>
        </w:rPr>
        <w:t xml:space="preserve"> </w:t>
      </w:r>
      <w:r w:rsidRPr="0063023E">
        <w:rPr>
          <w:sz w:val="28"/>
          <w:szCs w:val="28"/>
          <w:lang w:val="uk-UA"/>
        </w:rPr>
        <w:t>педагогічної науки, вони повинні дати загальний проект педагогічної</w:t>
      </w:r>
      <w:r w:rsidR="0063023E">
        <w:rPr>
          <w:sz w:val="28"/>
          <w:szCs w:val="28"/>
          <w:lang w:val="uk-UA"/>
        </w:rPr>
        <w:t xml:space="preserve"> </w:t>
      </w:r>
      <w:r w:rsidRPr="0063023E">
        <w:rPr>
          <w:sz w:val="28"/>
          <w:szCs w:val="28"/>
          <w:lang w:val="uk-UA"/>
        </w:rPr>
        <w:t>науки і план-карту всіх майбутніх теоретичних досліджень, відповідно до</w:t>
      </w:r>
      <w:r w:rsidR="0063023E">
        <w:rPr>
          <w:sz w:val="28"/>
          <w:szCs w:val="28"/>
          <w:lang w:val="uk-UA"/>
        </w:rPr>
        <w:t xml:space="preserve"> </w:t>
      </w:r>
      <w:r w:rsidRPr="0063023E">
        <w:rPr>
          <w:sz w:val="28"/>
          <w:szCs w:val="28"/>
          <w:lang w:val="uk-UA"/>
        </w:rPr>
        <w:t>яких будуть встановлюватися порядок і темпи всіх часткових розробок.</w:t>
      </w:r>
    </w:p>
    <w:p w:rsidR="00EA02DE" w:rsidRPr="00C3093E" w:rsidRDefault="00AC5564" w:rsidP="00487760">
      <w:pPr>
        <w:pStyle w:val="a7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C3093E">
        <w:rPr>
          <w:sz w:val="28"/>
          <w:szCs w:val="28"/>
          <w:lang w:val="uk-UA"/>
        </w:rPr>
        <w:t>Уже на перших своїх етапах методологічні дослідження засвідчують</w:t>
      </w:r>
      <w:r w:rsidR="00C3093E">
        <w:rPr>
          <w:sz w:val="28"/>
          <w:szCs w:val="28"/>
          <w:lang w:val="uk-UA"/>
        </w:rPr>
        <w:t xml:space="preserve"> </w:t>
      </w:r>
      <w:r w:rsidRPr="00C3093E">
        <w:rPr>
          <w:sz w:val="28"/>
          <w:szCs w:val="28"/>
          <w:lang w:val="uk-UA"/>
        </w:rPr>
        <w:t>виключно важливе значення для системи педагогіки логічних проблем,</w:t>
      </w:r>
      <w:r w:rsidR="00C3093E">
        <w:rPr>
          <w:sz w:val="28"/>
          <w:szCs w:val="28"/>
          <w:lang w:val="uk-UA"/>
        </w:rPr>
        <w:t xml:space="preserve"> </w:t>
      </w:r>
      <w:r w:rsidRPr="00C3093E">
        <w:rPr>
          <w:sz w:val="28"/>
          <w:szCs w:val="28"/>
          <w:lang w:val="uk-UA"/>
        </w:rPr>
        <w:t xml:space="preserve">знань і методів. </w:t>
      </w:r>
      <w:r w:rsidR="00C3093E">
        <w:rPr>
          <w:sz w:val="28"/>
          <w:szCs w:val="28"/>
          <w:lang w:val="uk-UA"/>
        </w:rPr>
        <w:t>Саме</w:t>
      </w:r>
      <w:r w:rsidR="00C3093E" w:rsidRPr="00C3093E">
        <w:rPr>
          <w:sz w:val="28"/>
          <w:szCs w:val="28"/>
          <w:lang w:val="uk-UA"/>
        </w:rPr>
        <w:t xml:space="preserve"> логічний аналіз є</w:t>
      </w:r>
      <w:r w:rsidR="00C3093E">
        <w:rPr>
          <w:sz w:val="28"/>
          <w:szCs w:val="28"/>
          <w:lang w:val="uk-UA"/>
        </w:rPr>
        <w:t xml:space="preserve"> </w:t>
      </w:r>
      <w:r w:rsidR="00C3093E" w:rsidRPr="00C3093E">
        <w:rPr>
          <w:sz w:val="28"/>
          <w:szCs w:val="28"/>
          <w:lang w:val="uk-UA"/>
        </w:rPr>
        <w:t xml:space="preserve">висхідним і вирішальним </w:t>
      </w:r>
      <w:r w:rsidRPr="00C3093E">
        <w:rPr>
          <w:sz w:val="28"/>
          <w:szCs w:val="28"/>
          <w:lang w:val="uk-UA"/>
        </w:rPr>
        <w:t>при визначенні змісту освіти, а психологічний</w:t>
      </w:r>
      <w:r w:rsidR="00C3093E">
        <w:rPr>
          <w:sz w:val="28"/>
          <w:szCs w:val="28"/>
          <w:lang w:val="uk-UA"/>
        </w:rPr>
        <w:t xml:space="preserve"> – залежним і вторинним </w:t>
      </w:r>
      <w:r w:rsidRPr="00C3093E">
        <w:rPr>
          <w:sz w:val="28"/>
          <w:szCs w:val="28"/>
          <w:lang w:val="uk-UA"/>
        </w:rPr>
        <w:t>[5, с. 3-11].</w:t>
      </w:r>
    </w:p>
    <w:p w:rsidR="00F5246F" w:rsidRPr="006864D5" w:rsidRDefault="00A141F2" w:rsidP="00487760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Серед провідних методологічних підходів розвитку педагогічної науки та освіти в контексті умов діяльності класичного університету акцентуємо увагу на наступних: </w:t>
      </w:r>
      <w:r w:rsidRPr="00DF04F0">
        <w:rPr>
          <w:sz w:val="28"/>
          <w:szCs w:val="28"/>
          <w:lang w:val="uk-UA"/>
        </w:rPr>
        <w:t xml:space="preserve">акмеологічний, </w:t>
      </w:r>
      <w:r w:rsidR="00196769" w:rsidRPr="00DF04F0">
        <w:rPr>
          <w:sz w:val="28"/>
          <w:szCs w:val="28"/>
          <w:lang w:val="uk-UA"/>
        </w:rPr>
        <w:t>системний</w:t>
      </w:r>
      <w:r w:rsidRPr="00DF04F0">
        <w:rPr>
          <w:sz w:val="28"/>
          <w:szCs w:val="28"/>
          <w:lang w:val="uk-UA"/>
        </w:rPr>
        <w:t xml:space="preserve">, </w:t>
      </w:r>
      <w:r w:rsidR="00DF04F0">
        <w:rPr>
          <w:sz w:val="28"/>
          <w:szCs w:val="28"/>
          <w:lang w:val="uk-UA"/>
        </w:rPr>
        <w:t>діяльнісний, компетентнісний.</w:t>
      </w:r>
    </w:p>
    <w:p w:rsidR="00A141F2" w:rsidRPr="00A141F2" w:rsidRDefault="00A141F2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141F2">
        <w:rPr>
          <w:sz w:val="28"/>
          <w:szCs w:val="28"/>
          <w:lang w:val="uk-UA"/>
        </w:rPr>
        <w:t>Акмеологічний підхід, як один із напрямів дослідження</w:t>
      </w:r>
      <w:r w:rsidR="006864D5">
        <w:rPr>
          <w:sz w:val="28"/>
          <w:szCs w:val="28"/>
          <w:lang w:val="uk-UA"/>
        </w:rPr>
        <w:t xml:space="preserve"> </w:t>
      </w:r>
      <w:r w:rsidRPr="00A141F2">
        <w:rPr>
          <w:sz w:val="28"/>
          <w:szCs w:val="28"/>
          <w:lang w:val="uk-UA"/>
        </w:rPr>
        <w:t>педагогічної освіти, забезпечує розуміння педагогічної підготовки як інваріантного етапу неперервної педагогічної освіти</w:t>
      </w:r>
      <w:r w:rsidR="006864D5">
        <w:rPr>
          <w:sz w:val="28"/>
          <w:szCs w:val="28"/>
          <w:lang w:val="uk-UA"/>
        </w:rPr>
        <w:t xml:space="preserve"> </w:t>
      </w:r>
      <w:r w:rsidRPr="00A141F2">
        <w:rPr>
          <w:sz w:val="28"/>
          <w:szCs w:val="28"/>
          <w:lang w:val="uk-UA"/>
        </w:rPr>
        <w:t>педагога, становлення його ба</w:t>
      </w:r>
      <w:r w:rsidR="006864D5">
        <w:rPr>
          <w:sz w:val="28"/>
          <w:szCs w:val="28"/>
          <w:lang w:val="uk-UA"/>
        </w:rPr>
        <w:t>зової педагогічної майстерності й суб’єктності [6, с. 52</w:t>
      </w:r>
      <w:r w:rsidR="006864D5" w:rsidRPr="00C3093E">
        <w:rPr>
          <w:sz w:val="28"/>
          <w:szCs w:val="28"/>
          <w:lang w:val="uk-UA"/>
        </w:rPr>
        <w:t>].</w:t>
      </w:r>
    </w:p>
    <w:p w:rsidR="00A141F2" w:rsidRPr="00E2790E" w:rsidRDefault="00A141F2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E2790E">
        <w:rPr>
          <w:sz w:val="28"/>
          <w:szCs w:val="28"/>
          <w:lang w:val="uk-UA"/>
        </w:rPr>
        <w:t>Уперше термін «акмеологія» увів у науковий обіг М. Рибніков 1928 року для позначення</w:t>
      </w:r>
      <w:r w:rsidR="00E2790E" w:rsidRPr="00E2790E">
        <w:rPr>
          <w:sz w:val="28"/>
          <w:szCs w:val="28"/>
          <w:lang w:val="uk-UA"/>
        </w:rPr>
        <w:t xml:space="preserve"> вікової психології зрілості чи дорослості.</w:t>
      </w:r>
    </w:p>
    <w:p w:rsidR="00E2790E" w:rsidRDefault="00A141F2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E2790E">
        <w:rPr>
          <w:sz w:val="28"/>
          <w:szCs w:val="28"/>
          <w:lang w:val="uk-UA"/>
        </w:rPr>
        <w:t>Акме – соматичний, фізіологічний, психічний і соціальний стан особистості, який характеризується зрілістю її розвитку, досягненням найви</w:t>
      </w:r>
      <w:r w:rsidR="00E2790E" w:rsidRPr="00E2790E">
        <w:rPr>
          <w:sz w:val="28"/>
          <w:szCs w:val="28"/>
          <w:lang w:val="uk-UA"/>
        </w:rPr>
        <w:t xml:space="preserve">щих і найкращих показників у її </w:t>
      </w:r>
      <w:r w:rsidRPr="00E2790E">
        <w:rPr>
          <w:sz w:val="28"/>
          <w:szCs w:val="28"/>
          <w:lang w:val="uk-UA"/>
        </w:rPr>
        <w:t>діяльності і творчості [</w:t>
      </w:r>
      <w:r w:rsidR="00E2790E" w:rsidRPr="00E2790E">
        <w:rPr>
          <w:sz w:val="28"/>
          <w:szCs w:val="28"/>
          <w:lang w:val="uk-UA"/>
        </w:rPr>
        <w:t>7</w:t>
      </w:r>
      <w:r w:rsidR="00487760">
        <w:rPr>
          <w:sz w:val="28"/>
          <w:szCs w:val="28"/>
          <w:lang w:val="uk-UA"/>
        </w:rPr>
        <w:t>, с. 313].</w:t>
      </w:r>
    </w:p>
    <w:p w:rsidR="00487760" w:rsidRDefault="00A141F2" w:rsidP="0048776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141F2">
        <w:rPr>
          <w:sz w:val="28"/>
          <w:szCs w:val="28"/>
          <w:lang w:val="uk-UA"/>
        </w:rPr>
        <w:t>Акмеологія як наука</w:t>
      </w:r>
      <w:r w:rsidR="00487760">
        <w:rPr>
          <w:sz w:val="28"/>
          <w:szCs w:val="28"/>
          <w:lang w:val="uk-UA"/>
        </w:rPr>
        <w:t>:</w:t>
      </w:r>
    </w:p>
    <w:p w:rsidR="00487760" w:rsidRDefault="00A141F2" w:rsidP="00487760">
      <w:pPr>
        <w:pStyle w:val="a7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 xml:space="preserve"> вивчає феноменологію, закономірності та механізми розвитку людини на етапі її духовної та</w:t>
      </w:r>
      <w:r w:rsidR="00487760">
        <w:rPr>
          <w:sz w:val="28"/>
          <w:szCs w:val="28"/>
          <w:lang w:val="uk-UA"/>
        </w:rPr>
        <w:t xml:space="preserve"> </w:t>
      </w:r>
      <w:r w:rsidRPr="00487760">
        <w:rPr>
          <w:sz w:val="28"/>
          <w:szCs w:val="28"/>
          <w:lang w:val="uk-UA"/>
        </w:rPr>
        <w:t>соціально-професійної зрілості за досягнення найвищого рівня</w:t>
      </w:r>
      <w:r w:rsidR="00487760">
        <w:rPr>
          <w:sz w:val="28"/>
          <w:szCs w:val="28"/>
          <w:lang w:val="uk-UA"/>
        </w:rPr>
        <w:t xml:space="preserve"> розвитку;</w:t>
      </w:r>
    </w:p>
    <w:p w:rsidR="00487760" w:rsidRDefault="00A141F2" w:rsidP="00487760">
      <w:pPr>
        <w:pStyle w:val="a7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 xml:space="preserve"> інтегрує всю систему</w:t>
      </w:r>
      <w:r w:rsidR="00487760">
        <w:rPr>
          <w:sz w:val="28"/>
          <w:szCs w:val="28"/>
          <w:lang w:val="uk-UA"/>
        </w:rPr>
        <w:t xml:space="preserve"> психолого-педагогічних знань</w:t>
      </w:r>
      <w:r w:rsidRPr="00487760">
        <w:rPr>
          <w:sz w:val="28"/>
          <w:szCs w:val="28"/>
          <w:lang w:val="uk-UA"/>
        </w:rPr>
        <w:t xml:space="preserve">; </w:t>
      </w:r>
    </w:p>
    <w:p w:rsidR="00487760" w:rsidRDefault="00A141F2" w:rsidP="00487760">
      <w:pPr>
        <w:pStyle w:val="a7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 xml:space="preserve">досліджує закономірності сакралізації зрілої особистості в процесі творчої діяльності на шляху до вищих досягнень (вершин); </w:t>
      </w:r>
    </w:p>
    <w:p w:rsidR="00487760" w:rsidRDefault="00A141F2" w:rsidP="00487760">
      <w:pPr>
        <w:pStyle w:val="a7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>вирізняє фактори, що визначають кількісні та якісні характеристики «акме»</w:t>
      </w:r>
      <w:r w:rsidR="00487760">
        <w:rPr>
          <w:sz w:val="28"/>
          <w:szCs w:val="28"/>
          <w:lang w:val="uk-UA"/>
        </w:rPr>
        <w:t xml:space="preserve"> </w:t>
      </w:r>
      <w:r w:rsidRPr="00487760">
        <w:rPr>
          <w:sz w:val="28"/>
          <w:szCs w:val="28"/>
          <w:lang w:val="uk-UA"/>
        </w:rPr>
        <w:t xml:space="preserve">особистості-професіонала; </w:t>
      </w:r>
    </w:p>
    <w:p w:rsidR="00487760" w:rsidRDefault="00A141F2" w:rsidP="00487760">
      <w:pPr>
        <w:pStyle w:val="a7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 xml:space="preserve">обґрунтовує закономірності навчання вершинам життєвої і професійної діяльності; </w:t>
      </w:r>
    </w:p>
    <w:p w:rsidR="00487760" w:rsidRDefault="00A141F2" w:rsidP="00487760">
      <w:pPr>
        <w:pStyle w:val="a7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>доводить закономірності самостверджувальної, самокорекційної та саморефлексуючої діяльності особистості під впливом нових традицій, що пов’язані і з об’єктивними (розвиток професії в суспільстві, культурі, науці), і суб’єктивними (інтереси, потреби,</w:t>
      </w:r>
      <w:r w:rsidR="00487760">
        <w:rPr>
          <w:sz w:val="28"/>
          <w:szCs w:val="28"/>
          <w:lang w:val="uk-UA"/>
        </w:rPr>
        <w:t xml:space="preserve"> </w:t>
      </w:r>
      <w:r w:rsidRPr="00487760">
        <w:rPr>
          <w:sz w:val="28"/>
          <w:szCs w:val="28"/>
          <w:lang w:val="uk-UA"/>
        </w:rPr>
        <w:t xml:space="preserve">установки особистості) чинниками; </w:t>
      </w:r>
    </w:p>
    <w:p w:rsidR="00487760" w:rsidRPr="001F0593" w:rsidRDefault="00A141F2" w:rsidP="001F0593">
      <w:pPr>
        <w:pStyle w:val="a7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>вивчає самоосвіту, саморегуляцію і самок</w:t>
      </w:r>
      <w:r w:rsidR="00487760">
        <w:rPr>
          <w:sz w:val="28"/>
          <w:szCs w:val="28"/>
          <w:lang w:val="uk-UA"/>
        </w:rPr>
        <w:t>онтроль особистості [9, с. 18-</w:t>
      </w:r>
      <w:r w:rsidRPr="00487760">
        <w:rPr>
          <w:sz w:val="28"/>
          <w:szCs w:val="28"/>
          <w:lang w:val="uk-UA"/>
        </w:rPr>
        <w:t>19].</w:t>
      </w:r>
    </w:p>
    <w:p w:rsidR="00A141F2" w:rsidRPr="00A141F2" w:rsidRDefault="00A141F2" w:rsidP="001F059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141F2">
        <w:rPr>
          <w:sz w:val="28"/>
          <w:szCs w:val="28"/>
          <w:lang w:val="uk-UA"/>
        </w:rPr>
        <w:t>Акмеологічний підхід, як зазначає Л. М. Лебедик, забезпечує розуміння базової педагогічної підготовки як етапу неперервної педагогічної освіти вчителя, становлення його майстерності й суб’єктності. Згід</w:t>
      </w:r>
      <w:r w:rsidR="001F0593">
        <w:rPr>
          <w:sz w:val="28"/>
          <w:szCs w:val="28"/>
          <w:lang w:val="uk-UA"/>
        </w:rPr>
        <w:t xml:space="preserve">но з засадами акмеології вершин </w:t>
      </w:r>
      <w:r w:rsidRPr="00A141F2">
        <w:rPr>
          <w:sz w:val="28"/>
          <w:szCs w:val="28"/>
          <w:lang w:val="uk-UA"/>
        </w:rPr>
        <w:t>професіоналізму людина досягає сама. У дослідженнях зазначається, що основою професіональної зрілості педагога є його</w:t>
      </w:r>
      <w:r w:rsidR="001F0593">
        <w:rPr>
          <w:sz w:val="28"/>
          <w:szCs w:val="28"/>
          <w:lang w:val="uk-UA"/>
        </w:rPr>
        <w:t xml:space="preserve"> </w:t>
      </w:r>
      <w:r w:rsidRPr="00A141F2">
        <w:rPr>
          <w:sz w:val="28"/>
          <w:szCs w:val="28"/>
          <w:lang w:val="uk-UA"/>
        </w:rPr>
        <w:t>самоактуалізація, яка передба</w:t>
      </w:r>
      <w:r w:rsidR="001F0593">
        <w:rPr>
          <w:sz w:val="28"/>
          <w:szCs w:val="28"/>
          <w:lang w:val="uk-UA"/>
        </w:rPr>
        <w:t xml:space="preserve">чає, що зрілість і майстерність </w:t>
      </w:r>
      <w:r w:rsidRPr="00A141F2">
        <w:rPr>
          <w:sz w:val="28"/>
          <w:szCs w:val="28"/>
          <w:lang w:val="uk-UA"/>
        </w:rPr>
        <w:t>визначають активність самого педагога як індивіда, особистості і суб’єкта діяльності у процесі підготовки і в результаті</w:t>
      </w:r>
      <w:r w:rsidR="001F0593">
        <w:rPr>
          <w:sz w:val="28"/>
          <w:szCs w:val="28"/>
          <w:lang w:val="uk-UA"/>
        </w:rPr>
        <w:t xml:space="preserve"> </w:t>
      </w:r>
      <w:r w:rsidRPr="00A141F2">
        <w:rPr>
          <w:sz w:val="28"/>
          <w:szCs w:val="28"/>
          <w:lang w:val="uk-UA"/>
        </w:rPr>
        <w:t>реалізації соціально-педагогічних вимог до його праці. Соціальними чинниками професіональної зрілості є освітні умови</w:t>
      </w:r>
      <w:r w:rsidR="001F0593">
        <w:rPr>
          <w:sz w:val="28"/>
          <w:szCs w:val="28"/>
          <w:lang w:val="uk-UA"/>
        </w:rPr>
        <w:t xml:space="preserve"> </w:t>
      </w:r>
      <w:r w:rsidRPr="00A141F2">
        <w:rPr>
          <w:sz w:val="28"/>
          <w:szCs w:val="28"/>
          <w:lang w:val="uk-UA"/>
        </w:rPr>
        <w:t xml:space="preserve">підготовки фахівців, які </w:t>
      </w:r>
      <w:r w:rsidR="001F0593">
        <w:rPr>
          <w:sz w:val="28"/>
          <w:szCs w:val="28"/>
          <w:lang w:val="uk-UA"/>
        </w:rPr>
        <w:t xml:space="preserve">сприяють чи перешкоджають цьому </w:t>
      </w:r>
      <w:r w:rsidRPr="00A141F2">
        <w:rPr>
          <w:sz w:val="28"/>
          <w:szCs w:val="28"/>
          <w:lang w:val="uk-UA"/>
        </w:rPr>
        <w:t>процесу [1</w:t>
      </w:r>
      <w:r w:rsidR="001F0593">
        <w:rPr>
          <w:sz w:val="28"/>
          <w:szCs w:val="28"/>
          <w:lang w:val="uk-UA"/>
        </w:rPr>
        <w:t>0</w:t>
      </w:r>
      <w:r w:rsidRPr="00A141F2">
        <w:rPr>
          <w:sz w:val="28"/>
          <w:szCs w:val="28"/>
          <w:lang w:val="uk-UA"/>
        </w:rPr>
        <w:t>, с. 74].</w:t>
      </w:r>
    </w:p>
    <w:p w:rsidR="001F0593" w:rsidRDefault="001F0593" w:rsidP="0022432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сучасних </w:t>
      </w:r>
      <w:r w:rsidRPr="001F0593">
        <w:rPr>
          <w:sz w:val="28"/>
          <w:szCs w:val="28"/>
          <w:lang w:val="uk-UA"/>
        </w:rPr>
        <w:t>умовах прикладна (га</w:t>
      </w:r>
      <w:r>
        <w:rPr>
          <w:sz w:val="28"/>
          <w:szCs w:val="28"/>
          <w:lang w:val="uk-UA"/>
        </w:rPr>
        <w:t xml:space="preserve">лузева) акмеологія </w:t>
      </w:r>
      <w:r w:rsidRPr="001F0593">
        <w:rPr>
          <w:sz w:val="28"/>
          <w:szCs w:val="28"/>
          <w:lang w:val="uk-UA"/>
        </w:rPr>
        <w:t>розгляда</w:t>
      </w:r>
      <w:r>
        <w:rPr>
          <w:sz w:val="28"/>
          <w:szCs w:val="28"/>
          <w:lang w:val="uk-UA"/>
        </w:rPr>
        <w:t xml:space="preserve">є шляхи досягнення результату в </w:t>
      </w:r>
      <w:r w:rsidRPr="001F0593">
        <w:rPr>
          <w:sz w:val="28"/>
          <w:szCs w:val="28"/>
          <w:lang w:val="uk-UA"/>
        </w:rPr>
        <w:t>галузях науков</w:t>
      </w:r>
      <w:r>
        <w:rPr>
          <w:sz w:val="28"/>
          <w:szCs w:val="28"/>
          <w:lang w:val="uk-UA"/>
        </w:rPr>
        <w:t xml:space="preserve">ого знання, зокрема в таких, як </w:t>
      </w:r>
      <w:r w:rsidRPr="001F0593">
        <w:rPr>
          <w:sz w:val="28"/>
          <w:szCs w:val="28"/>
          <w:lang w:val="uk-UA"/>
        </w:rPr>
        <w:t>профес</w:t>
      </w:r>
      <w:r>
        <w:rPr>
          <w:sz w:val="28"/>
          <w:szCs w:val="28"/>
          <w:lang w:val="uk-UA"/>
        </w:rPr>
        <w:t xml:space="preserve">іональна, політична, військова, </w:t>
      </w:r>
      <w:r w:rsidRPr="001F0593">
        <w:rPr>
          <w:sz w:val="28"/>
          <w:szCs w:val="28"/>
          <w:lang w:val="uk-UA"/>
        </w:rPr>
        <w:t>педаго</w:t>
      </w:r>
      <w:r>
        <w:rPr>
          <w:sz w:val="28"/>
          <w:szCs w:val="28"/>
          <w:lang w:val="uk-UA"/>
        </w:rPr>
        <w:t xml:space="preserve">гічна, управлінська акмеологія, </w:t>
      </w:r>
      <w:r w:rsidRPr="001F0593">
        <w:rPr>
          <w:sz w:val="28"/>
          <w:szCs w:val="28"/>
          <w:lang w:val="uk-UA"/>
        </w:rPr>
        <w:t>акмеологія осві</w:t>
      </w:r>
      <w:r>
        <w:rPr>
          <w:sz w:val="28"/>
          <w:szCs w:val="28"/>
          <w:lang w:val="uk-UA"/>
        </w:rPr>
        <w:t xml:space="preserve">ти та ін. Виникнення прикладної </w:t>
      </w:r>
      <w:r w:rsidRPr="001F0593">
        <w:rPr>
          <w:sz w:val="28"/>
          <w:szCs w:val="28"/>
          <w:lang w:val="uk-UA"/>
        </w:rPr>
        <w:t>акмеології було зумовлено по</w:t>
      </w:r>
      <w:r>
        <w:rPr>
          <w:sz w:val="28"/>
          <w:szCs w:val="28"/>
          <w:lang w:val="uk-UA"/>
        </w:rPr>
        <w:t xml:space="preserve">шуком шляхів </w:t>
      </w:r>
      <w:r w:rsidRPr="001F0593">
        <w:rPr>
          <w:sz w:val="28"/>
          <w:szCs w:val="28"/>
          <w:lang w:val="uk-UA"/>
        </w:rPr>
        <w:t>інтеграції п</w:t>
      </w:r>
      <w:r>
        <w:rPr>
          <w:sz w:val="28"/>
          <w:szCs w:val="28"/>
          <w:lang w:val="uk-UA"/>
        </w:rPr>
        <w:t xml:space="preserve">сихології, педагогіки та галузі </w:t>
      </w:r>
      <w:r w:rsidRPr="001F0593">
        <w:rPr>
          <w:sz w:val="28"/>
          <w:szCs w:val="28"/>
          <w:lang w:val="uk-UA"/>
        </w:rPr>
        <w:t>спеціальних</w:t>
      </w:r>
      <w:r>
        <w:rPr>
          <w:sz w:val="28"/>
          <w:szCs w:val="28"/>
          <w:lang w:val="uk-UA"/>
        </w:rPr>
        <w:t xml:space="preserve"> знань, що викладалися. Сучасна </w:t>
      </w:r>
      <w:r w:rsidRPr="001F0593">
        <w:rPr>
          <w:sz w:val="28"/>
          <w:szCs w:val="28"/>
          <w:lang w:val="uk-UA"/>
        </w:rPr>
        <w:t>педагогічна а</w:t>
      </w:r>
      <w:r>
        <w:rPr>
          <w:sz w:val="28"/>
          <w:szCs w:val="28"/>
          <w:lang w:val="uk-UA"/>
        </w:rPr>
        <w:t xml:space="preserve">кмеологія є найбільш розвинутим </w:t>
      </w:r>
      <w:r w:rsidRPr="001F0593">
        <w:rPr>
          <w:sz w:val="28"/>
          <w:szCs w:val="28"/>
          <w:lang w:val="uk-UA"/>
        </w:rPr>
        <w:t>напрямом прикл</w:t>
      </w:r>
      <w:r>
        <w:rPr>
          <w:sz w:val="28"/>
          <w:szCs w:val="28"/>
          <w:lang w:val="uk-UA"/>
        </w:rPr>
        <w:t xml:space="preserve">адної акмеології. Розвиток саме </w:t>
      </w:r>
      <w:r w:rsidRPr="001F0593">
        <w:rPr>
          <w:sz w:val="28"/>
          <w:szCs w:val="28"/>
          <w:lang w:val="uk-UA"/>
        </w:rPr>
        <w:t>педагогіч</w:t>
      </w:r>
      <w:r>
        <w:rPr>
          <w:sz w:val="28"/>
          <w:szCs w:val="28"/>
          <w:lang w:val="uk-UA"/>
        </w:rPr>
        <w:t xml:space="preserve">ної акмеології послужив значним </w:t>
      </w:r>
      <w:r w:rsidRPr="001F0593">
        <w:rPr>
          <w:sz w:val="28"/>
          <w:szCs w:val="28"/>
          <w:lang w:val="uk-UA"/>
        </w:rPr>
        <w:t>імпульсом для становленн</w:t>
      </w:r>
      <w:r>
        <w:rPr>
          <w:sz w:val="28"/>
          <w:szCs w:val="28"/>
          <w:lang w:val="uk-UA"/>
        </w:rPr>
        <w:t xml:space="preserve">я загальної акмеології </w:t>
      </w:r>
      <w:r w:rsidRPr="001F0593">
        <w:rPr>
          <w:sz w:val="28"/>
          <w:szCs w:val="28"/>
          <w:lang w:val="uk-UA"/>
        </w:rPr>
        <w:t>та її прикладних наук. Слід зазначити, що</w:t>
      </w:r>
      <w:r>
        <w:rPr>
          <w:sz w:val="28"/>
          <w:szCs w:val="28"/>
          <w:lang w:val="uk-UA"/>
        </w:rPr>
        <w:t xml:space="preserve"> </w:t>
      </w:r>
      <w:r w:rsidRPr="001F0593">
        <w:rPr>
          <w:sz w:val="28"/>
          <w:szCs w:val="28"/>
          <w:lang w:val="uk-UA"/>
        </w:rPr>
        <w:t>педагогічна акмеологія виникла порівняно</w:t>
      </w:r>
      <w:r>
        <w:rPr>
          <w:sz w:val="28"/>
          <w:szCs w:val="28"/>
          <w:lang w:val="uk-UA"/>
        </w:rPr>
        <w:t xml:space="preserve"> </w:t>
      </w:r>
      <w:r w:rsidRPr="001F0593">
        <w:rPr>
          <w:sz w:val="28"/>
          <w:szCs w:val="28"/>
          <w:lang w:val="uk-UA"/>
        </w:rPr>
        <w:t xml:space="preserve">недавно на </w:t>
      </w:r>
      <w:r>
        <w:rPr>
          <w:sz w:val="28"/>
          <w:szCs w:val="28"/>
          <w:lang w:val="uk-UA"/>
        </w:rPr>
        <w:t xml:space="preserve">межі природничих, суспільних та гуманітарних дисциплін і вивчає </w:t>
      </w:r>
      <w:r w:rsidRPr="001F0593">
        <w:rPr>
          <w:sz w:val="28"/>
          <w:szCs w:val="28"/>
          <w:lang w:val="uk-UA"/>
        </w:rPr>
        <w:t>феноменоло</w:t>
      </w:r>
      <w:r>
        <w:rPr>
          <w:sz w:val="28"/>
          <w:szCs w:val="28"/>
          <w:lang w:val="uk-UA"/>
        </w:rPr>
        <w:t xml:space="preserve">гію, закономірності і механізми </w:t>
      </w:r>
      <w:r w:rsidRPr="001F0593">
        <w:rPr>
          <w:sz w:val="28"/>
          <w:szCs w:val="28"/>
          <w:lang w:val="uk-UA"/>
        </w:rPr>
        <w:t>розвитку людини на ступені її зрі</w:t>
      </w:r>
      <w:r>
        <w:rPr>
          <w:sz w:val="28"/>
          <w:szCs w:val="28"/>
          <w:lang w:val="uk-UA"/>
        </w:rPr>
        <w:t xml:space="preserve">лості і </w:t>
      </w:r>
      <w:r w:rsidRPr="001F0593">
        <w:rPr>
          <w:sz w:val="28"/>
          <w:szCs w:val="28"/>
          <w:lang w:val="uk-UA"/>
        </w:rPr>
        <w:t>особливо при д</w:t>
      </w:r>
      <w:r w:rsidR="00224328">
        <w:rPr>
          <w:sz w:val="28"/>
          <w:szCs w:val="28"/>
          <w:lang w:val="uk-UA"/>
        </w:rPr>
        <w:t xml:space="preserve">осягненні нею найбільш високого </w:t>
      </w:r>
      <w:r w:rsidRPr="001F0593">
        <w:rPr>
          <w:sz w:val="28"/>
          <w:szCs w:val="28"/>
          <w:lang w:val="uk-UA"/>
        </w:rPr>
        <w:t>рівня у ц</w:t>
      </w:r>
      <w:r w:rsidR="00224328">
        <w:rPr>
          <w:sz w:val="28"/>
          <w:szCs w:val="28"/>
          <w:lang w:val="uk-UA"/>
        </w:rPr>
        <w:t xml:space="preserve">ьому розвитку, а також, у більш </w:t>
      </w:r>
      <w:r w:rsidRPr="001F0593">
        <w:rPr>
          <w:sz w:val="28"/>
          <w:szCs w:val="28"/>
          <w:lang w:val="uk-UA"/>
        </w:rPr>
        <w:t>вузькому розум</w:t>
      </w:r>
      <w:r w:rsidR="00224328">
        <w:rPr>
          <w:sz w:val="28"/>
          <w:szCs w:val="28"/>
          <w:lang w:val="uk-UA"/>
        </w:rPr>
        <w:t>інні – процес оволодіння людини професією</w:t>
      </w:r>
      <w:r w:rsidRPr="001F0593">
        <w:rPr>
          <w:sz w:val="28"/>
          <w:szCs w:val="28"/>
          <w:lang w:val="uk-UA"/>
        </w:rPr>
        <w:t xml:space="preserve"> [8].</w:t>
      </w:r>
    </w:p>
    <w:p w:rsidR="001F0593" w:rsidRDefault="00A141F2" w:rsidP="0022432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141F2">
        <w:rPr>
          <w:sz w:val="28"/>
          <w:szCs w:val="28"/>
          <w:lang w:val="uk-UA"/>
        </w:rPr>
        <w:t>Педагогічна акмеологія – як різновид практичної акмеологічної науки – визначає</w:t>
      </w:r>
      <w:r w:rsidR="001F0593">
        <w:rPr>
          <w:sz w:val="28"/>
          <w:szCs w:val="28"/>
          <w:lang w:val="uk-UA"/>
        </w:rPr>
        <w:t xml:space="preserve"> індивідуальний шлях досягнення </w:t>
      </w:r>
      <w:r w:rsidRPr="00A141F2">
        <w:rPr>
          <w:sz w:val="28"/>
          <w:szCs w:val="28"/>
          <w:lang w:val="uk-UA"/>
        </w:rPr>
        <w:t xml:space="preserve">фахівцем професіоналізму, </w:t>
      </w:r>
      <w:r w:rsidR="001F0593">
        <w:rPr>
          <w:sz w:val="28"/>
          <w:szCs w:val="28"/>
          <w:lang w:val="uk-UA"/>
        </w:rPr>
        <w:t>способи подолання професіональ</w:t>
      </w:r>
      <w:r w:rsidRPr="00A141F2">
        <w:rPr>
          <w:sz w:val="28"/>
          <w:szCs w:val="28"/>
          <w:lang w:val="uk-UA"/>
        </w:rPr>
        <w:t xml:space="preserve">них деформацій педагога, </w:t>
      </w:r>
      <w:r w:rsidR="001F0593">
        <w:rPr>
          <w:sz w:val="28"/>
          <w:szCs w:val="28"/>
          <w:lang w:val="uk-UA"/>
        </w:rPr>
        <w:t xml:space="preserve">зокрема емоційного «згорання» і </w:t>
      </w:r>
      <w:r w:rsidRPr="00A141F2">
        <w:rPr>
          <w:sz w:val="28"/>
          <w:szCs w:val="28"/>
          <w:lang w:val="uk-UA"/>
        </w:rPr>
        <w:t>«виснаження». Педагогічна</w:t>
      </w:r>
      <w:r w:rsidR="001F0593">
        <w:rPr>
          <w:sz w:val="28"/>
          <w:szCs w:val="28"/>
          <w:lang w:val="uk-UA"/>
        </w:rPr>
        <w:t xml:space="preserve"> діяльність поліфункціональна і </w:t>
      </w:r>
      <w:r w:rsidRPr="00A141F2">
        <w:rPr>
          <w:sz w:val="28"/>
          <w:szCs w:val="28"/>
          <w:lang w:val="uk-UA"/>
        </w:rPr>
        <w:t xml:space="preserve">охоплює чимало різних видів і </w:t>
      </w:r>
      <w:r w:rsidR="001F0593">
        <w:rPr>
          <w:sz w:val="28"/>
          <w:szCs w:val="28"/>
          <w:lang w:val="uk-UA"/>
        </w:rPr>
        <w:t xml:space="preserve">напрямів діяльності: навчальну, </w:t>
      </w:r>
      <w:r w:rsidRPr="00A141F2">
        <w:rPr>
          <w:sz w:val="28"/>
          <w:szCs w:val="28"/>
          <w:lang w:val="uk-UA"/>
        </w:rPr>
        <w:t>розвивальну, виховну, діагностичну тощо. Суб’єктами педагогічної діяльності є педагоги, студенти, управлінці, методисти,</w:t>
      </w:r>
      <w:r w:rsidR="001F0593">
        <w:rPr>
          <w:sz w:val="28"/>
          <w:szCs w:val="28"/>
          <w:lang w:val="uk-UA"/>
        </w:rPr>
        <w:t xml:space="preserve"> </w:t>
      </w:r>
      <w:r w:rsidRPr="00A141F2">
        <w:rPr>
          <w:sz w:val="28"/>
          <w:szCs w:val="28"/>
          <w:lang w:val="uk-UA"/>
        </w:rPr>
        <w:t>організатори у сфері освіти. Тому педагогічна акмеологія розглядає можливості та шляхи професійного зростання будь-кого</w:t>
      </w:r>
      <w:r w:rsidR="001F0593">
        <w:rPr>
          <w:sz w:val="28"/>
          <w:szCs w:val="28"/>
          <w:lang w:val="uk-UA"/>
        </w:rPr>
        <w:t xml:space="preserve"> із них [11</w:t>
      </w:r>
      <w:r w:rsidR="00224328">
        <w:rPr>
          <w:sz w:val="28"/>
          <w:szCs w:val="28"/>
          <w:lang w:val="uk-UA"/>
        </w:rPr>
        <w:t>, с. 53].</w:t>
      </w:r>
    </w:p>
    <w:p w:rsidR="00A141F2" w:rsidRPr="00A141F2" w:rsidRDefault="00A141F2" w:rsidP="0022432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141F2">
        <w:rPr>
          <w:sz w:val="28"/>
          <w:szCs w:val="28"/>
          <w:lang w:val="uk-UA"/>
        </w:rPr>
        <w:t>Акмеологія як наука о</w:t>
      </w:r>
      <w:r w:rsidR="001F0593">
        <w:rPr>
          <w:sz w:val="28"/>
          <w:szCs w:val="28"/>
          <w:lang w:val="uk-UA"/>
        </w:rPr>
        <w:t xml:space="preserve">хоплює нові можливості розгляду </w:t>
      </w:r>
      <w:r w:rsidRPr="00A141F2">
        <w:rPr>
          <w:sz w:val="28"/>
          <w:szCs w:val="28"/>
          <w:lang w:val="uk-UA"/>
        </w:rPr>
        <w:t>професійного становлення с</w:t>
      </w:r>
      <w:r w:rsidR="001F0593">
        <w:rPr>
          <w:sz w:val="28"/>
          <w:szCs w:val="28"/>
          <w:lang w:val="uk-UA"/>
        </w:rPr>
        <w:t xml:space="preserve">пеціаліста під кутом оволодіння </w:t>
      </w:r>
      <w:r w:rsidRPr="00A141F2">
        <w:rPr>
          <w:sz w:val="28"/>
          <w:szCs w:val="28"/>
          <w:lang w:val="uk-UA"/>
        </w:rPr>
        <w:t>ним «акме» – умов досягнення дедалі вищих ступенів розвитку. Використання понятійного апарату акмеології, її теоретичних засад, на думку С. С. Пальчевського, можливе у двох аспектах, один із яких – професійна компетентність як етап професійного ставлення спеціаліста [</w:t>
      </w:r>
      <w:r w:rsidR="00224328">
        <w:rPr>
          <w:sz w:val="28"/>
          <w:szCs w:val="28"/>
          <w:lang w:val="uk-UA"/>
        </w:rPr>
        <w:t>12</w:t>
      </w:r>
      <w:r w:rsidRPr="00A141F2">
        <w:rPr>
          <w:sz w:val="28"/>
          <w:szCs w:val="28"/>
          <w:lang w:val="uk-UA"/>
        </w:rPr>
        <w:t>].</w:t>
      </w:r>
    </w:p>
    <w:p w:rsidR="00F5246F" w:rsidRDefault="00A141F2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141F2">
        <w:rPr>
          <w:sz w:val="28"/>
          <w:szCs w:val="28"/>
          <w:lang w:val="uk-UA"/>
        </w:rPr>
        <w:t>Відтак, ідеї, закони, п</w:t>
      </w:r>
      <w:r w:rsidR="001F0593">
        <w:rPr>
          <w:sz w:val="28"/>
          <w:szCs w:val="28"/>
          <w:lang w:val="uk-UA"/>
        </w:rPr>
        <w:t xml:space="preserve">ринципи акмеології, здебільшого </w:t>
      </w:r>
      <w:r w:rsidRPr="00A141F2">
        <w:rPr>
          <w:sz w:val="28"/>
          <w:szCs w:val="28"/>
          <w:lang w:val="uk-UA"/>
        </w:rPr>
        <w:t>педагогічної, використовуються у виокремленні динаміки поліпшення професійно-педагогічної освіти магістрантів, виявлення рівнів, етапів розвитку професійної компетентності конкретного магістранта як майбутнього викладача.</w:t>
      </w:r>
    </w:p>
    <w:p w:rsidR="00DE658A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Науково-довідникові джерела пропонують таке тлумачення поняття «системний підхід». Це:</w:t>
      </w:r>
    </w:p>
    <w:p w:rsidR="00DE658A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– мет</w:t>
      </w:r>
      <w:r>
        <w:rPr>
          <w:sz w:val="28"/>
          <w:szCs w:val="28"/>
          <w:lang w:val="uk-UA"/>
        </w:rPr>
        <w:t xml:space="preserve">од наукового пізнання, в основі </w:t>
      </w:r>
      <w:r w:rsidRPr="00DE658A">
        <w:rPr>
          <w:sz w:val="28"/>
          <w:szCs w:val="28"/>
          <w:lang w:val="uk-UA"/>
        </w:rPr>
        <w:t>якого лежить розгляд об’єктів як систем [</w:t>
      </w:r>
      <w:r>
        <w:rPr>
          <w:sz w:val="28"/>
          <w:szCs w:val="28"/>
          <w:lang w:val="uk-UA"/>
        </w:rPr>
        <w:t>13</w:t>
      </w:r>
      <w:r w:rsidRPr="00DE658A">
        <w:rPr>
          <w:sz w:val="28"/>
          <w:szCs w:val="28"/>
          <w:lang w:val="uk-UA"/>
        </w:rPr>
        <w:t xml:space="preserve">, с. 265]; </w:t>
      </w:r>
    </w:p>
    <w:p w:rsidR="00DE658A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– комплексне вивчення об’єкта як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єдиного цілого з позиції вза</w:t>
      </w:r>
      <w:r>
        <w:rPr>
          <w:sz w:val="28"/>
          <w:szCs w:val="28"/>
          <w:lang w:val="uk-UA"/>
        </w:rPr>
        <w:t xml:space="preserve">ємозв’язку всіх його елементів, </w:t>
      </w:r>
      <w:r w:rsidRPr="00DE658A">
        <w:rPr>
          <w:sz w:val="28"/>
          <w:szCs w:val="28"/>
          <w:lang w:val="uk-UA"/>
        </w:rPr>
        <w:t>вивчення кожного елемен</w:t>
      </w:r>
      <w:r>
        <w:rPr>
          <w:sz w:val="28"/>
          <w:szCs w:val="28"/>
          <w:lang w:val="uk-UA"/>
        </w:rPr>
        <w:t xml:space="preserve">ту системи в загальному процесі </w:t>
      </w:r>
      <w:r w:rsidRPr="00DE658A">
        <w:rPr>
          <w:sz w:val="28"/>
          <w:szCs w:val="28"/>
          <w:lang w:val="uk-UA"/>
        </w:rPr>
        <w:t>функціонування та розвитку, вплив загальносистемних яко</w:t>
      </w:r>
      <w:r>
        <w:rPr>
          <w:sz w:val="28"/>
          <w:szCs w:val="28"/>
          <w:lang w:val="uk-UA"/>
        </w:rPr>
        <w:t>стей на кожний елемент цілого [15</w:t>
      </w:r>
      <w:r w:rsidR="00CA5C8A">
        <w:rPr>
          <w:sz w:val="28"/>
          <w:szCs w:val="28"/>
          <w:lang w:val="uk-UA"/>
        </w:rPr>
        <w:t>, с. 52];</w:t>
      </w:r>
    </w:p>
    <w:p w:rsidR="00CA5C8A" w:rsidRDefault="00CA5C8A" w:rsidP="003049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напрям у спеціальній методології науки, завданням якого є розробка методів дослідження й конструювання складних за організацією об</w:t>
      </w:r>
      <w:r w:rsidRPr="0001181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єктів як систем; у педагогіці системний підхід спрямований на розкриття цілісності педагогічних об</w:t>
      </w:r>
      <w:r w:rsidRPr="0001181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єктів, виявлення в них різноманітних типів зв</w:t>
      </w:r>
      <w:r w:rsidRPr="0001181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язків та зведення їх у єдину теоретичну картину [18, с. 423</w:t>
      </w:r>
      <w:r w:rsidR="0030495E">
        <w:rPr>
          <w:sz w:val="28"/>
          <w:szCs w:val="28"/>
          <w:lang w:val="uk-UA"/>
        </w:rPr>
        <w:t>].</w:t>
      </w:r>
    </w:p>
    <w:p w:rsidR="00DE658A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Б.Ф. Ломов зазначає, що системний підхід </w:t>
      </w:r>
      <w:r w:rsidRPr="00DE658A">
        <w:rPr>
          <w:sz w:val="28"/>
          <w:szCs w:val="28"/>
          <w:lang w:val="uk-UA"/>
        </w:rPr>
        <w:t>є методологічним знаряддям вивчення інтеграції, точніше – інтегрованих об’єктів та інтегрова</w:t>
      </w:r>
      <w:r>
        <w:rPr>
          <w:sz w:val="28"/>
          <w:szCs w:val="28"/>
          <w:lang w:val="uk-UA"/>
        </w:rPr>
        <w:t>них залежностей і взаємодій [14</w:t>
      </w:r>
      <w:r w:rsidRPr="00DE658A">
        <w:rPr>
          <w:sz w:val="28"/>
          <w:szCs w:val="28"/>
          <w:lang w:val="uk-UA"/>
        </w:rPr>
        <w:t xml:space="preserve">]. </w:t>
      </w:r>
    </w:p>
    <w:p w:rsidR="00DE658A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Системний підхід</w:t>
      </w:r>
      <w:r>
        <w:rPr>
          <w:sz w:val="28"/>
          <w:szCs w:val="28"/>
          <w:lang w:val="uk-UA"/>
        </w:rPr>
        <w:t>, на думку Мачинської Н.І.,</w:t>
      </w:r>
      <w:r w:rsidRPr="00DE658A">
        <w:rPr>
          <w:sz w:val="28"/>
          <w:szCs w:val="28"/>
          <w:lang w:val="uk-UA"/>
        </w:rPr>
        <w:t xml:space="preserve"> орієнтує на виявлення типів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 xml:space="preserve">зв’язку елементів структури такого складного об’єкта, як педагогічний процес у </w:t>
      </w:r>
      <w:r>
        <w:rPr>
          <w:sz w:val="28"/>
          <w:szCs w:val="28"/>
          <w:lang w:val="uk-UA"/>
        </w:rPr>
        <w:t>ЗВО</w:t>
      </w:r>
      <w:r w:rsidRPr="00DE658A">
        <w:rPr>
          <w:sz w:val="28"/>
          <w:szCs w:val="28"/>
          <w:lang w:val="uk-UA"/>
        </w:rPr>
        <w:t>, що функціонує за внутрішніми, притаманними йому законами.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 xml:space="preserve">Системний підхід сприяє цілісному погляду на проблеми педагогічної </w:t>
      </w:r>
      <w:r>
        <w:rPr>
          <w:sz w:val="28"/>
          <w:szCs w:val="28"/>
          <w:lang w:val="uk-UA"/>
        </w:rPr>
        <w:t>освіти і дозволяє розглядати її</w:t>
      </w:r>
      <w:r w:rsidRPr="00DE658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 двох аспектах:</w:t>
      </w:r>
    </w:p>
    <w:p w:rsidR="00DE658A" w:rsidRDefault="00DE658A" w:rsidP="00AB3536">
      <w:pPr>
        <w:pStyle w:val="a7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як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інваріантний етап неперервної педагогічної освіти учителя,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що здійснюється під час навчання студентів у вищих п</w:t>
      </w:r>
      <w:r>
        <w:rPr>
          <w:sz w:val="28"/>
          <w:szCs w:val="28"/>
          <w:lang w:val="uk-UA"/>
        </w:rPr>
        <w:t>едагогічних навчальних закладах;</w:t>
      </w:r>
    </w:p>
    <w:p w:rsidR="00DE658A" w:rsidRPr="006C457D" w:rsidRDefault="00DE658A" w:rsidP="00AB3536">
      <w:pPr>
        <w:pStyle w:val="a7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можливість</w:t>
      </w:r>
      <w:r w:rsidRPr="00DE658A">
        <w:rPr>
          <w:sz w:val="28"/>
          <w:szCs w:val="28"/>
          <w:lang w:val="uk-UA"/>
        </w:rPr>
        <w:t xml:space="preserve"> забезпечити єдність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і цілісність усіх складових компонентів змісту та процесу</w:t>
      </w:r>
      <w:r>
        <w:rPr>
          <w:sz w:val="28"/>
          <w:szCs w:val="28"/>
          <w:lang w:val="uk-UA"/>
        </w:rPr>
        <w:t xml:space="preserve"> </w:t>
      </w:r>
      <w:r w:rsidR="006C457D">
        <w:rPr>
          <w:sz w:val="28"/>
          <w:szCs w:val="28"/>
          <w:lang w:val="uk-UA"/>
        </w:rPr>
        <w:t xml:space="preserve">базової педагогічної підготовки </w:t>
      </w:r>
      <w:r w:rsidR="006C457D" w:rsidRPr="00011818">
        <w:rPr>
          <w:sz w:val="28"/>
          <w:szCs w:val="28"/>
          <w:lang w:val="uk-UA"/>
        </w:rPr>
        <w:t>[</w:t>
      </w:r>
      <w:r w:rsidR="006C457D">
        <w:rPr>
          <w:sz w:val="28"/>
          <w:szCs w:val="28"/>
          <w:lang w:val="uk-UA"/>
        </w:rPr>
        <w:t>6, с.47</w:t>
      </w:r>
      <w:r w:rsidR="006C457D" w:rsidRPr="00011818">
        <w:rPr>
          <w:sz w:val="28"/>
          <w:szCs w:val="28"/>
          <w:lang w:val="uk-UA"/>
        </w:rPr>
        <w:t>].</w:t>
      </w:r>
    </w:p>
    <w:p w:rsidR="00DE658A" w:rsidRPr="00DE658A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Д. В. Чернілевський зазначає, що системний підхід – напрям у методології, в основі я</w:t>
      </w:r>
      <w:r w:rsidR="006C457D">
        <w:rPr>
          <w:sz w:val="28"/>
          <w:szCs w:val="28"/>
          <w:lang w:val="uk-UA"/>
        </w:rPr>
        <w:t>кого лежить розгляд об’єктів як</w:t>
      </w:r>
      <w:r w:rsidR="006C457D" w:rsidRPr="00011818"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систем; орієнтує дослідника на р</w:t>
      </w:r>
      <w:r w:rsidR="006C457D">
        <w:rPr>
          <w:sz w:val="28"/>
          <w:szCs w:val="28"/>
          <w:lang w:val="uk-UA"/>
        </w:rPr>
        <w:t>озкриття цілісності об’єкта, на</w:t>
      </w:r>
      <w:r w:rsidR="006C457D" w:rsidRPr="00011818"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 xml:space="preserve">виявлення різноманітних типів </w:t>
      </w:r>
      <w:r w:rsidR="006C457D">
        <w:rPr>
          <w:sz w:val="28"/>
          <w:szCs w:val="28"/>
          <w:lang w:val="uk-UA"/>
        </w:rPr>
        <w:t>зв’язку в ньому і зведення їх в</w:t>
      </w:r>
      <w:r w:rsidR="006C457D" w:rsidRPr="00011818">
        <w:rPr>
          <w:sz w:val="28"/>
          <w:szCs w:val="28"/>
          <w:lang w:val="uk-UA"/>
        </w:rPr>
        <w:t xml:space="preserve"> </w:t>
      </w:r>
      <w:r w:rsidR="006C457D">
        <w:rPr>
          <w:sz w:val="28"/>
          <w:szCs w:val="28"/>
          <w:lang w:val="uk-UA"/>
        </w:rPr>
        <w:t>єдину теоретичну картину [</w:t>
      </w:r>
      <w:r w:rsidR="006C457D" w:rsidRPr="00011818">
        <w:rPr>
          <w:sz w:val="28"/>
          <w:szCs w:val="28"/>
          <w:lang w:val="uk-UA"/>
        </w:rPr>
        <w:t>16</w:t>
      </w:r>
      <w:r w:rsidR="006C457D">
        <w:rPr>
          <w:sz w:val="28"/>
          <w:szCs w:val="28"/>
          <w:lang w:val="uk-UA"/>
        </w:rPr>
        <w:t>, с. 35-</w:t>
      </w:r>
      <w:r w:rsidRPr="00DE658A">
        <w:rPr>
          <w:sz w:val="28"/>
          <w:szCs w:val="28"/>
          <w:lang w:val="uk-UA"/>
        </w:rPr>
        <w:t>36].</w:t>
      </w:r>
    </w:p>
    <w:p w:rsidR="006C457D" w:rsidRDefault="006C457D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Важливою складовою системного підходу є системний аналіз, який, на думку С. О. Сисоєвої, є </w:t>
      </w:r>
      <w:r w:rsidRPr="006C457D">
        <w:rPr>
          <w:sz w:val="28"/>
          <w:szCs w:val="28"/>
          <w:lang w:val="uk-UA"/>
        </w:rPr>
        <w:t>основою розробки методолог</w:t>
      </w:r>
      <w:r>
        <w:rPr>
          <w:sz w:val="28"/>
          <w:szCs w:val="28"/>
          <w:lang w:val="uk-UA"/>
        </w:rPr>
        <w:t xml:space="preserve">ії дослідження феномена освіти, </w:t>
      </w:r>
      <w:r w:rsidRPr="006C457D">
        <w:rPr>
          <w:sz w:val="28"/>
          <w:szCs w:val="28"/>
          <w:lang w:val="uk-UA"/>
        </w:rPr>
        <w:t>виявлення цілей і цінностей сучасної освіти, з’ясування основних домінант розвитку освіти, а також виокремлення інституційних компонентів сфер освіти, їх системотвірних зв’язків,</w:t>
      </w:r>
      <w:r>
        <w:rPr>
          <w:sz w:val="28"/>
          <w:szCs w:val="28"/>
          <w:lang w:val="uk-UA"/>
        </w:rPr>
        <w:t xml:space="preserve"> </w:t>
      </w:r>
      <w:r w:rsidRPr="006C457D">
        <w:rPr>
          <w:sz w:val="28"/>
          <w:szCs w:val="28"/>
          <w:lang w:val="uk-UA"/>
        </w:rPr>
        <w:t>чинників, які впл</w:t>
      </w:r>
      <w:r>
        <w:rPr>
          <w:sz w:val="28"/>
          <w:szCs w:val="28"/>
          <w:lang w:val="uk-UA"/>
        </w:rPr>
        <w:t>ивають на їх функціонування [17</w:t>
      </w:r>
      <w:r w:rsidRPr="006C457D">
        <w:rPr>
          <w:sz w:val="28"/>
          <w:szCs w:val="28"/>
          <w:lang w:val="uk-UA"/>
        </w:rPr>
        <w:t>, с. 9].</w:t>
      </w:r>
    </w:p>
    <w:p w:rsidR="00DE658A" w:rsidRPr="00DE658A" w:rsidRDefault="006C457D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Д. В. Чернілевський</w:t>
      </w:r>
      <w:r>
        <w:rPr>
          <w:sz w:val="28"/>
          <w:szCs w:val="28"/>
          <w:lang w:val="uk-UA"/>
        </w:rPr>
        <w:t xml:space="preserve"> стверджує, що</w:t>
      </w:r>
      <w:r w:rsidRPr="00DE658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системний аналіз </w:t>
      </w:r>
      <w:r w:rsidR="00DE658A" w:rsidRPr="00DE658A">
        <w:rPr>
          <w:sz w:val="28"/>
          <w:szCs w:val="28"/>
          <w:lang w:val="uk-UA"/>
        </w:rPr>
        <w:t>це – сукупність методичних засобів, що використовуються для підготовки та обґрунтування рішень зі складних питань економічного, науко</w:t>
      </w:r>
      <w:r>
        <w:rPr>
          <w:sz w:val="28"/>
          <w:szCs w:val="28"/>
          <w:lang w:val="uk-UA"/>
        </w:rPr>
        <w:t xml:space="preserve">вого, соціального, політичного, </w:t>
      </w:r>
      <w:r w:rsidR="00DE658A" w:rsidRPr="00DE658A">
        <w:rPr>
          <w:sz w:val="28"/>
          <w:szCs w:val="28"/>
          <w:lang w:val="uk-UA"/>
        </w:rPr>
        <w:t>технічного і військового характеру. Він спирається на системний підхід, а також на низку</w:t>
      </w:r>
      <w:r>
        <w:rPr>
          <w:sz w:val="28"/>
          <w:szCs w:val="28"/>
          <w:lang w:val="uk-UA"/>
        </w:rPr>
        <w:t xml:space="preserve"> математичних дисциплін і сучас</w:t>
      </w:r>
      <w:r w:rsidR="00DE658A" w:rsidRPr="00DE658A">
        <w:rPr>
          <w:sz w:val="28"/>
          <w:szCs w:val="28"/>
          <w:lang w:val="uk-UA"/>
        </w:rPr>
        <w:t>них методів управління. С</w:t>
      </w:r>
      <w:r>
        <w:rPr>
          <w:sz w:val="28"/>
          <w:szCs w:val="28"/>
          <w:lang w:val="uk-UA"/>
        </w:rPr>
        <w:t xml:space="preserve">истемний аналіз виконує важливу </w:t>
      </w:r>
      <w:r w:rsidR="00DE658A" w:rsidRPr="00DE658A">
        <w:rPr>
          <w:sz w:val="28"/>
          <w:szCs w:val="28"/>
          <w:lang w:val="uk-UA"/>
        </w:rPr>
        <w:t>роль у процесі планування і у</w:t>
      </w:r>
      <w:r>
        <w:rPr>
          <w:sz w:val="28"/>
          <w:szCs w:val="28"/>
          <w:lang w:val="uk-UA"/>
        </w:rPr>
        <w:t xml:space="preserve">правління під час розроблення і </w:t>
      </w:r>
      <w:r w:rsidR="00DE658A" w:rsidRPr="00DE658A">
        <w:rPr>
          <w:sz w:val="28"/>
          <w:szCs w:val="28"/>
          <w:lang w:val="uk-UA"/>
        </w:rPr>
        <w:t>прийняття управлінських рі</w:t>
      </w:r>
      <w:r>
        <w:rPr>
          <w:sz w:val="28"/>
          <w:szCs w:val="28"/>
          <w:lang w:val="uk-UA"/>
        </w:rPr>
        <w:t xml:space="preserve">шень у межах теми або наукового </w:t>
      </w:r>
      <w:r w:rsidR="00DE658A" w:rsidRPr="00DE658A">
        <w:rPr>
          <w:sz w:val="28"/>
          <w:szCs w:val="28"/>
          <w:lang w:val="uk-UA"/>
        </w:rPr>
        <w:t>напряму [</w:t>
      </w:r>
      <w:r>
        <w:rPr>
          <w:sz w:val="28"/>
          <w:szCs w:val="28"/>
          <w:lang w:val="uk-UA"/>
        </w:rPr>
        <w:t>16</w:t>
      </w:r>
      <w:r w:rsidR="00DE658A" w:rsidRPr="00DE658A">
        <w:rPr>
          <w:sz w:val="28"/>
          <w:szCs w:val="28"/>
          <w:lang w:val="uk-UA"/>
        </w:rPr>
        <w:t>, с. 36].</w:t>
      </w:r>
    </w:p>
    <w:p w:rsidR="00DE658A" w:rsidRPr="00DE658A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 xml:space="preserve">Системний підхід часто застосовують </w:t>
      </w:r>
      <w:r w:rsidR="006C457D">
        <w:rPr>
          <w:sz w:val="28"/>
          <w:szCs w:val="28"/>
          <w:lang w:val="uk-UA"/>
        </w:rPr>
        <w:t>з метою</w:t>
      </w:r>
      <w:r w:rsidRPr="00DE658A">
        <w:rPr>
          <w:sz w:val="28"/>
          <w:szCs w:val="28"/>
          <w:lang w:val="uk-UA"/>
        </w:rPr>
        <w:t xml:space="preserve"> аналізу педагогічних об’єктів і процесів. Інтерпретаці</w:t>
      </w:r>
      <w:r w:rsidR="006C457D">
        <w:rPr>
          <w:sz w:val="28"/>
          <w:szCs w:val="28"/>
          <w:lang w:val="uk-UA"/>
        </w:rPr>
        <w:t xml:space="preserve">ї та визначення змісту </w:t>
      </w:r>
      <w:r w:rsidRPr="00DE658A">
        <w:rPr>
          <w:sz w:val="28"/>
          <w:szCs w:val="28"/>
          <w:lang w:val="uk-UA"/>
        </w:rPr>
        <w:t>понять «педагогічний процес як система», «педагогічна система», «принцип систематичності» коливаються в літературі від</w:t>
      </w:r>
      <w:r w:rsidR="006C457D"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класичних, доволі обмежених д</w:t>
      </w:r>
      <w:r w:rsidR="006C457D">
        <w:rPr>
          <w:sz w:val="28"/>
          <w:szCs w:val="28"/>
          <w:lang w:val="uk-UA"/>
        </w:rPr>
        <w:t xml:space="preserve">ефініцій до новітніх понять, із </w:t>
      </w:r>
      <w:r w:rsidRPr="00DE658A">
        <w:rPr>
          <w:sz w:val="28"/>
          <w:szCs w:val="28"/>
          <w:lang w:val="uk-UA"/>
        </w:rPr>
        <w:t xml:space="preserve">застосуванням кібернетичних і синергетичних уявлень. </w:t>
      </w:r>
    </w:p>
    <w:p w:rsidR="00A141F2" w:rsidRDefault="00DE658A" w:rsidP="00AB353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 xml:space="preserve">Системний підхід забезпечує цілісність </w:t>
      </w:r>
      <w:r w:rsidR="006C457D">
        <w:rPr>
          <w:sz w:val="28"/>
          <w:szCs w:val="28"/>
          <w:lang w:val="uk-UA"/>
        </w:rPr>
        <w:t>освітнього процесу</w:t>
      </w:r>
      <w:r w:rsidRPr="00DE658A">
        <w:rPr>
          <w:sz w:val="28"/>
          <w:szCs w:val="28"/>
          <w:lang w:val="uk-UA"/>
        </w:rPr>
        <w:t>, сприяючи організації, і дозволяє розглядати процес</w:t>
      </w:r>
      <w:r w:rsidR="006C457D">
        <w:rPr>
          <w:sz w:val="28"/>
          <w:szCs w:val="28"/>
          <w:lang w:val="uk-UA"/>
        </w:rPr>
        <w:t xml:space="preserve"> професійної підготовки майбутніх фахівців освіти </w:t>
      </w:r>
      <w:r w:rsidRPr="00DE658A">
        <w:rPr>
          <w:sz w:val="28"/>
          <w:szCs w:val="28"/>
          <w:lang w:val="uk-UA"/>
        </w:rPr>
        <w:t>як єдину систему з різноманітними і зовнішніми зв’язками</w:t>
      </w:r>
      <w:r w:rsidR="006C457D">
        <w:rPr>
          <w:sz w:val="28"/>
          <w:szCs w:val="28"/>
          <w:lang w:val="uk-UA"/>
        </w:rPr>
        <w:t>.</w:t>
      </w:r>
    </w:p>
    <w:p w:rsidR="0030495E" w:rsidRPr="0030495E" w:rsidRDefault="0030495E" w:rsidP="003049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0495E">
        <w:rPr>
          <w:sz w:val="28"/>
          <w:szCs w:val="28"/>
          <w:lang w:val="uk-UA"/>
        </w:rPr>
        <w:t xml:space="preserve">Для розуміння сутності проблеми </w:t>
      </w:r>
      <w:r>
        <w:rPr>
          <w:sz w:val="28"/>
          <w:szCs w:val="28"/>
          <w:lang w:val="uk-UA"/>
        </w:rPr>
        <w:t>педагогічної науки та освіти</w:t>
      </w:r>
      <w:r w:rsidRPr="0030495E">
        <w:rPr>
          <w:sz w:val="28"/>
          <w:szCs w:val="28"/>
          <w:lang w:val="uk-UA"/>
        </w:rPr>
        <w:t xml:space="preserve"> важливе значен</w:t>
      </w:r>
      <w:r>
        <w:rPr>
          <w:sz w:val="28"/>
          <w:szCs w:val="28"/>
          <w:lang w:val="uk-UA"/>
        </w:rPr>
        <w:t xml:space="preserve">ня має діяльнісний підхід, який </w:t>
      </w:r>
      <w:r w:rsidRPr="0030495E">
        <w:rPr>
          <w:sz w:val="28"/>
          <w:szCs w:val="28"/>
          <w:lang w:val="uk-UA"/>
        </w:rPr>
        <w:t xml:space="preserve">зумовлює засвоєння змісту педагогічної освіти завдяки поетапному входженню майбутніх </w:t>
      </w:r>
      <w:r>
        <w:rPr>
          <w:sz w:val="28"/>
          <w:szCs w:val="28"/>
          <w:lang w:val="uk-UA"/>
        </w:rPr>
        <w:t>фахівців освіти</w:t>
      </w:r>
      <w:r w:rsidRPr="0030495E">
        <w:rPr>
          <w:sz w:val="28"/>
          <w:szCs w:val="28"/>
          <w:lang w:val="uk-UA"/>
        </w:rPr>
        <w:t xml:space="preserve"> у контекст реальної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>практичної діяльності. Діяльнісне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>ставлення особистості до виконання своїх посадових інструкцій та обов’язків виявляється у її творчості і вольових зусиллях, спілкуванні, визначає готовність до значних перетворень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>матеріального і духовного середовища.</w:t>
      </w:r>
    </w:p>
    <w:p w:rsidR="0030495E" w:rsidRPr="0030495E" w:rsidRDefault="0030495E" w:rsidP="003049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0495E">
        <w:rPr>
          <w:sz w:val="28"/>
          <w:szCs w:val="28"/>
          <w:lang w:val="uk-UA"/>
        </w:rPr>
        <w:t>М. П. Васильєва, аналізуючи теоретичні основи деонтологічної підготовки педагога, розгл</w:t>
      </w:r>
      <w:r>
        <w:rPr>
          <w:sz w:val="28"/>
          <w:szCs w:val="28"/>
          <w:lang w:val="uk-UA"/>
        </w:rPr>
        <w:t xml:space="preserve">ядає діяльнісний підхід у </w:t>
      </w:r>
      <w:r w:rsidRPr="0030495E">
        <w:rPr>
          <w:sz w:val="28"/>
          <w:szCs w:val="28"/>
          <w:lang w:val="uk-UA"/>
        </w:rPr>
        <w:t>контексті особисті</w:t>
      </w:r>
      <w:r>
        <w:rPr>
          <w:sz w:val="28"/>
          <w:szCs w:val="28"/>
          <w:lang w:val="uk-UA"/>
        </w:rPr>
        <w:t>с</w:t>
      </w:r>
      <w:r w:rsidRPr="0030495E">
        <w:rPr>
          <w:sz w:val="28"/>
          <w:szCs w:val="28"/>
          <w:lang w:val="uk-UA"/>
        </w:rPr>
        <w:t>но орієнтованого, що дозволяє діалектично поєднати завдання деонтологічної підготовки педагога з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>особистим досвідом діяльності і поведінки студентів, зважити на пріоритетність їхньої індивідуально значущої сфери,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>забезпечити суб’єктивну</w:t>
      </w:r>
      <w:r>
        <w:rPr>
          <w:sz w:val="28"/>
          <w:szCs w:val="28"/>
          <w:lang w:val="uk-UA"/>
        </w:rPr>
        <w:t xml:space="preserve"> позицію їхнього розвитку через </w:t>
      </w:r>
      <w:r w:rsidRPr="0030495E">
        <w:rPr>
          <w:sz w:val="28"/>
          <w:szCs w:val="28"/>
          <w:lang w:val="uk-UA"/>
        </w:rPr>
        <w:t>усвідомлення себе як осо</w:t>
      </w:r>
      <w:r>
        <w:rPr>
          <w:sz w:val="28"/>
          <w:szCs w:val="28"/>
          <w:lang w:val="uk-UA"/>
        </w:rPr>
        <w:t xml:space="preserve">бистості, виявлення і розкриття </w:t>
      </w:r>
      <w:r w:rsidRPr="0030495E">
        <w:rPr>
          <w:sz w:val="28"/>
          <w:szCs w:val="28"/>
          <w:lang w:val="uk-UA"/>
        </w:rPr>
        <w:t>своїх педагогічних можливостей з метою формування деонтологічної компетентності в процесі організації відповідної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>діяльності [</w:t>
      </w:r>
      <w:r>
        <w:rPr>
          <w:sz w:val="28"/>
          <w:szCs w:val="28"/>
          <w:lang w:val="uk-UA"/>
        </w:rPr>
        <w:t>19</w:t>
      </w:r>
      <w:r w:rsidRPr="0030495E">
        <w:rPr>
          <w:sz w:val="28"/>
          <w:szCs w:val="28"/>
          <w:lang w:val="uk-UA"/>
        </w:rPr>
        <w:t xml:space="preserve">, с. 4]. </w:t>
      </w:r>
    </w:p>
    <w:p w:rsidR="0030495E" w:rsidRDefault="0030495E" w:rsidP="0022751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0495E">
        <w:rPr>
          <w:sz w:val="28"/>
          <w:szCs w:val="28"/>
          <w:lang w:val="uk-UA"/>
        </w:rPr>
        <w:t xml:space="preserve">Вважаємо, що організація </w:t>
      </w:r>
      <w:r w:rsidR="00227512">
        <w:rPr>
          <w:sz w:val="28"/>
          <w:szCs w:val="28"/>
          <w:lang w:val="uk-UA"/>
        </w:rPr>
        <w:t xml:space="preserve">освітнього </w:t>
      </w:r>
      <w:r w:rsidRPr="0030495E">
        <w:rPr>
          <w:sz w:val="28"/>
          <w:szCs w:val="28"/>
          <w:lang w:val="uk-UA"/>
        </w:rPr>
        <w:t xml:space="preserve">процесу у </w:t>
      </w:r>
      <w:r w:rsidR="00227512">
        <w:rPr>
          <w:sz w:val="28"/>
          <w:szCs w:val="28"/>
          <w:lang w:val="uk-UA"/>
        </w:rPr>
        <w:t xml:space="preserve">ЗВО основі </w:t>
      </w:r>
      <w:r w:rsidRPr="0030495E">
        <w:rPr>
          <w:sz w:val="28"/>
          <w:szCs w:val="28"/>
          <w:lang w:val="uk-UA"/>
        </w:rPr>
        <w:t xml:space="preserve">діяльнісного підходу дасть змогу </w:t>
      </w:r>
      <w:r w:rsidR="00227512">
        <w:rPr>
          <w:sz w:val="28"/>
          <w:szCs w:val="28"/>
          <w:lang w:val="uk-UA"/>
        </w:rPr>
        <w:t xml:space="preserve">здобувачам освіти виявити власні </w:t>
      </w:r>
      <w:r w:rsidRPr="0030495E">
        <w:rPr>
          <w:sz w:val="28"/>
          <w:szCs w:val="28"/>
          <w:lang w:val="uk-UA"/>
        </w:rPr>
        <w:t xml:space="preserve">здібності, реалізувати творчі можливості, повноцінно сформуватися як </w:t>
      </w:r>
      <w:r w:rsidR="00227512">
        <w:rPr>
          <w:sz w:val="28"/>
          <w:szCs w:val="28"/>
          <w:lang w:val="uk-UA"/>
        </w:rPr>
        <w:t>вихователі, вчителі, викладачі.</w:t>
      </w:r>
    </w:p>
    <w:p w:rsidR="00227512" w:rsidRPr="00227512" w:rsidRDefault="00227512" w:rsidP="0022751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27512">
        <w:rPr>
          <w:sz w:val="28"/>
          <w:szCs w:val="28"/>
          <w:lang w:val="uk-UA"/>
        </w:rPr>
        <w:t>Діяльнісний підх</w:t>
      </w:r>
      <w:r>
        <w:rPr>
          <w:sz w:val="28"/>
          <w:szCs w:val="28"/>
          <w:lang w:val="uk-UA"/>
        </w:rPr>
        <w:t xml:space="preserve">ід – це методологічний принцип, </w:t>
      </w:r>
      <w:r w:rsidRPr="00227512">
        <w:rPr>
          <w:sz w:val="28"/>
          <w:szCs w:val="28"/>
          <w:lang w:val="uk-UA"/>
        </w:rPr>
        <w:t>основою якого е категор</w:t>
      </w:r>
      <w:r>
        <w:rPr>
          <w:sz w:val="28"/>
          <w:szCs w:val="28"/>
          <w:lang w:val="uk-UA"/>
        </w:rPr>
        <w:t xml:space="preserve">ія предметної діяльності людини </w:t>
      </w:r>
      <w:r w:rsidRPr="00227512">
        <w:rPr>
          <w:sz w:val="28"/>
          <w:szCs w:val="28"/>
          <w:lang w:val="uk-UA"/>
        </w:rPr>
        <w:t>(групи людей, соціуму в цілому). Діяльність – форма активності, що характеризує здатність людини чи пов’язаних з</w:t>
      </w:r>
      <w:r>
        <w:rPr>
          <w:sz w:val="28"/>
          <w:szCs w:val="28"/>
          <w:lang w:val="uk-UA"/>
        </w:rPr>
        <w:t xml:space="preserve"> </w:t>
      </w:r>
      <w:r w:rsidRPr="00227512">
        <w:rPr>
          <w:sz w:val="28"/>
          <w:szCs w:val="28"/>
          <w:lang w:val="uk-UA"/>
        </w:rPr>
        <w:t xml:space="preserve">нею систем бути причиною </w:t>
      </w:r>
      <w:r>
        <w:rPr>
          <w:sz w:val="28"/>
          <w:szCs w:val="28"/>
          <w:lang w:val="uk-UA"/>
        </w:rPr>
        <w:t xml:space="preserve">змін у бутті. Діяльність людини </w:t>
      </w:r>
      <w:r w:rsidRPr="00227512">
        <w:rPr>
          <w:sz w:val="28"/>
          <w:szCs w:val="28"/>
          <w:lang w:val="uk-UA"/>
        </w:rPr>
        <w:t>може розглядатися в загал</w:t>
      </w:r>
      <w:r>
        <w:rPr>
          <w:sz w:val="28"/>
          <w:szCs w:val="28"/>
          <w:lang w:val="uk-UA"/>
        </w:rPr>
        <w:t xml:space="preserve">ьному значенні цього слова – як </w:t>
      </w:r>
      <w:r w:rsidRPr="00227512">
        <w:rPr>
          <w:sz w:val="28"/>
          <w:szCs w:val="28"/>
          <w:lang w:val="uk-UA"/>
        </w:rPr>
        <w:t>динамічна система взаємодії людини із зовнішнім середовищем, а також у вузькому, конкретному – як специфічна</w:t>
      </w:r>
      <w:r>
        <w:rPr>
          <w:sz w:val="28"/>
          <w:szCs w:val="28"/>
          <w:lang w:val="uk-UA"/>
        </w:rPr>
        <w:t xml:space="preserve"> </w:t>
      </w:r>
      <w:r w:rsidRPr="00227512">
        <w:rPr>
          <w:sz w:val="28"/>
          <w:szCs w:val="28"/>
          <w:lang w:val="uk-UA"/>
        </w:rPr>
        <w:t>професійна, наукова, навчальна тощо форма активності людини, у якій вона досягає свідомо поставлених цілей, що</w:t>
      </w:r>
      <w:r>
        <w:rPr>
          <w:sz w:val="28"/>
          <w:szCs w:val="28"/>
          <w:lang w:val="uk-UA"/>
        </w:rPr>
        <w:t xml:space="preserve"> </w:t>
      </w:r>
      <w:r w:rsidRPr="00227512">
        <w:rPr>
          <w:sz w:val="28"/>
          <w:szCs w:val="28"/>
          <w:lang w:val="uk-UA"/>
        </w:rPr>
        <w:t>формуються вна</w:t>
      </w:r>
      <w:r w:rsidR="003B21A3">
        <w:rPr>
          <w:sz w:val="28"/>
          <w:szCs w:val="28"/>
          <w:lang w:val="uk-UA"/>
        </w:rPr>
        <w:t>слідок виникнення певних потреб</w:t>
      </w:r>
      <w:r w:rsidR="003B21A3" w:rsidRPr="003B21A3">
        <w:rPr>
          <w:sz w:val="28"/>
          <w:szCs w:val="28"/>
          <w:lang w:val="uk-UA"/>
        </w:rPr>
        <w:t xml:space="preserve"> </w:t>
      </w:r>
      <w:r w:rsidR="003B21A3" w:rsidRPr="0030495E">
        <w:rPr>
          <w:sz w:val="28"/>
          <w:szCs w:val="28"/>
          <w:lang w:val="uk-UA"/>
        </w:rPr>
        <w:t>[</w:t>
      </w:r>
      <w:r w:rsidR="003B21A3">
        <w:rPr>
          <w:sz w:val="28"/>
          <w:szCs w:val="28"/>
          <w:lang w:val="uk-UA"/>
        </w:rPr>
        <w:t>20, с. 337</w:t>
      </w:r>
      <w:r w:rsidR="003B21A3" w:rsidRPr="0030495E">
        <w:rPr>
          <w:sz w:val="28"/>
          <w:szCs w:val="28"/>
          <w:lang w:val="uk-UA"/>
        </w:rPr>
        <w:t>].</w:t>
      </w:r>
    </w:p>
    <w:p w:rsidR="00227512" w:rsidRPr="00227512" w:rsidRDefault="00227512" w:rsidP="0022751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Проблема</w:t>
      </w:r>
      <w:r w:rsidRPr="00227512">
        <w:rPr>
          <w:sz w:val="28"/>
          <w:szCs w:val="28"/>
          <w:lang w:val="uk-UA"/>
        </w:rPr>
        <w:t xml:space="preserve"> діяльнісного підходу </w:t>
      </w:r>
      <w:r>
        <w:rPr>
          <w:sz w:val="28"/>
          <w:szCs w:val="28"/>
          <w:lang w:val="uk-UA"/>
        </w:rPr>
        <w:t>активно пропагувалася у публікаціях Л. Виготського, В. Загвязинського</w:t>
      </w:r>
      <w:r w:rsidRPr="00227512">
        <w:rPr>
          <w:sz w:val="28"/>
          <w:szCs w:val="28"/>
          <w:lang w:val="uk-UA"/>
        </w:rPr>
        <w:t>, О. Лєонтьєв</w:t>
      </w:r>
      <w:r>
        <w:rPr>
          <w:sz w:val="28"/>
          <w:szCs w:val="28"/>
          <w:lang w:val="uk-UA"/>
        </w:rPr>
        <w:t xml:space="preserve">а, </w:t>
      </w:r>
      <w:r w:rsidRPr="00227512">
        <w:rPr>
          <w:sz w:val="28"/>
          <w:szCs w:val="28"/>
          <w:lang w:val="uk-UA"/>
        </w:rPr>
        <w:t>Г. Костюк</w:t>
      </w:r>
      <w:r>
        <w:rPr>
          <w:sz w:val="28"/>
          <w:szCs w:val="28"/>
          <w:lang w:val="uk-UA"/>
        </w:rPr>
        <w:t>а</w:t>
      </w:r>
      <w:r w:rsidRPr="00227512">
        <w:rPr>
          <w:sz w:val="28"/>
          <w:szCs w:val="28"/>
          <w:lang w:val="uk-UA"/>
        </w:rPr>
        <w:t>, П. Гальперін</w:t>
      </w:r>
      <w:r>
        <w:rPr>
          <w:sz w:val="28"/>
          <w:szCs w:val="28"/>
          <w:lang w:val="uk-UA"/>
        </w:rPr>
        <w:t>а</w:t>
      </w:r>
      <w:r w:rsidRPr="00227512">
        <w:rPr>
          <w:sz w:val="28"/>
          <w:szCs w:val="28"/>
          <w:lang w:val="uk-UA"/>
        </w:rPr>
        <w:t xml:space="preserve"> та ін.</w:t>
      </w:r>
    </w:p>
    <w:p w:rsidR="00227512" w:rsidRPr="00227512" w:rsidRDefault="00227512" w:rsidP="00F227B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27512">
        <w:rPr>
          <w:sz w:val="28"/>
          <w:szCs w:val="28"/>
          <w:lang w:val="uk-UA"/>
        </w:rPr>
        <w:t>У процесі діяльності людина виступає як суб’єкт діяльності, а її дії спрямовані на зміни її діяльності у процесі діяльності. Будь-яка діяльніс</w:t>
      </w:r>
      <w:r w:rsidR="00F227BA">
        <w:rPr>
          <w:sz w:val="28"/>
          <w:szCs w:val="28"/>
          <w:lang w:val="uk-UA"/>
        </w:rPr>
        <w:t xml:space="preserve">ть здійснюється завдяки множині </w:t>
      </w:r>
      <w:r w:rsidRPr="00227512">
        <w:rPr>
          <w:sz w:val="28"/>
          <w:szCs w:val="28"/>
          <w:lang w:val="uk-UA"/>
        </w:rPr>
        <w:t>взаємопов’язаних дій – одиниць діяльності. Мета діяльності зумовлена певною потребою, задоволення якої потребує</w:t>
      </w:r>
      <w:r w:rsidR="00F227BA">
        <w:rPr>
          <w:sz w:val="28"/>
          <w:szCs w:val="28"/>
          <w:lang w:val="uk-UA"/>
        </w:rPr>
        <w:t xml:space="preserve"> </w:t>
      </w:r>
      <w:r w:rsidRPr="00227512">
        <w:rPr>
          <w:sz w:val="28"/>
          <w:szCs w:val="28"/>
          <w:lang w:val="uk-UA"/>
        </w:rPr>
        <w:t>певних дій. 3авдання діяль</w:t>
      </w:r>
      <w:r w:rsidR="00F227BA">
        <w:rPr>
          <w:sz w:val="28"/>
          <w:szCs w:val="28"/>
          <w:lang w:val="uk-UA"/>
        </w:rPr>
        <w:t xml:space="preserve">ності – це потреба, яка виникає </w:t>
      </w:r>
      <w:r w:rsidRPr="00227512">
        <w:rPr>
          <w:sz w:val="28"/>
          <w:szCs w:val="28"/>
          <w:lang w:val="uk-UA"/>
        </w:rPr>
        <w:t>за певних умов і може бути</w:t>
      </w:r>
      <w:r w:rsidR="00F227BA">
        <w:rPr>
          <w:sz w:val="28"/>
          <w:szCs w:val="28"/>
          <w:lang w:val="uk-UA"/>
        </w:rPr>
        <w:t xml:space="preserve"> реалізована завдяки визначеній </w:t>
      </w:r>
      <w:r w:rsidRPr="00227512">
        <w:rPr>
          <w:sz w:val="28"/>
          <w:szCs w:val="28"/>
          <w:lang w:val="uk-UA"/>
        </w:rPr>
        <w:t>структурі діяльності, до якої належать.</w:t>
      </w:r>
    </w:p>
    <w:p w:rsidR="00227512" w:rsidRPr="00227512" w:rsidRDefault="00227512" w:rsidP="00F227B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27512">
        <w:rPr>
          <w:sz w:val="28"/>
          <w:szCs w:val="28"/>
          <w:lang w:val="uk-UA"/>
        </w:rPr>
        <w:t xml:space="preserve">Зокрема О. Леонтьєв </w:t>
      </w:r>
      <w:r w:rsidR="00F227BA">
        <w:rPr>
          <w:sz w:val="28"/>
          <w:szCs w:val="28"/>
          <w:lang w:val="uk-UA"/>
        </w:rPr>
        <w:t xml:space="preserve">зазначає, що завдяки діяльності </w:t>
      </w:r>
      <w:r w:rsidRPr="00227512">
        <w:rPr>
          <w:sz w:val="28"/>
          <w:szCs w:val="28"/>
          <w:lang w:val="uk-UA"/>
        </w:rPr>
        <w:t>особистість стає суб’єктом пізн</w:t>
      </w:r>
      <w:r w:rsidR="00F227BA">
        <w:rPr>
          <w:sz w:val="28"/>
          <w:szCs w:val="28"/>
          <w:lang w:val="uk-UA"/>
        </w:rPr>
        <w:t xml:space="preserve">ання та перетворення дійсності. </w:t>
      </w:r>
      <w:r w:rsidRPr="00227512">
        <w:rPr>
          <w:sz w:val="28"/>
          <w:szCs w:val="28"/>
          <w:lang w:val="uk-UA"/>
        </w:rPr>
        <w:t>Реальним базисом особистості є сукупність її суспільних відношень до світу, що реалізуються завдяки діяльності [</w:t>
      </w:r>
      <w:r w:rsidR="00F227BA">
        <w:rPr>
          <w:sz w:val="28"/>
          <w:szCs w:val="28"/>
          <w:lang w:val="uk-UA"/>
        </w:rPr>
        <w:t>21</w:t>
      </w:r>
      <w:r w:rsidRPr="00227512">
        <w:rPr>
          <w:sz w:val="28"/>
          <w:szCs w:val="28"/>
          <w:lang w:val="uk-UA"/>
        </w:rPr>
        <w:t>].</w:t>
      </w:r>
    </w:p>
    <w:p w:rsidR="00A141F2" w:rsidRDefault="00227512" w:rsidP="00D563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27512">
        <w:rPr>
          <w:sz w:val="28"/>
          <w:szCs w:val="28"/>
          <w:lang w:val="uk-UA"/>
        </w:rPr>
        <w:t xml:space="preserve">Діяльнісний підхід </w:t>
      </w:r>
      <w:r w:rsidR="00F227BA">
        <w:rPr>
          <w:sz w:val="28"/>
          <w:szCs w:val="28"/>
          <w:lang w:val="uk-UA"/>
        </w:rPr>
        <w:t xml:space="preserve">визначає організацію навчальної </w:t>
      </w:r>
      <w:r w:rsidRPr="00227512">
        <w:rPr>
          <w:sz w:val="28"/>
          <w:szCs w:val="28"/>
          <w:lang w:val="uk-UA"/>
        </w:rPr>
        <w:t>діяльності студента, в якій він був би актив</w:t>
      </w:r>
      <w:r w:rsidR="00D563BF">
        <w:rPr>
          <w:sz w:val="28"/>
          <w:szCs w:val="28"/>
          <w:lang w:val="uk-UA"/>
        </w:rPr>
        <w:t xml:space="preserve">ним у пізнанні, </w:t>
      </w:r>
      <w:r w:rsidRPr="00227512">
        <w:rPr>
          <w:sz w:val="28"/>
          <w:szCs w:val="28"/>
          <w:lang w:val="uk-UA"/>
        </w:rPr>
        <w:t xml:space="preserve">спілкуванні, своєму розвитку. Студент </w:t>
      </w:r>
      <w:r w:rsidR="00D563BF">
        <w:rPr>
          <w:sz w:val="28"/>
          <w:szCs w:val="28"/>
          <w:lang w:val="uk-UA"/>
        </w:rPr>
        <w:t xml:space="preserve">у </w:t>
      </w:r>
      <w:r w:rsidRPr="00227512">
        <w:rPr>
          <w:sz w:val="28"/>
          <w:szCs w:val="28"/>
          <w:lang w:val="uk-UA"/>
        </w:rPr>
        <w:t>цьому випадку виступає як активне начало, як суб’єкт взаємодії, що виконує</w:t>
      </w:r>
      <w:r w:rsidR="00D563BF">
        <w:rPr>
          <w:sz w:val="28"/>
          <w:szCs w:val="28"/>
          <w:lang w:val="uk-UA"/>
        </w:rPr>
        <w:t xml:space="preserve"> </w:t>
      </w:r>
      <w:r w:rsidRPr="00227512">
        <w:rPr>
          <w:sz w:val="28"/>
          <w:szCs w:val="28"/>
          <w:lang w:val="uk-UA"/>
        </w:rPr>
        <w:t xml:space="preserve">певну послідовність різного роду дій, </w:t>
      </w:r>
      <w:r w:rsidR="00D563BF">
        <w:rPr>
          <w:sz w:val="28"/>
          <w:szCs w:val="28"/>
          <w:lang w:val="uk-UA"/>
        </w:rPr>
        <w:t>у</w:t>
      </w:r>
      <w:r w:rsidRPr="00227512">
        <w:rPr>
          <w:sz w:val="28"/>
          <w:szCs w:val="28"/>
          <w:lang w:val="uk-UA"/>
        </w:rPr>
        <w:t xml:space="preserve"> тому числі психічних. Всі функціональні можливості психіки</w:t>
      </w:r>
      <w:r w:rsidR="00D563BF">
        <w:rPr>
          <w:sz w:val="28"/>
          <w:szCs w:val="28"/>
          <w:lang w:val="uk-UA"/>
        </w:rPr>
        <w:t xml:space="preserve"> особистості</w:t>
      </w:r>
      <w:r w:rsidRPr="00227512">
        <w:rPr>
          <w:sz w:val="28"/>
          <w:szCs w:val="28"/>
          <w:lang w:val="uk-UA"/>
        </w:rPr>
        <w:t xml:space="preserve"> включені в супідрядність здійснюваної діяльності вирішення завдань</w:t>
      </w:r>
      <w:r w:rsidR="00D563BF">
        <w:rPr>
          <w:sz w:val="28"/>
          <w:szCs w:val="28"/>
          <w:lang w:val="uk-UA"/>
        </w:rPr>
        <w:t>.</w:t>
      </w:r>
    </w:p>
    <w:p w:rsidR="00D563BF" w:rsidRPr="00D563BF" w:rsidRDefault="00D563BF" w:rsidP="00D563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563BF">
        <w:rPr>
          <w:sz w:val="28"/>
          <w:szCs w:val="28"/>
          <w:lang w:val="uk-UA"/>
        </w:rPr>
        <w:t>У процесі дослідження</w:t>
      </w:r>
      <w:r>
        <w:rPr>
          <w:sz w:val="28"/>
          <w:szCs w:val="28"/>
          <w:lang w:val="uk-UA"/>
        </w:rPr>
        <w:t xml:space="preserve"> розвитку педагогічної науки та освіти в умовах класичного університету </w:t>
      </w:r>
      <w:r w:rsidRPr="00D563BF">
        <w:rPr>
          <w:sz w:val="28"/>
          <w:szCs w:val="28"/>
          <w:lang w:val="uk-UA"/>
        </w:rPr>
        <w:t>зважаємо на компетентнісний підхід, оскільки він ставить на перше місце не інформованість студента, викладача, а вміння вирішувати проблеми, що виникають у пізнавальній, професійній</w:t>
      </w:r>
      <w:r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діяльності, особистісних в</w:t>
      </w:r>
      <w:r>
        <w:rPr>
          <w:sz w:val="28"/>
          <w:szCs w:val="28"/>
          <w:lang w:val="uk-UA"/>
        </w:rPr>
        <w:t xml:space="preserve">заємовідносинах. Запропонований </w:t>
      </w:r>
      <w:r w:rsidRPr="00D563BF">
        <w:rPr>
          <w:sz w:val="28"/>
          <w:szCs w:val="28"/>
          <w:lang w:val="uk-UA"/>
        </w:rPr>
        <w:t xml:space="preserve">підхід передбачає організацію такої системи підготовки майбутніх фахівців в умовах </w:t>
      </w:r>
      <w:r>
        <w:rPr>
          <w:sz w:val="28"/>
          <w:szCs w:val="28"/>
          <w:lang w:val="uk-UA"/>
        </w:rPr>
        <w:t>ЗВО</w:t>
      </w:r>
      <w:r w:rsidRPr="00D563BF">
        <w:rPr>
          <w:sz w:val="28"/>
          <w:szCs w:val="28"/>
          <w:lang w:val="uk-UA"/>
        </w:rPr>
        <w:t>, де з</w:t>
      </w:r>
      <w:r>
        <w:rPr>
          <w:sz w:val="28"/>
          <w:szCs w:val="28"/>
          <w:lang w:val="uk-UA"/>
        </w:rPr>
        <w:t xml:space="preserve">абезпечується </w:t>
      </w:r>
      <w:r w:rsidRPr="00D563BF">
        <w:rPr>
          <w:sz w:val="28"/>
          <w:szCs w:val="28"/>
          <w:lang w:val="uk-UA"/>
        </w:rPr>
        <w:t>формування цілісного досвіду виріше</w:t>
      </w:r>
      <w:r>
        <w:rPr>
          <w:sz w:val="28"/>
          <w:szCs w:val="28"/>
          <w:lang w:val="uk-UA"/>
        </w:rPr>
        <w:t xml:space="preserve">ння життєвих проблем, виконання </w:t>
      </w:r>
      <w:r w:rsidRPr="00D563BF">
        <w:rPr>
          <w:sz w:val="28"/>
          <w:szCs w:val="28"/>
          <w:lang w:val="uk-UA"/>
        </w:rPr>
        <w:t>ключових функцій, соціальних ролей, компетенцій.</w:t>
      </w:r>
      <w:r>
        <w:rPr>
          <w:sz w:val="28"/>
          <w:szCs w:val="28"/>
          <w:lang w:val="uk-UA"/>
        </w:rPr>
        <w:t xml:space="preserve"> </w:t>
      </w:r>
    </w:p>
    <w:p w:rsidR="00D563BF" w:rsidRPr="00D563BF" w:rsidRDefault="00D563BF" w:rsidP="00D563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563BF">
        <w:rPr>
          <w:sz w:val="28"/>
          <w:szCs w:val="28"/>
          <w:lang w:val="uk-UA"/>
        </w:rPr>
        <w:t>Компетентнісний підхід – це орієнтація на єдині вимоги д</w:t>
      </w:r>
      <w:r>
        <w:rPr>
          <w:sz w:val="28"/>
          <w:szCs w:val="28"/>
          <w:lang w:val="uk-UA"/>
        </w:rPr>
        <w:t xml:space="preserve">о освітніх стандартів в Європі. </w:t>
      </w:r>
      <w:r w:rsidRPr="00D563B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омпетентнісний підхід забезпечує</w:t>
      </w:r>
      <w:r w:rsidRPr="00D563BF">
        <w:rPr>
          <w:sz w:val="28"/>
          <w:szCs w:val="28"/>
          <w:lang w:val="uk-UA"/>
        </w:rPr>
        <w:t xml:space="preserve"> з’ясування закономірностей побудови й функціонування базової педагогічної</w:t>
      </w:r>
      <w:r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освіти, визначення її провідною метою – формування базової педагогічної компетентності як інтегративної якості й</w:t>
      </w:r>
      <w:r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 xml:space="preserve">готовності майбутнього </w:t>
      </w:r>
      <w:r>
        <w:rPr>
          <w:sz w:val="28"/>
          <w:szCs w:val="28"/>
          <w:lang w:val="uk-UA"/>
        </w:rPr>
        <w:t>фахівця освіти</w:t>
      </w:r>
      <w:r w:rsidRPr="00D563BF">
        <w:rPr>
          <w:sz w:val="28"/>
          <w:szCs w:val="28"/>
          <w:lang w:val="uk-UA"/>
        </w:rPr>
        <w:t xml:space="preserve"> до виконання загальнопедагогічних функцій та неперервного професійно особистісного саморозвитку [</w:t>
      </w:r>
      <w:r>
        <w:rPr>
          <w:sz w:val="28"/>
          <w:szCs w:val="28"/>
          <w:lang w:val="uk-UA"/>
        </w:rPr>
        <w:t>22</w:t>
      </w:r>
      <w:r w:rsidRPr="00D563BF">
        <w:rPr>
          <w:sz w:val="28"/>
          <w:szCs w:val="28"/>
          <w:lang w:val="uk-UA"/>
        </w:rPr>
        <w:t>].</w:t>
      </w:r>
      <w:r>
        <w:rPr>
          <w:sz w:val="28"/>
          <w:szCs w:val="28"/>
          <w:lang w:val="uk-UA"/>
        </w:rPr>
        <w:t xml:space="preserve"> </w:t>
      </w:r>
    </w:p>
    <w:p w:rsidR="00D563BF" w:rsidRPr="00D563BF" w:rsidRDefault="00D61F88" w:rsidP="00D563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61F88">
        <w:rPr>
          <w:sz w:val="28"/>
          <w:szCs w:val="28"/>
          <w:lang w:val="uk-UA"/>
        </w:rPr>
        <w:t xml:space="preserve">А. </w:t>
      </w:r>
      <w:r>
        <w:rPr>
          <w:sz w:val="28"/>
          <w:szCs w:val="28"/>
          <w:lang w:val="uk-UA"/>
        </w:rPr>
        <w:t>Андрєє</w:t>
      </w:r>
      <w:r w:rsidRPr="00D61F88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зауважує, що</w:t>
      </w:r>
      <w:r w:rsidRPr="00D61F8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="00D563BF" w:rsidRPr="00D563BF">
        <w:rPr>
          <w:sz w:val="28"/>
          <w:szCs w:val="28"/>
          <w:lang w:val="uk-UA"/>
        </w:rPr>
        <w:t>вага науковців до формування професійної компетентності зумовлена</w:t>
      </w:r>
      <w:r>
        <w:rPr>
          <w:sz w:val="28"/>
          <w:szCs w:val="28"/>
          <w:lang w:val="uk-UA"/>
        </w:rPr>
        <w:t xml:space="preserve"> такими особливостями розвитку суспільства:</w:t>
      </w:r>
      <w:r w:rsidR="00D563BF" w:rsidRPr="00D563BF">
        <w:rPr>
          <w:sz w:val="28"/>
          <w:szCs w:val="28"/>
          <w:lang w:val="uk-UA"/>
        </w:rPr>
        <w:t xml:space="preserve"> </w:t>
      </w:r>
    </w:p>
    <w:p w:rsidR="00D563BF" w:rsidRPr="00D563BF" w:rsidRDefault="00D563BF" w:rsidP="00D61F8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563BF">
        <w:rPr>
          <w:sz w:val="28"/>
          <w:szCs w:val="28"/>
          <w:lang w:val="uk-UA"/>
        </w:rPr>
        <w:t>– переходом світової спільноти до інформаційного суспільства, де пріоритетним у</w:t>
      </w:r>
      <w:r w:rsidR="00D61F88">
        <w:rPr>
          <w:sz w:val="28"/>
          <w:szCs w:val="28"/>
          <w:lang w:val="uk-UA"/>
        </w:rPr>
        <w:t xml:space="preserve">важається не просте накопичення </w:t>
      </w:r>
      <w:r w:rsidRPr="00D563BF">
        <w:rPr>
          <w:sz w:val="28"/>
          <w:szCs w:val="28"/>
          <w:lang w:val="uk-UA"/>
        </w:rPr>
        <w:t>студентами знань і предметних умінь і навичок, а й формування уміння вчитися, оволодіння навичками пошуку інформації, здатності до самонавчання упродовж життя, де ці</w:t>
      </w:r>
      <w:r w:rsidR="00D61F88"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 xml:space="preserve">новоутворення стають </w:t>
      </w:r>
      <w:r w:rsidR="00D61F88">
        <w:rPr>
          <w:sz w:val="28"/>
          <w:szCs w:val="28"/>
          <w:lang w:val="uk-UA"/>
        </w:rPr>
        <w:t xml:space="preserve">визначальною сферою професійної </w:t>
      </w:r>
      <w:r w:rsidRPr="00D563BF">
        <w:rPr>
          <w:sz w:val="28"/>
          <w:szCs w:val="28"/>
          <w:lang w:val="uk-UA"/>
        </w:rPr>
        <w:t>діяльності людини;</w:t>
      </w:r>
    </w:p>
    <w:p w:rsidR="00D563BF" w:rsidRPr="00D563BF" w:rsidRDefault="00D563BF" w:rsidP="00D61F8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563BF">
        <w:rPr>
          <w:sz w:val="28"/>
          <w:szCs w:val="28"/>
          <w:lang w:val="uk-UA"/>
        </w:rPr>
        <w:t>– особливою актуалізацією глобалізації усіх сфер життєдіяльності особистості і суспільства в умовах загальноцивілізаційних тенденцій сучасного св</w:t>
      </w:r>
      <w:r w:rsidR="00D61F88">
        <w:rPr>
          <w:sz w:val="28"/>
          <w:szCs w:val="28"/>
          <w:lang w:val="uk-UA"/>
        </w:rPr>
        <w:t xml:space="preserve">іту, що вимагає від вищої школи </w:t>
      </w:r>
      <w:r w:rsidRPr="00D563BF">
        <w:rPr>
          <w:sz w:val="28"/>
          <w:szCs w:val="28"/>
          <w:lang w:val="uk-UA"/>
        </w:rPr>
        <w:t>надати молодій людині елементарні можливості інтегруватися в різні соціуми, самовизначатися в житті, активно діяти,</w:t>
      </w:r>
      <w:r w:rsidR="00D61F88"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бути конкурентоспроможною на світовому ринку праці [</w:t>
      </w:r>
      <w:r w:rsidR="00D61F88">
        <w:rPr>
          <w:sz w:val="28"/>
          <w:szCs w:val="28"/>
          <w:lang w:val="uk-UA"/>
        </w:rPr>
        <w:t>23</w:t>
      </w:r>
      <w:r w:rsidRPr="00D563BF">
        <w:rPr>
          <w:sz w:val="28"/>
          <w:szCs w:val="28"/>
          <w:lang w:val="uk-UA"/>
        </w:rPr>
        <w:t>].</w:t>
      </w:r>
    </w:p>
    <w:p w:rsidR="00D61F88" w:rsidRDefault="00D61F88" w:rsidP="00D563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Науковці виокремлюють певні особливості компетентнісного підходу, зокрема:</w:t>
      </w:r>
    </w:p>
    <w:p w:rsidR="001A1A28" w:rsidRDefault="001A1A28" w:rsidP="003223E5">
      <w:pPr>
        <w:pStyle w:val="a7"/>
        <w:numPr>
          <w:ilvl w:val="0"/>
          <w:numId w:val="5"/>
        </w:numPr>
        <w:tabs>
          <w:tab w:val="left" w:pos="567"/>
        </w:tabs>
        <w:spacing w:line="360" w:lineRule="auto"/>
        <w:ind w:left="0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кардинальне оновлення</w:t>
      </w:r>
      <w:r w:rsidR="00D563BF" w:rsidRPr="00D61F88">
        <w:rPr>
          <w:sz w:val="28"/>
          <w:szCs w:val="28"/>
          <w:lang w:val="uk-UA"/>
        </w:rPr>
        <w:t xml:space="preserve"> процесу накопичення нормативно визначених знань,</w:t>
      </w:r>
      <w:r w:rsidR="00D61F88">
        <w:rPr>
          <w:sz w:val="28"/>
          <w:szCs w:val="28"/>
          <w:lang w:val="uk-UA"/>
        </w:rPr>
        <w:t xml:space="preserve"> </w:t>
      </w:r>
      <w:r w:rsidR="00D563BF" w:rsidRPr="00D61F88">
        <w:rPr>
          <w:sz w:val="28"/>
          <w:szCs w:val="28"/>
          <w:lang w:val="uk-UA"/>
        </w:rPr>
        <w:t xml:space="preserve">умінь і навичок </w:t>
      </w:r>
      <w:r>
        <w:rPr>
          <w:sz w:val="28"/>
          <w:szCs w:val="28"/>
          <w:lang w:val="uk-UA"/>
        </w:rPr>
        <w:t>на процес</w:t>
      </w:r>
      <w:r w:rsidR="00D563BF" w:rsidRPr="00D61F88">
        <w:rPr>
          <w:sz w:val="28"/>
          <w:szCs w:val="28"/>
          <w:lang w:val="uk-UA"/>
        </w:rPr>
        <w:t xml:space="preserve"> формування й розвитку </w:t>
      </w:r>
      <w:r w:rsidR="00D61F88">
        <w:rPr>
          <w:sz w:val="28"/>
          <w:szCs w:val="28"/>
          <w:lang w:val="uk-UA"/>
        </w:rPr>
        <w:t xml:space="preserve">у здобувачів освіти </w:t>
      </w:r>
      <w:r w:rsidR="00D563BF" w:rsidRPr="00D61F88">
        <w:rPr>
          <w:sz w:val="28"/>
          <w:szCs w:val="28"/>
          <w:lang w:val="uk-UA"/>
        </w:rPr>
        <w:t>здатності практично діяти і творчо застосовувати набуті знання і досвід у різних ситу</w:t>
      </w:r>
      <w:r>
        <w:rPr>
          <w:sz w:val="28"/>
          <w:szCs w:val="28"/>
          <w:lang w:val="uk-UA"/>
        </w:rPr>
        <w:t>аціях (</w:t>
      </w:r>
      <w:r w:rsidRPr="001A1A28">
        <w:rPr>
          <w:sz w:val="28"/>
          <w:szCs w:val="28"/>
          <w:lang w:val="uk-UA"/>
        </w:rPr>
        <w:t>Ю. Г. Татур</w:t>
      </w:r>
      <w:r>
        <w:rPr>
          <w:sz w:val="28"/>
          <w:szCs w:val="28"/>
          <w:lang w:val="uk-UA"/>
        </w:rPr>
        <w:t>) [24];</w:t>
      </w:r>
    </w:p>
    <w:p w:rsidR="001A1A28" w:rsidRPr="001A1A28" w:rsidRDefault="009D4D5C" w:rsidP="003223E5">
      <w:pPr>
        <w:pStyle w:val="a7"/>
        <w:numPr>
          <w:ilvl w:val="0"/>
          <w:numId w:val="5"/>
        </w:numPr>
        <w:tabs>
          <w:tab w:val="left" w:pos="567"/>
        </w:tabs>
        <w:spacing w:line="360" w:lineRule="auto"/>
        <w:ind w:left="0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передбач</w:t>
      </w:r>
      <w:r w:rsidR="001A1A28">
        <w:rPr>
          <w:sz w:val="28"/>
          <w:szCs w:val="28"/>
          <w:lang w:val="uk-UA"/>
        </w:rPr>
        <w:t>ено</w:t>
      </w:r>
      <w:r w:rsidR="001A1A28" w:rsidRPr="001A1A28">
        <w:rPr>
          <w:sz w:val="28"/>
          <w:szCs w:val="28"/>
          <w:lang w:val="uk-UA"/>
        </w:rPr>
        <w:t xml:space="preserve"> такий вид змісту освіти, який не зводиться до знаннєво орієнтованого компонента, а передбачає цілісний досвід</w:t>
      </w:r>
      <w:r w:rsidR="001A1A28">
        <w:rPr>
          <w:sz w:val="28"/>
          <w:szCs w:val="28"/>
          <w:lang w:val="uk-UA"/>
        </w:rPr>
        <w:t xml:space="preserve"> </w:t>
      </w:r>
      <w:r w:rsidR="001A1A28" w:rsidRPr="001A1A28">
        <w:rPr>
          <w:sz w:val="28"/>
          <w:szCs w:val="28"/>
          <w:lang w:val="uk-UA"/>
        </w:rPr>
        <w:t>вирішення життєвих проблем, реалізацію основних функцій,</w:t>
      </w:r>
      <w:r w:rsidR="001A1A28">
        <w:rPr>
          <w:sz w:val="28"/>
          <w:szCs w:val="28"/>
          <w:lang w:val="uk-UA"/>
        </w:rPr>
        <w:t xml:space="preserve"> </w:t>
      </w:r>
      <w:r w:rsidR="001A1A28" w:rsidRPr="001A1A28">
        <w:rPr>
          <w:sz w:val="28"/>
          <w:szCs w:val="28"/>
          <w:lang w:val="uk-UA"/>
        </w:rPr>
        <w:t>соціальних ролей, формування різних компетенцій</w:t>
      </w:r>
      <w:r w:rsidR="001A1A28">
        <w:rPr>
          <w:sz w:val="28"/>
          <w:szCs w:val="28"/>
          <w:lang w:val="uk-UA"/>
        </w:rPr>
        <w:t xml:space="preserve"> (</w:t>
      </w:r>
      <w:r w:rsidR="001A1A28" w:rsidRPr="001A1A28">
        <w:rPr>
          <w:sz w:val="28"/>
          <w:szCs w:val="28"/>
          <w:lang w:val="uk-UA"/>
        </w:rPr>
        <w:t>Н. В. Нагорна</w:t>
      </w:r>
      <w:r w:rsidR="001A1A28">
        <w:rPr>
          <w:sz w:val="28"/>
          <w:szCs w:val="28"/>
          <w:lang w:val="uk-UA"/>
        </w:rPr>
        <w:t>) [25];</w:t>
      </w:r>
    </w:p>
    <w:p w:rsidR="001A1A28" w:rsidRDefault="009D4D5C" w:rsidP="003223E5">
      <w:pPr>
        <w:pStyle w:val="a7"/>
        <w:numPr>
          <w:ilvl w:val="0"/>
          <w:numId w:val="5"/>
        </w:numPr>
        <w:tabs>
          <w:tab w:val="left" w:pos="567"/>
        </w:tabs>
        <w:spacing w:line="360" w:lineRule="auto"/>
        <w:ind w:left="0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мета </w:t>
      </w:r>
      <w:r w:rsidRPr="009D4D5C">
        <w:rPr>
          <w:sz w:val="28"/>
          <w:szCs w:val="28"/>
          <w:lang w:val="uk-UA"/>
        </w:rPr>
        <w:t>реалізації</w:t>
      </w:r>
      <w:r>
        <w:rPr>
          <w:sz w:val="28"/>
          <w:szCs w:val="28"/>
          <w:lang w:val="uk-UA"/>
        </w:rPr>
        <w:t xml:space="preserve"> </w:t>
      </w:r>
      <w:r w:rsidRPr="009D4D5C">
        <w:rPr>
          <w:sz w:val="28"/>
          <w:szCs w:val="28"/>
          <w:lang w:val="uk-UA"/>
        </w:rPr>
        <w:t>компетентнісно</w:t>
      </w:r>
      <w:r>
        <w:rPr>
          <w:sz w:val="28"/>
          <w:szCs w:val="28"/>
          <w:lang w:val="uk-UA"/>
        </w:rPr>
        <w:t xml:space="preserve">го підходу у професійній освіті – </w:t>
      </w:r>
      <w:r w:rsidRPr="009D4D5C">
        <w:rPr>
          <w:sz w:val="28"/>
          <w:szCs w:val="28"/>
          <w:lang w:val="uk-UA"/>
        </w:rPr>
        <w:t xml:space="preserve">формування компетентного фахівця, який володіє культурою професійної діяльності </w:t>
      </w:r>
      <w:r>
        <w:rPr>
          <w:sz w:val="28"/>
          <w:szCs w:val="28"/>
          <w:lang w:val="uk-UA"/>
        </w:rPr>
        <w:t>(Л. А. Єлагіна)</w:t>
      </w:r>
      <w:r w:rsidRPr="009D4D5C">
        <w:rPr>
          <w:sz w:val="28"/>
          <w:szCs w:val="28"/>
          <w:lang w:val="uk-UA"/>
        </w:rPr>
        <w:t xml:space="preserve"> [</w:t>
      </w:r>
      <w:r>
        <w:rPr>
          <w:sz w:val="28"/>
          <w:szCs w:val="28"/>
          <w:lang w:val="uk-UA"/>
        </w:rPr>
        <w:t>26];</w:t>
      </w:r>
    </w:p>
    <w:p w:rsidR="009D4D5C" w:rsidRDefault="009D4D5C" w:rsidP="003223E5">
      <w:pPr>
        <w:pStyle w:val="a7"/>
        <w:numPr>
          <w:ilvl w:val="0"/>
          <w:numId w:val="5"/>
        </w:numPr>
        <w:tabs>
          <w:tab w:val="left" w:pos="567"/>
        </w:tabs>
        <w:spacing w:line="360" w:lineRule="auto"/>
        <w:ind w:left="0" w:firstLine="142"/>
        <w:jc w:val="both"/>
        <w:rPr>
          <w:sz w:val="28"/>
          <w:szCs w:val="28"/>
          <w:lang w:val="uk-UA"/>
        </w:rPr>
      </w:pPr>
      <w:r w:rsidRPr="009D4D5C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</w:t>
      </w:r>
      <w:r w:rsidRPr="009D4D5C">
        <w:rPr>
          <w:sz w:val="28"/>
          <w:szCs w:val="28"/>
          <w:lang w:val="uk-UA"/>
        </w:rPr>
        <w:t xml:space="preserve">методологічна орієнтація в педагогічній діяльності, яка акцентує на результатах освіти, що розглядається як здатність людини діяти в різноманітних проблемних ситуаціях </w:t>
      </w:r>
      <w:r>
        <w:rPr>
          <w:sz w:val="28"/>
          <w:szCs w:val="28"/>
          <w:lang w:val="uk-UA"/>
        </w:rPr>
        <w:t>(</w:t>
      </w:r>
      <w:r w:rsidRPr="009D4D5C">
        <w:rPr>
          <w:sz w:val="28"/>
          <w:szCs w:val="28"/>
          <w:lang w:val="uk-UA"/>
        </w:rPr>
        <w:t>П. І. Підкасистий</w:t>
      </w:r>
      <w:r>
        <w:rPr>
          <w:sz w:val="28"/>
          <w:szCs w:val="28"/>
          <w:lang w:val="uk-UA"/>
        </w:rPr>
        <w:t>)</w:t>
      </w:r>
      <w:r w:rsidRPr="009D4D5C">
        <w:rPr>
          <w:sz w:val="28"/>
          <w:szCs w:val="28"/>
          <w:lang w:val="uk-UA"/>
        </w:rPr>
        <w:t xml:space="preserve"> [2</w:t>
      </w:r>
      <w:r>
        <w:rPr>
          <w:sz w:val="28"/>
          <w:szCs w:val="28"/>
          <w:lang w:val="uk-UA"/>
        </w:rPr>
        <w:t>7</w:t>
      </w:r>
      <w:r w:rsidRPr="009D4D5C">
        <w:rPr>
          <w:sz w:val="28"/>
          <w:szCs w:val="28"/>
          <w:lang w:val="uk-UA"/>
        </w:rPr>
        <w:t>, с. 77].</w:t>
      </w:r>
    </w:p>
    <w:p w:rsidR="00F22BA0" w:rsidRPr="00D563BF" w:rsidRDefault="009D4D5C" w:rsidP="00F22BA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Отож, особливості компетентнісного підходу </w:t>
      </w:r>
      <w:r w:rsidR="00F22BA0">
        <w:rPr>
          <w:sz w:val="28"/>
          <w:szCs w:val="28"/>
          <w:lang w:val="uk-UA"/>
        </w:rPr>
        <w:t xml:space="preserve">висувають і нові вимоги до діяльності викладача, змінюють його професійні ролі. Так, зокрема, свою викладацьку діяльність педагог повинен здійснювати в </w:t>
      </w:r>
      <w:r w:rsidR="00F22BA0" w:rsidRPr="001A1A28">
        <w:rPr>
          <w:sz w:val="28"/>
          <w:szCs w:val="28"/>
          <w:lang w:val="uk-UA"/>
        </w:rPr>
        <w:t>організаційно-управлінській площині</w:t>
      </w:r>
      <w:r w:rsidR="00F22BA0">
        <w:rPr>
          <w:sz w:val="28"/>
          <w:szCs w:val="28"/>
          <w:lang w:val="uk-UA"/>
        </w:rPr>
        <w:t>, де буде виконувати організаторську функцію освітнього процесу. Акцент у професійній майстерності викладача переміщається на формування компетентності – готовність до навчання впродовж життя. Відповідно з</w:t>
      </w:r>
      <w:r w:rsidR="00D563BF" w:rsidRPr="00D563BF">
        <w:rPr>
          <w:sz w:val="28"/>
          <w:szCs w:val="28"/>
          <w:lang w:val="uk-UA"/>
        </w:rPr>
        <w:t>мінюється й модель</w:t>
      </w:r>
      <w:r w:rsidR="00F22BA0">
        <w:rPr>
          <w:sz w:val="28"/>
          <w:szCs w:val="28"/>
          <w:lang w:val="uk-UA"/>
        </w:rPr>
        <w:t xml:space="preserve"> </w:t>
      </w:r>
      <w:r w:rsidR="00D563BF" w:rsidRPr="00D563BF">
        <w:rPr>
          <w:sz w:val="28"/>
          <w:szCs w:val="28"/>
          <w:lang w:val="uk-UA"/>
        </w:rPr>
        <w:t xml:space="preserve">поведінки студента – від пасивного засвоєння знань до дослідницько-активної, самостійної та самоосвітньої діяльності. </w:t>
      </w:r>
      <w:r w:rsidR="00F22BA0">
        <w:rPr>
          <w:sz w:val="28"/>
          <w:szCs w:val="28"/>
          <w:lang w:val="uk-UA"/>
        </w:rPr>
        <w:t xml:space="preserve">Важливою ознакою учіння студента стає не його насиченість інформацією, і спроможність та готовність </w:t>
      </w:r>
      <w:r w:rsidR="00D563BF" w:rsidRPr="00D563BF">
        <w:rPr>
          <w:sz w:val="28"/>
          <w:szCs w:val="28"/>
          <w:lang w:val="uk-UA"/>
        </w:rPr>
        <w:t>вирішувати проблеми</w:t>
      </w:r>
      <w:r w:rsidR="00F22BA0">
        <w:rPr>
          <w:sz w:val="28"/>
          <w:szCs w:val="28"/>
          <w:lang w:val="uk-UA"/>
        </w:rPr>
        <w:t xml:space="preserve"> / розв</w:t>
      </w:r>
      <w:r w:rsidR="00F22BA0" w:rsidRPr="00011818">
        <w:rPr>
          <w:sz w:val="28"/>
          <w:szCs w:val="28"/>
          <w:lang w:val="uk-UA"/>
        </w:rPr>
        <w:t>’</w:t>
      </w:r>
      <w:r w:rsidR="00F22BA0">
        <w:rPr>
          <w:sz w:val="28"/>
          <w:szCs w:val="28"/>
          <w:lang w:val="uk-UA"/>
        </w:rPr>
        <w:t>язувати завдання</w:t>
      </w:r>
      <w:r w:rsidR="00D563BF" w:rsidRPr="00D563BF">
        <w:rPr>
          <w:sz w:val="28"/>
          <w:szCs w:val="28"/>
          <w:lang w:val="uk-UA"/>
        </w:rPr>
        <w:t xml:space="preserve">, що виникають у </w:t>
      </w:r>
      <w:r w:rsidR="00F22BA0" w:rsidRPr="00011818">
        <w:rPr>
          <w:sz w:val="28"/>
          <w:szCs w:val="28"/>
          <w:lang w:val="uk-UA"/>
        </w:rPr>
        <w:t>різних видах діяльності та в контексті налагодження різних форм взаємодії.</w:t>
      </w:r>
      <w:r w:rsidR="00F22BA0">
        <w:rPr>
          <w:sz w:val="28"/>
          <w:szCs w:val="28"/>
          <w:lang w:val="uk-UA"/>
        </w:rPr>
        <w:t xml:space="preserve"> Для студента важливими критеріями його успішного навчання стають</w:t>
      </w:r>
      <w:r w:rsidR="00D563BF" w:rsidRPr="00D563BF">
        <w:rPr>
          <w:sz w:val="28"/>
          <w:szCs w:val="28"/>
          <w:lang w:val="uk-UA"/>
        </w:rPr>
        <w:t xml:space="preserve"> здатність</w:t>
      </w:r>
      <w:r w:rsidR="00F22BA0">
        <w:rPr>
          <w:sz w:val="28"/>
          <w:szCs w:val="28"/>
          <w:lang w:val="uk-UA"/>
        </w:rPr>
        <w:t xml:space="preserve"> до</w:t>
      </w:r>
      <w:r w:rsidR="00D563BF" w:rsidRPr="00D563BF">
        <w:rPr>
          <w:sz w:val="28"/>
          <w:szCs w:val="28"/>
          <w:lang w:val="uk-UA"/>
        </w:rPr>
        <w:t xml:space="preserve"> навчання, самовизначення, самоактуалізація, соціалізація та розвиток індивідуальності. </w:t>
      </w:r>
    </w:p>
    <w:p w:rsidR="003223E5" w:rsidRDefault="00D563BF" w:rsidP="00612AC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563BF">
        <w:rPr>
          <w:sz w:val="28"/>
          <w:szCs w:val="28"/>
          <w:lang w:val="uk-UA"/>
        </w:rPr>
        <w:t xml:space="preserve">Педагогічна освіта є одним із вагомих компонентів гуманізації </w:t>
      </w:r>
      <w:r w:rsidR="00F22BA0">
        <w:rPr>
          <w:sz w:val="28"/>
          <w:szCs w:val="28"/>
          <w:lang w:val="uk-UA"/>
        </w:rPr>
        <w:t>освітнього</w:t>
      </w:r>
      <w:r w:rsidRPr="00D563BF">
        <w:rPr>
          <w:sz w:val="28"/>
          <w:szCs w:val="28"/>
          <w:lang w:val="uk-UA"/>
        </w:rPr>
        <w:t xml:space="preserve"> процесу, адже вивчення навчальних дисциплін психолого-педагогічного циклу, які передбачені і серед</w:t>
      </w:r>
      <w:r w:rsidR="00F22BA0"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нормативного циклу дисциплін, і в переліку навчальних предметів за вибором студента чи навчального закладу, має на меті</w:t>
      </w:r>
      <w:r w:rsidR="00F22BA0"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не тільки забезпечити професійно-педагогічну підготовку студентів різних напрямів підготовки, але й сформувати основи</w:t>
      </w:r>
      <w:r w:rsidR="00F22BA0"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гуманістичного світогляду, підґрунтя для гармонійного становлення особистості як майбутнього фахівця зокрема та громадянина загалом</w:t>
      </w:r>
      <w:r w:rsidR="00F22BA0">
        <w:rPr>
          <w:sz w:val="28"/>
          <w:szCs w:val="28"/>
          <w:lang w:val="uk-UA"/>
        </w:rPr>
        <w:t>.</w:t>
      </w:r>
    </w:p>
    <w:p w:rsidR="003223E5" w:rsidRPr="00830269" w:rsidRDefault="003223E5" w:rsidP="00F22BA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830269">
        <w:rPr>
          <w:sz w:val="28"/>
          <w:szCs w:val="28"/>
          <w:lang w:val="uk-UA"/>
        </w:rPr>
        <w:t>Принципи доб</w:t>
      </w:r>
      <w:r w:rsidR="00612ACF" w:rsidRPr="00830269">
        <w:rPr>
          <w:sz w:val="28"/>
          <w:szCs w:val="28"/>
          <w:lang w:val="uk-UA"/>
        </w:rPr>
        <w:t>о</w:t>
      </w:r>
      <w:r w:rsidRPr="00830269">
        <w:rPr>
          <w:sz w:val="28"/>
          <w:szCs w:val="28"/>
          <w:lang w:val="uk-UA"/>
        </w:rPr>
        <w:t>ру змісту педагогічної науки та освіти в класичному університеті.</w:t>
      </w:r>
    </w:p>
    <w:p w:rsidR="003223E5" w:rsidRPr="00DF04F0" w:rsidRDefault="003223E5" w:rsidP="00B20A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Теоретичний аналіз досліджуваної проблеми дав можливість виокремити низку принципів, </w:t>
      </w:r>
      <w:r w:rsidR="00B20ABF">
        <w:rPr>
          <w:sz w:val="28"/>
          <w:szCs w:val="28"/>
          <w:lang w:val="uk-UA"/>
        </w:rPr>
        <w:t xml:space="preserve">які, </w:t>
      </w:r>
      <w:r w:rsidR="00B27DE2">
        <w:rPr>
          <w:sz w:val="28"/>
          <w:szCs w:val="28"/>
          <w:lang w:val="uk-UA"/>
        </w:rPr>
        <w:t>слугують</w:t>
      </w:r>
      <w:r>
        <w:rPr>
          <w:sz w:val="28"/>
          <w:szCs w:val="28"/>
          <w:lang w:val="uk-UA"/>
        </w:rPr>
        <w:t xml:space="preserve"> основою для </w:t>
      </w:r>
      <w:r w:rsidR="00B20ABF">
        <w:rPr>
          <w:sz w:val="28"/>
          <w:szCs w:val="28"/>
          <w:lang w:val="uk-UA"/>
        </w:rPr>
        <w:t xml:space="preserve">формування змісту педагогічної освіти та науки у професійній підготовці фахівців різних освітніх рівнів та професійних напрямів в умовах класичного університету. Серед означених принципів пропонуємо наступні: </w:t>
      </w:r>
      <w:r w:rsidRPr="00DF04F0">
        <w:rPr>
          <w:sz w:val="28"/>
          <w:szCs w:val="28"/>
          <w:lang w:val="uk-UA"/>
        </w:rPr>
        <w:t>науковості,</w:t>
      </w:r>
      <w:r w:rsidR="00B20ABF" w:rsidRPr="00DF04F0">
        <w:rPr>
          <w:sz w:val="28"/>
          <w:szCs w:val="28"/>
          <w:lang w:val="uk-UA"/>
        </w:rPr>
        <w:t xml:space="preserve"> </w:t>
      </w:r>
      <w:r w:rsidRPr="00DF04F0">
        <w:rPr>
          <w:sz w:val="28"/>
          <w:szCs w:val="28"/>
          <w:lang w:val="uk-UA"/>
        </w:rPr>
        <w:t>креативності, доступності, інноваційності, якості, наступності та інтеграції, гнучкості, створення ситуації емоційного сприйнят</w:t>
      </w:r>
      <w:r w:rsidR="00B20ABF" w:rsidRPr="00DF04F0">
        <w:rPr>
          <w:sz w:val="28"/>
          <w:szCs w:val="28"/>
          <w:lang w:val="uk-UA"/>
        </w:rPr>
        <w:t>тя; гуманістичної спрямованості, особистісної орієнтації,</w:t>
      </w:r>
      <w:r w:rsidRPr="00DF04F0">
        <w:rPr>
          <w:sz w:val="28"/>
          <w:szCs w:val="28"/>
          <w:lang w:val="uk-UA"/>
        </w:rPr>
        <w:t xml:space="preserve"> варіативності.</w:t>
      </w:r>
    </w:p>
    <w:p w:rsidR="003223E5" w:rsidRPr="00DF04F0" w:rsidRDefault="003223E5" w:rsidP="003223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F04F0">
        <w:rPr>
          <w:sz w:val="28"/>
          <w:szCs w:val="28"/>
          <w:lang w:val="uk-UA"/>
        </w:rPr>
        <w:t xml:space="preserve">Усі принципи </w:t>
      </w:r>
      <w:r w:rsidR="00B20ABF" w:rsidRPr="00DF04F0">
        <w:rPr>
          <w:sz w:val="28"/>
          <w:szCs w:val="28"/>
          <w:lang w:val="uk-UA"/>
        </w:rPr>
        <w:t>доцільно класифікуват</w:t>
      </w:r>
      <w:r w:rsidRPr="00DF04F0">
        <w:rPr>
          <w:sz w:val="28"/>
          <w:szCs w:val="28"/>
          <w:lang w:val="uk-UA"/>
        </w:rPr>
        <w:t>и за спільними ознаками у дві групи:</w:t>
      </w:r>
    </w:p>
    <w:p w:rsidR="003223E5" w:rsidRPr="00DF04F0" w:rsidRDefault="003223E5" w:rsidP="003223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F04F0">
        <w:rPr>
          <w:sz w:val="28"/>
          <w:szCs w:val="28"/>
          <w:lang w:val="uk-UA"/>
        </w:rPr>
        <w:t>1) загальнодидактичні (науковості, доступності, інноваційності, якості, наступності та інтеграції, гнучкості);</w:t>
      </w:r>
    </w:p>
    <w:p w:rsidR="003223E5" w:rsidRPr="00011818" w:rsidRDefault="003223E5" w:rsidP="00B20A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F04F0">
        <w:rPr>
          <w:sz w:val="28"/>
          <w:szCs w:val="28"/>
          <w:lang w:val="uk-UA"/>
        </w:rPr>
        <w:t>2) професійно-зорієнтовані</w:t>
      </w:r>
      <w:r w:rsidR="00B20ABF" w:rsidRPr="00DF04F0">
        <w:rPr>
          <w:sz w:val="28"/>
          <w:szCs w:val="28"/>
          <w:lang w:val="uk-UA"/>
        </w:rPr>
        <w:t xml:space="preserve"> (принципи</w:t>
      </w:r>
      <w:r w:rsidR="00B20ABF">
        <w:rPr>
          <w:sz w:val="28"/>
          <w:szCs w:val="28"/>
          <w:lang w:val="uk-UA"/>
        </w:rPr>
        <w:t xml:space="preserve">: креативності, </w:t>
      </w:r>
      <w:r w:rsidRPr="003223E5">
        <w:rPr>
          <w:sz w:val="28"/>
          <w:szCs w:val="28"/>
          <w:lang w:val="uk-UA"/>
        </w:rPr>
        <w:t>створення ситуації емоці</w:t>
      </w:r>
      <w:r w:rsidR="00B20ABF">
        <w:rPr>
          <w:sz w:val="28"/>
          <w:szCs w:val="28"/>
          <w:lang w:val="uk-UA"/>
        </w:rPr>
        <w:t xml:space="preserve">йного сприйняття; гуманістичної </w:t>
      </w:r>
      <w:r w:rsidRPr="003223E5">
        <w:rPr>
          <w:sz w:val="28"/>
          <w:szCs w:val="28"/>
          <w:lang w:val="uk-UA"/>
        </w:rPr>
        <w:t>спрямованості; особистісної орієнтації;</w:t>
      </w:r>
      <w:r w:rsidR="00DA7E61">
        <w:rPr>
          <w:sz w:val="28"/>
          <w:szCs w:val="28"/>
          <w:lang w:val="uk-UA"/>
        </w:rPr>
        <w:t xml:space="preserve"> варіативності) </w:t>
      </w:r>
      <w:r w:rsidR="00DA7E61" w:rsidRPr="00011818">
        <w:rPr>
          <w:sz w:val="28"/>
          <w:szCs w:val="28"/>
          <w:lang w:val="uk-UA"/>
        </w:rPr>
        <w:t xml:space="preserve">[6, </w:t>
      </w:r>
      <w:r w:rsidR="00DA7E61">
        <w:rPr>
          <w:sz w:val="28"/>
          <w:szCs w:val="28"/>
          <w:lang w:val="en-US"/>
        </w:rPr>
        <w:t>c</w:t>
      </w:r>
      <w:r w:rsidR="00DA7E61" w:rsidRPr="00011818">
        <w:rPr>
          <w:sz w:val="28"/>
          <w:szCs w:val="28"/>
          <w:lang w:val="uk-UA"/>
        </w:rPr>
        <w:t>. 277].</w:t>
      </w:r>
    </w:p>
    <w:p w:rsidR="003223E5" w:rsidRPr="003223E5" w:rsidRDefault="00DA7E61" w:rsidP="003223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Схарактеризуємо</w:t>
      </w:r>
      <w:r w:rsidR="003223E5" w:rsidRPr="003223E5">
        <w:rPr>
          <w:sz w:val="28"/>
          <w:szCs w:val="28"/>
          <w:lang w:val="uk-UA"/>
        </w:rPr>
        <w:t xml:space="preserve"> зміст кожного із перелічених принципів.</w:t>
      </w:r>
    </w:p>
    <w:p w:rsidR="006760E5" w:rsidRDefault="003223E5" w:rsidP="006760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F04F0">
        <w:rPr>
          <w:sz w:val="28"/>
          <w:szCs w:val="28"/>
          <w:lang w:val="uk-UA"/>
        </w:rPr>
        <w:t>Принцип науковості</w:t>
      </w:r>
      <w:r w:rsidRPr="003223E5">
        <w:rPr>
          <w:sz w:val="28"/>
          <w:szCs w:val="28"/>
          <w:lang w:val="uk-UA"/>
        </w:rPr>
        <w:t xml:space="preserve"> – полягає у тому, що зміст освіти, зокрема педагогічної, мають становити наукові зн</w:t>
      </w:r>
      <w:r w:rsidR="006760E5">
        <w:rPr>
          <w:sz w:val="28"/>
          <w:szCs w:val="28"/>
          <w:lang w:val="uk-UA"/>
        </w:rPr>
        <w:t xml:space="preserve">ання, повинно </w:t>
      </w:r>
      <w:r w:rsidRPr="003223E5">
        <w:rPr>
          <w:sz w:val="28"/>
          <w:szCs w:val="28"/>
          <w:lang w:val="uk-UA"/>
        </w:rPr>
        <w:t>враховуватися адекватне співвідношення логічного та історичного; шляхи реалізації цього принципу полягають у оволодінні системою глибоких наукових знань власного предмета і</w:t>
      </w:r>
      <w:r w:rsidR="006760E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 xml:space="preserve">самого процесу навчання, тобто психолого-педагогічними знаннями і вміннями. Реалізація принципу передбачає, що зусилля викладача повинні спрямовуватися на оволодіння студентами науковими знаннями, формування на цій основі наукового світогляду та світобачення. </w:t>
      </w:r>
    </w:p>
    <w:p w:rsidR="006760E5" w:rsidRDefault="006760E5" w:rsidP="006760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Шляхи реалізації </w:t>
      </w:r>
      <w:r w:rsidR="003223E5" w:rsidRPr="003223E5">
        <w:rPr>
          <w:sz w:val="28"/>
          <w:szCs w:val="28"/>
          <w:lang w:val="uk-UA"/>
        </w:rPr>
        <w:t>принцип</w:t>
      </w:r>
      <w:r>
        <w:rPr>
          <w:sz w:val="28"/>
          <w:szCs w:val="28"/>
          <w:lang w:val="uk-UA"/>
        </w:rPr>
        <w:t>у</w:t>
      </w:r>
      <w:r w:rsidR="003223E5" w:rsidRPr="003223E5">
        <w:rPr>
          <w:sz w:val="28"/>
          <w:szCs w:val="28"/>
          <w:lang w:val="uk-UA"/>
        </w:rPr>
        <w:t xml:space="preserve">: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упровадження у навчання найн</w:t>
      </w:r>
      <w:r w:rsidR="006760E5" w:rsidRPr="006760E5">
        <w:rPr>
          <w:sz w:val="28"/>
          <w:szCs w:val="28"/>
          <w:lang w:val="uk-UA"/>
        </w:rPr>
        <w:t xml:space="preserve">овіших досягнень </w:t>
      </w:r>
      <w:r w:rsidRPr="006760E5">
        <w:rPr>
          <w:sz w:val="28"/>
          <w:szCs w:val="28"/>
          <w:lang w:val="uk-UA"/>
        </w:rPr>
        <w:t>у галузі педагогічної теорії, п</w:t>
      </w:r>
      <w:r w:rsidR="006760E5" w:rsidRPr="006760E5">
        <w:rPr>
          <w:sz w:val="28"/>
          <w:szCs w:val="28"/>
          <w:lang w:val="uk-UA"/>
        </w:rPr>
        <w:t xml:space="preserve">сихології, методики, передового </w:t>
      </w:r>
      <w:r w:rsidRPr="006760E5">
        <w:rPr>
          <w:sz w:val="28"/>
          <w:szCs w:val="28"/>
          <w:lang w:val="uk-UA"/>
        </w:rPr>
        <w:t xml:space="preserve">досвіду;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розкриття логіки навчального предмета, яка забезпечує з перших кроків його вивчення, надійне підґрунтя для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засвоєння нових наукових понять;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систематичне інформування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студентів про нові досягнення в педагогічній освіті;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застосування найновішої наукової термінології, усунення старих термінів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і відомостей;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розкриття генезису наукового знання, розвитку і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формування істини, послідовна реалізація вимог історизму в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навчанні; </w:t>
      </w:r>
    </w:p>
    <w:p w:rsidR="006760E5" w:rsidRP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вивчення системи важливих наукових положень і</w:t>
      </w:r>
      <w:r w:rsidR="006760E5" w:rsidRP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використання у навчанні методів, близьких до тих, якими</w:t>
      </w:r>
      <w:r w:rsidR="006760E5" w:rsidRP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послуговується певна наука. </w:t>
      </w:r>
    </w:p>
    <w:p w:rsidR="003223E5" w:rsidRPr="006760E5" w:rsidRDefault="006760E5" w:rsidP="006760E5">
      <w:pPr>
        <w:pStyle w:val="a7"/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Основна вимога принципу: </w:t>
      </w:r>
      <w:r w:rsidR="003223E5" w:rsidRPr="006760E5">
        <w:rPr>
          <w:sz w:val="28"/>
          <w:szCs w:val="28"/>
          <w:lang w:val="uk-UA"/>
        </w:rPr>
        <w:t>розкриття причинно</w:t>
      </w:r>
      <w:r w:rsidRPr="006760E5">
        <w:rPr>
          <w:sz w:val="28"/>
          <w:szCs w:val="28"/>
          <w:lang w:val="uk-UA"/>
        </w:rPr>
        <w:t>-</w:t>
      </w:r>
      <w:r w:rsidR="003223E5" w:rsidRPr="006760E5">
        <w:rPr>
          <w:sz w:val="28"/>
          <w:szCs w:val="28"/>
          <w:lang w:val="uk-UA"/>
        </w:rPr>
        <w:t>наслідкових зв’язків явищ, процесів, подій; проникнення в</w:t>
      </w:r>
      <w:r>
        <w:rPr>
          <w:sz w:val="28"/>
          <w:szCs w:val="28"/>
          <w:lang w:val="uk-UA"/>
        </w:rPr>
        <w:t xml:space="preserve"> </w:t>
      </w:r>
      <w:r w:rsidR="003223E5" w:rsidRPr="006760E5">
        <w:rPr>
          <w:sz w:val="28"/>
          <w:szCs w:val="28"/>
          <w:lang w:val="uk-UA"/>
        </w:rPr>
        <w:t>сутність явищ і подій; демонстрації могутності досягнень людських знань і науки та ознайомлення з методами науки, пізнання; розкриття історії розвитку науки, боротьби тенденцій;</w:t>
      </w:r>
      <w:r>
        <w:rPr>
          <w:sz w:val="28"/>
          <w:szCs w:val="28"/>
          <w:lang w:val="uk-UA"/>
        </w:rPr>
        <w:t xml:space="preserve"> </w:t>
      </w:r>
      <w:r w:rsidR="003223E5" w:rsidRPr="006760E5">
        <w:rPr>
          <w:sz w:val="28"/>
          <w:szCs w:val="28"/>
          <w:lang w:val="uk-UA"/>
        </w:rPr>
        <w:t>орієнтації на міждисциплінарні наукові зв’язки.</w:t>
      </w:r>
    </w:p>
    <w:p w:rsidR="006760E5" w:rsidRDefault="003223E5" w:rsidP="006760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F04F0">
        <w:rPr>
          <w:sz w:val="28"/>
          <w:szCs w:val="28"/>
          <w:lang w:val="uk-UA"/>
        </w:rPr>
        <w:t>Принцип креативності</w:t>
      </w:r>
      <w:r w:rsidRPr="003223E5">
        <w:rPr>
          <w:sz w:val="28"/>
          <w:szCs w:val="28"/>
          <w:lang w:val="uk-UA"/>
        </w:rPr>
        <w:t xml:space="preserve"> (у перекладі з лат. creatio – створення) – нестандартні способ</w:t>
      </w:r>
      <w:r w:rsidR="006760E5">
        <w:rPr>
          <w:sz w:val="28"/>
          <w:szCs w:val="28"/>
          <w:lang w:val="uk-UA"/>
        </w:rPr>
        <w:t xml:space="preserve">и вирішення загальних ситуацій, </w:t>
      </w:r>
      <w:r w:rsidRPr="003223E5">
        <w:rPr>
          <w:sz w:val="28"/>
          <w:szCs w:val="28"/>
          <w:lang w:val="uk-UA"/>
        </w:rPr>
        <w:t>здатність породжувати незвичні ідеї, відхиляючись від традиційних схем мислення, швидко вирішувати проблемні ситуації [</w:t>
      </w:r>
      <w:r w:rsidR="006760E5">
        <w:rPr>
          <w:sz w:val="28"/>
          <w:szCs w:val="28"/>
          <w:lang w:val="uk-UA"/>
        </w:rPr>
        <w:t>28</w:t>
      </w:r>
      <w:r w:rsidRPr="003223E5">
        <w:rPr>
          <w:sz w:val="28"/>
          <w:szCs w:val="28"/>
          <w:lang w:val="uk-UA"/>
        </w:rPr>
        <w:t>, с. 134]. Креативність і творчість – це дві сторони одного</w:t>
      </w:r>
      <w:r w:rsidR="006760E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й того ж процесу, особливість я</w:t>
      </w:r>
      <w:r w:rsidR="006760E5">
        <w:rPr>
          <w:sz w:val="28"/>
          <w:szCs w:val="28"/>
          <w:lang w:val="uk-UA"/>
        </w:rPr>
        <w:t xml:space="preserve">кого полягає в тому, що педагог </w:t>
      </w:r>
      <w:r w:rsidRPr="003223E5">
        <w:rPr>
          <w:sz w:val="28"/>
          <w:szCs w:val="28"/>
          <w:lang w:val="uk-UA"/>
        </w:rPr>
        <w:t>постійно працює з особистістю, яка змінюється та розвивається під впливом різноманітних умов, засобів, чинників, тому одним із напрямів реалізації принципу креативності є застосування</w:t>
      </w:r>
      <w:r w:rsidR="006760E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 xml:space="preserve">науково-доказового вибору дій у конкретній ситуації. </w:t>
      </w:r>
    </w:p>
    <w:p w:rsidR="003223E5" w:rsidRPr="003223E5" w:rsidRDefault="006760E5" w:rsidP="006760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Шляхи реалізації </w:t>
      </w:r>
      <w:r w:rsidR="003223E5" w:rsidRPr="003223E5">
        <w:rPr>
          <w:sz w:val="28"/>
          <w:szCs w:val="28"/>
          <w:lang w:val="uk-UA"/>
        </w:rPr>
        <w:t>принципу</w:t>
      </w:r>
      <w:r>
        <w:rPr>
          <w:sz w:val="28"/>
          <w:szCs w:val="28"/>
          <w:lang w:val="uk-UA"/>
        </w:rPr>
        <w:t>:</w:t>
      </w:r>
      <w:r w:rsidR="003223E5" w:rsidRPr="003223E5">
        <w:rPr>
          <w:sz w:val="28"/>
          <w:szCs w:val="28"/>
          <w:lang w:val="uk-UA"/>
        </w:rPr>
        <w:t xml:space="preserve"> </w:t>
      </w:r>
    </w:p>
    <w:p w:rsidR="006760E5" w:rsidRDefault="006760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</w:t>
      </w:r>
      <w:r w:rsidR="003223E5" w:rsidRPr="006760E5">
        <w:rPr>
          <w:sz w:val="28"/>
          <w:szCs w:val="28"/>
          <w:lang w:val="uk-UA"/>
        </w:rPr>
        <w:t xml:space="preserve"> такого </w:t>
      </w:r>
      <w:r>
        <w:rPr>
          <w:sz w:val="28"/>
          <w:szCs w:val="28"/>
          <w:lang w:val="uk-UA"/>
        </w:rPr>
        <w:t>освітнього</w:t>
      </w:r>
      <w:r w:rsidR="003223E5" w:rsidRPr="006760E5">
        <w:rPr>
          <w:sz w:val="28"/>
          <w:szCs w:val="28"/>
          <w:lang w:val="uk-UA"/>
        </w:rPr>
        <w:t xml:space="preserve"> процесу, за</w:t>
      </w:r>
      <w:r>
        <w:rPr>
          <w:sz w:val="28"/>
          <w:szCs w:val="28"/>
          <w:lang w:val="uk-UA"/>
        </w:rPr>
        <w:t xml:space="preserve"> </w:t>
      </w:r>
      <w:r w:rsidR="003223E5" w:rsidRPr="006760E5">
        <w:rPr>
          <w:sz w:val="28"/>
          <w:szCs w:val="28"/>
          <w:lang w:val="uk-UA"/>
        </w:rPr>
        <w:t>якого реально існує особистісн</w:t>
      </w:r>
      <w:r w:rsidRPr="006760E5">
        <w:rPr>
          <w:sz w:val="28"/>
          <w:szCs w:val="28"/>
          <w:lang w:val="uk-UA"/>
        </w:rPr>
        <w:t>о орієнтована розвивальна взає</w:t>
      </w:r>
      <w:r w:rsidR="003223E5" w:rsidRPr="006760E5">
        <w:rPr>
          <w:sz w:val="28"/>
          <w:szCs w:val="28"/>
          <w:lang w:val="uk-UA"/>
        </w:rPr>
        <w:t xml:space="preserve">модія учасників </w:t>
      </w:r>
      <w:r>
        <w:rPr>
          <w:sz w:val="28"/>
          <w:szCs w:val="28"/>
          <w:lang w:val="uk-UA"/>
        </w:rPr>
        <w:t>освітнього</w:t>
      </w:r>
      <w:r w:rsidR="003223E5" w:rsidRPr="006760E5">
        <w:rPr>
          <w:sz w:val="28"/>
          <w:szCs w:val="28"/>
          <w:lang w:val="uk-UA"/>
        </w:rPr>
        <w:t xml:space="preserve"> процесу – педагога та</w:t>
      </w:r>
      <w:r>
        <w:rPr>
          <w:sz w:val="28"/>
          <w:szCs w:val="28"/>
          <w:lang w:val="uk-UA"/>
        </w:rPr>
        <w:t xml:space="preserve"> студентів;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побудова психолого-педагогічних взаємовідносин між викладачами та студентами, мета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яких полягає у формуванні творчої особистості студента та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підвищення рівня творчої педагогічно</w:t>
      </w:r>
      <w:r w:rsidR="006760E5">
        <w:rPr>
          <w:sz w:val="28"/>
          <w:szCs w:val="28"/>
          <w:lang w:val="uk-UA"/>
        </w:rPr>
        <w:t>ї діяльності педагога;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 xml:space="preserve">вирішення протиріч, проблемних ситуацій, що виникають на кожному етапі </w:t>
      </w:r>
      <w:r w:rsidR="006760E5">
        <w:rPr>
          <w:sz w:val="28"/>
          <w:szCs w:val="28"/>
          <w:lang w:val="uk-UA"/>
        </w:rPr>
        <w:t>освітнього</w:t>
      </w:r>
      <w:r w:rsidRPr="006760E5">
        <w:rPr>
          <w:sz w:val="28"/>
          <w:szCs w:val="28"/>
          <w:lang w:val="uk-UA"/>
        </w:rPr>
        <w:t xml:space="preserve"> процесу;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використання об’єктивних</w:t>
      </w:r>
      <w:r w:rsidR="006760E5">
        <w:rPr>
          <w:sz w:val="28"/>
          <w:szCs w:val="28"/>
          <w:lang w:val="uk-UA"/>
        </w:rPr>
        <w:t xml:space="preserve"> умов для розвитку творчості</w:t>
      </w:r>
      <w:r w:rsidRPr="006760E5">
        <w:rPr>
          <w:sz w:val="28"/>
          <w:szCs w:val="28"/>
          <w:lang w:val="uk-UA"/>
        </w:rPr>
        <w:t xml:space="preserve">;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наявність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суб’єктивних умов для ефективності педагогічної творчості</w:t>
      </w:r>
      <w:r w:rsidR="006760E5">
        <w:rPr>
          <w:sz w:val="28"/>
          <w:szCs w:val="28"/>
          <w:lang w:val="uk-UA"/>
        </w:rPr>
        <w:t>;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впровадження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досвіду освітніх систем інших держав, його апробація до системи освіти нашої держави. </w:t>
      </w:r>
    </w:p>
    <w:p w:rsidR="003223E5" w:rsidRPr="003223E5" w:rsidRDefault="003223E5" w:rsidP="006760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Згідно з теоретичними положеннями та використовуючи результати педагогічних досліджень,</w:t>
      </w:r>
      <w:r w:rsidR="006760E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вважаємо за доцільне поєднати</w:t>
      </w:r>
      <w:r w:rsidR="006760E5">
        <w:rPr>
          <w:sz w:val="28"/>
          <w:szCs w:val="28"/>
          <w:lang w:val="uk-UA"/>
        </w:rPr>
        <w:t xml:space="preserve"> педагогічну творчість і творчу </w:t>
      </w:r>
      <w:r w:rsidRPr="003223E5">
        <w:rPr>
          <w:sz w:val="28"/>
          <w:szCs w:val="28"/>
          <w:lang w:val="uk-UA"/>
        </w:rPr>
        <w:t xml:space="preserve">самодіяльність. </w:t>
      </w:r>
    </w:p>
    <w:p w:rsidR="003223E5" w:rsidRPr="003223E5" w:rsidRDefault="003223E5" w:rsidP="006760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F04F0">
        <w:rPr>
          <w:sz w:val="28"/>
          <w:szCs w:val="28"/>
          <w:lang w:val="uk-UA"/>
        </w:rPr>
        <w:t>Принцип доступності</w:t>
      </w:r>
      <w:r w:rsidRPr="003223E5">
        <w:rPr>
          <w:sz w:val="28"/>
          <w:szCs w:val="28"/>
          <w:lang w:val="uk-UA"/>
        </w:rPr>
        <w:t xml:space="preserve"> ґрунтується на певних закономірностях: доступність навчання визначається віковими особливостями студентів і залежить від їх індивідуальних особливостей, організації </w:t>
      </w:r>
      <w:r w:rsidR="006760E5">
        <w:rPr>
          <w:sz w:val="28"/>
          <w:szCs w:val="28"/>
          <w:lang w:val="uk-UA"/>
        </w:rPr>
        <w:t xml:space="preserve">освітнього процесу, методів та умов </w:t>
      </w:r>
      <w:r w:rsidRPr="003223E5">
        <w:rPr>
          <w:sz w:val="28"/>
          <w:szCs w:val="28"/>
          <w:lang w:val="uk-UA"/>
        </w:rPr>
        <w:t xml:space="preserve">навчання, що використовується педагогом; доступність навчання визначається його передумовами: </w:t>
      </w:r>
      <w:r w:rsidR="006760E5">
        <w:rPr>
          <w:sz w:val="28"/>
          <w:szCs w:val="28"/>
          <w:lang w:val="uk-UA"/>
        </w:rPr>
        <w:t>чим</w:t>
      </w:r>
      <w:r w:rsidRPr="003223E5">
        <w:rPr>
          <w:sz w:val="28"/>
          <w:szCs w:val="28"/>
          <w:lang w:val="uk-UA"/>
        </w:rPr>
        <w:t xml:space="preserve"> вищий рівень</w:t>
      </w:r>
      <w:r w:rsidR="006760E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розумового розвитку студентів</w:t>
      </w:r>
      <w:r w:rsidR="006760E5">
        <w:rPr>
          <w:sz w:val="28"/>
          <w:szCs w:val="28"/>
          <w:lang w:val="uk-UA"/>
        </w:rPr>
        <w:t xml:space="preserve"> та наявний у них запас уявлень і понять, тим більш</w:t>
      </w:r>
      <w:r w:rsidRPr="003223E5">
        <w:rPr>
          <w:sz w:val="28"/>
          <w:szCs w:val="28"/>
          <w:lang w:val="uk-UA"/>
        </w:rPr>
        <w:t xml:space="preserve"> успішніше в</w:t>
      </w:r>
      <w:r w:rsidR="006760E5">
        <w:rPr>
          <w:sz w:val="28"/>
          <w:szCs w:val="28"/>
          <w:lang w:val="uk-UA"/>
        </w:rPr>
        <w:t xml:space="preserve">они можуть прогресувати під час </w:t>
      </w:r>
      <w:r w:rsidRPr="003223E5">
        <w:rPr>
          <w:sz w:val="28"/>
          <w:szCs w:val="28"/>
          <w:lang w:val="uk-UA"/>
        </w:rPr>
        <w:t>вивчення нових знань; поступове наростання труднощів навчання та привчання до їх подолання позитивно впливає на</w:t>
      </w:r>
      <w:r w:rsidR="006760E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розвиток студентів і формування у них моральних якостей.</w:t>
      </w:r>
    </w:p>
    <w:p w:rsidR="006760E5" w:rsidRPr="003223E5" w:rsidRDefault="006760E5" w:rsidP="006760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Шляхи реалізації принципу доступності: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у процесі навчання необхідно зважати на рівень підготовки та розвитку студентів, спиратися на їх можливості,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враховувати життєвий досвід, інтереси та особливості розвитку; </w:t>
      </w:r>
    </w:p>
    <w:p w:rsid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чітко та однозначно формулювати наукові поняття, найбільше необхідно акцентувати на керування пізнавальною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 xml:space="preserve">діяльністю студентів; </w:t>
      </w:r>
    </w:p>
    <w:p w:rsidR="003223E5" w:rsidRPr="006760E5" w:rsidRDefault="003223E5" w:rsidP="006760E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за ознайомлення з науковими положеннями та теоріями не спрощувати навчальний матеріал, а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підбирати таку систему навчальних методів і прийомів, яка б</w:t>
      </w:r>
      <w:r w:rsidR="006760E5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могла задовольнити потреби будь-якого студента.</w:t>
      </w:r>
    </w:p>
    <w:p w:rsidR="006760E5" w:rsidRDefault="003223E5" w:rsidP="003223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F04F0">
        <w:rPr>
          <w:sz w:val="28"/>
          <w:szCs w:val="28"/>
          <w:lang w:val="uk-UA"/>
        </w:rPr>
        <w:t>Принцип інноваційності</w:t>
      </w:r>
      <w:r w:rsidRPr="003223E5">
        <w:rPr>
          <w:sz w:val="28"/>
          <w:szCs w:val="28"/>
          <w:lang w:val="uk-UA"/>
        </w:rPr>
        <w:t xml:space="preserve"> – створення, поширення і використання нових засобів (нововведень) для вирішення педагогічних проблем, які раніше розв’язувалися по-іншому. </w:t>
      </w:r>
    </w:p>
    <w:p w:rsidR="00A935A5" w:rsidRDefault="006760E5" w:rsidP="003223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Шляхи реалізації</w:t>
      </w:r>
      <w:r w:rsidR="003223E5" w:rsidRPr="003223E5">
        <w:rPr>
          <w:sz w:val="28"/>
          <w:szCs w:val="28"/>
          <w:lang w:val="uk-UA"/>
        </w:rPr>
        <w:t xml:space="preserve"> принципу</w:t>
      </w:r>
      <w:r w:rsidR="00A935A5">
        <w:rPr>
          <w:sz w:val="28"/>
          <w:szCs w:val="28"/>
          <w:lang w:val="uk-UA"/>
        </w:rPr>
        <w:t xml:space="preserve"> інноваційності</w:t>
      </w:r>
      <w:r w:rsidR="003223E5" w:rsidRPr="003223E5">
        <w:rPr>
          <w:sz w:val="28"/>
          <w:szCs w:val="28"/>
          <w:lang w:val="uk-UA"/>
        </w:rPr>
        <w:t>: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ind w:left="142" w:firstLine="425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 xml:space="preserve"> </w:t>
      </w:r>
      <w:r w:rsidR="00A935A5">
        <w:rPr>
          <w:sz w:val="28"/>
          <w:szCs w:val="28"/>
          <w:lang w:val="uk-UA"/>
        </w:rPr>
        <w:t>удосконалення та модернізація</w:t>
      </w:r>
      <w:r w:rsidRPr="00A935A5">
        <w:rPr>
          <w:sz w:val="28"/>
          <w:szCs w:val="28"/>
          <w:lang w:val="uk-UA"/>
        </w:rPr>
        <w:t xml:space="preserve"> змісту, форм і методів </w:t>
      </w:r>
      <w:r w:rsidR="00A935A5">
        <w:rPr>
          <w:sz w:val="28"/>
          <w:szCs w:val="28"/>
          <w:lang w:val="uk-UA"/>
        </w:rPr>
        <w:t>освітнього</w:t>
      </w:r>
      <w:r w:rsidRPr="00A935A5">
        <w:rPr>
          <w:sz w:val="28"/>
          <w:szCs w:val="28"/>
          <w:lang w:val="uk-UA"/>
        </w:rPr>
        <w:t xml:space="preserve"> процесу; 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ind w:left="142" w:firstLine="425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радикальні нововведення, пов’язані з трансформацією традиційної системи в альтернативну;</w:t>
      </w:r>
    </w:p>
    <w:p w:rsidR="003223E5" w:rsidRDefault="003223E5" w:rsidP="00A935A5">
      <w:pPr>
        <w:pStyle w:val="a7"/>
        <w:numPr>
          <w:ilvl w:val="0"/>
          <w:numId w:val="5"/>
        </w:numPr>
        <w:spacing w:line="360" w:lineRule="auto"/>
        <w:ind w:left="142" w:firstLine="425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комплексні нововведення, які охоплюють такі елементи, як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удосконалення, трансформаці</w:t>
      </w:r>
      <w:r w:rsidR="00A935A5">
        <w:rPr>
          <w:sz w:val="28"/>
          <w:szCs w:val="28"/>
          <w:lang w:val="uk-UA"/>
        </w:rPr>
        <w:t>я</w:t>
      </w:r>
      <w:r w:rsidRPr="00A935A5">
        <w:rPr>
          <w:sz w:val="28"/>
          <w:szCs w:val="28"/>
          <w:lang w:val="uk-UA"/>
        </w:rPr>
        <w:t xml:space="preserve"> </w:t>
      </w:r>
      <w:r w:rsidR="00A935A5">
        <w:rPr>
          <w:sz w:val="28"/>
          <w:szCs w:val="28"/>
          <w:lang w:val="uk-UA"/>
        </w:rPr>
        <w:t>освітнього</w:t>
      </w:r>
      <w:r w:rsidRPr="00A935A5">
        <w:rPr>
          <w:sz w:val="28"/>
          <w:szCs w:val="28"/>
          <w:lang w:val="uk-UA"/>
        </w:rPr>
        <w:t xml:space="preserve"> процесу;</w:t>
      </w:r>
    </w:p>
    <w:p w:rsidR="003223E5" w:rsidRPr="00A935A5" w:rsidRDefault="00A935A5" w:rsidP="00A935A5">
      <w:pPr>
        <w:pStyle w:val="a7"/>
        <w:numPr>
          <w:ilvl w:val="0"/>
          <w:numId w:val="5"/>
        </w:numPr>
        <w:spacing w:line="360" w:lineRule="auto"/>
        <w:ind w:left="142" w:firstLine="42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поєднання означеного</w:t>
      </w:r>
      <w:r w:rsidR="003223E5" w:rsidRPr="00A935A5">
        <w:rPr>
          <w:sz w:val="28"/>
          <w:szCs w:val="28"/>
          <w:lang w:val="uk-UA"/>
        </w:rPr>
        <w:t xml:space="preserve"> принцип</w:t>
      </w:r>
      <w:r>
        <w:rPr>
          <w:sz w:val="28"/>
          <w:szCs w:val="28"/>
          <w:lang w:val="uk-UA"/>
        </w:rPr>
        <w:t>у</w:t>
      </w:r>
      <w:r w:rsidR="003223E5" w:rsidRPr="00A935A5">
        <w:rPr>
          <w:sz w:val="28"/>
          <w:szCs w:val="28"/>
          <w:lang w:val="uk-UA"/>
        </w:rPr>
        <w:t xml:space="preserve"> із поняттям</w:t>
      </w:r>
      <w:r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випередження</w:t>
      </w:r>
      <w:r w:rsidR="003223E5" w:rsidRPr="00A935A5">
        <w:rPr>
          <w:sz w:val="28"/>
          <w:szCs w:val="28"/>
          <w:lang w:val="uk-UA"/>
        </w:rPr>
        <w:t>, що передбачає створення і розвиток зон випереджальної освіти на базі найбільш «просунутих»</w:t>
      </w:r>
      <w:r>
        <w:rPr>
          <w:sz w:val="28"/>
          <w:szCs w:val="28"/>
          <w:lang w:val="uk-UA"/>
        </w:rPr>
        <w:t xml:space="preserve"> </w:t>
      </w:r>
      <w:r w:rsidR="003223E5" w:rsidRPr="00A935A5">
        <w:rPr>
          <w:sz w:val="28"/>
          <w:szCs w:val="28"/>
          <w:lang w:val="uk-UA"/>
        </w:rPr>
        <w:t>курсів і створення механізмів випереджальної підготовки</w:t>
      </w:r>
      <w:r>
        <w:rPr>
          <w:sz w:val="28"/>
          <w:szCs w:val="28"/>
          <w:lang w:val="uk-UA"/>
        </w:rPr>
        <w:t xml:space="preserve"> </w:t>
      </w:r>
      <w:r w:rsidR="003223E5" w:rsidRPr="00A935A5">
        <w:rPr>
          <w:sz w:val="28"/>
          <w:szCs w:val="28"/>
          <w:lang w:val="uk-UA"/>
        </w:rPr>
        <w:t>фахівців вищої кваліфікації з актуальних напрямів.</w:t>
      </w:r>
    </w:p>
    <w:p w:rsidR="00A935A5" w:rsidRDefault="003223E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21CB">
        <w:rPr>
          <w:sz w:val="28"/>
          <w:szCs w:val="28"/>
          <w:lang w:val="uk-UA"/>
        </w:rPr>
        <w:t>Принцип якості</w:t>
      </w:r>
      <w:r w:rsidRPr="003223E5">
        <w:rPr>
          <w:sz w:val="28"/>
          <w:szCs w:val="28"/>
          <w:lang w:val="uk-UA"/>
        </w:rPr>
        <w:t xml:space="preserve"> – побудова комплексної системи управління якістю підготовки </w:t>
      </w:r>
      <w:r w:rsidR="00A935A5">
        <w:rPr>
          <w:sz w:val="28"/>
          <w:szCs w:val="28"/>
          <w:lang w:val="uk-UA"/>
        </w:rPr>
        <w:t xml:space="preserve">здобувачів освіти і постійне вдосконалення </w:t>
      </w:r>
      <w:r w:rsidRPr="003223E5">
        <w:rPr>
          <w:sz w:val="28"/>
          <w:szCs w:val="28"/>
          <w:lang w:val="uk-UA"/>
        </w:rPr>
        <w:t xml:space="preserve">системи контролю у </w:t>
      </w:r>
      <w:r w:rsidR="00A935A5">
        <w:rPr>
          <w:sz w:val="28"/>
          <w:szCs w:val="28"/>
          <w:lang w:val="uk-UA"/>
        </w:rPr>
        <w:t>ЗВО</w:t>
      </w:r>
      <w:r w:rsidRPr="003223E5">
        <w:rPr>
          <w:sz w:val="28"/>
          <w:szCs w:val="28"/>
          <w:lang w:val="uk-UA"/>
        </w:rPr>
        <w:t xml:space="preserve">, впровадження нових форм і методів контролю. </w:t>
      </w:r>
    </w:p>
    <w:p w:rsidR="00A935A5" w:rsidRDefault="00A935A5" w:rsidP="003223E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Шляхи</w:t>
      </w:r>
      <w:r w:rsidR="003223E5" w:rsidRPr="003223E5">
        <w:rPr>
          <w:sz w:val="28"/>
          <w:szCs w:val="28"/>
          <w:lang w:val="uk-UA"/>
        </w:rPr>
        <w:t xml:space="preserve"> реалізації принципу</w:t>
      </w:r>
      <w:r>
        <w:rPr>
          <w:sz w:val="28"/>
          <w:szCs w:val="28"/>
          <w:lang w:val="uk-UA"/>
        </w:rPr>
        <w:t xml:space="preserve"> якості:</w:t>
      </w:r>
    </w:p>
    <w:p w:rsidR="00A935A5" w:rsidRDefault="00A935A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розвиток</w:t>
      </w:r>
      <w:r w:rsidR="003223E5" w:rsidRPr="00A935A5">
        <w:rPr>
          <w:sz w:val="28"/>
          <w:szCs w:val="28"/>
          <w:lang w:val="uk-UA"/>
        </w:rPr>
        <w:t xml:space="preserve"> самоуправління, що ґрунтується на удосконаленні навичок самостійної організації навчально-пізнавальної діяльності, визначення прав і обов’язків студентів щодо</w:t>
      </w:r>
      <w:r>
        <w:rPr>
          <w:sz w:val="28"/>
          <w:szCs w:val="28"/>
          <w:lang w:val="uk-UA"/>
        </w:rPr>
        <w:t xml:space="preserve"> </w:t>
      </w:r>
      <w:r w:rsidR="003223E5" w:rsidRPr="00A935A5">
        <w:rPr>
          <w:sz w:val="28"/>
          <w:szCs w:val="28"/>
          <w:lang w:val="uk-UA"/>
        </w:rPr>
        <w:t>виконання та контролю навчальних завдань, активної участі у</w:t>
      </w:r>
      <w:r>
        <w:rPr>
          <w:sz w:val="28"/>
          <w:szCs w:val="28"/>
          <w:lang w:val="uk-UA"/>
        </w:rPr>
        <w:t xml:space="preserve"> </w:t>
      </w:r>
      <w:r w:rsidR="003223E5" w:rsidRPr="00A935A5">
        <w:rPr>
          <w:sz w:val="28"/>
          <w:szCs w:val="28"/>
          <w:lang w:val="uk-UA"/>
        </w:rPr>
        <w:t xml:space="preserve">громадському житті </w:t>
      </w:r>
      <w:r>
        <w:rPr>
          <w:sz w:val="28"/>
          <w:szCs w:val="28"/>
          <w:lang w:val="uk-UA"/>
        </w:rPr>
        <w:t>освітнього закладу та регіону;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формування такого рівня свідомості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 xml:space="preserve">студентів, за якого вказівка викладача використовуватиметься як допоміжний </w:t>
      </w:r>
      <w:r w:rsidR="00A935A5">
        <w:rPr>
          <w:sz w:val="28"/>
          <w:szCs w:val="28"/>
          <w:lang w:val="uk-UA"/>
        </w:rPr>
        <w:t>чинник</w:t>
      </w:r>
      <w:r w:rsidRPr="00A935A5">
        <w:rPr>
          <w:sz w:val="28"/>
          <w:szCs w:val="28"/>
          <w:lang w:val="uk-UA"/>
        </w:rPr>
        <w:t xml:space="preserve"> під час вирішення різного типу та</w:t>
      </w:r>
      <w:r w:rsidR="00A935A5">
        <w:rPr>
          <w:sz w:val="28"/>
          <w:szCs w:val="28"/>
          <w:lang w:val="uk-UA"/>
        </w:rPr>
        <w:t xml:space="preserve"> складності завдань;</w:t>
      </w:r>
    </w:p>
    <w:p w:rsidR="003223E5" w:rsidRPr="00A935A5" w:rsidRDefault="00A935A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о</w:t>
      </w:r>
      <w:r w:rsidR="003223E5" w:rsidRPr="00A935A5">
        <w:rPr>
          <w:sz w:val="28"/>
          <w:szCs w:val="28"/>
          <w:lang w:val="uk-UA"/>
        </w:rPr>
        <w:t>сновна ініціатива щодо підбору самостійних завдань і пошуків варіантів їх вирішення повинна</w:t>
      </w:r>
      <w:r>
        <w:rPr>
          <w:sz w:val="28"/>
          <w:szCs w:val="28"/>
          <w:lang w:val="uk-UA"/>
        </w:rPr>
        <w:t xml:space="preserve"> </w:t>
      </w:r>
      <w:r w:rsidR="003223E5" w:rsidRPr="00A935A5">
        <w:rPr>
          <w:sz w:val="28"/>
          <w:szCs w:val="28"/>
          <w:lang w:val="uk-UA"/>
        </w:rPr>
        <w:t xml:space="preserve">належати студентській раді. </w:t>
      </w:r>
    </w:p>
    <w:p w:rsidR="00A935A5" w:rsidRDefault="003223E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21CB">
        <w:rPr>
          <w:sz w:val="28"/>
          <w:szCs w:val="28"/>
          <w:lang w:val="uk-UA"/>
        </w:rPr>
        <w:t>Принцип наступності та інтеграції</w:t>
      </w:r>
      <w:r w:rsidRPr="003223E5">
        <w:rPr>
          <w:sz w:val="28"/>
          <w:szCs w:val="28"/>
          <w:lang w:val="uk-UA"/>
        </w:rPr>
        <w:t xml:space="preserve"> – узгодження освітніх програм, навчальних планів </w:t>
      </w:r>
      <w:r w:rsidR="00A935A5">
        <w:rPr>
          <w:sz w:val="28"/>
          <w:szCs w:val="28"/>
          <w:lang w:val="uk-UA"/>
        </w:rPr>
        <w:t xml:space="preserve">і їх наскрізна стандартизація в </w:t>
      </w:r>
      <w:r w:rsidRPr="003223E5">
        <w:rPr>
          <w:sz w:val="28"/>
          <w:szCs w:val="28"/>
          <w:lang w:val="uk-UA"/>
        </w:rPr>
        <w:t xml:space="preserve">межах </w:t>
      </w:r>
      <w:r w:rsidR="00A935A5">
        <w:rPr>
          <w:sz w:val="28"/>
          <w:szCs w:val="28"/>
          <w:lang w:val="uk-UA"/>
        </w:rPr>
        <w:t xml:space="preserve">професійної </w:t>
      </w:r>
      <w:r w:rsidRPr="003223E5">
        <w:rPr>
          <w:sz w:val="28"/>
          <w:szCs w:val="28"/>
          <w:lang w:val="uk-UA"/>
        </w:rPr>
        <w:t xml:space="preserve">підготовки </w:t>
      </w:r>
      <w:r w:rsidR="00A935A5">
        <w:rPr>
          <w:sz w:val="28"/>
          <w:szCs w:val="28"/>
          <w:lang w:val="uk-UA"/>
        </w:rPr>
        <w:t>здобувачів освіти різних рівнів</w:t>
      </w:r>
      <w:r w:rsidRPr="003223E5">
        <w:rPr>
          <w:sz w:val="28"/>
          <w:szCs w:val="28"/>
          <w:lang w:val="uk-UA"/>
        </w:rPr>
        <w:t xml:space="preserve">. </w:t>
      </w:r>
    </w:p>
    <w:p w:rsidR="003223E5" w:rsidRPr="003223E5" w:rsidRDefault="00A935A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Шляхи реалізації</w:t>
      </w:r>
      <w:r w:rsidR="003223E5" w:rsidRPr="003223E5">
        <w:rPr>
          <w:sz w:val="28"/>
          <w:szCs w:val="28"/>
          <w:lang w:val="uk-UA"/>
        </w:rPr>
        <w:t xml:space="preserve"> принципу</w:t>
      </w:r>
      <w:r w:rsidRPr="00A935A5">
        <w:rPr>
          <w:i/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наступності та інтеграції</w:t>
      </w:r>
      <w:r>
        <w:rPr>
          <w:sz w:val="28"/>
          <w:szCs w:val="28"/>
          <w:lang w:val="uk-UA"/>
        </w:rPr>
        <w:t>: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створення єдиного освітнього простору, розвиток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 xml:space="preserve">освітніх комплексів та їх науковий, методичний та психологічний супровід; 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оптимальний розподіл функцій між навчальним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закладом, підприємствами та організаціями, що формують</w:t>
      </w:r>
      <w:r w:rsidR="00A935A5">
        <w:rPr>
          <w:sz w:val="28"/>
          <w:szCs w:val="28"/>
          <w:lang w:val="uk-UA"/>
        </w:rPr>
        <w:t xml:space="preserve"> освітній процес;</w:t>
      </w:r>
    </w:p>
    <w:p w:rsidR="003223E5" w:rsidRPr="00A935A5" w:rsidRDefault="003223E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формування у студентів компетентності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«уміти працювати», що передбачає оволодіння практичними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уміннями і навичками вирішувати різноманітні ситуації, які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часто не можна передбачити.</w:t>
      </w:r>
    </w:p>
    <w:p w:rsidR="003223E5" w:rsidRPr="003223E5" w:rsidRDefault="003223E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21CB">
        <w:rPr>
          <w:sz w:val="28"/>
          <w:szCs w:val="28"/>
          <w:lang w:val="uk-UA"/>
        </w:rPr>
        <w:t>Принцип гнучкості</w:t>
      </w:r>
      <w:r w:rsidRPr="003223E5">
        <w:rPr>
          <w:sz w:val="28"/>
          <w:szCs w:val="28"/>
          <w:lang w:val="uk-UA"/>
        </w:rPr>
        <w:t xml:space="preserve"> – можливість руху людини в професійному освітньому просторі </w:t>
      </w:r>
      <w:r w:rsidR="00A935A5">
        <w:rPr>
          <w:sz w:val="28"/>
          <w:szCs w:val="28"/>
          <w:lang w:val="uk-UA"/>
        </w:rPr>
        <w:t xml:space="preserve">«по горизонталі», що передбачає </w:t>
      </w:r>
      <w:r w:rsidRPr="003223E5">
        <w:rPr>
          <w:sz w:val="28"/>
          <w:szCs w:val="28"/>
          <w:lang w:val="uk-UA"/>
        </w:rPr>
        <w:t>можливу зміну людиною на тому чи іншому ступені професійної освіти галузі професійної діяльності чи отримання двох або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декількох професій. Основним засобом реалізації цього принципу є оволодіння уміннями набувати знання, що передбачає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високий загальнокультурний освітній рівень, який є основою,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необхідною для можливості навчання впродовж життя.</w:t>
      </w:r>
    </w:p>
    <w:p w:rsidR="00A935A5" w:rsidRDefault="003223E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21CB">
        <w:rPr>
          <w:sz w:val="28"/>
          <w:szCs w:val="28"/>
          <w:lang w:val="uk-UA"/>
        </w:rPr>
        <w:t>Принцип створення ситуації емоційного сприйняття.</w:t>
      </w:r>
      <w:r w:rsidRPr="003223E5">
        <w:rPr>
          <w:sz w:val="28"/>
          <w:szCs w:val="28"/>
          <w:lang w:val="uk-UA"/>
        </w:rPr>
        <w:t xml:space="preserve"> Доцільність використання</w:t>
      </w:r>
      <w:r w:rsidR="00A935A5">
        <w:rPr>
          <w:sz w:val="28"/>
          <w:szCs w:val="28"/>
          <w:lang w:val="uk-UA"/>
        </w:rPr>
        <w:t xml:space="preserve"> окресленого принципу зумовлена </w:t>
      </w:r>
      <w:r w:rsidRPr="003223E5">
        <w:rPr>
          <w:sz w:val="28"/>
          <w:szCs w:val="28"/>
          <w:lang w:val="uk-UA"/>
        </w:rPr>
        <w:t>необхідністю не тільки професійного зросту майбутніх фахівців, але й збільшенням їх ролі у гармонійному та всебічному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формуванні особистості майбутніх громадян України. Емоційність у спілкуванні та поведінці педагога є одним із визначних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 xml:space="preserve">чинників ефективності організації </w:t>
      </w:r>
      <w:r w:rsidR="00A935A5">
        <w:rPr>
          <w:sz w:val="28"/>
          <w:szCs w:val="28"/>
          <w:lang w:val="uk-UA"/>
        </w:rPr>
        <w:t>освітнього</w:t>
      </w:r>
      <w:r w:rsidRPr="003223E5">
        <w:rPr>
          <w:sz w:val="28"/>
          <w:szCs w:val="28"/>
          <w:lang w:val="uk-UA"/>
        </w:rPr>
        <w:t xml:space="preserve"> процесу. </w:t>
      </w:r>
    </w:p>
    <w:p w:rsidR="003223E5" w:rsidRPr="003223E5" w:rsidRDefault="00A935A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Шляхи реалізації принципу: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ind w:left="142" w:firstLine="284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формування у студентів практичних умінь і навичок щодо підбору засобів і прийомів формування позитивних</w:t>
      </w:r>
      <w:r w:rsidR="00A935A5">
        <w:rPr>
          <w:sz w:val="28"/>
          <w:szCs w:val="28"/>
          <w:lang w:val="uk-UA"/>
        </w:rPr>
        <w:t xml:space="preserve"> емоцій у слухачів;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ind w:left="142" w:firstLine="284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 xml:space="preserve">ознайомлення випускників </w:t>
      </w:r>
      <w:r w:rsidR="00A935A5">
        <w:rPr>
          <w:sz w:val="28"/>
          <w:szCs w:val="28"/>
          <w:lang w:val="uk-UA"/>
        </w:rPr>
        <w:t>ЗВО</w:t>
      </w:r>
      <w:r w:rsidRPr="00A935A5">
        <w:rPr>
          <w:sz w:val="28"/>
          <w:szCs w:val="28"/>
          <w:lang w:val="uk-UA"/>
        </w:rPr>
        <w:t xml:space="preserve"> з елементами демократичного стилю спілкування; </w:t>
      </w:r>
    </w:p>
    <w:p w:rsidR="003223E5" w:rsidRPr="00A935A5" w:rsidRDefault="003223E5" w:rsidP="00A935A5">
      <w:pPr>
        <w:pStyle w:val="a7"/>
        <w:numPr>
          <w:ilvl w:val="0"/>
          <w:numId w:val="5"/>
        </w:numPr>
        <w:spacing w:line="360" w:lineRule="auto"/>
        <w:ind w:left="142" w:firstLine="284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основні вимоги до оцінювання: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оцінювати вчинки, дії студента, а не особистість у цілому.</w:t>
      </w:r>
    </w:p>
    <w:p w:rsidR="003223E5" w:rsidRPr="003223E5" w:rsidRDefault="003223E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21CB">
        <w:rPr>
          <w:sz w:val="28"/>
          <w:szCs w:val="28"/>
          <w:lang w:val="uk-UA"/>
        </w:rPr>
        <w:t>Принцип гуманістичної</w:t>
      </w:r>
      <w:r w:rsidRPr="00A935A5">
        <w:rPr>
          <w:i/>
          <w:sz w:val="28"/>
          <w:szCs w:val="28"/>
          <w:lang w:val="uk-UA"/>
        </w:rPr>
        <w:t xml:space="preserve"> </w:t>
      </w:r>
      <w:r w:rsidRPr="00DE21CB">
        <w:rPr>
          <w:sz w:val="28"/>
          <w:szCs w:val="28"/>
          <w:lang w:val="uk-UA"/>
        </w:rPr>
        <w:t>спрямованості</w:t>
      </w:r>
      <w:r w:rsidRPr="003223E5">
        <w:rPr>
          <w:sz w:val="28"/>
          <w:szCs w:val="28"/>
          <w:lang w:val="uk-UA"/>
        </w:rPr>
        <w:t xml:space="preserve"> набуває актуальності саме на сучасному рівні ро</w:t>
      </w:r>
      <w:r w:rsidR="00A935A5">
        <w:rPr>
          <w:sz w:val="28"/>
          <w:szCs w:val="28"/>
          <w:lang w:val="uk-UA"/>
        </w:rPr>
        <w:t xml:space="preserve">звитку вищої освіти, яка своїми </w:t>
      </w:r>
      <w:r w:rsidRPr="003223E5">
        <w:rPr>
          <w:sz w:val="28"/>
          <w:szCs w:val="28"/>
          <w:lang w:val="uk-UA"/>
        </w:rPr>
        <w:t>державними стандартами пра</w:t>
      </w:r>
      <w:r w:rsidR="00A935A5">
        <w:rPr>
          <w:sz w:val="28"/>
          <w:szCs w:val="28"/>
          <w:lang w:val="uk-UA"/>
        </w:rPr>
        <w:t xml:space="preserve">гне пов’язатися з європейськими </w:t>
      </w:r>
      <w:r w:rsidRPr="003223E5">
        <w:rPr>
          <w:sz w:val="28"/>
          <w:szCs w:val="28"/>
          <w:lang w:val="uk-UA"/>
        </w:rPr>
        <w:t>стандартами вищої освіти, що визначені Ліссабонською конвенцією, механізмом реалізації якої є Болонський процес. Його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 xml:space="preserve">сутність полягає у формуванні на перспективу загальноєвропейської системи вищої освіти, яка ґрунтується на спільності 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фундаментальних принципів функціонування. Гуманізація педагогічної освіти – це один із шляхів інтеграції України у загальноєвропейський нормативний простір, в якому права та свободи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людини виконують основну роль, а забезпечення яких є предметом особливої уваги та головним результатом цілеспрямованої</w:t>
      </w:r>
      <w:r w:rsidR="00A935A5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освітянської політики будь-яко</w:t>
      </w:r>
      <w:r w:rsidR="00A935A5">
        <w:rPr>
          <w:sz w:val="28"/>
          <w:szCs w:val="28"/>
          <w:lang w:val="uk-UA"/>
        </w:rPr>
        <w:t xml:space="preserve">ї країни. Саме тому вважаємо за </w:t>
      </w:r>
      <w:r w:rsidRPr="003223E5">
        <w:rPr>
          <w:sz w:val="28"/>
          <w:szCs w:val="28"/>
          <w:lang w:val="uk-UA"/>
        </w:rPr>
        <w:t>доцільне об’єднати принципи</w:t>
      </w:r>
      <w:r w:rsidR="00A935A5">
        <w:rPr>
          <w:sz w:val="28"/>
          <w:szCs w:val="28"/>
          <w:lang w:val="uk-UA"/>
        </w:rPr>
        <w:t xml:space="preserve"> гуманістичної спрямованості та </w:t>
      </w:r>
      <w:r w:rsidRPr="003223E5">
        <w:rPr>
          <w:sz w:val="28"/>
          <w:szCs w:val="28"/>
          <w:lang w:val="uk-UA"/>
        </w:rPr>
        <w:t>особистісної орієнтації, од</w:t>
      </w:r>
      <w:r w:rsidR="00A935A5">
        <w:rPr>
          <w:sz w:val="28"/>
          <w:szCs w:val="28"/>
          <w:lang w:val="uk-UA"/>
        </w:rPr>
        <w:t xml:space="preserve">ним із фундаментальних положень </w:t>
      </w:r>
      <w:r w:rsidRPr="003223E5">
        <w:rPr>
          <w:sz w:val="28"/>
          <w:szCs w:val="28"/>
          <w:lang w:val="uk-UA"/>
        </w:rPr>
        <w:t>яких є переосмислення суті призначення навчання [</w:t>
      </w:r>
      <w:r w:rsidR="00A935A5">
        <w:rPr>
          <w:sz w:val="28"/>
          <w:szCs w:val="28"/>
          <w:lang w:val="uk-UA"/>
        </w:rPr>
        <w:t>29</w:t>
      </w:r>
      <w:r w:rsidRPr="003223E5">
        <w:rPr>
          <w:sz w:val="28"/>
          <w:szCs w:val="28"/>
          <w:lang w:val="uk-UA"/>
        </w:rPr>
        <w:t>].</w:t>
      </w:r>
    </w:p>
    <w:p w:rsidR="00A935A5" w:rsidRDefault="00A935A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Шляхи реалізації</w:t>
      </w:r>
      <w:r w:rsidR="003223E5" w:rsidRPr="003223E5">
        <w:rPr>
          <w:sz w:val="28"/>
          <w:szCs w:val="28"/>
          <w:lang w:val="uk-UA"/>
        </w:rPr>
        <w:t xml:space="preserve"> такого інтегрованого принципу: 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необхідно ставитися до студентів як до самостійних суб’єктів, які здатні вчитися добровільно,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за власн</w:t>
      </w:r>
      <w:r w:rsidR="00A935A5">
        <w:rPr>
          <w:sz w:val="28"/>
          <w:szCs w:val="28"/>
          <w:lang w:val="uk-UA"/>
        </w:rPr>
        <w:t>им бажанням та вільним вибором;</w:t>
      </w:r>
    </w:p>
    <w:p w:rsidR="00A935A5" w:rsidRDefault="00A935A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освітньому </w:t>
      </w:r>
      <w:r w:rsidR="003223E5" w:rsidRPr="00A935A5">
        <w:rPr>
          <w:sz w:val="28"/>
          <w:szCs w:val="28"/>
          <w:lang w:val="uk-UA"/>
        </w:rPr>
        <w:t>процесі спиратися на особисту значущість учіння кожного студента, за потреби – допомагати таку значущість сформувати;</w:t>
      </w:r>
    </w:p>
    <w:p w:rsidR="00A935A5" w:rsidRDefault="003223E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 xml:space="preserve">закласти в особистість студента механізми розуміння, взаєморозуміння, спілкування, співробітництва; </w:t>
      </w:r>
    </w:p>
    <w:p w:rsidR="003223E5" w:rsidRPr="00A935A5" w:rsidRDefault="003223E5" w:rsidP="00A935A5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сприяти формуванню</w:t>
      </w:r>
      <w:r w:rsidR="00A935A5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та розвитку в студентів різноманітних способів діяльності, творчих здібностей, необхідних для самореалізації особистості в праці, науковій, професійно-педагогічній та інших видах діяльності.</w:t>
      </w:r>
    </w:p>
    <w:p w:rsidR="003223E5" w:rsidRPr="003223E5" w:rsidRDefault="003223E5" w:rsidP="00A935A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21CB">
        <w:rPr>
          <w:sz w:val="28"/>
          <w:szCs w:val="28"/>
          <w:lang w:val="uk-UA"/>
        </w:rPr>
        <w:t>Принцип варіативності</w:t>
      </w:r>
      <w:r w:rsidRPr="003223E5">
        <w:rPr>
          <w:sz w:val="28"/>
          <w:szCs w:val="28"/>
          <w:lang w:val="uk-UA"/>
        </w:rPr>
        <w:t xml:space="preserve"> полягає в необхідності подолання одноманітності змісту, форм, методів навчання. Різноманітність – одна із умов жи</w:t>
      </w:r>
      <w:r w:rsidR="00A935A5">
        <w:rPr>
          <w:sz w:val="28"/>
          <w:szCs w:val="28"/>
          <w:lang w:val="uk-UA"/>
        </w:rPr>
        <w:t xml:space="preserve">ття. Для ефективності взаємодії </w:t>
      </w:r>
      <w:r w:rsidRPr="003223E5">
        <w:rPr>
          <w:sz w:val="28"/>
          <w:szCs w:val="28"/>
          <w:lang w:val="uk-UA"/>
        </w:rPr>
        <w:t>у системі «педагог-студент» принцип варіативності має регулятивне значення, визначає мету та стратегію проектування педагогічної взаємодії [</w:t>
      </w:r>
      <w:r w:rsidR="00A935A5">
        <w:rPr>
          <w:sz w:val="28"/>
          <w:szCs w:val="28"/>
          <w:lang w:val="uk-UA"/>
        </w:rPr>
        <w:t>30</w:t>
      </w:r>
      <w:r w:rsidRPr="003223E5">
        <w:rPr>
          <w:sz w:val="28"/>
          <w:szCs w:val="28"/>
          <w:lang w:val="uk-UA"/>
        </w:rPr>
        <w:t>].</w:t>
      </w:r>
    </w:p>
    <w:p w:rsidR="003223E5" w:rsidRPr="003223E5" w:rsidRDefault="003223E5" w:rsidP="0003161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223E5">
        <w:rPr>
          <w:sz w:val="28"/>
          <w:szCs w:val="28"/>
          <w:lang w:val="uk-UA"/>
        </w:rPr>
        <w:t>Варіативність полягає в гну</w:t>
      </w:r>
      <w:r w:rsidR="00A935A5">
        <w:rPr>
          <w:sz w:val="28"/>
          <w:szCs w:val="28"/>
          <w:lang w:val="uk-UA"/>
        </w:rPr>
        <w:t xml:space="preserve">чкому поєднанні навчальних </w:t>
      </w:r>
      <w:r w:rsidRPr="003223E5">
        <w:rPr>
          <w:sz w:val="28"/>
          <w:szCs w:val="28"/>
          <w:lang w:val="uk-UA"/>
        </w:rPr>
        <w:t xml:space="preserve">програм </w:t>
      </w:r>
      <w:r w:rsidR="00A935A5">
        <w:rPr>
          <w:sz w:val="28"/>
          <w:szCs w:val="28"/>
          <w:lang w:val="uk-UA"/>
        </w:rPr>
        <w:t>ЗВО</w:t>
      </w:r>
      <w:r w:rsidRPr="003223E5">
        <w:rPr>
          <w:sz w:val="28"/>
          <w:szCs w:val="28"/>
          <w:lang w:val="uk-UA"/>
        </w:rPr>
        <w:t>, обов’язкових і спеціалізованих курсів. Додаткові курси (за вибором студентів) дозволяють отримати поглиблені професійно-педагогічні знання на</w:t>
      </w:r>
      <w:r w:rsidR="0003161E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основі різноманітності алгоритмів навчання, відповід</w:t>
      </w:r>
      <w:r w:rsidR="0003161E">
        <w:rPr>
          <w:sz w:val="28"/>
          <w:szCs w:val="28"/>
          <w:lang w:val="uk-UA"/>
        </w:rPr>
        <w:t xml:space="preserve">но до </w:t>
      </w:r>
      <w:r w:rsidRPr="003223E5">
        <w:rPr>
          <w:sz w:val="28"/>
          <w:szCs w:val="28"/>
          <w:lang w:val="uk-UA"/>
        </w:rPr>
        <w:t>індивідуальних можливостей студентів та їх інтересів, вільного вибору обсягу, темпів і форм навчальної діяльності.</w:t>
      </w:r>
    </w:p>
    <w:p w:rsidR="003223E5" w:rsidRPr="00612ACF" w:rsidRDefault="003223E5" w:rsidP="00612AC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223E5">
        <w:rPr>
          <w:sz w:val="28"/>
          <w:szCs w:val="28"/>
          <w:lang w:val="uk-UA"/>
        </w:rPr>
        <w:t xml:space="preserve">Отже, </w:t>
      </w:r>
      <w:r w:rsidR="00B27DE2">
        <w:rPr>
          <w:sz w:val="28"/>
          <w:szCs w:val="28"/>
          <w:lang w:val="uk-UA"/>
        </w:rPr>
        <w:t>виокремлені</w:t>
      </w:r>
      <w:r w:rsidRPr="003223E5">
        <w:rPr>
          <w:sz w:val="28"/>
          <w:szCs w:val="28"/>
          <w:lang w:val="uk-UA"/>
        </w:rPr>
        <w:t xml:space="preserve"> принципи повинні сприяти більш ефективній педагогічній підготовці майбут</w:t>
      </w:r>
      <w:r w:rsidR="0003161E">
        <w:rPr>
          <w:sz w:val="28"/>
          <w:szCs w:val="28"/>
          <w:lang w:val="uk-UA"/>
        </w:rPr>
        <w:t xml:space="preserve">ніх фахівців у ЗВО. Принципи </w:t>
      </w:r>
      <w:r w:rsidRPr="003223E5">
        <w:rPr>
          <w:sz w:val="28"/>
          <w:szCs w:val="28"/>
          <w:lang w:val="uk-UA"/>
        </w:rPr>
        <w:t>поєднують і традиційні дидактичні принципи (науковості, доступності, систематичності і послідовності, зв’язку теорії з практикою),</w:t>
      </w:r>
      <w:r w:rsidR="00A935A5">
        <w:rPr>
          <w:sz w:val="28"/>
          <w:szCs w:val="28"/>
          <w:lang w:val="uk-UA"/>
        </w:rPr>
        <w:t xml:space="preserve"> так і ті, поява яких зумовлена </w:t>
      </w:r>
      <w:r w:rsidRPr="003223E5">
        <w:rPr>
          <w:sz w:val="28"/>
          <w:szCs w:val="28"/>
          <w:lang w:val="uk-UA"/>
        </w:rPr>
        <w:t xml:space="preserve">новими підходами до організації </w:t>
      </w:r>
      <w:r w:rsidR="0003161E">
        <w:rPr>
          <w:sz w:val="28"/>
          <w:szCs w:val="28"/>
          <w:lang w:val="uk-UA"/>
        </w:rPr>
        <w:t>освітнього</w:t>
      </w:r>
      <w:r w:rsidRPr="003223E5">
        <w:rPr>
          <w:sz w:val="28"/>
          <w:szCs w:val="28"/>
          <w:lang w:val="uk-UA"/>
        </w:rPr>
        <w:t xml:space="preserve"> про</w:t>
      </w:r>
      <w:r w:rsidR="0003161E">
        <w:rPr>
          <w:sz w:val="28"/>
          <w:szCs w:val="28"/>
          <w:lang w:val="uk-UA"/>
        </w:rPr>
        <w:t xml:space="preserve">цесу, </w:t>
      </w:r>
      <w:r w:rsidRPr="003223E5">
        <w:rPr>
          <w:sz w:val="28"/>
          <w:szCs w:val="28"/>
          <w:lang w:val="uk-UA"/>
        </w:rPr>
        <w:t>новими освітніми технологіями (принцип педагогічної творчості, розвитку самоуправління, варіативності, гнучкості, створення ситуації емоційного сприйняття); змінами, необхідними</w:t>
      </w:r>
      <w:r w:rsidR="0003161E">
        <w:rPr>
          <w:sz w:val="28"/>
          <w:szCs w:val="28"/>
          <w:lang w:val="uk-UA"/>
        </w:rPr>
        <w:t xml:space="preserve"> </w:t>
      </w:r>
      <w:r w:rsidRPr="003223E5">
        <w:rPr>
          <w:sz w:val="28"/>
          <w:szCs w:val="28"/>
          <w:lang w:val="uk-UA"/>
        </w:rPr>
        <w:t>для реорганізації вітчизняної системи вищої освіти та залучення її до Європейської освітньої співдружності країн. Сукупність</w:t>
      </w:r>
      <w:r w:rsidR="0003161E">
        <w:rPr>
          <w:sz w:val="28"/>
          <w:szCs w:val="28"/>
          <w:lang w:val="uk-UA"/>
        </w:rPr>
        <w:t xml:space="preserve"> цих принципів</w:t>
      </w:r>
      <w:r w:rsidRPr="003223E5">
        <w:rPr>
          <w:sz w:val="28"/>
          <w:szCs w:val="28"/>
          <w:lang w:val="uk-UA"/>
        </w:rPr>
        <w:t xml:space="preserve"> повинна забезпечити більш дієвий підхід до відбору змісту дисциплін психолого-педагогічного циклу, що ефективно впливатиме на формування педагогічної компетентності майбутніх фахівців </w:t>
      </w:r>
      <w:r w:rsidR="0003161E">
        <w:rPr>
          <w:sz w:val="28"/>
          <w:szCs w:val="28"/>
          <w:lang w:val="uk-UA"/>
        </w:rPr>
        <w:t>с умовах класичного університету.</w:t>
      </w:r>
    </w:p>
    <w:p w:rsidR="007D2056" w:rsidRPr="00DE21CB" w:rsidRDefault="003223E5" w:rsidP="007D205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E21CB">
        <w:rPr>
          <w:sz w:val="28"/>
          <w:szCs w:val="28"/>
          <w:lang w:val="uk-UA"/>
        </w:rPr>
        <w:t>Практичний  аспект розвитку педагогічної науки та освіти.</w:t>
      </w:r>
    </w:p>
    <w:p w:rsidR="007D2056" w:rsidRDefault="007D2056" w:rsidP="007D205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Важливим компонентом освітнього процесу у ЗВО – є практична складова професійної підготовки майбутнього фахівця. У контексті розвитку педагогічної освіти та науки мова йде про педагогічну практику, яка займає левову частку кредитів у навчальному плані підготовки фахівців різних педагогічних спеціальностей. </w:t>
      </w:r>
    </w:p>
    <w:p w:rsidR="007D2056" w:rsidRPr="0059204B" w:rsidRDefault="007D2056" w:rsidP="007D205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Педагогічна практика – як необхідна</w:t>
      </w:r>
      <w:r>
        <w:rPr>
          <w:sz w:val="28"/>
          <w:szCs w:val="28"/>
          <w:lang w:val="uk-UA"/>
        </w:rPr>
        <w:t xml:space="preserve"> складова професійно-педагогічної підго</w:t>
      </w:r>
      <w:r w:rsidRPr="007D2056">
        <w:rPr>
          <w:sz w:val="28"/>
          <w:szCs w:val="28"/>
          <w:lang w:val="uk-UA"/>
        </w:rPr>
        <w:t>то</w:t>
      </w:r>
      <w:r>
        <w:rPr>
          <w:sz w:val="28"/>
          <w:szCs w:val="28"/>
          <w:lang w:val="uk-UA"/>
        </w:rPr>
        <w:t xml:space="preserve">вки майбутніх фахівців в умовах ЗВО – регламентована навчальним планом підготовки здобувачів освіти різних освітніх рівнів, </w:t>
      </w:r>
      <w:r w:rsidRPr="007D2056">
        <w:rPr>
          <w:sz w:val="28"/>
          <w:szCs w:val="28"/>
          <w:lang w:val="uk-UA"/>
        </w:rPr>
        <w:t xml:space="preserve">зміст її </w:t>
      </w:r>
      <w:r>
        <w:rPr>
          <w:sz w:val="28"/>
          <w:szCs w:val="28"/>
          <w:lang w:val="uk-UA"/>
        </w:rPr>
        <w:t>визначений освітньо-професійною програмою підго</w:t>
      </w:r>
      <w:r w:rsidRPr="007D205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 xml:space="preserve">овки фахівців конкретного фаху. </w:t>
      </w:r>
      <w:r w:rsidRPr="007D2056">
        <w:rPr>
          <w:sz w:val="28"/>
          <w:szCs w:val="28"/>
          <w:lang w:val="uk-UA"/>
        </w:rPr>
        <w:t>Осно</w:t>
      </w:r>
      <w:r>
        <w:rPr>
          <w:sz w:val="28"/>
          <w:szCs w:val="28"/>
          <w:lang w:val="uk-UA"/>
        </w:rPr>
        <w:t xml:space="preserve">вна мета проходження практики – </w:t>
      </w:r>
      <w:r w:rsidRPr="007D2056">
        <w:rPr>
          <w:sz w:val="28"/>
          <w:szCs w:val="28"/>
          <w:lang w:val="uk-UA"/>
        </w:rPr>
        <w:t>сп</w:t>
      </w:r>
      <w:r>
        <w:rPr>
          <w:sz w:val="28"/>
          <w:szCs w:val="28"/>
          <w:lang w:val="uk-UA"/>
        </w:rPr>
        <w:t xml:space="preserve">іввідношення характеру навчання </w:t>
      </w:r>
      <w:r w:rsidRPr="007D2056">
        <w:rPr>
          <w:sz w:val="28"/>
          <w:szCs w:val="28"/>
          <w:lang w:val="uk-UA"/>
        </w:rPr>
        <w:t>студен</w:t>
      </w:r>
      <w:r>
        <w:rPr>
          <w:sz w:val="28"/>
          <w:szCs w:val="28"/>
          <w:lang w:val="uk-UA"/>
        </w:rPr>
        <w:t xml:space="preserve">тів з вимогами сучасного життя, </w:t>
      </w:r>
      <w:r w:rsidRPr="007D2056">
        <w:rPr>
          <w:sz w:val="28"/>
          <w:szCs w:val="28"/>
          <w:lang w:val="uk-UA"/>
        </w:rPr>
        <w:t xml:space="preserve">скорочення </w:t>
      </w:r>
      <w:r>
        <w:rPr>
          <w:sz w:val="28"/>
          <w:szCs w:val="28"/>
          <w:lang w:val="uk-UA"/>
        </w:rPr>
        <w:t xml:space="preserve">професійної </w:t>
      </w:r>
      <w:r w:rsidRPr="007D2056">
        <w:rPr>
          <w:sz w:val="28"/>
          <w:szCs w:val="28"/>
          <w:lang w:val="uk-UA"/>
        </w:rPr>
        <w:t>адаптації</w:t>
      </w:r>
      <w:r>
        <w:rPr>
          <w:sz w:val="28"/>
          <w:szCs w:val="28"/>
          <w:lang w:val="uk-UA"/>
        </w:rPr>
        <w:t xml:space="preserve"> в</w:t>
      </w:r>
      <w:r w:rsidRPr="007D2056">
        <w:rPr>
          <w:sz w:val="28"/>
          <w:szCs w:val="28"/>
          <w:lang w:val="uk-UA"/>
        </w:rPr>
        <w:t>ипускника</w:t>
      </w:r>
      <w:r>
        <w:rPr>
          <w:sz w:val="28"/>
          <w:szCs w:val="28"/>
          <w:lang w:val="uk-UA"/>
        </w:rPr>
        <w:t xml:space="preserve"> після закінчення навчання у виші</w:t>
      </w:r>
      <w:r w:rsidRPr="007D2056">
        <w:rPr>
          <w:sz w:val="28"/>
          <w:szCs w:val="28"/>
          <w:lang w:val="uk-UA"/>
        </w:rPr>
        <w:t>, систем</w:t>
      </w:r>
      <w:r>
        <w:rPr>
          <w:sz w:val="28"/>
          <w:szCs w:val="28"/>
          <w:lang w:val="uk-UA"/>
        </w:rPr>
        <w:t xml:space="preserve">атизація знань, </w:t>
      </w:r>
      <w:r w:rsidRPr="007D2056">
        <w:rPr>
          <w:sz w:val="28"/>
          <w:szCs w:val="28"/>
          <w:lang w:val="uk-UA"/>
        </w:rPr>
        <w:t xml:space="preserve">отриманих у </w:t>
      </w:r>
      <w:r>
        <w:rPr>
          <w:sz w:val="28"/>
          <w:szCs w:val="28"/>
          <w:lang w:val="uk-UA"/>
        </w:rPr>
        <w:t>ЗВО</w:t>
      </w:r>
      <w:r w:rsidRPr="007D2056">
        <w:rPr>
          <w:sz w:val="28"/>
          <w:szCs w:val="28"/>
          <w:lang w:val="uk-UA"/>
        </w:rPr>
        <w:t>, формування практичних умінь та</w:t>
      </w:r>
      <w:r>
        <w:rPr>
          <w:sz w:val="28"/>
          <w:szCs w:val="28"/>
          <w:lang w:val="uk-UA"/>
        </w:rPr>
        <w:t xml:space="preserve"> навичок, розвиток професійних </w:t>
      </w:r>
      <w:r w:rsidRPr="007D2056">
        <w:rPr>
          <w:sz w:val="28"/>
          <w:szCs w:val="28"/>
          <w:lang w:val="uk-UA"/>
        </w:rPr>
        <w:t xml:space="preserve">здібностей </w:t>
      </w:r>
      <w:r w:rsidR="00BD079F" w:rsidRPr="00011818">
        <w:rPr>
          <w:sz w:val="28"/>
          <w:szCs w:val="28"/>
          <w:lang w:val="uk-UA"/>
        </w:rPr>
        <w:t>[31].</w:t>
      </w:r>
    </w:p>
    <w:p w:rsidR="007D2056" w:rsidRPr="007D2056" w:rsidRDefault="007D2056" w:rsidP="00960A8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Оскільки тривал</w:t>
      </w:r>
      <w:r w:rsidR="0059204B">
        <w:rPr>
          <w:sz w:val="28"/>
          <w:szCs w:val="28"/>
          <w:lang w:val="uk-UA"/>
        </w:rPr>
        <w:t>ість педаго</w:t>
      </w:r>
      <w:r w:rsidRPr="007D2056">
        <w:rPr>
          <w:sz w:val="28"/>
          <w:szCs w:val="28"/>
          <w:lang w:val="uk-UA"/>
        </w:rPr>
        <w:t xml:space="preserve">гічної </w:t>
      </w:r>
      <w:r w:rsidR="0059204B">
        <w:rPr>
          <w:sz w:val="28"/>
          <w:szCs w:val="28"/>
          <w:lang w:val="uk-UA"/>
        </w:rPr>
        <w:t>практики не завжди повною мірою сприяє формуванню необхідних професійно-</w:t>
      </w:r>
      <w:r w:rsidR="00960A8B">
        <w:rPr>
          <w:sz w:val="28"/>
          <w:szCs w:val="28"/>
          <w:lang w:val="uk-UA"/>
        </w:rPr>
        <w:t xml:space="preserve">педагогічних умінь та </w:t>
      </w:r>
      <w:r w:rsidRPr="007D2056">
        <w:rPr>
          <w:sz w:val="28"/>
          <w:szCs w:val="28"/>
          <w:lang w:val="uk-UA"/>
        </w:rPr>
        <w:t>нав</w:t>
      </w:r>
      <w:r w:rsidR="00960A8B">
        <w:rPr>
          <w:sz w:val="28"/>
          <w:szCs w:val="28"/>
          <w:lang w:val="uk-UA"/>
        </w:rPr>
        <w:t xml:space="preserve">ичок і період її проходження не </w:t>
      </w:r>
      <w:r w:rsidRPr="007D2056">
        <w:rPr>
          <w:sz w:val="28"/>
          <w:szCs w:val="28"/>
          <w:lang w:val="uk-UA"/>
        </w:rPr>
        <w:t>співп</w:t>
      </w:r>
      <w:r w:rsidR="00960A8B">
        <w:rPr>
          <w:sz w:val="28"/>
          <w:szCs w:val="28"/>
          <w:lang w:val="uk-UA"/>
        </w:rPr>
        <w:t xml:space="preserve">адає з часом вивчення дисциплін </w:t>
      </w:r>
      <w:r w:rsidRPr="007D2056">
        <w:rPr>
          <w:sz w:val="28"/>
          <w:szCs w:val="28"/>
          <w:lang w:val="uk-UA"/>
        </w:rPr>
        <w:t>нормативного циклу, доцільно залучати</w:t>
      </w:r>
      <w:r w:rsidR="00960A8B">
        <w:rPr>
          <w:sz w:val="28"/>
          <w:szCs w:val="28"/>
          <w:lang w:val="uk-UA"/>
        </w:rPr>
        <w:t xml:space="preserve"> здобувачів вищої освіти</w:t>
      </w:r>
      <w:r w:rsidRPr="007D2056">
        <w:rPr>
          <w:sz w:val="28"/>
          <w:szCs w:val="28"/>
          <w:lang w:val="uk-UA"/>
        </w:rPr>
        <w:t xml:space="preserve"> до практичної діяльності ще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 xml:space="preserve">на </w:t>
      </w:r>
      <w:r w:rsidR="00960A8B">
        <w:rPr>
          <w:sz w:val="28"/>
          <w:szCs w:val="28"/>
          <w:lang w:val="uk-UA"/>
        </w:rPr>
        <w:t>їх початковому етапі навчання в ЗВО</w:t>
      </w:r>
      <w:r w:rsidRPr="007D2056">
        <w:rPr>
          <w:sz w:val="28"/>
          <w:szCs w:val="28"/>
          <w:lang w:val="uk-UA"/>
        </w:rPr>
        <w:t xml:space="preserve">. Саме тому </w:t>
      </w:r>
      <w:r w:rsidR="00960A8B">
        <w:rPr>
          <w:sz w:val="28"/>
          <w:szCs w:val="28"/>
          <w:lang w:val="uk-UA"/>
        </w:rPr>
        <w:t>доцільно організувати</w:t>
      </w:r>
      <w:r w:rsidRPr="007D2056">
        <w:rPr>
          <w:sz w:val="28"/>
          <w:szCs w:val="28"/>
          <w:lang w:val="uk-UA"/>
        </w:rPr>
        <w:t xml:space="preserve"> </w:t>
      </w:r>
      <w:r w:rsidR="00960A8B">
        <w:rPr>
          <w:sz w:val="28"/>
          <w:szCs w:val="28"/>
          <w:lang w:val="uk-UA"/>
        </w:rPr>
        <w:t xml:space="preserve">проведення педагогічної практики на засадах неперервності. </w:t>
      </w:r>
      <w:r w:rsidRPr="007D2056">
        <w:rPr>
          <w:sz w:val="28"/>
          <w:szCs w:val="28"/>
          <w:lang w:val="uk-UA"/>
        </w:rPr>
        <w:t>Педагогічна практика виступає</w:t>
      </w:r>
      <w:r w:rsidR="0059204B">
        <w:rPr>
          <w:sz w:val="28"/>
          <w:szCs w:val="28"/>
          <w:lang w:val="uk-UA"/>
        </w:rPr>
        <w:t xml:space="preserve"> </w:t>
      </w:r>
      <w:r w:rsidR="00960A8B">
        <w:rPr>
          <w:sz w:val="28"/>
          <w:szCs w:val="28"/>
          <w:lang w:val="uk-UA"/>
        </w:rPr>
        <w:t xml:space="preserve">одним із </w:t>
      </w:r>
      <w:r w:rsidRPr="007D2056">
        <w:rPr>
          <w:sz w:val="28"/>
          <w:szCs w:val="28"/>
          <w:lang w:val="uk-UA"/>
        </w:rPr>
        <w:t>важлив</w:t>
      </w:r>
      <w:r w:rsidR="00960A8B">
        <w:rPr>
          <w:sz w:val="28"/>
          <w:szCs w:val="28"/>
          <w:lang w:val="uk-UA"/>
        </w:rPr>
        <w:t xml:space="preserve">их напрямів педагогічної освіти здобувачів вищої освіти. Основна мета </w:t>
      </w:r>
      <w:r w:rsidRPr="007D2056">
        <w:rPr>
          <w:sz w:val="28"/>
          <w:szCs w:val="28"/>
          <w:lang w:val="uk-UA"/>
        </w:rPr>
        <w:t>прохо</w:t>
      </w:r>
      <w:r w:rsidR="00960A8B">
        <w:rPr>
          <w:sz w:val="28"/>
          <w:szCs w:val="28"/>
          <w:lang w:val="uk-UA"/>
        </w:rPr>
        <w:t xml:space="preserve">дження практики – формування та </w:t>
      </w:r>
      <w:r w:rsidRPr="007D2056">
        <w:rPr>
          <w:sz w:val="28"/>
          <w:szCs w:val="28"/>
          <w:lang w:val="uk-UA"/>
        </w:rPr>
        <w:t>розв</w:t>
      </w:r>
      <w:r w:rsidR="00960A8B">
        <w:rPr>
          <w:sz w:val="28"/>
          <w:szCs w:val="28"/>
          <w:lang w:val="uk-UA"/>
        </w:rPr>
        <w:t xml:space="preserve">иток усіх складових компонентів </w:t>
      </w:r>
      <w:r w:rsidRPr="007D2056">
        <w:rPr>
          <w:sz w:val="28"/>
          <w:szCs w:val="28"/>
          <w:lang w:val="uk-UA"/>
        </w:rPr>
        <w:t xml:space="preserve">педагогічної компетентності </w:t>
      </w:r>
      <w:r w:rsidR="00960A8B">
        <w:rPr>
          <w:sz w:val="28"/>
          <w:szCs w:val="28"/>
          <w:lang w:val="uk-UA"/>
        </w:rPr>
        <w:t xml:space="preserve">майбутніх фахівців освіти, що передбачає </w:t>
      </w:r>
      <w:r w:rsidRPr="007D2056">
        <w:rPr>
          <w:sz w:val="28"/>
          <w:szCs w:val="28"/>
          <w:lang w:val="uk-UA"/>
        </w:rPr>
        <w:t>залучен</w:t>
      </w:r>
      <w:r w:rsidR="00960A8B">
        <w:rPr>
          <w:sz w:val="28"/>
          <w:szCs w:val="28"/>
          <w:lang w:val="uk-UA"/>
        </w:rPr>
        <w:t xml:space="preserve">ня студентів до самостійної </w:t>
      </w:r>
      <w:r w:rsidRPr="007D2056">
        <w:rPr>
          <w:sz w:val="28"/>
          <w:szCs w:val="28"/>
          <w:lang w:val="uk-UA"/>
        </w:rPr>
        <w:t>т</w:t>
      </w:r>
      <w:r w:rsidR="00960A8B">
        <w:rPr>
          <w:sz w:val="28"/>
          <w:szCs w:val="28"/>
          <w:lang w:val="uk-UA"/>
        </w:rPr>
        <w:t xml:space="preserve">ворчої педагогічної діяльності, </w:t>
      </w:r>
      <w:r w:rsidRPr="007D2056">
        <w:rPr>
          <w:sz w:val="28"/>
          <w:szCs w:val="28"/>
          <w:lang w:val="uk-UA"/>
        </w:rPr>
        <w:t>формуван</w:t>
      </w:r>
      <w:r w:rsidR="00960A8B">
        <w:rPr>
          <w:sz w:val="28"/>
          <w:szCs w:val="28"/>
          <w:lang w:val="uk-UA"/>
        </w:rPr>
        <w:t xml:space="preserve">ня системи педагогічних умінь і </w:t>
      </w:r>
      <w:r w:rsidRPr="007D2056">
        <w:rPr>
          <w:sz w:val="28"/>
          <w:szCs w:val="28"/>
          <w:lang w:val="uk-UA"/>
        </w:rPr>
        <w:t>навичок пе</w:t>
      </w:r>
      <w:r w:rsidR="00960A8B">
        <w:rPr>
          <w:sz w:val="28"/>
          <w:szCs w:val="28"/>
          <w:lang w:val="uk-UA"/>
        </w:rPr>
        <w:t xml:space="preserve">дагогічної діяльності в умовах, </w:t>
      </w:r>
      <w:r w:rsidRPr="007D2056">
        <w:rPr>
          <w:sz w:val="28"/>
          <w:szCs w:val="28"/>
          <w:lang w:val="uk-UA"/>
        </w:rPr>
        <w:t>опт</w:t>
      </w:r>
      <w:r w:rsidR="00960A8B">
        <w:rPr>
          <w:sz w:val="28"/>
          <w:szCs w:val="28"/>
          <w:lang w:val="uk-UA"/>
        </w:rPr>
        <w:t xml:space="preserve">имально наближених до роботи за </w:t>
      </w:r>
      <w:r w:rsidRPr="007D2056">
        <w:rPr>
          <w:sz w:val="28"/>
          <w:szCs w:val="28"/>
          <w:lang w:val="uk-UA"/>
        </w:rPr>
        <w:t>фахом.</w:t>
      </w:r>
    </w:p>
    <w:p w:rsidR="007D2056" w:rsidRPr="007D2056" w:rsidRDefault="007D2056" w:rsidP="00960A8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Завданнями</w:t>
      </w:r>
      <w:r w:rsidR="00960A8B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педагогічної практики,</w:t>
      </w:r>
      <w:r w:rsidR="00960A8B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організованої на засадах неперервності, є: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· ви</w:t>
      </w:r>
      <w:r w:rsidR="00960A8B">
        <w:rPr>
          <w:sz w:val="28"/>
          <w:szCs w:val="28"/>
          <w:lang w:val="uk-UA"/>
        </w:rPr>
        <w:t xml:space="preserve">вчення особливостей організації </w:t>
      </w:r>
      <w:r w:rsidR="00086EC6">
        <w:rPr>
          <w:sz w:val="28"/>
          <w:szCs w:val="28"/>
          <w:lang w:val="uk-UA"/>
        </w:rPr>
        <w:t>освітнього</w:t>
      </w:r>
      <w:r w:rsidRPr="007D2056">
        <w:rPr>
          <w:sz w:val="28"/>
          <w:szCs w:val="28"/>
          <w:lang w:val="uk-UA"/>
        </w:rPr>
        <w:t xml:space="preserve"> процесу у </w:t>
      </w:r>
      <w:r w:rsidR="00086EC6">
        <w:rPr>
          <w:sz w:val="28"/>
          <w:szCs w:val="28"/>
          <w:lang w:val="uk-UA"/>
        </w:rPr>
        <w:t>ЗВО</w:t>
      </w:r>
      <w:r w:rsidRPr="007D2056">
        <w:rPr>
          <w:sz w:val="28"/>
          <w:szCs w:val="28"/>
          <w:lang w:val="uk-UA"/>
        </w:rPr>
        <w:t>;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 xml:space="preserve">· ознайомлення </w:t>
      </w:r>
      <w:r w:rsidR="00086EC6">
        <w:rPr>
          <w:sz w:val="28"/>
          <w:szCs w:val="28"/>
          <w:lang w:val="uk-UA"/>
        </w:rPr>
        <w:t xml:space="preserve">здобувачів вищої освіти різних освітніх рівнів з </w:t>
      </w:r>
      <w:r w:rsidRPr="007D2056">
        <w:rPr>
          <w:sz w:val="28"/>
          <w:szCs w:val="28"/>
          <w:lang w:val="uk-UA"/>
        </w:rPr>
        <w:t>напря</w:t>
      </w:r>
      <w:r w:rsidR="00086EC6">
        <w:rPr>
          <w:sz w:val="28"/>
          <w:szCs w:val="28"/>
          <w:lang w:val="uk-UA"/>
        </w:rPr>
        <w:t xml:space="preserve">мами роботи, що здійснюються на </w:t>
      </w:r>
      <w:r w:rsidRPr="007D2056">
        <w:rPr>
          <w:sz w:val="28"/>
          <w:szCs w:val="28"/>
          <w:lang w:val="uk-UA"/>
        </w:rPr>
        <w:t>кафедрі;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· залу</w:t>
      </w:r>
      <w:r w:rsidR="00086EC6">
        <w:rPr>
          <w:sz w:val="28"/>
          <w:szCs w:val="28"/>
          <w:lang w:val="uk-UA"/>
        </w:rPr>
        <w:t xml:space="preserve">чення студентів до педагогічної </w:t>
      </w:r>
      <w:r w:rsidRPr="007D2056">
        <w:rPr>
          <w:sz w:val="28"/>
          <w:szCs w:val="28"/>
          <w:lang w:val="uk-UA"/>
        </w:rPr>
        <w:t>діяльності та</w:t>
      </w:r>
      <w:r w:rsidR="00086EC6">
        <w:rPr>
          <w:sz w:val="28"/>
          <w:szCs w:val="28"/>
          <w:lang w:val="uk-UA"/>
        </w:rPr>
        <w:t xml:space="preserve"> навчально-</w:t>
      </w:r>
      <w:r w:rsidRPr="007D2056">
        <w:rPr>
          <w:sz w:val="28"/>
          <w:szCs w:val="28"/>
          <w:lang w:val="uk-UA"/>
        </w:rPr>
        <w:t>виховної роботи;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· оз</w:t>
      </w:r>
      <w:r w:rsidR="00086EC6">
        <w:rPr>
          <w:sz w:val="28"/>
          <w:szCs w:val="28"/>
          <w:lang w:val="uk-UA"/>
        </w:rPr>
        <w:t xml:space="preserve">найомлення з навчальним планом, </w:t>
      </w:r>
      <w:r w:rsidRPr="007D2056">
        <w:rPr>
          <w:sz w:val="28"/>
          <w:szCs w:val="28"/>
          <w:lang w:val="uk-UA"/>
        </w:rPr>
        <w:t>програмами та посібниками з дисциплін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фахового спрямування;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· вста</w:t>
      </w:r>
      <w:r w:rsidR="00086EC6">
        <w:rPr>
          <w:sz w:val="28"/>
          <w:szCs w:val="28"/>
          <w:lang w:val="uk-UA"/>
        </w:rPr>
        <w:t>новлення зв’язків між теоретич</w:t>
      </w:r>
      <w:r w:rsidRPr="007D2056">
        <w:rPr>
          <w:sz w:val="28"/>
          <w:szCs w:val="28"/>
          <w:lang w:val="uk-UA"/>
        </w:rPr>
        <w:t>ни</w:t>
      </w:r>
      <w:r w:rsidR="00086EC6">
        <w:rPr>
          <w:sz w:val="28"/>
          <w:szCs w:val="28"/>
          <w:lang w:val="uk-UA"/>
        </w:rPr>
        <w:t xml:space="preserve">ми знаннями, отриманими під час вивчення психолого-педагогічних та </w:t>
      </w:r>
      <w:r w:rsidRPr="007D2056">
        <w:rPr>
          <w:sz w:val="28"/>
          <w:szCs w:val="28"/>
          <w:lang w:val="uk-UA"/>
        </w:rPr>
        <w:t>фахових дисциплін, і практикою;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· органі</w:t>
      </w:r>
      <w:r w:rsidR="00086EC6">
        <w:rPr>
          <w:sz w:val="28"/>
          <w:szCs w:val="28"/>
          <w:lang w:val="uk-UA"/>
        </w:rPr>
        <w:t xml:space="preserve">зація педагогічної взаємодії зі </w:t>
      </w:r>
      <w:r w:rsidRPr="007D2056">
        <w:rPr>
          <w:sz w:val="28"/>
          <w:szCs w:val="28"/>
          <w:lang w:val="uk-UA"/>
        </w:rPr>
        <w:t>студентами;</w:t>
      </w:r>
    </w:p>
    <w:p w:rsidR="007D2056" w:rsidRPr="007D2056" w:rsidRDefault="00086EC6" w:rsidP="007D205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· вироблення власного творчого </w:t>
      </w:r>
      <w:r w:rsidR="007D2056" w:rsidRPr="007D2056">
        <w:rPr>
          <w:sz w:val="28"/>
          <w:szCs w:val="28"/>
          <w:lang w:val="uk-UA"/>
        </w:rPr>
        <w:t>підх</w:t>
      </w:r>
      <w:r>
        <w:rPr>
          <w:sz w:val="28"/>
          <w:szCs w:val="28"/>
          <w:lang w:val="uk-UA"/>
        </w:rPr>
        <w:t xml:space="preserve">оду до педагогічної діяльності; виховання професійних якостей </w:t>
      </w:r>
      <w:r w:rsidR="007D2056" w:rsidRPr="007D2056">
        <w:rPr>
          <w:sz w:val="28"/>
          <w:szCs w:val="28"/>
          <w:lang w:val="uk-UA"/>
        </w:rPr>
        <w:t xml:space="preserve">особистості як майбутніх </w:t>
      </w:r>
      <w:r>
        <w:rPr>
          <w:sz w:val="28"/>
          <w:szCs w:val="28"/>
          <w:lang w:val="uk-UA"/>
        </w:rPr>
        <w:t>вчителів / вихователів /викладачів різних освітніх інституцій</w:t>
      </w:r>
      <w:r w:rsidR="007D2056" w:rsidRPr="007D2056">
        <w:rPr>
          <w:sz w:val="28"/>
          <w:szCs w:val="28"/>
          <w:lang w:val="uk-UA"/>
        </w:rPr>
        <w:t>.</w:t>
      </w:r>
    </w:p>
    <w:p w:rsidR="007D2056" w:rsidRPr="007D2056" w:rsidRDefault="007D2056" w:rsidP="00086EC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Неперервність педагогічної практики</w:t>
      </w:r>
      <w:r w:rsidR="00086EC6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поляга</w:t>
      </w:r>
      <w:r w:rsidR="00086EC6">
        <w:rPr>
          <w:sz w:val="28"/>
          <w:szCs w:val="28"/>
          <w:lang w:val="uk-UA"/>
        </w:rPr>
        <w:t xml:space="preserve">є у тому, що реалізація завдань </w:t>
      </w:r>
      <w:r w:rsidRPr="007D2056">
        <w:rPr>
          <w:sz w:val="28"/>
          <w:szCs w:val="28"/>
          <w:lang w:val="uk-UA"/>
        </w:rPr>
        <w:t>практич</w:t>
      </w:r>
      <w:r w:rsidR="00086EC6">
        <w:rPr>
          <w:sz w:val="28"/>
          <w:szCs w:val="28"/>
          <w:lang w:val="uk-UA"/>
        </w:rPr>
        <w:t xml:space="preserve">ної підготовки здійснюється від </w:t>
      </w:r>
      <w:r w:rsidRPr="007D2056">
        <w:rPr>
          <w:sz w:val="28"/>
          <w:szCs w:val="28"/>
          <w:lang w:val="uk-UA"/>
        </w:rPr>
        <w:t xml:space="preserve">початку навчання </w:t>
      </w:r>
      <w:r w:rsidR="00086EC6">
        <w:rPr>
          <w:sz w:val="28"/>
          <w:szCs w:val="28"/>
          <w:lang w:val="uk-UA"/>
        </w:rPr>
        <w:t xml:space="preserve">здобувачів освіти через їх </w:t>
      </w:r>
      <w:r w:rsidRPr="007D2056">
        <w:rPr>
          <w:sz w:val="28"/>
          <w:szCs w:val="28"/>
          <w:lang w:val="uk-UA"/>
        </w:rPr>
        <w:t xml:space="preserve">залучення </w:t>
      </w:r>
      <w:r w:rsidR="00086EC6">
        <w:rPr>
          <w:sz w:val="28"/>
          <w:szCs w:val="28"/>
          <w:lang w:val="uk-UA"/>
        </w:rPr>
        <w:t xml:space="preserve">до виконання </w:t>
      </w:r>
      <w:r w:rsidRPr="007D2056">
        <w:rPr>
          <w:sz w:val="28"/>
          <w:szCs w:val="28"/>
          <w:lang w:val="uk-UA"/>
        </w:rPr>
        <w:t>різн</w:t>
      </w:r>
      <w:r w:rsidR="00086EC6">
        <w:rPr>
          <w:sz w:val="28"/>
          <w:szCs w:val="28"/>
          <w:lang w:val="uk-UA"/>
        </w:rPr>
        <w:t xml:space="preserve">их видів практичної діяльності, </w:t>
      </w:r>
      <w:r w:rsidRPr="007D2056">
        <w:rPr>
          <w:sz w:val="28"/>
          <w:szCs w:val="28"/>
          <w:lang w:val="uk-UA"/>
        </w:rPr>
        <w:t>перед</w:t>
      </w:r>
      <w:r w:rsidR="00086EC6">
        <w:rPr>
          <w:sz w:val="28"/>
          <w:szCs w:val="28"/>
          <w:lang w:val="uk-UA"/>
        </w:rPr>
        <w:t xml:space="preserve">бачених положенням про кафедру, </w:t>
      </w:r>
      <w:r w:rsidRPr="007D2056">
        <w:rPr>
          <w:sz w:val="28"/>
          <w:szCs w:val="28"/>
          <w:lang w:val="uk-UA"/>
        </w:rPr>
        <w:t>що сприяє формуванню у них готов</w:t>
      </w:r>
      <w:r w:rsidR="00086EC6">
        <w:rPr>
          <w:sz w:val="28"/>
          <w:szCs w:val="28"/>
          <w:lang w:val="uk-UA"/>
        </w:rPr>
        <w:t xml:space="preserve">ності </w:t>
      </w:r>
      <w:r w:rsidRPr="007D2056">
        <w:rPr>
          <w:sz w:val="28"/>
          <w:szCs w:val="28"/>
          <w:lang w:val="uk-UA"/>
        </w:rPr>
        <w:t>до здійснення педагогічної діяльності.</w:t>
      </w:r>
    </w:p>
    <w:p w:rsidR="00086EC6" w:rsidRDefault="007D2056" w:rsidP="00086EC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Педагогічна практика на</w:t>
      </w:r>
      <w:r w:rsidR="00086EC6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засадах н</w:t>
      </w:r>
      <w:r w:rsidR="00086EC6">
        <w:rPr>
          <w:sz w:val="28"/>
          <w:szCs w:val="28"/>
          <w:lang w:val="uk-UA"/>
        </w:rPr>
        <w:t xml:space="preserve">еперервності організовується за </w:t>
      </w:r>
      <w:r w:rsidRPr="007D2056">
        <w:rPr>
          <w:sz w:val="28"/>
          <w:szCs w:val="28"/>
          <w:lang w:val="uk-UA"/>
        </w:rPr>
        <w:t xml:space="preserve">такими етапами: </w:t>
      </w:r>
    </w:p>
    <w:p w:rsidR="00086EC6" w:rsidRDefault="00086EC6" w:rsidP="007D2056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організаційно-методичний;</w:t>
      </w:r>
    </w:p>
    <w:p w:rsidR="00086EC6" w:rsidRDefault="00086EC6" w:rsidP="007D2056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навчально-</w:t>
      </w:r>
      <w:r w:rsidR="007D2056" w:rsidRPr="00086EC6">
        <w:rPr>
          <w:sz w:val="28"/>
          <w:szCs w:val="28"/>
          <w:lang w:val="uk-UA"/>
        </w:rPr>
        <w:t>методичний</w:t>
      </w:r>
      <w:r>
        <w:rPr>
          <w:sz w:val="28"/>
          <w:szCs w:val="28"/>
          <w:lang w:val="uk-UA"/>
        </w:rPr>
        <w:t>;</w:t>
      </w:r>
    </w:p>
    <w:p w:rsidR="007D2056" w:rsidRPr="00086EC6" w:rsidRDefault="00086EC6" w:rsidP="007D2056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контрольно-</w:t>
      </w:r>
      <w:r w:rsidR="007D2056" w:rsidRPr="00086EC6">
        <w:rPr>
          <w:sz w:val="28"/>
          <w:szCs w:val="28"/>
          <w:lang w:val="uk-UA"/>
        </w:rPr>
        <w:t>оцінювальний.</w:t>
      </w:r>
    </w:p>
    <w:p w:rsidR="007D2056" w:rsidRPr="007D2056" w:rsidRDefault="00086EC6" w:rsidP="00086EC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Неперервна педагогічна практика відповідає за реалізацію таких функцій: адаптаційна, компенсатор</w:t>
      </w:r>
      <w:r w:rsidR="007D2056" w:rsidRPr="007D2056">
        <w:rPr>
          <w:sz w:val="28"/>
          <w:szCs w:val="28"/>
          <w:lang w:val="uk-UA"/>
        </w:rPr>
        <w:t>на, навчальна, функція профілізації.</w:t>
      </w:r>
    </w:p>
    <w:p w:rsidR="007D2056" w:rsidRPr="007D2056" w:rsidRDefault="007D2056" w:rsidP="00086EC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Адаптаційна функція полягає в тому,</w:t>
      </w:r>
      <w:r w:rsidR="00086EC6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що у п</w:t>
      </w:r>
      <w:r w:rsidR="00086EC6">
        <w:rPr>
          <w:sz w:val="28"/>
          <w:szCs w:val="28"/>
          <w:lang w:val="uk-UA"/>
        </w:rPr>
        <w:t xml:space="preserve">роцесі проходження педагогічної </w:t>
      </w:r>
      <w:r w:rsidRPr="007D2056">
        <w:rPr>
          <w:sz w:val="28"/>
          <w:szCs w:val="28"/>
          <w:lang w:val="uk-UA"/>
        </w:rPr>
        <w:t>практики на засадах неперервності</w:t>
      </w:r>
      <w:r w:rsidR="00086EC6">
        <w:rPr>
          <w:sz w:val="28"/>
          <w:szCs w:val="28"/>
          <w:lang w:val="uk-UA"/>
        </w:rPr>
        <w:t xml:space="preserve"> здобувачі вищої освіти поступово звикають до нової </w:t>
      </w:r>
      <w:r w:rsidRPr="007D2056">
        <w:rPr>
          <w:sz w:val="28"/>
          <w:szCs w:val="28"/>
          <w:lang w:val="uk-UA"/>
        </w:rPr>
        <w:t>для н</w:t>
      </w:r>
      <w:r w:rsidR="00086EC6">
        <w:rPr>
          <w:sz w:val="28"/>
          <w:szCs w:val="28"/>
          <w:lang w:val="uk-UA"/>
        </w:rPr>
        <w:t xml:space="preserve">их професійної ролі – вчителя початкової школи, вихователя ЗДО,  викладача ЗВО, виконання </w:t>
      </w:r>
      <w:r w:rsidRPr="007D2056">
        <w:rPr>
          <w:sz w:val="28"/>
          <w:szCs w:val="28"/>
          <w:lang w:val="uk-UA"/>
        </w:rPr>
        <w:t>ними функціональних обов’язків. Зміст</w:t>
      </w:r>
      <w:r w:rsidR="00086EC6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даної функції полягає в тому, що</w:t>
      </w:r>
      <w:r w:rsidR="00086EC6">
        <w:rPr>
          <w:sz w:val="28"/>
          <w:szCs w:val="28"/>
          <w:lang w:val="uk-UA"/>
        </w:rPr>
        <w:t xml:space="preserve"> здобувачів вищої освіти різних освітніх рівнів необхідно залучати </w:t>
      </w:r>
      <w:r w:rsidRPr="007D2056">
        <w:rPr>
          <w:sz w:val="28"/>
          <w:szCs w:val="28"/>
          <w:lang w:val="uk-UA"/>
        </w:rPr>
        <w:t xml:space="preserve">до </w:t>
      </w:r>
      <w:r w:rsidR="00086EC6">
        <w:rPr>
          <w:sz w:val="28"/>
          <w:szCs w:val="28"/>
          <w:lang w:val="uk-UA"/>
        </w:rPr>
        <w:t xml:space="preserve">участі у всіх планових заходах, </w:t>
      </w:r>
      <w:r w:rsidRPr="007D2056">
        <w:rPr>
          <w:sz w:val="28"/>
          <w:szCs w:val="28"/>
          <w:lang w:val="uk-UA"/>
        </w:rPr>
        <w:t>перед</w:t>
      </w:r>
      <w:r w:rsidR="00086EC6">
        <w:rPr>
          <w:sz w:val="28"/>
          <w:szCs w:val="28"/>
          <w:lang w:val="uk-UA"/>
        </w:rPr>
        <w:t>бачених напрямами роботи кафед</w:t>
      </w:r>
      <w:r w:rsidRPr="007D2056">
        <w:rPr>
          <w:sz w:val="28"/>
          <w:szCs w:val="28"/>
          <w:lang w:val="uk-UA"/>
        </w:rPr>
        <w:t>ри, до різних видів роботи зі студентами</w:t>
      </w:r>
    </w:p>
    <w:p w:rsidR="007D2056" w:rsidRPr="007D2056" w:rsidRDefault="007D2056" w:rsidP="007D2056">
      <w:pPr>
        <w:spacing w:line="360" w:lineRule="auto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(діяльніс</w:t>
      </w:r>
      <w:r w:rsidR="00086EC6">
        <w:rPr>
          <w:sz w:val="28"/>
          <w:szCs w:val="28"/>
          <w:lang w:val="uk-UA"/>
        </w:rPr>
        <w:t xml:space="preserve">ть наукових гуртків, проведення факультативів, спостереження та </w:t>
      </w:r>
      <w:r w:rsidRPr="007D2056">
        <w:rPr>
          <w:sz w:val="28"/>
          <w:szCs w:val="28"/>
          <w:lang w:val="uk-UA"/>
        </w:rPr>
        <w:t>відвідув</w:t>
      </w:r>
      <w:r w:rsidR="00086EC6">
        <w:rPr>
          <w:sz w:val="28"/>
          <w:szCs w:val="28"/>
          <w:lang w:val="uk-UA"/>
        </w:rPr>
        <w:t>ання занять з позиції викладача ЗВО</w:t>
      </w:r>
      <w:r w:rsidRPr="007D2056">
        <w:rPr>
          <w:sz w:val="28"/>
          <w:szCs w:val="28"/>
          <w:lang w:val="uk-UA"/>
        </w:rPr>
        <w:t>), щ</w:t>
      </w:r>
      <w:r w:rsidR="00086EC6">
        <w:rPr>
          <w:sz w:val="28"/>
          <w:szCs w:val="28"/>
          <w:lang w:val="uk-UA"/>
        </w:rPr>
        <w:t xml:space="preserve">о дає </w:t>
      </w:r>
      <w:r w:rsidRPr="007D2056">
        <w:rPr>
          <w:sz w:val="28"/>
          <w:szCs w:val="28"/>
          <w:lang w:val="uk-UA"/>
        </w:rPr>
        <w:t xml:space="preserve">можливість </w:t>
      </w:r>
      <w:r w:rsidR="00086EC6">
        <w:rPr>
          <w:sz w:val="28"/>
          <w:szCs w:val="28"/>
          <w:lang w:val="uk-UA"/>
        </w:rPr>
        <w:t>усім здобувачам адаптуватися до середовища та умов проведення навчально-</w:t>
      </w:r>
      <w:r w:rsidRPr="007D2056">
        <w:rPr>
          <w:sz w:val="28"/>
          <w:szCs w:val="28"/>
          <w:lang w:val="uk-UA"/>
        </w:rPr>
        <w:t>виховної роботи зі студентами.</w:t>
      </w:r>
    </w:p>
    <w:p w:rsidR="007D2056" w:rsidRPr="007D2056" w:rsidRDefault="007D2056" w:rsidP="00FC42A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Зміст компенсаторної функції</w:t>
      </w:r>
      <w:r w:rsidR="00086EC6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 xml:space="preserve">визначається тим, що </w:t>
      </w:r>
      <w:r w:rsidR="00FC42A4">
        <w:rPr>
          <w:sz w:val="28"/>
          <w:szCs w:val="28"/>
          <w:lang w:val="uk-UA"/>
        </w:rPr>
        <w:t>здобувачам вищої освіти</w:t>
      </w:r>
      <w:r w:rsidRPr="007D2056">
        <w:rPr>
          <w:sz w:val="28"/>
          <w:szCs w:val="28"/>
          <w:lang w:val="uk-UA"/>
        </w:rPr>
        <w:t xml:space="preserve"> надається необхідна</w:t>
      </w:r>
      <w:r w:rsidR="00FC42A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 xml:space="preserve">допомога </w:t>
      </w:r>
      <w:r w:rsidR="00FC42A4">
        <w:rPr>
          <w:sz w:val="28"/>
          <w:szCs w:val="28"/>
          <w:lang w:val="uk-UA"/>
        </w:rPr>
        <w:t xml:space="preserve">у вигляді системи консультацій, </w:t>
      </w:r>
      <w:r w:rsidRPr="007D2056">
        <w:rPr>
          <w:sz w:val="28"/>
          <w:szCs w:val="28"/>
          <w:lang w:val="uk-UA"/>
        </w:rPr>
        <w:t>провед</w:t>
      </w:r>
      <w:r w:rsidR="00FC42A4">
        <w:rPr>
          <w:sz w:val="28"/>
          <w:szCs w:val="28"/>
          <w:lang w:val="uk-UA"/>
        </w:rPr>
        <w:t xml:space="preserve">ення методичних семінарів щодо </w:t>
      </w:r>
      <w:r w:rsidRPr="007D2056">
        <w:rPr>
          <w:sz w:val="28"/>
          <w:szCs w:val="28"/>
          <w:lang w:val="uk-UA"/>
        </w:rPr>
        <w:t>підгот</w:t>
      </w:r>
      <w:r w:rsidR="00FC42A4">
        <w:rPr>
          <w:sz w:val="28"/>
          <w:szCs w:val="28"/>
          <w:lang w:val="uk-UA"/>
        </w:rPr>
        <w:t xml:space="preserve">овки та проведення різних видів </w:t>
      </w:r>
      <w:r w:rsidRPr="007D2056">
        <w:rPr>
          <w:sz w:val="28"/>
          <w:szCs w:val="28"/>
          <w:lang w:val="uk-UA"/>
        </w:rPr>
        <w:t>навчаль</w:t>
      </w:r>
      <w:r w:rsidR="00FC42A4">
        <w:rPr>
          <w:sz w:val="28"/>
          <w:szCs w:val="28"/>
          <w:lang w:val="uk-UA"/>
        </w:rPr>
        <w:t>них занять, формуванні необхід</w:t>
      </w:r>
      <w:r w:rsidRPr="007D2056">
        <w:rPr>
          <w:sz w:val="28"/>
          <w:szCs w:val="28"/>
          <w:lang w:val="uk-UA"/>
        </w:rPr>
        <w:t xml:space="preserve">ного </w:t>
      </w:r>
      <w:r w:rsidR="00FC42A4">
        <w:rPr>
          <w:sz w:val="28"/>
          <w:szCs w:val="28"/>
          <w:lang w:val="uk-UA"/>
        </w:rPr>
        <w:t xml:space="preserve">практичного досвіду, формуванні </w:t>
      </w:r>
      <w:r w:rsidRPr="007D2056">
        <w:rPr>
          <w:sz w:val="28"/>
          <w:szCs w:val="28"/>
          <w:lang w:val="uk-UA"/>
        </w:rPr>
        <w:t>органі</w:t>
      </w:r>
      <w:r w:rsidR="00FC42A4">
        <w:rPr>
          <w:sz w:val="28"/>
          <w:szCs w:val="28"/>
          <w:lang w:val="uk-UA"/>
        </w:rPr>
        <w:t xml:space="preserve">заційних та управлінських умінь </w:t>
      </w:r>
      <w:r w:rsidRPr="007D2056">
        <w:rPr>
          <w:sz w:val="28"/>
          <w:szCs w:val="28"/>
          <w:lang w:val="uk-UA"/>
        </w:rPr>
        <w:t>тощо.</w:t>
      </w:r>
    </w:p>
    <w:p w:rsidR="007D2056" w:rsidRPr="007D2056" w:rsidRDefault="007D2056" w:rsidP="00FC42A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Навчальна функція реалізується через</w:t>
      </w:r>
      <w:r w:rsidR="00FC42A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виконання сукупності навчально</w:t>
      </w:r>
      <w:r w:rsidR="00FC42A4">
        <w:rPr>
          <w:sz w:val="28"/>
          <w:szCs w:val="28"/>
          <w:lang w:val="uk-UA"/>
        </w:rPr>
        <w:t>-</w:t>
      </w:r>
      <w:r w:rsidRPr="007D2056">
        <w:rPr>
          <w:sz w:val="28"/>
          <w:szCs w:val="28"/>
          <w:lang w:val="uk-UA"/>
        </w:rPr>
        <w:t>вихов</w:t>
      </w:r>
      <w:r w:rsidR="00FC42A4">
        <w:rPr>
          <w:sz w:val="28"/>
          <w:szCs w:val="28"/>
          <w:lang w:val="uk-UA"/>
        </w:rPr>
        <w:t xml:space="preserve">них, організаційних, методичних </w:t>
      </w:r>
      <w:r w:rsidRPr="007D2056">
        <w:rPr>
          <w:sz w:val="28"/>
          <w:szCs w:val="28"/>
          <w:lang w:val="uk-UA"/>
        </w:rPr>
        <w:t>завдань, які передбачено індивідуальним</w:t>
      </w:r>
    </w:p>
    <w:p w:rsidR="007D2056" w:rsidRPr="007D2056" w:rsidRDefault="00FC42A4" w:rsidP="007D205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планом проходження педагогічної </w:t>
      </w:r>
      <w:r w:rsidR="007D2056" w:rsidRPr="007D2056">
        <w:rPr>
          <w:sz w:val="28"/>
          <w:szCs w:val="28"/>
          <w:lang w:val="uk-UA"/>
        </w:rPr>
        <w:t>практ</w:t>
      </w:r>
      <w:r>
        <w:rPr>
          <w:sz w:val="28"/>
          <w:szCs w:val="28"/>
          <w:lang w:val="uk-UA"/>
        </w:rPr>
        <w:t xml:space="preserve">ики на засадах неперервності, а </w:t>
      </w:r>
      <w:r w:rsidR="007D2056" w:rsidRPr="007D2056">
        <w:rPr>
          <w:sz w:val="28"/>
          <w:szCs w:val="28"/>
          <w:lang w:val="uk-UA"/>
        </w:rPr>
        <w:t xml:space="preserve">також </w:t>
      </w:r>
      <w:r>
        <w:rPr>
          <w:sz w:val="28"/>
          <w:szCs w:val="28"/>
          <w:lang w:val="uk-UA"/>
        </w:rPr>
        <w:t xml:space="preserve">у процесі участі здобувачів вищої освіти у </w:t>
      </w:r>
      <w:r w:rsidR="007D2056" w:rsidRPr="007D2056">
        <w:rPr>
          <w:sz w:val="28"/>
          <w:szCs w:val="28"/>
          <w:lang w:val="uk-UA"/>
        </w:rPr>
        <w:t>нау</w:t>
      </w:r>
      <w:r>
        <w:rPr>
          <w:sz w:val="28"/>
          <w:szCs w:val="28"/>
          <w:lang w:val="uk-UA"/>
        </w:rPr>
        <w:t xml:space="preserve">кових, методичних та практичних </w:t>
      </w:r>
      <w:r w:rsidR="007D2056" w:rsidRPr="007D2056">
        <w:rPr>
          <w:sz w:val="28"/>
          <w:szCs w:val="28"/>
          <w:lang w:val="uk-UA"/>
        </w:rPr>
        <w:t>се</w:t>
      </w:r>
      <w:r>
        <w:rPr>
          <w:sz w:val="28"/>
          <w:szCs w:val="28"/>
          <w:lang w:val="uk-UA"/>
        </w:rPr>
        <w:t xml:space="preserve">мінарах, які організовуються на </w:t>
      </w:r>
      <w:r w:rsidR="007D2056" w:rsidRPr="007D2056">
        <w:rPr>
          <w:sz w:val="28"/>
          <w:szCs w:val="28"/>
          <w:lang w:val="uk-UA"/>
        </w:rPr>
        <w:t>кафе</w:t>
      </w:r>
      <w:r>
        <w:rPr>
          <w:sz w:val="28"/>
          <w:szCs w:val="28"/>
          <w:lang w:val="uk-UA"/>
        </w:rPr>
        <w:t xml:space="preserve">драх відповідно до плану роботи </w:t>
      </w:r>
      <w:r w:rsidR="007D2056" w:rsidRPr="007D2056">
        <w:rPr>
          <w:sz w:val="28"/>
          <w:szCs w:val="28"/>
          <w:lang w:val="uk-UA"/>
        </w:rPr>
        <w:t>кожної кафедри.</w:t>
      </w:r>
    </w:p>
    <w:p w:rsidR="007D2056" w:rsidRPr="007D2056" w:rsidRDefault="007D2056" w:rsidP="00FC42A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Функція профілізації дуже тісно</w:t>
      </w:r>
      <w:r w:rsidR="00FC42A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 xml:space="preserve">пов’язана з виконанням </w:t>
      </w:r>
      <w:r w:rsidR="00FC42A4">
        <w:rPr>
          <w:sz w:val="28"/>
          <w:szCs w:val="28"/>
          <w:lang w:val="uk-UA"/>
        </w:rPr>
        <w:t xml:space="preserve">різних типів науково-дослідних </w:t>
      </w:r>
      <w:r w:rsidRPr="007D2056">
        <w:rPr>
          <w:sz w:val="28"/>
          <w:szCs w:val="28"/>
          <w:lang w:val="uk-UA"/>
        </w:rPr>
        <w:t>роб</w:t>
      </w:r>
      <w:r w:rsidR="00FC42A4">
        <w:rPr>
          <w:sz w:val="28"/>
          <w:szCs w:val="28"/>
          <w:lang w:val="uk-UA"/>
        </w:rPr>
        <w:t xml:space="preserve">іт, які передбачають врахування </w:t>
      </w:r>
      <w:r w:rsidRPr="007D2056">
        <w:rPr>
          <w:sz w:val="28"/>
          <w:szCs w:val="28"/>
          <w:lang w:val="uk-UA"/>
        </w:rPr>
        <w:t>напря</w:t>
      </w:r>
      <w:r w:rsidR="00FC42A4">
        <w:rPr>
          <w:sz w:val="28"/>
          <w:szCs w:val="28"/>
          <w:lang w:val="uk-UA"/>
        </w:rPr>
        <w:t>мів спеціалізації відповідно до профілю кожної кафедри, за якою закріплені</w:t>
      </w:r>
      <w:r w:rsidRPr="007D2056">
        <w:rPr>
          <w:sz w:val="28"/>
          <w:szCs w:val="28"/>
          <w:lang w:val="uk-UA"/>
        </w:rPr>
        <w:t xml:space="preserve"> </w:t>
      </w:r>
      <w:r w:rsidR="00FC42A4">
        <w:rPr>
          <w:sz w:val="28"/>
          <w:szCs w:val="28"/>
          <w:lang w:val="uk-UA"/>
        </w:rPr>
        <w:t>здобувачі вищої освіти.</w:t>
      </w:r>
    </w:p>
    <w:p w:rsidR="007D2056" w:rsidRPr="007D2056" w:rsidRDefault="007D2056" w:rsidP="00FC42A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Для про</w:t>
      </w:r>
      <w:r w:rsidR="00FC42A4">
        <w:rPr>
          <w:sz w:val="28"/>
          <w:szCs w:val="28"/>
          <w:lang w:val="uk-UA"/>
        </w:rPr>
        <w:t>ходження педагогічної прак</w:t>
      </w:r>
      <w:r w:rsidRPr="007D2056">
        <w:rPr>
          <w:sz w:val="28"/>
          <w:szCs w:val="28"/>
          <w:lang w:val="uk-UA"/>
        </w:rPr>
        <w:t xml:space="preserve">тики </w:t>
      </w:r>
      <w:r w:rsidR="00FC42A4">
        <w:rPr>
          <w:sz w:val="28"/>
          <w:szCs w:val="28"/>
          <w:lang w:val="uk-UA"/>
        </w:rPr>
        <w:t xml:space="preserve">здобувачі вищої освіти скеровуються до різних типів освітніх інституцій, а також до </w:t>
      </w:r>
      <w:r w:rsidRPr="007D2056">
        <w:rPr>
          <w:sz w:val="28"/>
          <w:szCs w:val="28"/>
          <w:lang w:val="uk-UA"/>
        </w:rPr>
        <w:t>відповід</w:t>
      </w:r>
      <w:r w:rsidR="00FC42A4">
        <w:rPr>
          <w:sz w:val="28"/>
          <w:szCs w:val="28"/>
          <w:lang w:val="uk-UA"/>
        </w:rPr>
        <w:t xml:space="preserve">них кафедр навчального закладу, </w:t>
      </w:r>
      <w:r w:rsidRPr="007D2056">
        <w:rPr>
          <w:sz w:val="28"/>
          <w:szCs w:val="28"/>
          <w:lang w:val="uk-UA"/>
        </w:rPr>
        <w:t xml:space="preserve">згідно з обраною </w:t>
      </w:r>
      <w:r w:rsidR="00FC42A4">
        <w:rPr>
          <w:sz w:val="28"/>
          <w:szCs w:val="28"/>
          <w:lang w:val="uk-UA"/>
        </w:rPr>
        <w:t xml:space="preserve">спеціалізацією та </w:t>
      </w:r>
      <w:r w:rsidRPr="007D2056">
        <w:rPr>
          <w:sz w:val="28"/>
          <w:szCs w:val="28"/>
          <w:lang w:val="uk-UA"/>
        </w:rPr>
        <w:t>закріпленими темами магістерських робіт</w:t>
      </w:r>
      <w:r w:rsidR="00FC42A4">
        <w:rPr>
          <w:sz w:val="28"/>
          <w:szCs w:val="28"/>
          <w:lang w:val="uk-UA"/>
        </w:rPr>
        <w:t xml:space="preserve"> (це стосується здобувачів другого – магістерського – рівня вищої освіти).. </w:t>
      </w:r>
      <w:r w:rsidRPr="007D2056">
        <w:rPr>
          <w:sz w:val="28"/>
          <w:szCs w:val="28"/>
          <w:lang w:val="uk-UA"/>
        </w:rPr>
        <w:t>Від моме</w:t>
      </w:r>
      <w:r w:rsidR="00FC42A4">
        <w:rPr>
          <w:sz w:val="28"/>
          <w:szCs w:val="28"/>
          <w:lang w:val="uk-UA"/>
        </w:rPr>
        <w:t xml:space="preserve">нту закріплення магістрантів за </w:t>
      </w:r>
      <w:r w:rsidRPr="007D2056">
        <w:rPr>
          <w:sz w:val="28"/>
          <w:szCs w:val="28"/>
          <w:lang w:val="uk-UA"/>
        </w:rPr>
        <w:t>кафедрами вони залучаються (в межа</w:t>
      </w:r>
      <w:r w:rsidR="00FC42A4">
        <w:rPr>
          <w:sz w:val="28"/>
          <w:szCs w:val="28"/>
          <w:lang w:val="uk-UA"/>
        </w:rPr>
        <w:t xml:space="preserve">х </w:t>
      </w:r>
      <w:r w:rsidRPr="007D2056">
        <w:rPr>
          <w:sz w:val="28"/>
          <w:szCs w:val="28"/>
          <w:lang w:val="uk-UA"/>
        </w:rPr>
        <w:t>сформов</w:t>
      </w:r>
      <w:r w:rsidR="00FC42A4">
        <w:rPr>
          <w:sz w:val="28"/>
          <w:szCs w:val="28"/>
          <w:lang w:val="uk-UA"/>
        </w:rPr>
        <w:t>аної компетентності) до органі</w:t>
      </w:r>
      <w:r w:rsidRPr="007D2056">
        <w:rPr>
          <w:sz w:val="28"/>
          <w:szCs w:val="28"/>
          <w:lang w:val="uk-UA"/>
        </w:rPr>
        <w:t>зації т</w:t>
      </w:r>
      <w:r w:rsidR="00FC42A4">
        <w:rPr>
          <w:sz w:val="28"/>
          <w:szCs w:val="28"/>
          <w:lang w:val="uk-UA"/>
        </w:rPr>
        <w:t xml:space="preserve">а проведення різних видів робіт </w:t>
      </w:r>
      <w:r w:rsidRPr="007D2056">
        <w:rPr>
          <w:sz w:val="28"/>
          <w:szCs w:val="28"/>
          <w:lang w:val="uk-UA"/>
        </w:rPr>
        <w:t>(навча</w:t>
      </w:r>
      <w:r w:rsidR="00FC42A4">
        <w:rPr>
          <w:sz w:val="28"/>
          <w:szCs w:val="28"/>
          <w:lang w:val="uk-UA"/>
        </w:rPr>
        <w:t xml:space="preserve">льної, наукової, дослідницької, </w:t>
      </w:r>
      <w:r w:rsidRPr="007D2056">
        <w:rPr>
          <w:sz w:val="28"/>
          <w:szCs w:val="28"/>
          <w:lang w:val="uk-UA"/>
        </w:rPr>
        <w:t>в</w:t>
      </w:r>
      <w:r w:rsidR="00FC42A4">
        <w:rPr>
          <w:sz w:val="28"/>
          <w:szCs w:val="28"/>
          <w:lang w:val="uk-UA"/>
        </w:rPr>
        <w:t xml:space="preserve">иховної та організаційної), які </w:t>
      </w:r>
      <w:r w:rsidRPr="007D2056">
        <w:rPr>
          <w:sz w:val="28"/>
          <w:szCs w:val="28"/>
          <w:lang w:val="uk-UA"/>
        </w:rPr>
        <w:t>передба</w:t>
      </w:r>
      <w:r w:rsidR="00FC42A4">
        <w:rPr>
          <w:sz w:val="28"/>
          <w:szCs w:val="28"/>
          <w:lang w:val="uk-UA"/>
        </w:rPr>
        <w:t xml:space="preserve">чені положенням про організацію </w:t>
      </w:r>
      <w:r w:rsidRPr="007D2056">
        <w:rPr>
          <w:sz w:val="28"/>
          <w:szCs w:val="28"/>
          <w:lang w:val="uk-UA"/>
        </w:rPr>
        <w:t>діяль</w:t>
      </w:r>
      <w:r w:rsidR="00FC42A4">
        <w:rPr>
          <w:sz w:val="28"/>
          <w:szCs w:val="28"/>
          <w:lang w:val="uk-UA"/>
        </w:rPr>
        <w:t xml:space="preserve">ності кафедри та положенням про </w:t>
      </w:r>
      <w:r w:rsidRPr="007D2056">
        <w:rPr>
          <w:sz w:val="28"/>
          <w:szCs w:val="28"/>
          <w:lang w:val="uk-UA"/>
        </w:rPr>
        <w:t xml:space="preserve">організацію </w:t>
      </w:r>
      <w:r w:rsidR="00FC42A4">
        <w:rPr>
          <w:sz w:val="28"/>
          <w:szCs w:val="28"/>
          <w:lang w:val="uk-UA"/>
        </w:rPr>
        <w:t xml:space="preserve">освітнього </w:t>
      </w:r>
      <w:r w:rsidRPr="007D2056">
        <w:rPr>
          <w:sz w:val="28"/>
          <w:szCs w:val="28"/>
          <w:lang w:val="uk-UA"/>
        </w:rPr>
        <w:t>проце</w:t>
      </w:r>
      <w:r w:rsidR="00FC42A4">
        <w:rPr>
          <w:sz w:val="28"/>
          <w:szCs w:val="28"/>
          <w:lang w:val="uk-UA"/>
        </w:rPr>
        <w:t xml:space="preserve">су у ЗВО: участь у </w:t>
      </w:r>
      <w:r w:rsidRPr="007D2056">
        <w:rPr>
          <w:sz w:val="28"/>
          <w:szCs w:val="28"/>
          <w:lang w:val="uk-UA"/>
        </w:rPr>
        <w:t>засіданнях кафедр, залучення до</w:t>
      </w:r>
      <w:r w:rsidR="00FC42A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проведення різних структурних елементів</w:t>
      </w:r>
      <w:r w:rsidR="00FC42A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навчаль</w:t>
      </w:r>
      <w:r w:rsidR="00FC42A4">
        <w:rPr>
          <w:sz w:val="28"/>
          <w:szCs w:val="28"/>
          <w:lang w:val="uk-UA"/>
        </w:rPr>
        <w:t>них занять (лекційних, семінар</w:t>
      </w:r>
      <w:r w:rsidRPr="007D2056">
        <w:rPr>
          <w:sz w:val="28"/>
          <w:szCs w:val="28"/>
          <w:lang w:val="uk-UA"/>
        </w:rPr>
        <w:t>ськ</w:t>
      </w:r>
      <w:r w:rsidR="00FC42A4">
        <w:rPr>
          <w:sz w:val="28"/>
          <w:szCs w:val="28"/>
          <w:lang w:val="uk-UA"/>
        </w:rPr>
        <w:t>их, практичних тощо) під керівництвом викладача-наставника, підго</w:t>
      </w:r>
      <w:r w:rsidRPr="007D2056">
        <w:rPr>
          <w:sz w:val="28"/>
          <w:szCs w:val="28"/>
          <w:lang w:val="uk-UA"/>
        </w:rPr>
        <w:t>товки наукових виступів та пові</w:t>
      </w:r>
      <w:r w:rsidR="00FC42A4">
        <w:rPr>
          <w:sz w:val="28"/>
          <w:szCs w:val="28"/>
          <w:lang w:val="uk-UA"/>
        </w:rPr>
        <w:t xml:space="preserve">домлень </w:t>
      </w:r>
      <w:r w:rsidRPr="007D2056">
        <w:rPr>
          <w:sz w:val="28"/>
          <w:szCs w:val="28"/>
          <w:lang w:val="uk-UA"/>
        </w:rPr>
        <w:t>на мет</w:t>
      </w:r>
      <w:r w:rsidR="00FC42A4">
        <w:rPr>
          <w:sz w:val="28"/>
          <w:szCs w:val="28"/>
          <w:lang w:val="uk-UA"/>
        </w:rPr>
        <w:t xml:space="preserve">одичних семінарах, рецензування </w:t>
      </w:r>
      <w:r w:rsidRPr="007D2056">
        <w:rPr>
          <w:sz w:val="28"/>
          <w:szCs w:val="28"/>
          <w:lang w:val="uk-UA"/>
        </w:rPr>
        <w:t xml:space="preserve">курсових </w:t>
      </w:r>
      <w:r w:rsidR="00FC42A4">
        <w:rPr>
          <w:sz w:val="28"/>
          <w:szCs w:val="28"/>
          <w:lang w:val="uk-UA"/>
        </w:rPr>
        <w:t>та реферативних робіт студентів освітньо-кваліфікаційного рівня «бака</w:t>
      </w:r>
      <w:r w:rsidRPr="007D2056">
        <w:rPr>
          <w:sz w:val="28"/>
          <w:szCs w:val="28"/>
          <w:lang w:val="uk-UA"/>
        </w:rPr>
        <w:t>лавр», з</w:t>
      </w:r>
      <w:r w:rsidR="00FC42A4">
        <w:rPr>
          <w:sz w:val="28"/>
          <w:szCs w:val="28"/>
          <w:lang w:val="uk-UA"/>
        </w:rPr>
        <w:t>алучення до проведення науково-</w:t>
      </w:r>
      <w:r w:rsidRPr="007D2056">
        <w:rPr>
          <w:sz w:val="28"/>
          <w:szCs w:val="28"/>
          <w:lang w:val="uk-UA"/>
        </w:rPr>
        <w:t>дослід</w:t>
      </w:r>
      <w:r w:rsidR="00FC42A4">
        <w:rPr>
          <w:sz w:val="28"/>
          <w:szCs w:val="28"/>
          <w:lang w:val="uk-UA"/>
        </w:rPr>
        <w:t xml:space="preserve">ницької та пошукової діяльності тощо. </w:t>
      </w:r>
      <w:r w:rsidR="00FC42A4" w:rsidRPr="007D2056">
        <w:rPr>
          <w:sz w:val="28"/>
          <w:szCs w:val="28"/>
          <w:lang w:val="uk-UA"/>
        </w:rPr>
        <w:t>П</w:t>
      </w:r>
      <w:r w:rsidRPr="007D2056">
        <w:rPr>
          <w:sz w:val="28"/>
          <w:szCs w:val="28"/>
          <w:lang w:val="uk-UA"/>
        </w:rPr>
        <w:t>едагогічна</w:t>
      </w:r>
      <w:r w:rsidR="00FC42A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п</w:t>
      </w:r>
      <w:r w:rsidR="00FC42A4">
        <w:rPr>
          <w:sz w:val="28"/>
          <w:szCs w:val="28"/>
          <w:lang w:val="uk-UA"/>
        </w:rPr>
        <w:t xml:space="preserve">рактика є основним завершальним </w:t>
      </w:r>
      <w:r w:rsidRPr="007D2056">
        <w:rPr>
          <w:sz w:val="28"/>
          <w:szCs w:val="28"/>
          <w:lang w:val="uk-UA"/>
        </w:rPr>
        <w:t>етапом</w:t>
      </w:r>
      <w:r w:rsidR="00FC42A4">
        <w:rPr>
          <w:sz w:val="28"/>
          <w:szCs w:val="28"/>
          <w:lang w:val="uk-UA"/>
        </w:rPr>
        <w:t xml:space="preserve"> формування педагогічної компе</w:t>
      </w:r>
      <w:r w:rsidRPr="007D2056">
        <w:rPr>
          <w:sz w:val="28"/>
          <w:szCs w:val="28"/>
          <w:lang w:val="uk-UA"/>
        </w:rPr>
        <w:t xml:space="preserve">тентності майбутніх </w:t>
      </w:r>
      <w:r w:rsidR="00FC42A4">
        <w:rPr>
          <w:sz w:val="28"/>
          <w:szCs w:val="28"/>
          <w:lang w:val="uk-UA"/>
        </w:rPr>
        <w:t>фахівців педагогічної освіти в умовах ЗВО</w:t>
      </w:r>
      <w:r w:rsidRPr="007D2056">
        <w:rPr>
          <w:sz w:val="28"/>
          <w:szCs w:val="28"/>
          <w:lang w:val="uk-UA"/>
        </w:rPr>
        <w:t>.</w:t>
      </w:r>
    </w:p>
    <w:p w:rsidR="00A141F2" w:rsidRDefault="007D2056" w:rsidP="00612AC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Таким чином, організація педагогічної</w:t>
      </w:r>
      <w:r w:rsidR="00FC42A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 xml:space="preserve">практики </w:t>
      </w:r>
      <w:r w:rsidR="00FC42A4">
        <w:rPr>
          <w:sz w:val="28"/>
          <w:szCs w:val="28"/>
          <w:lang w:val="uk-UA"/>
        </w:rPr>
        <w:t xml:space="preserve">на засадах </w:t>
      </w:r>
      <w:r w:rsidRPr="007D2056">
        <w:rPr>
          <w:sz w:val="28"/>
          <w:szCs w:val="28"/>
          <w:lang w:val="uk-UA"/>
        </w:rPr>
        <w:t>неп</w:t>
      </w:r>
      <w:r w:rsidR="00FC42A4">
        <w:rPr>
          <w:sz w:val="28"/>
          <w:szCs w:val="28"/>
          <w:lang w:val="uk-UA"/>
        </w:rPr>
        <w:t xml:space="preserve">ерервності сприятиме формуванню </w:t>
      </w:r>
      <w:r w:rsidRPr="007D2056">
        <w:rPr>
          <w:sz w:val="28"/>
          <w:szCs w:val="28"/>
          <w:lang w:val="uk-UA"/>
        </w:rPr>
        <w:t>не</w:t>
      </w:r>
      <w:r w:rsidR="00FC42A4">
        <w:rPr>
          <w:sz w:val="28"/>
          <w:szCs w:val="28"/>
          <w:lang w:val="uk-UA"/>
        </w:rPr>
        <w:t xml:space="preserve">обхідних складових педагогічної </w:t>
      </w:r>
      <w:r w:rsidRPr="007D2056">
        <w:rPr>
          <w:sz w:val="28"/>
          <w:szCs w:val="28"/>
          <w:lang w:val="uk-UA"/>
        </w:rPr>
        <w:t xml:space="preserve">компетентності </w:t>
      </w:r>
      <w:r w:rsidR="00FC42A4">
        <w:rPr>
          <w:sz w:val="28"/>
          <w:szCs w:val="28"/>
          <w:lang w:val="uk-UA"/>
        </w:rPr>
        <w:t>майбутніх фахівців у ЗВО</w:t>
      </w:r>
      <w:r w:rsidRPr="007D2056">
        <w:rPr>
          <w:sz w:val="28"/>
          <w:szCs w:val="28"/>
          <w:lang w:val="uk-UA"/>
        </w:rPr>
        <w:t>, що визначатиме їх готовність до</w:t>
      </w:r>
      <w:r w:rsidR="00FC42A4">
        <w:rPr>
          <w:sz w:val="28"/>
          <w:szCs w:val="28"/>
          <w:lang w:val="uk-UA"/>
        </w:rPr>
        <w:t xml:space="preserve"> здійснення професійно-педагогічної </w:t>
      </w:r>
      <w:r w:rsidRPr="007D2056">
        <w:rPr>
          <w:sz w:val="28"/>
          <w:szCs w:val="28"/>
          <w:lang w:val="uk-UA"/>
        </w:rPr>
        <w:t xml:space="preserve">діяльності </w:t>
      </w:r>
      <w:r w:rsidR="00FC42A4">
        <w:rPr>
          <w:sz w:val="28"/>
          <w:szCs w:val="28"/>
          <w:lang w:val="uk-UA"/>
        </w:rPr>
        <w:t>в різних типах освітніх інституцій</w:t>
      </w:r>
      <w:r w:rsidR="00B27DE2">
        <w:rPr>
          <w:sz w:val="28"/>
          <w:szCs w:val="28"/>
          <w:lang w:val="uk-UA"/>
        </w:rPr>
        <w:t>.</w:t>
      </w:r>
    </w:p>
    <w:p w:rsidR="0073408B" w:rsidRPr="003A0F19" w:rsidRDefault="00C60B78" w:rsidP="00612ACF">
      <w:pPr>
        <w:spacing w:line="360" w:lineRule="auto"/>
        <w:rPr>
          <w:sz w:val="28"/>
          <w:szCs w:val="28"/>
          <w:lang w:val="uk-UA"/>
        </w:rPr>
      </w:pPr>
      <w:r w:rsidRPr="003A0F19">
        <w:rPr>
          <w:sz w:val="28"/>
          <w:szCs w:val="28"/>
          <w:lang w:val="uk-UA"/>
        </w:rPr>
        <w:tab/>
        <w:t xml:space="preserve"> </w:t>
      </w:r>
      <w:r w:rsidR="0073408B" w:rsidRPr="003A0F19">
        <w:rPr>
          <w:sz w:val="28"/>
          <w:szCs w:val="28"/>
          <w:lang w:val="uk-UA"/>
        </w:rPr>
        <w:t xml:space="preserve">Методи педагогічної освіти та педагогічної науки </w:t>
      </w:r>
    </w:p>
    <w:p w:rsidR="0073408B" w:rsidRPr="0073408B" w:rsidRDefault="0073408B" w:rsidP="00612AC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Сучасна педагогічна наука пропонує інн</w:t>
      </w:r>
      <w:r>
        <w:rPr>
          <w:sz w:val="28"/>
          <w:szCs w:val="28"/>
          <w:lang w:val="uk-UA"/>
        </w:rPr>
        <w:t>оваційні підходи до організації освітнього</w:t>
      </w:r>
      <w:r w:rsidRPr="0073408B">
        <w:rPr>
          <w:sz w:val="28"/>
          <w:szCs w:val="28"/>
          <w:lang w:val="uk-UA"/>
        </w:rPr>
        <w:t xml:space="preserve"> процесу у </w:t>
      </w:r>
      <w:r>
        <w:rPr>
          <w:sz w:val="28"/>
          <w:szCs w:val="28"/>
          <w:lang w:val="uk-UA"/>
        </w:rPr>
        <w:t>ЗВО</w:t>
      </w:r>
      <w:r w:rsidRPr="0073408B">
        <w:rPr>
          <w:sz w:val="28"/>
          <w:szCs w:val="28"/>
          <w:lang w:val="uk-UA"/>
        </w:rPr>
        <w:t>. Як зазначено в Білій книзі національної освіти</w:t>
      </w:r>
      <w:r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України, інновації – сутність постіндустріального, інформаційного суспільства, пості</w:t>
      </w:r>
      <w:r>
        <w:rPr>
          <w:sz w:val="28"/>
          <w:szCs w:val="28"/>
          <w:lang w:val="uk-UA"/>
        </w:rPr>
        <w:t xml:space="preserve">йні зміни якого проблематизують </w:t>
      </w:r>
      <w:r w:rsidRPr="0073408B">
        <w:rPr>
          <w:sz w:val="28"/>
          <w:szCs w:val="28"/>
          <w:lang w:val="uk-UA"/>
        </w:rPr>
        <w:t>буття людини. Особли</w:t>
      </w:r>
      <w:r>
        <w:rPr>
          <w:sz w:val="28"/>
          <w:szCs w:val="28"/>
          <w:lang w:val="uk-UA"/>
        </w:rPr>
        <w:t xml:space="preserve">ве значення цей феномен має для </w:t>
      </w:r>
      <w:r w:rsidRPr="0073408B">
        <w:rPr>
          <w:sz w:val="28"/>
          <w:szCs w:val="28"/>
          <w:lang w:val="uk-UA"/>
        </w:rPr>
        <w:t>освітньої галузі України, у м</w:t>
      </w:r>
      <w:r>
        <w:rPr>
          <w:sz w:val="28"/>
          <w:szCs w:val="28"/>
          <w:lang w:val="uk-UA"/>
        </w:rPr>
        <w:t xml:space="preserve">ежах якої реалізуються програми </w:t>
      </w:r>
      <w:r w:rsidRPr="0073408B">
        <w:rPr>
          <w:sz w:val="28"/>
          <w:szCs w:val="28"/>
          <w:lang w:val="uk-UA"/>
        </w:rPr>
        <w:t>підготовки і фахівців, і г</w:t>
      </w:r>
      <w:r>
        <w:rPr>
          <w:sz w:val="28"/>
          <w:szCs w:val="28"/>
          <w:lang w:val="uk-UA"/>
        </w:rPr>
        <w:t xml:space="preserve">ромадян. Інноваційна діяльність </w:t>
      </w:r>
      <w:r w:rsidRPr="0073408B">
        <w:rPr>
          <w:sz w:val="28"/>
          <w:szCs w:val="28"/>
          <w:lang w:val="uk-UA"/>
        </w:rPr>
        <w:t>в освітній сфері є принципово важливою відповідд</w:t>
      </w:r>
      <w:r>
        <w:rPr>
          <w:sz w:val="28"/>
          <w:szCs w:val="28"/>
          <w:lang w:val="uk-UA"/>
        </w:rPr>
        <w:t xml:space="preserve">ю на </w:t>
      </w:r>
      <w:r w:rsidRPr="0073408B">
        <w:rPr>
          <w:sz w:val="28"/>
          <w:szCs w:val="28"/>
          <w:lang w:val="uk-UA"/>
        </w:rPr>
        <w:t>викли</w:t>
      </w:r>
      <w:r>
        <w:rPr>
          <w:sz w:val="28"/>
          <w:szCs w:val="28"/>
          <w:lang w:val="uk-UA"/>
        </w:rPr>
        <w:t xml:space="preserve">ки сучасності, що детерміновані </w:t>
      </w:r>
      <w:r w:rsidRPr="0073408B">
        <w:rPr>
          <w:sz w:val="28"/>
          <w:szCs w:val="28"/>
          <w:lang w:val="uk-UA"/>
        </w:rPr>
        <w:t xml:space="preserve">переходом суспільства до інноваційного типу розвитку і зумовлюють гнучкість системи освіти, її </w:t>
      </w:r>
      <w:r>
        <w:rPr>
          <w:sz w:val="28"/>
          <w:szCs w:val="28"/>
          <w:lang w:val="uk-UA"/>
        </w:rPr>
        <w:t xml:space="preserve">відкритість до нового (у різних </w:t>
      </w:r>
      <w:r w:rsidRPr="0073408B">
        <w:rPr>
          <w:sz w:val="28"/>
          <w:szCs w:val="28"/>
          <w:lang w:val="uk-UA"/>
        </w:rPr>
        <w:t>сферах людського життя), реалізацію конкурентоспроможних освітніх національних і трансн</w:t>
      </w:r>
      <w:r>
        <w:rPr>
          <w:sz w:val="28"/>
          <w:szCs w:val="28"/>
          <w:lang w:val="uk-UA"/>
        </w:rPr>
        <w:t xml:space="preserve">аціональних проектів. </w:t>
      </w:r>
      <w:r w:rsidRPr="0073408B">
        <w:rPr>
          <w:sz w:val="28"/>
          <w:szCs w:val="28"/>
          <w:lang w:val="uk-UA"/>
        </w:rPr>
        <w:t>Імплементація</w:t>
      </w:r>
      <w:r>
        <w:rPr>
          <w:sz w:val="28"/>
          <w:szCs w:val="28"/>
          <w:lang w:val="uk-UA"/>
        </w:rPr>
        <w:t xml:space="preserve"> освітніх інновацій є запорукою </w:t>
      </w:r>
      <w:r w:rsidRPr="0073408B">
        <w:rPr>
          <w:sz w:val="28"/>
          <w:szCs w:val="28"/>
          <w:lang w:val="uk-UA"/>
        </w:rPr>
        <w:t>конкурентоспроможності національної</w:t>
      </w:r>
      <w:r>
        <w:rPr>
          <w:sz w:val="28"/>
          <w:szCs w:val="28"/>
          <w:lang w:val="uk-UA"/>
        </w:rPr>
        <w:t xml:space="preserve"> освіти, її здатності формувати інноваційну людину [32, с. 21-</w:t>
      </w:r>
      <w:r w:rsidRPr="0073408B">
        <w:rPr>
          <w:sz w:val="28"/>
          <w:szCs w:val="28"/>
          <w:lang w:val="uk-UA"/>
        </w:rPr>
        <w:t>22].</w:t>
      </w:r>
      <w:r>
        <w:rPr>
          <w:sz w:val="28"/>
          <w:szCs w:val="28"/>
          <w:lang w:val="uk-UA"/>
        </w:rPr>
        <w:t xml:space="preserve"> 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Оскільки підготовка сучасних фахівц</w:t>
      </w:r>
      <w:r>
        <w:rPr>
          <w:sz w:val="28"/>
          <w:szCs w:val="28"/>
          <w:lang w:val="uk-UA"/>
        </w:rPr>
        <w:t>ів педагогічної освіти в умовах ЗВО</w:t>
      </w:r>
    </w:p>
    <w:p w:rsidR="0073408B" w:rsidRPr="0073408B" w:rsidRDefault="0073408B" w:rsidP="00937DF9">
      <w:pPr>
        <w:spacing w:line="360" w:lineRule="auto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передбачає формування активних</w:t>
      </w:r>
      <w:r>
        <w:rPr>
          <w:sz w:val="28"/>
          <w:szCs w:val="28"/>
          <w:lang w:val="uk-UA"/>
        </w:rPr>
        <w:t>, ініціативних фахівців, то більше уваги доцільно приділяти</w:t>
      </w:r>
      <w:r w:rsidRPr="0073408B">
        <w:rPr>
          <w:sz w:val="28"/>
          <w:szCs w:val="28"/>
          <w:lang w:val="uk-UA"/>
        </w:rPr>
        <w:t xml:space="preserve"> активним методам навчання, добір</w:t>
      </w:r>
      <w:r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яких визначається інноваційністю визначення мети застосування. Інноваційність в освіті передбачає не тільки отрим</w:t>
      </w:r>
      <w:r>
        <w:rPr>
          <w:sz w:val="28"/>
          <w:szCs w:val="28"/>
          <w:lang w:val="uk-UA"/>
        </w:rPr>
        <w:t xml:space="preserve">ання </w:t>
      </w:r>
      <w:r w:rsidRPr="0073408B">
        <w:rPr>
          <w:sz w:val="28"/>
          <w:szCs w:val="28"/>
          <w:lang w:val="uk-UA"/>
        </w:rPr>
        <w:t xml:space="preserve">позитивного кінцевого результату, в нашому </w:t>
      </w:r>
      <w:r>
        <w:rPr>
          <w:sz w:val="28"/>
          <w:szCs w:val="28"/>
          <w:lang w:val="uk-UA"/>
        </w:rPr>
        <w:t xml:space="preserve">контексті </w:t>
      </w:r>
      <w:r w:rsidRPr="0073408B">
        <w:rPr>
          <w:sz w:val="28"/>
          <w:szCs w:val="28"/>
          <w:lang w:val="uk-UA"/>
        </w:rPr>
        <w:t>– сформованість педагогічної компетентності, але й можливості</w:t>
      </w:r>
      <w:r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застосування традиційних, загальноприйнятих методів навчання з метою внесення якісних освітніх змін, постійного оновлення освітнього процесу</w:t>
      </w:r>
      <w:r>
        <w:rPr>
          <w:sz w:val="28"/>
          <w:szCs w:val="28"/>
          <w:lang w:val="uk-UA"/>
        </w:rPr>
        <w:t xml:space="preserve"> й результату, відображаються в </w:t>
      </w:r>
      <w:r w:rsidRPr="0073408B">
        <w:rPr>
          <w:sz w:val="28"/>
          <w:szCs w:val="28"/>
          <w:lang w:val="uk-UA"/>
        </w:rPr>
        <w:t>удосконалених чи нових освітніх складових (мета, зміст, структура, форми, методи, засоби, ре</w:t>
      </w:r>
      <w:r>
        <w:rPr>
          <w:sz w:val="28"/>
          <w:szCs w:val="28"/>
          <w:lang w:val="uk-UA"/>
        </w:rPr>
        <w:t xml:space="preserve">зультати), освітніх технологіях </w:t>
      </w:r>
      <w:r w:rsidRPr="0073408B">
        <w:rPr>
          <w:sz w:val="28"/>
          <w:szCs w:val="28"/>
          <w:lang w:val="uk-UA"/>
        </w:rPr>
        <w:t>(дидактичні, виховні, управлінські), наукових і науково-методичних розробках, технічн</w:t>
      </w:r>
      <w:r>
        <w:rPr>
          <w:sz w:val="28"/>
          <w:szCs w:val="28"/>
          <w:lang w:val="uk-UA"/>
        </w:rPr>
        <w:t xml:space="preserve">их засобах, нормативно-правових </w:t>
      </w:r>
      <w:r w:rsidRPr="0073408B">
        <w:rPr>
          <w:sz w:val="28"/>
          <w:szCs w:val="28"/>
          <w:lang w:val="uk-UA"/>
        </w:rPr>
        <w:t>документах, що регламентують</w:t>
      </w:r>
      <w:r>
        <w:rPr>
          <w:sz w:val="28"/>
          <w:szCs w:val="28"/>
          <w:lang w:val="uk-UA"/>
        </w:rPr>
        <w:t xml:space="preserve"> діяльність навчальних закладів </w:t>
      </w:r>
      <w:r w:rsidRPr="0073408B">
        <w:rPr>
          <w:sz w:val="28"/>
          <w:szCs w:val="28"/>
          <w:lang w:val="uk-UA"/>
        </w:rPr>
        <w:t>і установ освіти та їх відносини з іншими інституціями [</w:t>
      </w:r>
      <w:r>
        <w:rPr>
          <w:sz w:val="28"/>
          <w:szCs w:val="28"/>
          <w:lang w:val="uk-UA"/>
        </w:rPr>
        <w:t>32</w:t>
      </w:r>
      <w:r w:rsidRPr="0073408B">
        <w:rPr>
          <w:sz w:val="28"/>
          <w:szCs w:val="28"/>
          <w:lang w:val="uk-UA"/>
        </w:rPr>
        <w:t>, с. 22].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Система активних (</w:t>
      </w:r>
      <w:r>
        <w:rPr>
          <w:sz w:val="28"/>
          <w:szCs w:val="28"/>
          <w:lang w:val="uk-UA"/>
        </w:rPr>
        <w:t xml:space="preserve">інтерактивних) методів навчання </w:t>
      </w:r>
      <w:r w:rsidRPr="0073408B">
        <w:rPr>
          <w:sz w:val="28"/>
          <w:szCs w:val="28"/>
          <w:lang w:val="uk-UA"/>
        </w:rPr>
        <w:t>відповідає критеріям інноваційності та сприяє</w:t>
      </w:r>
      <w:r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активному розвитку особистості в умовах </w:t>
      </w:r>
      <w:r>
        <w:rPr>
          <w:sz w:val="28"/>
          <w:szCs w:val="28"/>
          <w:lang w:val="uk-UA"/>
        </w:rPr>
        <w:t xml:space="preserve">ЗВО, </w:t>
      </w:r>
      <w:r w:rsidRPr="0073408B">
        <w:rPr>
          <w:sz w:val="28"/>
          <w:szCs w:val="28"/>
          <w:lang w:val="uk-UA"/>
        </w:rPr>
        <w:t xml:space="preserve">формує у майбутніх </w:t>
      </w:r>
      <w:r>
        <w:rPr>
          <w:sz w:val="28"/>
          <w:szCs w:val="28"/>
          <w:lang w:val="uk-UA"/>
        </w:rPr>
        <w:t xml:space="preserve">фахівців педагогічної освіти здатність проектувати та </w:t>
      </w:r>
      <w:r w:rsidRPr="0073408B">
        <w:rPr>
          <w:sz w:val="28"/>
          <w:szCs w:val="28"/>
          <w:lang w:val="uk-UA"/>
        </w:rPr>
        <w:t>організовувати свою діяльність, готовні</w:t>
      </w:r>
      <w:r>
        <w:rPr>
          <w:sz w:val="28"/>
          <w:szCs w:val="28"/>
          <w:lang w:val="uk-UA"/>
        </w:rPr>
        <w:t xml:space="preserve">сть працювати в </w:t>
      </w:r>
      <w:r w:rsidRPr="0073408B">
        <w:rPr>
          <w:sz w:val="28"/>
          <w:szCs w:val="28"/>
          <w:lang w:val="uk-UA"/>
        </w:rPr>
        <w:t>умовах, що постійно змінюються.</w:t>
      </w:r>
    </w:p>
    <w:p w:rsidR="0073408B" w:rsidRPr="0073408B" w:rsidRDefault="0073408B" w:rsidP="00937DF9">
      <w:pPr>
        <w:spacing w:line="360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Доцільно використовувати</w:t>
      </w:r>
      <w:r w:rsidRPr="0073408B">
        <w:rPr>
          <w:sz w:val="28"/>
          <w:szCs w:val="28"/>
          <w:lang w:val="uk-UA"/>
        </w:rPr>
        <w:t xml:space="preserve"> такі методи навчання:</w:t>
      </w:r>
    </w:p>
    <w:p w:rsidR="0073408B" w:rsidRPr="003A0F19" w:rsidRDefault="0073408B" w:rsidP="00937DF9">
      <w:pPr>
        <w:spacing w:line="360" w:lineRule="auto"/>
        <w:rPr>
          <w:sz w:val="28"/>
          <w:szCs w:val="28"/>
          <w:lang w:val="uk-UA"/>
        </w:rPr>
      </w:pPr>
      <w:r w:rsidRPr="0073408B">
        <w:rPr>
          <w:i/>
          <w:sz w:val="28"/>
          <w:szCs w:val="28"/>
          <w:lang w:val="uk-UA"/>
        </w:rPr>
        <w:t xml:space="preserve">– </w:t>
      </w:r>
      <w:r w:rsidRPr="003A0F19">
        <w:rPr>
          <w:sz w:val="28"/>
          <w:szCs w:val="28"/>
          <w:lang w:val="uk-UA"/>
        </w:rPr>
        <w:t>проектний;</w:t>
      </w:r>
    </w:p>
    <w:p w:rsidR="0073408B" w:rsidRPr="003A0F19" w:rsidRDefault="0073408B" w:rsidP="00937DF9">
      <w:pPr>
        <w:spacing w:line="360" w:lineRule="auto"/>
        <w:rPr>
          <w:sz w:val="28"/>
          <w:szCs w:val="28"/>
          <w:lang w:val="uk-UA"/>
        </w:rPr>
      </w:pPr>
      <w:r w:rsidRPr="003A0F19">
        <w:rPr>
          <w:sz w:val="28"/>
          <w:szCs w:val="28"/>
          <w:lang w:val="uk-UA"/>
        </w:rPr>
        <w:t>– проблемний;</w:t>
      </w:r>
    </w:p>
    <w:p w:rsidR="0073408B" w:rsidRPr="003A0F19" w:rsidRDefault="0073408B" w:rsidP="00937DF9">
      <w:pPr>
        <w:spacing w:line="360" w:lineRule="auto"/>
        <w:rPr>
          <w:sz w:val="28"/>
          <w:szCs w:val="28"/>
          <w:lang w:val="uk-UA"/>
        </w:rPr>
      </w:pPr>
      <w:r w:rsidRPr="003A0F19">
        <w:rPr>
          <w:sz w:val="28"/>
          <w:szCs w:val="28"/>
          <w:lang w:val="uk-UA"/>
        </w:rPr>
        <w:t>– «задачний» (Г. О. Балл);</w:t>
      </w:r>
    </w:p>
    <w:p w:rsidR="0073408B" w:rsidRPr="003A0F19" w:rsidRDefault="0073408B" w:rsidP="00937DF9">
      <w:pPr>
        <w:spacing w:line="360" w:lineRule="auto"/>
        <w:rPr>
          <w:sz w:val="28"/>
          <w:szCs w:val="28"/>
          <w:lang w:val="uk-UA"/>
        </w:rPr>
      </w:pPr>
      <w:r w:rsidRPr="003A0F19">
        <w:rPr>
          <w:sz w:val="28"/>
          <w:szCs w:val="28"/>
          <w:lang w:val="uk-UA"/>
        </w:rPr>
        <w:t>– портфоліо;</w:t>
      </w:r>
    </w:p>
    <w:p w:rsidR="0073408B" w:rsidRPr="003A0F19" w:rsidRDefault="0073408B" w:rsidP="00937DF9">
      <w:pPr>
        <w:spacing w:line="360" w:lineRule="auto"/>
        <w:rPr>
          <w:sz w:val="28"/>
          <w:szCs w:val="28"/>
          <w:lang w:val="uk-UA"/>
        </w:rPr>
      </w:pPr>
      <w:r w:rsidRPr="003A0F19">
        <w:rPr>
          <w:sz w:val="28"/>
          <w:szCs w:val="28"/>
          <w:lang w:val="uk-UA"/>
        </w:rPr>
        <w:t>– інциденту;</w:t>
      </w:r>
    </w:p>
    <w:p w:rsidR="0073408B" w:rsidRPr="0073408B" w:rsidRDefault="0073408B" w:rsidP="00937DF9">
      <w:pPr>
        <w:spacing w:line="360" w:lineRule="auto"/>
        <w:jc w:val="both"/>
        <w:rPr>
          <w:sz w:val="28"/>
          <w:szCs w:val="28"/>
          <w:lang w:val="uk-UA"/>
        </w:rPr>
      </w:pPr>
      <w:r w:rsidRPr="003A0F19">
        <w:rPr>
          <w:sz w:val="28"/>
          <w:szCs w:val="28"/>
          <w:lang w:val="uk-UA"/>
        </w:rPr>
        <w:t>– метод створення продуктів навчальної творчості</w:t>
      </w:r>
      <w:r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(реферати, презентації, дидактичні та навчально-методичні</w:t>
      </w:r>
      <w:r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матеріали, доповіді, аналітичні огляди).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Використання групи активних (інтерактивних) методів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навчання є доцільним під час вивчення дисциплін психолого</w:t>
      </w:r>
      <w:r w:rsidR="00937DF9">
        <w:rPr>
          <w:sz w:val="28"/>
          <w:szCs w:val="28"/>
          <w:lang w:val="uk-UA"/>
        </w:rPr>
        <w:t>-</w:t>
      </w:r>
      <w:r w:rsidRPr="0073408B">
        <w:rPr>
          <w:sz w:val="28"/>
          <w:szCs w:val="28"/>
          <w:lang w:val="uk-UA"/>
        </w:rPr>
        <w:t>педагогічного циклу, адже саме ці методи сприяють комплексному розв’язуванню педагогічних задач, моделюванню та аналізу педагогічних ситуацій у близьких до реальних умовах, формуванню репродуктивних і креативних способів діяльності як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основи індивідуального стилю майбутньої </w:t>
      </w:r>
      <w:r w:rsidR="00937DF9">
        <w:rPr>
          <w:sz w:val="28"/>
          <w:szCs w:val="28"/>
          <w:lang w:val="uk-UA"/>
        </w:rPr>
        <w:t>професійно-педагогічної</w:t>
      </w:r>
      <w:r w:rsidRPr="0073408B">
        <w:rPr>
          <w:sz w:val="28"/>
          <w:szCs w:val="28"/>
          <w:lang w:val="uk-UA"/>
        </w:rPr>
        <w:t xml:space="preserve"> діяльності; становленню ціннісно-особистісного ставлення до педагогічних знань як основи професійно-педагогічної підготовки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майбутнього фахівця в умовах </w:t>
      </w:r>
      <w:r w:rsidR="00937DF9">
        <w:rPr>
          <w:sz w:val="28"/>
          <w:szCs w:val="28"/>
          <w:lang w:val="uk-UA"/>
        </w:rPr>
        <w:t xml:space="preserve">ЗВО. Поєднання </w:t>
      </w:r>
      <w:r w:rsidRPr="0073408B">
        <w:rPr>
          <w:sz w:val="28"/>
          <w:szCs w:val="28"/>
          <w:lang w:val="uk-UA"/>
        </w:rPr>
        <w:t xml:space="preserve">активних (інтерактивних) і традиційних методів педагогічної освіти </w:t>
      </w:r>
      <w:r w:rsidR="00937DF9">
        <w:rPr>
          <w:sz w:val="28"/>
          <w:szCs w:val="28"/>
          <w:lang w:val="uk-UA"/>
        </w:rPr>
        <w:t>сприяє більш продуктивн</w:t>
      </w:r>
      <w:r w:rsidRPr="0073408B">
        <w:rPr>
          <w:sz w:val="28"/>
          <w:szCs w:val="28"/>
          <w:lang w:val="uk-UA"/>
        </w:rPr>
        <w:t xml:space="preserve">ому формуванню педагогічної компетентності </w:t>
      </w:r>
      <w:r w:rsidR="00937DF9">
        <w:rPr>
          <w:sz w:val="28"/>
          <w:szCs w:val="28"/>
          <w:lang w:val="uk-UA"/>
        </w:rPr>
        <w:t>здобувача вищої освіти</w:t>
      </w:r>
      <w:r w:rsidRPr="0073408B">
        <w:rPr>
          <w:sz w:val="28"/>
          <w:szCs w:val="28"/>
          <w:lang w:val="uk-UA"/>
        </w:rPr>
        <w:t xml:space="preserve">. </w:t>
      </w:r>
    </w:p>
    <w:p w:rsidR="0073408B" w:rsidRPr="0073408B" w:rsidRDefault="00937DF9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Характеристика методів</w:t>
      </w:r>
      <w:r w:rsidR="0073408B" w:rsidRPr="0073408B">
        <w:rPr>
          <w:sz w:val="28"/>
          <w:szCs w:val="28"/>
          <w:lang w:val="uk-UA"/>
        </w:rPr>
        <w:t xml:space="preserve"> педагогічної освіти.</w:t>
      </w:r>
    </w:p>
    <w:p w:rsidR="0073408B" w:rsidRPr="0073408B" w:rsidRDefault="00937DF9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A0F19">
        <w:rPr>
          <w:sz w:val="28"/>
          <w:szCs w:val="28"/>
          <w:lang w:val="uk-UA"/>
        </w:rPr>
        <w:t xml:space="preserve">Метод </w:t>
      </w:r>
      <w:r w:rsidR="0073408B" w:rsidRPr="003A0F19">
        <w:rPr>
          <w:sz w:val="28"/>
          <w:szCs w:val="28"/>
          <w:lang w:val="uk-UA"/>
        </w:rPr>
        <w:t xml:space="preserve"> проектів</w:t>
      </w:r>
      <w:r w:rsidR="0073408B" w:rsidRPr="0073408B">
        <w:rPr>
          <w:sz w:val="28"/>
          <w:szCs w:val="28"/>
          <w:lang w:val="uk-UA"/>
        </w:rPr>
        <w:t>. Цей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>метод не є принципово новим у світовій педагогіці. Він</w:t>
      </w:r>
      <w:r>
        <w:rPr>
          <w:sz w:val="28"/>
          <w:szCs w:val="28"/>
          <w:lang w:val="uk-UA"/>
        </w:rPr>
        <w:t xml:space="preserve"> виник </w:t>
      </w:r>
      <w:r w:rsidR="0073408B" w:rsidRPr="0073408B">
        <w:rPr>
          <w:sz w:val="28"/>
          <w:szCs w:val="28"/>
          <w:lang w:val="uk-UA"/>
        </w:rPr>
        <w:t>ще у 20-ті роки минулог</w:t>
      </w:r>
      <w:r>
        <w:rPr>
          <w:sz w:val="28"/>
          <w:szCs w:val="28"/>
          <w:lang w:val="uk-UA"/>
        </w:rPr>
        <w:t xml:space="preserve">о сторіччя в США. Його називали </w:t>
      </w:r>
      <w:r w:rsidR="0073408B" w:rsidRPr="0073408B">
        <w:rPr>
          <w:sz w:val="28"/>
          <w:szCs w:val="28"/>
          <w:lang w:val="uk-UA"/>
        </w:rPr>
        <w:t>методом проблем і пов’</w:t>
      </w:r>
      <w:r>
        <w:rPr>
          <w:sz w:val="28"/>
          <w:szCs w:val="28"/>
          <w:lang w:val="uk-UA"/>
        </w:rPr>
        <w:t xml:space="preserve">язували з ідеями гуманістичного </w:t>
      </w:r>
      <w:r w:rsidR="0073408B" w:rsidRPr="0073408B">
        <w:rPr>
          <w:sz w:val="28"/>
          <w:szCs w:val="28"/>
          <w:lang w:val="uk-UA"/>
        </w:rPr>
        <w:t>напряму у філософії й осв</w:t>
      </w:r>
      <w:r>
        <w:rPr>
          <w:sz w:val="28"/>
          <w:szCs w:val="28"/>
          <w:lang w:val="uk-UA"/>
        </w:rPr>
        <w:t xml:space="preserve">іті, розробленими американським </w:t>
      </w:r>
      <w:r w:rsidR="0073408B" w:rsidRPr="0073408B">
        <w:rPr>
          <w:sz w:val="28"/>
          <w:szCs w:val="28"/>
          <w:lang w:val="uk-UA"/>
        </w:rPr>
        <w:t>філософом і педагогом Дж. Дьюї та його учнем В. Кілпатріком.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Ідеї проектного навчання виникли в Росії під керівництвом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російського педагога С. Т. Швацького 1905 року, який намагався активно використову</w:t>
      </w:r>
      <w:r w:rsidR="00937DF9">
        <w:rPr>
          <w:sz w:val="28"/>
          <w:szCs w:val="28"/>
          <w:lang w:val="uk-UA"/>
        </w:rPr>
        <w:t xml:space="preserve">вати проектні методи в практиці </w:t>
      </w:r>
      <w:r w:rsidRPr="0073408B">
        <w:rPr>
          <w:sz w:val="28"/>
          <w:szCs w:val="28"/>
          <w:lang w:val="uk-UA"/>
        </w:rPr>
        <w:t>викладання. В Україні і</w:t>
      </w:r>
      <w:r w:rsidR="00937DF9">
        <w:rPr>
          <w:sz w:val="28"/>
          <w:szCs w:val="28"/>
          <w:lang w:val="uk-UA"/>
        </w:rPr>
        <w:t xml:space="preserve">деї проектної діяльності широко </w:t>
      </w:r>
      <w:r w:rsidRPr="0073408B">
        <w:rPr>
          <w:sz w:val="28"/>
          <w:szCs w:val="28"/>
          <w:lang w:val="uk-UA"/>
        </w:rPr>
        <w:t>розробляла та впроваджувала у практику С. Ф. Русова.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Проектна діяльність – конструктивна і продуктивна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діяльність особистості, </w:t>
      </w:r>
      <w:r w:rsidR="00937DF9">
        <w:rPr>
          <w:sz w:val="28"/>
          <w:szCs w:val="28"/>
          <w:lang w:val="uk-UA"/>
        </w:rPr>
        <w:t xml:space="preserve">спрямована на вирішення життєво </w:t>
      </w:r>
      <w:r w:rsidRPr="0073408B">
        <w:rPr>
          <w:sz w:val="28"/>
          <w:szCs w:val="28"/>
          <w:lang w:val="uk-UA"/>
        </w:rPr>
        <w:t>значущої проблеми, до</w:t>
      </w:r>
      <w:r w:rsidR="00937DF9">
        <w:rPr>
          <w:sz w:val="28"/>
          <w:szCs w:val="28"/>
          <w:lang w:val="uk-UA"/>
        </w:rPr>
        <w:t xml:space="preserve">сягнення кінцевого результату у </w:t>
      </w:r>
      <w:r w:rsidRPr="0073408B">
        <w:rPr>
          <w:sz w:val="28"/>
          <w:szCs w:val="28"/>
          <w:lang w:val="uk-UA"/>
        </w:rPr>
        <w:t>процесі цілепокладання, плану</w:t>
      </w:r>
      <w:r w:rsidR="00937DF9">
        <w:rPr>
          <w:sz w:val="28"/>
          <w:szCs w:val="28"/>
          <w:lang w:val="uk-UA"/>
        </w:rPr>
        <w:t xml:space="preserve">вання і здійснення проекту [2, с. </w:t>
      </w:r>
      <w:r w:rsidRPr="0073408B">
        <w:rPr>
          <w:sz w:val="28"/>
          <w:szCs w:val="28"/>
          <w:lang w:val="uk-UA"/>
        </w:rPr>
        <w:t>717]. Зважаючи на</w:t>
      </w:r>
      <w:r w:rsidR="00937DF9">
        <w:rPr>
          <w:sz w:val="28"/>
          <w:szCs w:val="28"/>
          <w:lang w:val="uk-UA"/>
        </w:rPr>
        <w:t xml:space="preserve"> поширення в практиці проектної </w:t>
      </w:r>
      <w:r w:rsidRPr="0073408B">
        <w:rPr>
          <w:sz w:val="28"/>
          <w:szCs w:val="28"/>
          <w:lang w:val="uk-UA"/>
        </w:rPr>
        <w:t>діяльності, варто окреслити основні її ознаки.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Слово «проект» запозичено з латинської й походить від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«рrоесtиs», яке буквально означає «кинутий уперед». У сучасному розумінні проект – це намір, який буде здійснено в майбутньому. Це задум, ідея, образ цілеспрямованої зміни окремої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системи із установленими </w:t>
      </w:r>
      <w:r w:rsidR="00937DF9">
        <w:rPr>
          <w:sz w:val="28"/>
          <w:szCs w:val="28"/>
          <w:lang w:val="uk-UA"/>
        </w:rPr>
        <w:t xml:space="preserve">вимогами до якості результатів, </w:t>
      </w:r>
      <w:r w:rsidRPr="0073408B">
        <w:rPr>
          <w:sz w:val="28"/>
          <w:szCs w:val="28"/>
          <w:lang w:val="uk-UA"/>
        </w:rPr>
        <w:t>обґрунтування, розрахунків, кр</w:t>
      </w:r>
      <w:r w:rsidR="00937DF9">
        <w:rPr>
          <w:sz w:val="28"/>
          <w:szCs w:val="28"/>
          <w:lang w:val="uk-UA"/>
        </w:rPr>
        <w:t xml:space="preserve">еслень, що розкривають сутність </w:t>
      </w:r>
      <w:r w:rsidRPr="0073408B">
        <w:rPr>
          <w:sz w:val="28"/>
          <w:szCs w:val="28"/>
          <w:lang w:val="uk-UA"/>
        </w:rPr>
        <w:t>задуму й можливість його практичної реалізації [</w:t>
      </w:r>
      <w:r w:rsidR="00937DF9">
        <w:rPr>
          <w:sz w:val="28"/>
          <w:szCs w:val="28"/>
          <w:lang w:val="uk-UA"/>
        </w:rPr>
        <w:t>33</w:t>
      </w:r>
      <w:r w:rsidRPr="0073408B">
        <w:rPr>
          <w:sz w:val="28"/>
          <w:szCs w:val="28"/>
          <w:lang w:val="uk-UA"/>
        </w:rPr>
        <w:t>, с. 424].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Часто ототожнюють два різні види діяльності –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проектування й дослідження.</w:t>
      </w:r>
      <w:r w:rsidR="00937DF9">
        <w:rPr>
          <w:sz w:val="28"/>
          <w:szCs w:val="28"/>
          <w:lang w:val="uk-UA"/>
        </w:rPr>
        <w:t xml:space="preserve"> Дослідження виявляє те, що вже </w:t>
      </w:r>
      <w:r w:rsidRPr="0073408B">
        <w:rPr>
          <w:sz w:val="28"/>
          <w:szCs w:val="28"/>
          <w:lang w:val="uk-UA"/>
        </w:rPr>
        <w:t xml:space="preserve">існує, проектна діяльність створює повий продукт. </w:t>
      </w:r>
      <w:r w:rsidR="00937DF9" w:rsidRPr="0073408B">
        <w:rPr>
          <w:sz w:val="28"/>
          <w:szCs w:val="28"/>
          <w:lang w:val="uk-UA"/>
        </w:rPr>
        <w:t>П</w:t>
      </w:r>
      <w:r w:rsidRPr="0073408B">
        <w:rPr>
          <w:sz w:val="28"/>
          <w:szCs w:val="28"/>
          <w:lang w:val="uk-UA"/>
        </w:rPr>
        <w:t>роектування передб</w:t>
      </w:r>
      <w:r w:rsidR="00937DF9">
        <w:rPr>
          <w:sz w:val="28"/>
          <w:szCs w:val="28"/>
          <w:lang w:val="uk-UA"/>
        </w:rPr>
        <w:t xml:space="preserve">ачає планування, аналіз, пошук, </w:t>
      </w:r>
      <w:r w:rsidRPr="0073408B">
        <w:rPr>
          <w:sz w:val="28"/>
          <w:szCs w:val="28"/>
          <w:lang w:val="uk-UA"/>
        </w:rPr>
        <w:t>реалізацію, результат. Під час дослідження обираєт</w:t>
      </w:r>
      <w:r w:rsidR="00937DF9">
        <w:rPr>
          <w:sz w:val="28"/>
          <w:szCs w:val="28"/>
          <w:lang w:val="uk-UA"/>
        </w:rPr>
        <w:t xml:space="preserve">ься явище </w:t>
      </w:r>
      <w:r w:rsidRPr="0073408B">
        <w:rPr>
          <w:sz w:val="28"/>
          <w:szCs w:val="28"/>
          <w:lang w:val="uk-UA"/>
        </w:rPr>
        <w:t xml:space="preserve">(природне), яке становить </w:t>
      </w:r>
      <w:r w:rsidR="00937DF9">
        <w:rPr>
          <w:sz w:val="28"/>
          <w:szCs w:val="28"/>
          <w:lang w:val="uk-UA"/>
        </w:rPr>
        <w:t xml:space="preserve">інтерес. Описується це явище за </w:t>
      </w:r>
      <w:r w:rsidRPr="0073408B">
        <w:rPr>
          <w:sz w:val="28"/>
          <w:szCs w:val="28"/>
          <w:lang w:val="uk-UA"/>
        </w:rPr>
        <w:t>допомогою цифр, графіків, схем, будується модель явища.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Завдання проектної технології:</w:t>
      </w:r>
    </w:p>
    <w:p w:rsidR="0073408B" w:rsidRPr="0073408B" w:rsidRDefault="0073408B" w:rsidP="00937DF9">
      <w:pPr>
        <w:spacing w:line="360" w:lineRule="auto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– не тільки передати с</w:t>
      </w:r>
      <w:r w:rsidR="00937DF9">
        <w:rPr>
          <w:sz w:val="28"/>
          <w:szCs w:val="28"/>
          <w:lang w:val="uk-UA"/>
        </w:rPr>
        <w:t xml:space="preserve">тудентам сукупність знань, а ще </w:t>
      </w:r>
      <w:r w:rsidRPr="0073408B">
        <w:rPr>
          <w:sz w:val="28"/>
          <w:szCs w:val="28"/>
          <w:lang w:val="uk-UA"/>
        </w:rPr>
        <w:t>й навчити здобувати ці знання самостійно, засто</w:t>
      </w:r>
      <w:r w:rsidR="00937DF9">
        <w:rPr>
          <w:sz w:val="28"/>
          <w:szCs w:val="28"/>
          <w:lang w:val="uk-UA"/>
        </w:rPr>
        <w:t xml:space="preserve">совувати їх </w:t>
      </w:r>
      <w:r w:rsidRPr="0073408B">
        <w:rPr>
          <w:sz w:val="28"/>
          <w:szCs w:val="28"/>
          <w:lang w:val="uk-UA"/>
        </w:rPr>
        <w:t>для вирішення нових пізнавальних і практичних завдань;</w:t>
      </w:r>
    </w:p>
    <w:p w:rsidR="0073408B" w:rsidRPr="0073408B" w:rsidRDefault="0073408B" w:rsidP="00937DF9">
      <w:pPr>
        <w:spacing w:line="360" w:lineRule="auto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– сприяти формуванню в студентів комунікативних навичок;</w:t>
      </w:r>
    </w:p>
    <w:p w:rsidR="0073408B" w:rsidRPr="0073408B" w:rsidRDefault="0073408B" w:rsidP="00937DF9">
      <w:pPr>
        <w:spacing w:line="360" w:lineRule="auto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– прищепити студентам уміння викори</w:t>
      </w:r>
      <w:r w:rsidR="00937DF9">
        <w:rPr>
          <w:sz w:val="28"/>
          <w:szCs w:val="28"/>
          <w:lang w:val="uk-UA"/>
        </w:rPr>
        <w:t xml:space="preserve">стовувати дослідницькі прийоми: </w:t>
      </w:r>
      <w:r w:rsidRPr="0073408B">
        <w:rPr>
          <w:sz w:val="28"/>
          <w:szCs w:val="28"/>
          <w:lang w:val="uk-UA"/>
        </w:rPr>
        <w:t>збирання інформації, аналіз з різних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точок зору, висування гіпотез, уміння робити висновки. 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Можуть бути різні підстави для вибору тематики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проекту, яку можуть запропонувати і викладачі, і студенти.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Розрізняють такі типи проектів: творчі; ігрові; інформаційні; практи</w:t>
      </w:r>
      <w:r w:rsidR="00937DF9">
        <w:rPr>
          <w:sz w:val="28"/>
          <w:szCs w:val="28"/>
          <w:lang w:val="uk-UA"/>
        </w:rPr>
        <w:t xml:space="preserve">ко-орієнтовані та дослідницькі. </w:t>
      </w:r>
      <w:r w:rsidRPr="0073408B">
        <w:rPr>
          <w:sz w:val="28"/>
          <w:szCs w:val="28"/>
          <w:lang w:val="uk-UA"/>
        </w:rPr>
        <w:t>Проектна діяльність</w:t>
      </w:r>
      <w:r w:rsidR="00937DF9">
        <w:rPr>
          <w:sz w:val="28"/>
          <w:szCs w:val="28"/>
          <w:lang w:val="uk-UA"/>
        </w:rPr>
        <w:t xml:space="preserve"> передбачає використання кращих </w:t>
      </w:r>
      <w:r w:rsidRPr="0073408B">
        <w:rPr>
          <w:sz w:val="28"/>
          <w:szCs w:val="28"/>
          <w:lang w:val="uk-UA"/>
        </w:rPr>
        <w:t>ідей традиційної та сучасної методики викладання.</w:t>
      </w:r>
    </w:p>
    <w:p w:rsidR="0073408B" w:rsidRPr="0073408B" w:rsidRDefault="0073408B" w:rsidP="00937DF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Навчальне проектування орієнтоване найперше на самостійну діяль</w:t>
      </w:r>
      <w:r w:rsidR="00937DF9">
        <w:rPr>
          <w:sz w:val="28"/>
          <w:szCs w:val="28"/>
          <w:lang w:val="uk-UA"/>
        </w:rPr>
        <w:t xml:space="preserve">ність </w:t>
      </w:r>
      <w:r w:rsidRPr="0073408B">
        <w:rPr>
          <w:sz w:val="28"/>
          <w:szCs w:val="28"/>
          <w:lang w:val="uk-UA"/>
        </w:rPr>
        <w:t>студентів: індивідуальну, групову або колективну, яку вони виконують упродовж певного часу. Саме</w:t>
      </w:r>
      <w:r w:rsidR="00937DF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ефективне використання проектної діяльності науково</w:t>
      </w:r>
      <w:r w:rsidR="00937DF9">
        <w:rPr>
          <w:sz w:val="28"/>
          <w:szCs w:val="28"/>
          <w:lang w:val="uk-UA"/>
        </w:rPr>
        <w:t>-</w:t>
      </w:r>
      <w:r w:rsidRPr="0073408B">
        <w:rPr>
          <w:sz w:val="28"/>
          <w:szCs w:val="28"/>
          <w:lang w:val="uk-UA"/>
        </w:rPr>
        <w:t>педагогічними працівниками сприяє підвищенню їх професійної майстерності, удосконаленню ними практични</w:t>
      </w:r>
      <w:r w:rsidR="00937DF9">
        <w:rPr>
          <w:sz w:val="28"/>
          <w:szCs w:val="28"/>
          <w:lang w:val="uk-UA"/>
        </w:rPr>
        <w:t xml:space="preserve">х умінь </w:t>
      </w:r>
      <w:r w:rsidRPr="0073408B">
        <w:rPr>
          <w:sz w:val="28"/>
          <w:szCs w:val="28"/>
          <w:lang w:val="uk-UA"/>
        </w:rPr>
        <w:t>і навичок щодо організац</w:t>
      </w:r>
      <w:r w:rsidR="00937DF9">
        <w:rPr>
          <w:sz w:val="28"/>
          <w:szCs w:val="28"/>
          <w:lang w:val="uk-UA"/>
        </w:rPr>
        <w:t xml:space="preserve">ії навчального процесу у різних </w:t>
      </w:r>
      <w:r w:rsidRPr="0073408B">
        <w:rPr>
          <w:sz w:val="28"/>
          <w:szCs w:val="28"/>
          <w:lang w:val="uk-UA"/>
        </w:rPr>
        <w:t>типах вищих навчальних закладів [</w:t>
      </w:r>
      <w:r w:rsidR="00937DF9">
        <w:rPr>
          <w:sz w:val="28"/>
          <w:szCs w:val="28"/>
          <w:lang w:val="uk-UA"/>
        </w:rPr>
        <w:t>34</w:t>
      </w:r>
      <w:r w:rsidRPr="0073408B">
        <w:rPr>
          <w:sz w:val="28"/>
          <w:szCs w:val="28"/>
          <w:lang w:val="uk-UA"/>
        </w:rPr>
        <w:t>].</w:t>
      </w:r>
    </w:p>
    <w:p w:rsidR="0073408B" w:rsidRPr="0073408B" w:rsidRDefault="00937DF9" w:rsidP="009E18E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Написання проектів – </w:t>
      </w:r>
      <w:r w:rsidR="0073408B" w:rsidRPr="0073408B">
        <w:rPr>
          <w:sz w:val="28"/>
          <w:szCs w:val="28"/>
          <w:lang w:val="uk-UA"/>
        </w:rPr>
        <w:t>важливий елемент педагогічної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 xml:space="preserve">освіти майбутніх </w:t>
      </w:r>
      <w:r>
        <w:rPr>
          <w:sz w:val="28"/>
          <w:szCs w:val="28"/>
          <w:lang w:val="uk-UA"/>
        </w:rPr>
        <w:t>фахівців</w:t>
      </w:r>
      <w:r w:rsidR="0073408B" w:rsidRPr="0073408B">
        <w:rPr>
          <w:sz w:val="28"/>
          <w:szCs w:val="28"/>
          <w:lang w:val="uk-UA"/>
        </w:rPr>
        <w:t>, але вирішальною оцінкою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>ефективності такого виду роботи є публічна презента</w:t>
      </w:r>
      <w:r>
        <w:rPr>
          <w:sz w:val="28"/>
          <w:szCs w:val="28"/>
          <w:lang w:val="uk-UA"/>
        </w:rPr>
        <w:t xml:space="preserve">ція </w:t>
      </w:r>
      <w:r w:rsidR="0073408B" w:rsidRPr="0073408B">
        <w:rPr>
          <w:sz w:val="28"/>
          <w:szCs w:val="28"/>
          <w:lang w:val="uk-UA"/>
        </w:rPr>
        <w:t>роботи перед студен</w:t>
      </w:r>
      <w:r>
        <w:rPr>
          <w:sz w:val="28"/>
          <w:szCs w:val="28"/>
          <w:lang w:val="uk-UA"/>
        </w:rPr>
        <w:t xml:space="preserve">тською аудиторією (це може бути </w:t>
      </w:r>
      <w:r w:rsidR="0073408B" w:rsidRPr="0073408B">
        <w:rPr>
          <w:sz w:val="28"/>
          <w:szCs w:val="28"/>
          <w:lang w:val="uk-UA"/>
        </w:rPr>
        <w:t>академічна група, науко</w:t>
      </w:r>
      <w:r>
        <w:rPr>
          <w:sz w:val="28"/>
          <w:szCs w:val="28"/>
          <w:lang w:val="uk-UA"/>
        </w:rPr>
        <w:t xml:space="preserve">вий студентський гурток, звітна </w:t>
      </w:r>
      <w:r w:rsidR="0073408B" w:rsidRPr="0073408B">
        <w:rPr>
          <w:sz w:val="28"/>
          <w:szCs w:val="28"/>
          <w:lang w:val="uk-UA"/>
        </w:rPr>
        <w:t>студентська конференці</w:t>
      </w:r>
      <w:r w:rsidR="009E18E1">
        <w:rPr>
          <w:sz w:val="28"/>
          <w:szCs w:val="28"/>
          <w:lang w:val="uk-UA"/>
        </w:rPr>
        <w:t xml:space="preserve">я тощо). За вимогою презентації </w:t>
      </w:r>
      <w:r w:rsidR="0073408B" w:rsidRPr="0073408B">
        <w:rPr>
          <w:sz w:val="28"/>
          <w:szCs w:val="28"/>
          <w:lang w:val="uk-UA"/>
        </w:rPr>
        <w:t xml:space="preserve">кожний студент повинен упродовж визначеного часу викласти однокурсникам свою унікальну теорію, ідею, обґрунтувати певні положення тощо, які б свідчили про ефективність формування у </w:t>
      </w:r>
      <w:r w:rsidR="009E18E1">
        <w:rPr>
          <w:sz w:val="28"/>
          <w:szCs w:val="28"/>
          <w:lang w:val="uk-UA"/>
        </w:rPr>
        <w:t>здобувачів вищої освіти</w:t>
      </w:r>
      <w:r w:rsidR="0073408B" w:rsidRPr="0073408B">
        <w:rPr>
          <w:sz w:val="28"/>
          <w:szCs w:val="28"/>
          <w:lang w:val="uk-UA"/>
        </w:rPr>
        <w:t xml:space="preserve"> професійно</w:t>
      </w:r>
      <w:r w:rsidR="009E18E1">
        <w:rPr>
          <w:sz w:val="28"/>
          <w:szCs w:val="28"/>
          <w:lang w:val="uk-UA"/>
        </w:rPr>
        <w:t xml:space="preserve">-педагогічного </w:t>
      </w:r>
      <w:r w:rsidR="0073408B" w:rsidRPr="0073408B">
        <w:rPr>
          <w:sz w:val="28"/>
          <w:szCs w:val="28"/>
          <w:lang w:val="uk-UA"/>
        </w:rPr>
        <w:t>мислення, еволюцію студента у педагога.</w:t>
      </w:r>
      <w:r w:rsidR="009E18E1">
        <w:rPr>
          <w:sz w:val="28"/>
          <w:szCs w:val="28"/>
          <w:lang w:val="uk-UA"/>
        </w:rPr>
        <w:t xml:space="preserve"> </w:t>
      </w:r>
      <w:r w:rsidR="009E18E1" w:rsidRPr="0073408B">
        <w:rPr>
          <w:sz w:val="28"/>
          <w:szCs w:val="28"/>
          <w:lang w:val="uk-UA"/>
        </w:rPr>
        <w:t>А</w:t>
      </w:r>
      <w:r w:rsidR="0073408B" w:rsidRPr="0073408B">
        <w:rPr>
          <w:sz w:val="28"/>
          <w:szCs w:val="28"/>
          <w:lang w:val="uk-UA"/>
        </w:rPr>
        <w:t>ктивне</w:t>
      </w:r>
      <w:r w:rsidR="009E18E1">
        <w:rPr>
          <w:sz w:val="28"/>
          <w:szCs w:val="28"/>
          <w:lang w:val="uk-UA"/>
        </w:rPr>
        <w:t xml:space="preserve"> використання методу </w:t>
      </w:r>
      <w:r w:rsidR="0073408B" w:rsidRPr="0073408B">
        <w:rPr>
          <w:sz w:val="28"/>
          <w:szCs w:val="28"/>
          <w:lang w:val="uk-UA"/>
        </w:rPr>
        <w:t>проектів сприятиме формуванню таких компонентів педагогічної компетентності як управлінського та самовдосконалення. Відповідно перший компонент</w:t>
      </w:r>
      <w:r w:rsidR="009E18E1"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 xml:space="preserve">відображає готовність до </w:t>
      </w:r>
      <w:r w:rsidR="009E18E1">
        <w:rPr>
          <w:sz w:val="28"/>
          <w:szCs w:val="28"/>
          <w:lang w:val="uk-UA"/>
        </w:rPr>
        <w:t xml:space="preserve">планування та здійснення різних </w:t>
      </w:r>
      <w:r w:rsidR="0073408B" w:rsidRPr="0073408B">
        <w:rPr>
          <w:sz w:val="28"/>
          <w:szCs w:val="28"/>
          <w:lang w:val="uk-UA"/>
        </w:rPr>
        <w:t>видів діяльності, а інший – відображає усвідомлення</w:t>
      </w:r>
      <w:r w:rsidR="009E18E1"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>необхідності до професійного самовдосконалення впродовж</w:t>
      </w:r>
      <w:r w:rsidR="009E18E1"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>життя, адже проектна дія</w:t>
      </w:r>
      <w:r w:rsidR="009E18E1">
        <w:rPr>
          <w:sz w:val="28"/>
          <w:szCs w:val="28"/>
          <w:lang w:val="uk-UA"/>
        </w:rPr>
        <w:t xml:space="preserve">льність і передбачає формування </w:t>
      </w:r>
      <w:r w:rsidR="0073408B" w:rsidRPr="0073408B">
        <w:rPr>
          <w:sz w:val="28"/>
          <w:szCs w:val="28"/>
          <w:lang w:val="uk-UA"/>
        </w:rPr>
        <w:t>практичного досвіду щодо</w:t>
      </w:r>
      <w:r w:rsidR="009E18E1">
        <w:rPr>
          <w:sz w:val="28"/>
          <w:szCs w:val="28"/>
          <w:lang w:val="uk-UA"/>
        </w:rPr>
        <w:t xml:space="preserve"> планування різних діяльності в </w:t>
      </w:r>
      <w:r w:rsidR="0073408B" w:rsidRPr="0073408B">
        <w:rPr>
          <w:sz w:val="28"/>
          <w:szCs w:val="28"/>
          <w:lang w:val="uk-UA"/>
        </w:rPr>
        <w:t>майбутньому.</w:t>
      </w:r>
    </w:p>
    <w:p w:rsidR="0073408B" w:rsidRPr="0073408B" w:rsidRDefault="0073408B" w:rsidP="004B3B0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Заслуговує на увагу «задачний» метод, сутність якого</w:t>
      </w:r>
      <w:r w:rsidR="009E18E1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була визначена Г. О. Баллом [</w:t>
      </w:r>
      <w:r w:rsidR="009E18E1">
        <w:rPr>
          <w:sz w:val="28"/>
          <w:szCs w:val="28"/>
          <w:lang w:val="uk-UA"/>
        </w:rPr>
        <w:t>35</w:t>
      </w:r>
      <w:r w:rsidRPr="0073408B">
        <w:rPr>
          <w:sz w:val="28"/>
          <w:szCs w:val="28"/>
          <w:lang w:val="uk-UA"/>
        </w:rPr>
        <w:t>]. Цей метод полягає в тому,</w:t>
      </w:r>
      <w:r w:rsidR="009E18E1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що в кожній навчал</w:t>
      </w:r>
      <w:r w:rsidR="009E18E1">
        <w:rPr>
          <w:sz w:val="28"/>
          <w:szCs w:val="28"/>
          <w:lang w:val="uk-UA"/>
        </w:rPr>
        <w:t xml:space="preserve">ьній ситуації виділяються певні </w:t>
      </w:r>
      <w:r w:rsidRPr="0073408B">
        <w:rPr>
          <w:sz w:val="28"/>
          <w:szCs w:val="28"/>
          <w:lang w:val="uk-UA"/>
        </w:rPr>
        <w:t xml:space="preserve">визначені системи задач і паралельно з ними </w:t>
      </w:r>
      <w:r w:rsidR="009E18E1">
        <w:rPr>
          <w:sz w:val="28"/>
          <w:szCs w:val="28"/>
          <w:lang w:val="uk-UA"/>
        </w:rPr>
        <w:t xml:space="preserve">системи, що </w:t>
      </w:r>
      <w:r w:rsidRPr="0073408B">
        <w:rPr>
          <w:sz w:val="28"/>
          <w:szCs w:val="28"/>
          <w:lang w:val="uk-UA"/>
        </w:rPr>
        <w:t xml:space="preserve">забезпечують їх розв’язок. </w:t>
      </w:r>
      <w:r w:rsidR="009E18E1">
        <w:rPr>
          <w:sz w:val="28"/>
          <w:szCs w:val="28"/>
          <w:lang w:val="uk-UA"/>
        </w:rPr>
        <w:t xml:space="preserve">Окреслений метод ґрунтується на </w:t>
      </w:r>
      <w:r w:rsidRPr="0073408B">
        <w:rPr>
          <w:sz w:val="28"/>
          <w:szCs w:val="28"/>
          <w:lang w:val="uk-UA"/>
        </w:rPr>
        <w:t>вивченні конкретної навча</w:t>
      </w:r>
      <w:r w:rsidR="009E18E1">
        <w:rPr>
          <w:sz w:val="28"/>
          <w:szCs w:val="28"/>
          <w:lang w:val="uk-UA"/>
        </w:rPr>
        <w:t>льної ситуації, у процесі вирі</w:t>
      </w:r>
      <w:r w:rsidRPr="0073408B">
        <w:rPr>
          <w:sz w:val="28"/>
          <w:szCs w:val="28"/>
          <w:lang w:val="uk-UA"/>
        </w:rPr>
        <w:t>шення якої в студенті</w:t>
      </w:r>
      <w:r w:rsidR="009E18E1">
        <w:rPr>
          <w:sz w:val="28"/>
          <w:szCs w:val="28"/>
          <w:lang w:val="uk-UA"/>
        </w:rPr>
        <w:t xml:space="preserve">в формуються уміння і навички і </w:t>
      </w:r>
      <w:r w:rsidRPr="0073408B">
        <w:rPr>
          <w:sz w:val="28"/>
          <w:szCs w:val="28"/>
          <w:lang w:val="uk-UA"/>
        </w:rPr>
        <w:t>колективної, і інд</w:t>
      </w:r>
      <w:r w:rsidR="009E18E1">
        <w:rPr>
          <w:sz w:val="28"/>
          <w:szCs w:val="28"/>
          <w:lang w:val="uk-UA"/>
        </w:rPr>
        <w:t xml:space="preserve">ивідуальної самостійної роботи. </w:t>
      </w:r>
      <w:r w:rsidRPr="0073408B">
        <w:rPr>
          <w:sz w:val="28"/>
          <w:szCs w:val="28"/>
          <w:lang w:val="uk-UA"/>
        </w:rPr>
        <w:t>Застосування «зада</w:t>
      </w:r>
      <w:r w:rsidR="009E18E1">
        <w:rPr>
          <w:sz w:val="28"/>
          <w:szCs w:val="28"/>
          <w:lang w:val="uk-UA"/>
        </w:rPr>
        <w:t xml:space="preserve">чного» методу сприяє формуванню </w:t>
      </w:r>
      <w:r w:rsidRPr="0073408B">
        <w:rPr>
          <w:sz w:val="28"/>
          <w:szCs w:val="28"/>
          <w:lang w:val="uk-UA"/>
        </w:rPr>
        <w:t>науково-дослідницької ко</w:t>
      </w:r>
      <w:r w:rsidR="009E18E1">
        <w:rPr>
          <w:sz w:val="28"/>
          <w:szCs w:val="28"/>
          <w:lang w:val="uk-UA"/>
        </w:rPr>
        <w:t xml:space="preserve">мпетенції майбутнього педагога, </w:t>
      </w:r>
      <w:r w:rsidRPr="0073408B">
        <w:rPr>
          <w:sz w:val="28"/>
          <w:szCs w:val="28"/>
          <w:lang w:val="uk-UA"/>
        </w:rPr>
        <w:t xml:space="preserve">яка спирається на розвиток спеціальних і загальних здібностей </w:t>
      </w:r>
      <w:r w:rsidR="009E18E1">
        <w:rPr>
          <w:sz w:val="28"/>
          <w:szCs w:val="28"/>
          <w:lang w:val="uk-UA"/>
        </w:rPr>
        <w:t>здобувачів вищої освіти</w:t>
      </w:r>
      <w:r w:rsidRPr="0073408B">
        <w:rPr>
          <w:sz w:val="28"/>
          <w:szCs w:val="28"/>
          <w:lang w:val="uk-UA"/>
        </w:rPr>
        <w:t xml:space="preserve">. Ці здібності покладені в основу формування умінь раціонального </w:t>
      </w:r>
      <w:r w:rsidR="009E18E1">
        <w:rPr>
          <w:sz w:val="28"/>
          <w:szCs w:val="28"/>
          <w:lang w:val="uk-UA"/>
        </w:rPr>
        <w:t xml:space="preserve">використання різної інформації, </w:t>
      </w:r>
      <w:r w:rsidRPr="0073408B">
        <w:rPr>
          <w:sz w:val="28"/>
          <w:szCs w:val="28"/>
          <w:lang w:val="uk-UA"/>
        </w:rPr>
        <w:t>критичного ставлення д</w:t>
      </w:r>
      <w:r w:rsidR="009E18E1">
        <w:rPr>
          <w:sz w:val="28"/>
          <w:szCs w:val="28"/>
          <w:lang w:val="uk-UA"/>
        </w:rPr>
        <w:t xml:space="preserve">о думок і здатності відстоювати </w:t>
      </w:r>
      <w:r w:rsidRPr="0073408B">
        <w:rPr>
          <w:sz w:val="28"/>
          <w:szCs w:val="28"/>
          <w:lang w:val="uk-UA"/>
        </w:rPr>
        <w:t>власну професійну пози</w:t>
      </w:r>
      <w:r w:rsidR="009E18E1">
        <w:rPr>
          <w:sz w:val="28"/>
          <w:szCs w:val="28"/>
          <w:lang w:val="uk-UA"/>
        </w:rPr>
        <w:t xml:space="preserve">цію, готовності до використання </w:t>
      </w:r>
      <w:r w:rsidRPr="0073408B">
        <w:rPr>
          <w:sz w:val="28"/>
          <w:szCs w:val="28"/>
          <w:lang w:val="uk-UA"/>
        </w:rPr>
        <w:t>різних форм, методів і засобів організації навчально-пізнавальної студентів.</w:t>
      </w:r>
      <w:r w:rsidR="004B3B0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Активне використання «задачног</w:t>
      </w:r>
      <w:r w:rsidR="009E18E1">
        <w:rPr>
          <w:sz w:val="28"/>
          <w:szCs w:val="28"/>
          <w:lang w:val="uk-UA"/>
        </w:rPr>
        <w:t xml:space="preserve">о» методу у педагогічній освіті </w:t>
      </w:r>
      <w:r w:rsidRPr="0073408B">
        <w:rPr>
          <w:sz w:val="28"/>
          <w:szCs w:val="28"/>
          <w:lang w:val="uk-UA"/>
        </w:rPr>
        <w:t xml:space="preserve">майбутніх </w:t>
      </w:r>
      <w:r w:rsidR="004B3B09">
        <w:rPr>
          <w:sz w:val="28"/>
          <w:szCs w:val="28"/>
          <w:lang w:val="uk-UA"/>
        </w:rPr>
        <w:t>фахівців</w:t>
      </w:r>
      <w:r w:rsidRPr="0073408B">
        <w:rPr>
          <w:sz w:val="28"/>
          <w:szCs w:val="28"/>
          <w:lang w:val="uk-UA"/>
        </w:rPr>
        <w:t xml:space="preserve"> сприятиме формуванню</w:t>
      </w:r>
      <w:r w:rsidR="004B3B0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професійно-особистісного та професійно-педагогічного компонентів педагогічної компетентності.</w:t>
      </w:r>
    </w:p>
    <w:p w:rsidR="0073408B" w:rsidRPr="0073408B" w:rsidRDefault="0073408B" w:rsidP="004B3B0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 xml:space="preserve">Одним із значущих методів педагогічної освіти є </w:t>
      </w:r>
      <w:r w:rsidRPr="00DE21CB">
        <w:rPr>
          <w:sz w:val="28"/>
          <w:szCs w:val="28"/>
          <w:lang w:val="uk-UA"/>
        </w:rPr>
        <w:t>есе.</w:t>
      </w:r>
      <w:r w:rsidRPr="0073408B">
        <w:rPr>
          <w:sz w:val="28"/>
          <w:szCs w:val="28"/>
          <w:lang w:val="uk-UA"/>
        </w:rPr>
        <w:t xml:space="preserve"> Це</w:t>
      </w:r>
      <w:r w:rsidR="004B3B0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поняття тлумачиться як есе́, есе́й (фр. essai – спроба, начерк) –</w:t>
      </w:r>
      <w:r w:rsidR="004B3B09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>невеликий за обсягом прозовий твір, що має довільну композицію і в</w:t>
      </w:r>
      <w:r w:rsidR="004B3B09">
        <w:rPr>
          <w:sz w:val="28"/>
          <w:szCs w:val="28"/>
          <w:lang w:val="uk-UA"/>
        </w:rPr>
        <w:t xml:space="preserve">исловлює індивідуальні думки та враження з </w:t>
      </w:r>
      <w:r w:rsidRPr="0073408B">
        <w:rPr>
          <w:sz w:val="28"/>
          <w:szCs w:val="28"/>
          <w:lang w:val="uk-UA"/>
        </w:rPr>
        <w:t>конкретного приводу чи питан</w:t>
      </w:r>
      <w:r w:rsidR="004B3B09">
        <w:rPr>
          <w:sz w:val="28"/>
          <w:szCs w:val="28"/>
          <w:lang w:val="uk-UA"/>
        </w:rPr>
        <w:t xml:space="preserve">ня і не претендує на вичерпне і </w:t>
      </w:r>
      <w:r w:rsidRPr="0073408B">
        <w:rPr>
          <w:sz w:val="28"/>
          <w:szCs w:val="28"/>
          <w:lang w:val="uk-UA"/>
        </w:rPr>
        <w:t>визначальне трактування те</w:t>
      </w:r>
      <w:r w:rsidR="004B3B09">
        <w:rPr>
          <w:sz w:val="28"/>
          <w:szCs w:val="28"/>
          <w:lang w:val="uk-UA"/>
        </w:rPr>
        <w:t xml:space="preserve">ми; це жанр, який є на перетині </w:t>
      </w:r>
      <w:r w:rsidRPr="0073408B">
        <w:rPr>
          <w:sz w:val="28"/>
          <w:szCs w:val="28"/>
          <w:lang w:val="uk-UA"/>
        </w:rPr>
        <w:t>художньої та публіцистичної (часом науково-популяризаторської) творчості. Хоча художні те</w:t>
      </w:r>
      <w:r w:rsidR="004B3B09">
        <w:rPr>
          <w:sz w:val="28"/>
          <w:szCs w:val="28"/>
          <w:lang w:val="uk-UA"/>
        </w:rPr>
        <w:t xml:space="preserve">ксти в стилі есе відомі з часів </w:t>
      </w:r>
      <w:r w:rsidRPr="0073408B">
        <w:rPr>
          <w:sz w:val="28"/>
          <w:szCs w:val="28"/>
          <w:lang w:val="uk-UA"/>
        </w:rPr>
        <w:t>античності, появу цього жанру пов’язують з ім’ям Мішеля Монтеня, який з 1572 року й до</w:t>
      </w:r>
      <w:r w:rsidR="004B3B09">
        <w:rPr>
          <w:sz w:val="28"/>
          <w:szCs w:val="28"/>
          <w:lang w:val="uk-UA"/>
        </w:rPr>
        <w:t xml:space="preserve"> кінця життя працював над своїм </w:t>
      </w:r>
      <w:r w:rsidRPr="0073408B">
        <w:rPr>
          <w:sz w:val="28"/>
          <w:szCs w:val="28"/>
          <w:lang w:val="uk-UA"/>
        </w:rPr>
        <w:t>найбільшим літературним</w:t>
      </w:r>
      <w:r w:rsidR="00380990">
        <w:rPr>
          <w:sz w:val="28"/>
          <w:szCs w:val="28"/>
          <w:lang w:val="uk-UA"/>
        </w:rPr>
        <w:t xml:space="preserve"> твором, що мав назву «Essai» [36</w:t>
      </w:r>
      <w:r w:rsidRPr="0073408B">
        <w:rPr>
          <w:sz w:val="28"/>
          <w:szCs w:val="28"/>
          <w:lang w:val="uk-UA"/>
        </w:rPr>
        <w:t>].</w:t>
      </w:r>
    </w:p>
    <w:p w:rsidR="0073408B" w:rsidRPr="0073408B" w:rsidRDefault="00380990" w:rsidP="0038099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Доцільно використовувати</w:t>
      </w:r>
      <w:r w:rsidR="0073408B" w:rsidRPr="0073408B">
        <w:rPr>
          <w:sz w:val="28"/>
          <w:szCs w:val="28"/>
          <w:lang w:val="uk-UA"/>
        </w:rPr>
        <w:t xml:space="preserve"> есе з метою формування у студентів науково-професійного світогляду, розвитку аналітичних здібностей та критичного оцінювального ставлення до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 xml:space="preserve">різних напрямів і підходів до організації </w:t>
      </w:r>
      <w:r>
        <w:rPr>
          <w:sz w:val="28"/>
          <w:szCs w:val="28"/>
          <w:lang w:val="uk-UA"/>
        </w:rPr>
        <w:t>освітнього</w:t>
      </w:r>
      <w:r w:rsidR="0073408B" w:rsidRPr="0073408B">
        <w:rPr>
          <w:sz w:val="28"/>
          <w:szCs w:val="28"/>
          <w:lang w:val="uk-UA"/>
        </w:rPr>
        <w:t xml:space="preserve"> процесу у різних типах закладів</w:t>
      </w:r>
      <w:r>
        <w:rPr>
          <w:sz w:val="28"/>
          <w:szCs w:val="28"/>
          <w:lang w:val="uk-UA"/>
        </w:rPr>
        <w:t xml:space="preserve"> освіти</w:t>
      </w:r>
      <w:r w:rsidR="0073408B" w:rsidRPr="0073408B">
        <w:rPr>
          <w:sz w:val="28"/>
          <w:szCs w:val="28"/>
          <w:lang w:val="uk-UA"/>
        </w:rPr>
        <w:t>, оцінювання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>навчальних досягнень студе</w:t>
      </w:r>
      <w:r>
        <w:rPr>
          <w:sz w:val="28"/>
          <w:szCs w:val="28"/>
          <w:lang w:val="uk-UA"/>
        </w:rPr>
        <w:t xml:space="preserve">нтів. Довільна форма написання </w:t>
      </w:r>
      <w:r w:rsidR="0073408B" w:rsidRPr="0073408B">
        <w:rPr>
          <w:sz w:val="28"/>
          <w:szCs w:val="28"/>
          <w:lang w:val="uk-UA"/>
        </w:rPr>
        <w:t>есе дає змогу виявити свої</w:t>
      </w:r>
      <w:r>
        <w:rPr>
          <w:sz w:val="28"/>
          <w:szCs w:val="28"/>
          <w:lang w:val="uk-UA"/>
        </w:rPr>
        <w:t xml:space="preserve"> індивідуальні особливості усім </w:t>
      </w:r>
      <w:r w:rsidR="0073408B" w:rsidRPr="0073408B">
        <w:rPr>
          <w:sz w:val="28"/>
          <w:szCs w:val="28"/>
          <w:lang w:val="uk-UA"/>
        </w:rPr>
        <w:t>категоріям студентів, а ви</w:t>
      </w:r>
      <w:r>
        <w:rPr>
          <w:sz w:val="28"/>
          <w:szCs w:val="28"/>
          <w:lang w:val="uk-UA"/>
        </w:rPr>
        <w:t>значений обмежений обсяг (до 2-</w:t>
      </w:r>
      <w:r w:rsidR="0073408B" w:rsidRPr="0073408B">
        <w:rPr>
          <w:sz w:val="28"/>
          <w:szCs w:val="28"/>
          <w:lang w:val="uk-UA"/>
        </w:rPr>
        <w:t xml:space="preserve">х сторінок) спонукає </w:t>
      </w:r>
      <w:r>
        <w:rPr>
          <w:sz w:val="28"/>
          <w:szCs w:val="28"/>
          <w:lang w:val="uk-UA"/>
        </w:rPr>
        <w:t xml:space="preserve">здобувачів освіти до чіткого формулювання </w:t>
      </w:r>
      <w:r w:rsidR="0073408B" w:rsidRPr="0073408B">
        <w:rPr>
          <w:sz w:val="28"/>
          <w:szCs w:val="28"/>
          <w:lang w:val="uk-UA"/>
        </w:rPr>
        <w:t>власни</w:t>
      </w:r>
      <w:r>
        <w:rPr>
          <w:sz w:val="28"/>
          <w:szCs w:val="28"/>
          <w:lang w:val="uk-UA"/>
        </w:rPr>
        <w:t xml:space="preserve">х ідей (теорій, положень тощо). </w:t>
      </w:r>
      <w:r w:rsidR="0073408B" w:rsidRPr="0073408B">
        <w:rPr>
          <w:sz w:val="28"/>
          <w:szCs w:val="28"/>
          <w:lang w:val="uk-UA"/>
        </w:rPr>
        <w:t>Написання есе пропонується в контексті вивчення змістов</w:t>
      </w:r>
      <w:r>
        <w:rPr>
          <w:sz w:val="28"/>
          <w:szCs w:val="28"/>
          <w:lang w:val="uk-UA"/>
        </w:rPr>
        <w:t xml:space="preserve">ого модулю «Основи педагогічної </w:t>
      </w:r>
      <w:r w:rsidR="0073408B" w:rsidRPr="0073408B">
        <w:rPr>
          <w:sz w:val="28"/>
          <w:szCs w:val="28"/>
          <w:lang w:val="uk-UA"/>
        </w:rPr>
        <w:t>майстерності та педагогічної творчості»</w:t>
      </w:r>
      <w:r>
        <w:rPr>
          <w:sz w:val="28"/>
          <w:szCs w:val="28"/>
          <w:lang w:val="uk-UA"/>
        </w:rPr>
        <w:t xml:space="preserve"> (н-д), де передбачено </w:t>
      </w:r>
      <w:r w:rsidR="0073408B" w:rsidRPr="0073408B">
        <w:rPr>
          <w:sz w:val="28"/>
          <w:szCs w:val="28"/>
          <w:lang w:val="uk-UA"/>
        </w:rPr>
        <w:t>розгляд таких проблем:</w:t>
      </w:r>
      <w:r>
        <w:rPr>
          <w:sz w:val="28"/>
          <w:szCs w:val="28"/>
          <w:lang w:val="uk-UA"/>
        </w:rPr>
        <w:t xml:space="preserve"> концепція власної педагогічної </w:t>
      </w:r>
      <w:r w:rsidR="0073408B" w:rsidRPr="0073408B">
        <w:rPr>
          <w:sz w:val="28"/>
          <w:szCs w:val="28"/>
          <w:lang w:val="uk-UA"/>
        </w:rPr>
        <w:t>діяльності; стиль педагогічної взаємодії викладача та студентів; концептуальні по</w:t>
      </w:r>
      <w:r>
        <w:rPr>
          <w:sz w:val="28"/>
          <w:szCs w:val="28"/>
          <w:lang w:val="uk-UA"/>
        </w:rPr>
        <w:t xml:space="preserve">ложення організації освітнього </w:t>
      </w:r>
      <w:r w:rsidR="0073408B" w:rsidRPr="0073408B">
        <w:rPr>
          <w:sz w:val="28"/>
          <w:szCs w:val="28"/>
          <w:lang w:val="uk-UA"/>
        </w:rPr>
        <w:t xml:space="preserve">процесу у </w:t>
      </w:r>
      <w:r>
        <w:rPr>
          <w:sz w:val="28"/>
          <w:szCs w:val="28"/>
          <w:lang w:val="uk-UA"/>
        </w:rPr>
        <w:t>ЗВО</w:t>
      </w:r>
      <w:r w:rsidR="0073408B" w:rsidRPr="0073408B">
        <w:rPr>
          <w:sz w:val="28"/>
          <w:szCs w:val="28"/>
          <w:lang w:val="uk-UA"/>
        </w:rPr>
        <w:t>; переваги та недоліки тестового контр</w:t>
      </w:r>
      <w:r>
        <w:rPr>
          <w:sz w:val="28"/>
          <w:szCs w:val="28"/>
          <w:lang w:val="uk-UA"/>
        </w:rPr>
        <w:t xml:space="preserve">олю; визначення змісту програми </w:t>
      </w:r>
      <w:r w:rsidR="0073408B" w:rsidRPr="0073408B">
        <w:rPr>
          <w:sz w:val="28"/>
          <w:szCs w:val="28"/>
          <w:lang w:val="uk-UA"/>
        </w:rPr>
        <w:t>навчального курсу (на о</w:t>
      </w:r>
      <w:r>
        <w:rPr>
          <w:sz w:val="28"/>
          <w:szCs w:val="28"/>
          <w:lang w:val="uk-UA"/>
        </w:rPr>
        <w:t xml:space="preserve">снові компетентнісного підходу) </w:t>
      </w:r>
      <w:r w:rsidR="0073408B" w:rsidRPr="0073408B">
        <w:rPr>
          <w:sz w:val="28"/>
          <w:szCs w:val="28"/>
          <w:lang w:val="uk-UA"/>
        </w:rPr>
        <w:t xml:space="preserve">тощо. Для написання есе </w:t>
      </w:r>
      <w:r>
        <w:rPr>
          <w:sz w:val="28"/>
          <w:szCs w:val="28"/>
          <w:lang w:val="uk-UA"/>
        </w:rPr>
        <w:t>доцільно пропонувати</w:t>
      </w:r>
      <w:r w:rsidR="0073408B" w:rsidRPr="0073408B">
        <w:rPr>
          <w:sz w:val="28"/>
          <w:szCs w:val="28"/>
          <w:lang w:val="uk-UA"/>
        </w:rPr>
        <w:t xml:space="preserve"> такі теми, наприклад:</w:t>
      </w:r>
    </w:p>
    <w:p w:rsidR="0073408B" w:rsidRPr="0073408B" w:rsidRDefault="0073408B" w:rsidP="00380990">
      <w:pPr>
        <w:spacing w:line="360" w:lineRule="auto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 xml:space="preserve">– філософські засади </w:t>
      </w:r>
      <w:r w:rsidR="00380990">
        <w:rPr>
          <w:sz w:val="28"/>
          <w:szCs w:val="28"/>
          <w:lang w:val="uk-UA"/>
        </w:rPr>
        <w:t xml:space="preserve">науково-педагогічної діяльності </w:t>
      </w:r>
      <w:r w:rsidRPr="0073408B">
        <w:rPr>
          <w:sz w:val="28"/>
          <w:szCs w:val="28"/>
          <w:lang w:val="uk-UA"/>
        </w:rPr>
        <w:t xml:space="preserve">викладача </w:t>
      </w:r>
      <w:r w:rsidR="00380990">
        <w:rPr>
          <w:sz w:val="28"/>
          <w:szCs w:val="28"/>
          <w:lang w:val="uk-UA"/>
        </w:rPr>
        <w:t>ЗВО</w:t>
      </w:r>
      <w:r w:rsidRPr="0073408B">
        <w:rPr>
          <w:sz w:val="28"/>
          <w:szCs w:val="28"/>
          <w:lang w:val="uk-UA"/>
        </w:rPr>
        <w:t>;</w:t>
      </w:r>
    </w:p>
    <w:p w:rsidR="0073408B" w:rsidRPr="0073408B" w:rsidRDefault="0073408B" w:rsidP="00380990">
      <w:pPr>
        <w:spacing w:line="360" w:lineRule="auto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 xml:space="preserve">– стиль педагогічної взаємодії викладача </w:t>
      </w:r>
      <w:r w:rsidR="00380990">
        <w:rPr>
          <w:sz w:val="28"/>
          <w:szCs w:val="28"/>
          <w:lang w:val="uk-UA"/>
        </w:rPr>
        <w:t xml:space="preserve">і студентів як умова ефективної </w:t>
      </w:r>
      <w:r w:rsidRPr="0073408B">
        <w:rPr>
          <w:sz w:val="28"/>
          <w:szCs w:val="28"/>
          <w:lang w:val="uk-UA"/>
        </w:rPr>
        <w:t>організації навчально-пізнавальної діяльності;</w:t>
      </w:r>
    </w:p>
    <w:p w:rsidR="0073408B" w:rsidRPr="0073408B" w:rsidRDefault="0073408B" w:rsidP="00380990">
      <w:pPr>
        <w:spacing w:line="360" w:lineRule="auto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– концептуальні по</w:t>
      </w:r>
      <w:r w:rsidR="00380990">
        <w:rPr>
          <w:sz w:val="28"/>
          <w:szCs w:val="28"/>
          <w:lang w:val="uk-UA"/>
        </w:rPr>
        <w:t xml:space="preserve">ложення організації освітнього </w:t>
      </w:r>
      <w:r w:rsidRPr="0073408B">
        <w:rPr>
          <w:sz w:val="28"/>
          <w:szCs w:val="28"/>
          <w:lang w:val="uk-UA"/>
        </w:rPr>
        <w:t xml:space="preserve">процесу підготовки </w:t>
      </w:r>
      <w:r w:rsidR="00380990">
        <w:rPr>
          <w:sz w:val="28"/>
          <w:szCs w:val="28"/>
          <w:lang w:val="uk-UA"/>
        </w:rPr>
        <w:t xml:space="preserve">майбутніх </w:t>
      </w:r>
      <w:r w:rsidRPr="0073408B">
        <w:rPr>
          <w:sz w:val="28"/>
          <w:szCs w:val="28"/>
          <w:lang w:val="uk-UA"/>
        </w:rPr>
        <w:t>фахівців до</w:t>
      </w:r>
      <w:r w:rsidR="00380990">
        <w:rPr>
          <w:sz w:val="28"/>
          <w:szCs w:val="28"/>
          <w:lang w:val="uk-UA"/>
        </w:rPr>
        <w:t xml:space="preserve"> професійно-педагогічної</w:t>
      </w:r>
      <w:r w:rsidRPr="0073408B">
        <w:rPr>
          <w:sz w:val="28"/>
          <w:szCs w:val="28"/>
          <w:lang w:val="uk-UA"/>
        </w:rPr>
        <w:t xml:space="preserve"> діяльності;</w:t>
      </w:r>
    </w:p>
    <w:p w:rsidR="0073408B" w:rsidRPr="0073408B" w:rsidRDefault="0073408B" w:rsidP="00380990">
      <w:pPr>
        <w:spacing w:line="360" w:lineRule="auto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– умови формування позитивної мотиваці</w:t>
      </w:r>
      <w:r w:rsidR="00380990">
        <w:rPr>
          <w:sz w:val="28"/>
          <w:szCs w:val="28"/>
          <w:lang w:val="uk-UA"/>
        </w:rPr>
        <w:t xml:space="preserve">ї учіння </w:t>
      </w:r>
      <w:r w:rsidRPr="0073408B">
        <w:rPr>
          <w:sz w:val="28"/>
          <w:szCs w:val="28"/>
          <w:lang w:val="uk-UA"/>
        </w:rPr>
        <w:t>студентів на різних курсах;</w:t>
      </w:r>
    </w:p>
    <w:p w:rsidR="0073408B" w:rsidRPr="0073408B" w:rsidRDefault="0073408B" w:rsidP="00380990">
      <w:pPr>
        <w:spacing w:line="360" w:lineRule="auto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– переваги і недолі</w:t>
      </w:r>
      <w:r w:rsidR="00380990">
        <w:rPr>
          <w:sz w:val="28"/>
          <w:szCs w:val="28"/>
          <w:lang w:val="uk-UA"/>
        </w:rPr>
        <w:t xml:space="preserve">ки модульно-рейтингової системи </w:t>
      </w:r>
      <w:r w:rsidRPr="0073408B">
        <w:rPr>
          <w:sz w:val="28"/>
          <w:szCs w:val="28"/>
          <w:lang w:val="uk-UA"/>
        </w:rPr>
        <w:t>оцінювання навчальних досягнень студентів;</w:t>
      </w:r>
    </w:p>
    <w:p w:rsidR="0073408B" w:rsidRPr="0073408B" w:rsidRDefault="0073408B" w:rsidP="00380990">
      <w:pPr>
        <w:spacing w:line="360" w:lineRule="auto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 xml:space="preserve">– тестування як </w:t>
      </w:r>
      <w:r w:rsidR="00380990">
        <w:rPr>
          <w:sz w:val="28"/>
          <w:szCs w:val="28"/>
          <w:lang w:val="uk-UA"/>
        </w:rPr>
        <w:t xml:space="preserve">альтернативний метод оцінювання </w:t>
      </w:r>
      <w:r w:rsidRPr="0073408B">
        <w:rPr>
          <w:sz w:val="28"/>
          <w:szCs w:val="28"/>
          <w:lang w:val="uk-UA"/>
        </w:rPr>
        <w:t>знань, умінь і навичок студентів: переваги і недоліки тощо.</w:t>
      </w:r>
    </w:p>
    <w:p w:rsidR="0073408B" w:rsidRPr="0073408B" w:rsidRDefault="00380990" w:rsidP="0004378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В</w:t>
      </w:r>
      <w:r w:rsidR="0073408B" w:rsidRPr="0073408B">
        <w:rPr>
          <w:sz w:val="28"/>
          <w:szCs w:val="28"/>
          <w:lang w:val="uk-UA"/>
        </w:rPr>
        <w:t xml:space="preserve">икористання есе сприяє розвитку творчого та професійно-педагогічного мислення </w:t>
      </w:r>
      <w:r>
        <w:rPr>
          <w:sz w:val="28"/>
          <w:szCs w:val="28"/>
          <w:lang w:val="uk-UA"/>
        </w:rPr>
        <w:t>здобувачів вищої освіти різних освітніх рівнів</w:t>
      </w:r>
      <w:r w:rsidR="0073408B" w:rsidRPr="0073408B">
        <w:rPr>
          <w:sz w:val="28"/>
          <w:szCs w:val="28"/>
          <w:lang w:val="uk-UA"/>
        </w:rPr>
        <w:t>, формуванню системи педагогічних цінностей, розвитку критичного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>мислення та збагаченню наукового професійно-педагогічного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 xml:space="preserve">світогляду майбутніх </w:t>
      </w:r>
      <w:r>
        <w:rPr>
          <w:sz w:val="28"/>
          <w:szCs w:val="28"/>
          <w:lang w:val="uk-UA"/>
        </w:rPr>
        <w:t>фахівців освіти</w:t>
      </w:r>
      <w:r w:rsidR="0073408B" w:rsidRPr="0073408B">
        <w:rPr>
          <w:sz w:val="28"/>
          <w:szCs w:val="28"/>
          <w:lang w:val="uk-UA"/>
        </w:rPr>
        <w:t>. Реалізація дидактичних завдань і цілей методу есе у педагогічній освіті сприятиме формуванню у</w:t>
      </w:r>
      <w:r>
        <w:rPr>
          <w:sz w:val="28"/>
          <w:szCs w:val="28"/>
          <w:lang w:val="uk-UA"/>
        </w:rPr>
        <w:t xml:space="preserve"> майбутніх фахівців </w:t>
      </w:r>
      <w:r w:rsidR="0073408B" w:rsidRPr="0073408B">
        <w:rPr>
          <w:sz w:val="28"/>
          <w:szCs w:val="28"/>
          <w:lang w:val="uk-UA"/>
        </w:rPr>
        <w:t>таких компонентів педагогічної компетентності: професійно-особистісного, що відображає рівень сформованості</w:t>
      </w:r>
      <w:r>
        <w:rPr>
          <w:sz w:val="28"/>
          <w:szCs w:val="28"/>
          <w:lang w:val="uk-UA"/>
        </w:rPr>
        <w:t xml:space="preserve"> креативності, самостійності та </w:t>
      </w:r>
      <w:r w:rsidR="0073408B" w:rsidRPr="0073408B">
        <w:rPr>
          <w:sz w:val="28"/>
          <w:szCs w:val="28"/>
          <w:lang w:val="uk-UA"/>
        </w:rPr>
        <w:t xml:space="preserve">наполегливості у досягненні результативності процесу навчання; соціокультурологічного, який відображає рівень сформованості методологічної та професійно-педагогічної культури </w:t>
      </w:r>
      <w:r>
        <w:rPr>
          <w:sz w:val="28"/>
          <w:szCs w:val="28"/>
          <w:lang w:val="uk-UA"/>
        </w:rPr>
        <w:t>фахівця</w:t>
      </w:r>
      <w:r w:rsidR="0073408B" w:rsidRPr="0073408B">
        <w:rPr>
          <w:sz w:val="28"/>
          <w:szCs w:val="28"/>
          <w:lang w:val="uk-UA"/>
        </w:rPr>
        <w:t xml:space="preserve"> як</w:t>
      </w:r>
      <w:r>
        <w:rPr>
          <w:sz w:val="28"/>
          <w:szCs w:val="28"/>
          <w:lang w:val="uk-UA"/>
        </w:rPr>
        <w:t xml:space="preserve"> вчителя початкової школи чи</w:t>
      </w:r>
      <w:r w:rsidR="0073408B" w:rsidRPr="0073408B">
        <w:rPr>
          <w:sz w:val="28"/>
          <w:szCs w:val="28"/>
          <w:lang w:val="uk-UA"/>
        </w:rPr>
        <w:t xml:space="preserve"> викладача вищої школи.</w:t>
      </w:r>
    </w:p>
    <w:p w:rsidR="00043781" w:rsidRDefault="0073408B" w:rsidP="0004378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Метод інциденту доволі часто порівнюють із методом</w:t>
      </w:r>
      <w:r w:rsidR="00380990"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аналізу конкретних педагогічних ситуацій, у процесі урегулювання яких виникають суперечливі </w:t>
      </w:r>
      <w:r w:rsidR="00380990">
        <w:rPr>
          <w:sz w:val="28"/>
          <w:szCs w:val="28"/>
          <w:lang w:val="uk-UA"/>
        </w:rPr>
        <w:t xml:space="preserve">думки та рішення. </w:t>
      </w:r>
      <w:r w:rsidRPr="0073408B">
        <w:rPr>
          <w:sz w:val="28"/>
          <w:szCs w:val="28"/>
          <w:lang w:val="uk-UA"/>
        </w:rPr>
        <w:t>Але деякі дослідники зва</w:t>
      </w:r>
      <w:r w:rsidR="00380990">
        <w:rPr>
          <w:sz w:val="28"/>
          <w:szCs w:val="28"/>
          <w:lang w:val="uk-UA"/>
        </w:rPr>
        <w:t>жають на те, що основна відмін</w:t>
      </w:r>
      <w:r w:rsidRPr="0073408B">
        <w:rPr>
          <w:sz w:val="28"/>
          <w:szCs w:val="28"/>
          <w:lang w:val="uk-UA"/>
        </w:rPr>
        <w:t>ність методу інциденту від методу аналізу педагогічни</w:t>
      </w:r>
      <w:r w:rsidR="00043781">
        <w:rPr>
          <w:sz w:val="28"/>
          <w:szCs w:val="28"/>
          <w:lang w:val="uk-UA"/>
        </w:rPr>
        <w:t xml:space="preserve">х </w:t>
      </w:r>
      <w:r w:rsidRPr="0073408B">
        <w:rPr>
          <w:sz w:val="28"/>
          <w:szCs w:val="28"/>
          <w:lang w:val="uk-UA"/>
        </w:rPr>
        <w:t xml:space="preserve">ситуацій полягає в тому, </w:t>
      </w:r>
      <w:r w:rsidR="00043781">
        <w:rPr>
          <w:sz w:val="28"/>
          <w:szCs w:val="28"/>
          <w:lang w:val="uk-UA"/>
        </w:rPr>
        <w:t xml:space="preserve">що за урегулювання педагогічних </w:t>
      </w:r>
      <w:r w:rsidRPr="0073408B">
        <w:rPr>
          <w:sz w:val="28"/>
          <w:szCs w:val="28"/>
          <w:lang w:val="uk-UA"/>
        </w:rPr>
        <w:t>ситуацій студенти мають зм</w:t>
      </w:r>
      <w:r w:rsidR="00043781">
        <w:rPr>
          <w:sz w:val="28"/>
          <w:szCs w:val="28"/>
          <w:lang w:val="uk-UA"/>
        </w:rPr>
        <w:t xml:space="preserve">огу вибирати декілька варіантів </w:t>
      </w:r>
      <w:r w:rsidRPr="0073408B">
        <w:rPr>
          <w:sz w:val="28"/>
          <w:szCs w:val="28"/>
          <w:lang w:val="uk-UA"/>
        </w:rPr>
        <w:t>вирішення поставлених завда</w:t>
      </w:r>
      <w:r w:rsidR="00043781">
        <w:rPr>
          <w:sz w:val="28"/>
          <w:szCs w:val="28"/>
          <w:lang w:val="uk-UA"/>
        </w:rPr>
        <w:t xml:space="preserve">нь чи проблем і при цьому в них </w:t>
      </w:r>
      <w:r w:rsidRPr="0073408B">
        <w:rPr>
          <w:sz w:val="28"/>
          <w:szCs w:val="28"/>
          <w:lang w:val="uk-UA"/>
        </w:rPr>
        <w:t>є для цього достатньо часу, а під час використання методу інциденту студенти опиняються у ситуації, коли мають конкретні обмежені часові рамки, в яких необхідно швидко ухвалювати доці</w:t>
      </w:r>
      <w:r w:rsidR="00043781">
        <w:rPr>
          <w:sz w:val="28"/>
          <w:szCs w:val="28"/>
          <w:lang w:val="uk-UA"/>
        </w:rPr>
        <w:t>льні та відповідальні рішення [37, с. 595-603].</w:t>
      </w:r>
    </w:p>
    <w:p w:rsidR="00043781" w:rsidRDefault="00043781" w:rsidP="00612ACF">
      <w:pPr>
        <w:spacing w:line="360" w:lineRule="auto"/>
        <w:ind w:firstLine="708"/>
        <w:jc w:val="both"/>
        <w:rPr>
          <w:sz w:val="28"/>
          <w:szCs w:val="28"/>
          <w:lang w:val="uk-UA"/>
        </w:rPr>
        <w:sectPr w:rsidR="0004378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73408B">
        <w:rPr>
          <w:sz w:val="28"/>
          <w:szCs w:val="28"/>
          <w:lang w:val="uk-UA"/>
        </w:rPr>
        <w:t>М</w:t>
      </w:r>
      <w:r w:rsidR="0073408B" w:rsidRPr="0073408B">
        <w:rPr>
          <w:sz w:val="28"/>
          <w:szCs w:val="28"/>
          <w:lang w:val="uk-UA"/>
        </w:rPr>
        <w:t>етод інциде</w:t>
      </w:r>
      <w:r>
        <w:rPr>
          <w:sz w:val="28"/>
          <w:szCs w:val="28"/>
          <w:lang w:val="uk-UA"/>
        </w:rPr>
        <w:t xml:space="preserve">нту доцільно використовувати за </w:t>
      </w:r>
      <w:r w:rsidR="0073408B" w:rsidRPr="0073408B">
        <w:rPr>
          <w:sz w:val="28"/>
          <w:szCs w:val="28"/>
          <w:lang w:val="uk-UA"/>
        </w:rPr>
        <w:t xml:space="preserve">формування у </w:t>
      </w:r>
      <w:r>
        <w:rPr>
          <w:sz w:val="28"/>
          <w:szCs w:val="28"/>
          <w:lang w:val="uk-UA"/>
        </w:rPr>
        <w:t xml:space="preserve">майбутніх фахівців </w:t>
      </w:r>
      <w:r w:rsidR="0073408B" w:rsidRPr="0073408B">
        <w:rPr>
          <w:sz w:val="28"/>
          <w:szCs w:val="28"/>
          <w:lang w:val="uk-UA"/>
        </w:rPr>
        <w:t>управлінської компе</w:t>
      </w:r>
      <w:r>
        <w:rPr>
          <w:sz w:val="28"/>
          <w:szCs w:val="28"/>
          <w:lang w:val="uk-UA"/>
        </w:rPr>
        <w:t xml:space="preserve">тентності, яка </w:t>
      </w:r>
      <w:r w:rsidR="0073408B" w:rsidRPr="0073408B">
        <w:rPr>
          <w:sz w:val="28"/>
          <w:szCs w:val="28"/>
          <w:lang w:val="uk-UA"/>
        </w:rPr>
        <w:t xml:space="preserve">передбачає вироблення </w:t>
      </w:r>
      <w:r>
        <w:rPr>
          <w:sz w:val="28"/>
          <w:szCs w:val="28"/>
          <w:lang w:val="uk-UA"/>
        </w:rPr>
        <w:t xml:space="preserve">умінь швидко приймати рішення з </w:t>
      </w:r>
      <w:r w:rsidR="0073408B" w:rsidRPr="0073408B">
        <w:rPr>
          <w:sz w:val="28"/>
          <w:szCs w:val="28"/>
          <w:lang w:val="uk-UA"/>
        </w:rPr>
        <w:t xml:space="preserve">позиції керівника </w:t>
      </w:r>
      <w:r>
        <w:rPr>
          <w:sz w:val="28"/>
          <w:szCs w:val="28"/>
          <w:lang w:val="uk-UA"/>
        </w:rPr>
        <w:t xml:space="preserve">групи, структурного підрозділу, </w:t>
      </w:r>
      <w:r w:rsidR="0073408B" w:rsidRPr="0073408B">
        <w:rPr>
          <w:sz w:val="28"/>
          <w:szCs w:val="28"/>
          <w:lang w:val="uk-UA"/>
        </w:rPr>
        <w:t>коли необхідно урегульовувати конфлікт</w:t>
      </w:r>
      <w:r>
        <w:rPr>
          <w:sz w:val="28"/>
          <w:szCs w:val="28"/>
          <w:lang w:val="uk-UA"/>
        </w:rPr>
        <w:t xml:space="preserve">ні та непередбачувані ситуації. </w:t>
      </w:r>
      <w:r w:rsidR="0073408B" w:rsidRPr="0073408B">
        <w:rPr>
          <w:sz w:val="28"/>
          <w:szCs w:val="28"/>
          <w:lang w:val="uk-UA"/>
        </w:rPr>
        <w:t>Застосування такого мет</w:t>
      </w:r>
      <w:r>
        <w:rPr>
          <w:sz w:val="28"/>
          <w:szCs w:val="28"/>
          <w:lang w:val="uk-UA"/>
        </w:rPr>
        <w:t>оду дає можливість відпрацювати здобувачу вищої освіти</w:t>
      </w:r>
      <w:r w:rsidR="0073408B" w:rsidRPr="0073408B">
        <w:rPr>
          <w:sz w:val="28"/>
          <w:szCs w:val="28"/>
          <w:lang w:val="uk-UA"/>
        </w:rPr>
        <w:t xml:space="preserve"> декілька стандартних ситуацій поведінки, які</w:t>
      </w:r>
      <w:r>
        <w:rPr>
          <w:sz w:val="28"/>
          <w:szCs w:val="28"/>
          <w:lang w:val="uk-UA"/>
        </w:rPr>
        <w:t xml:space="preserve"> </w:t>
      </w:r>
      <w:r w:rsidR="0073408B" w:rsidRPr="0073408B">
        <w:rPr>
          <w:sz w:val="28"/>
          <w:szCs w:val="28"/>
          <w:lang w:val="uk-UA"/>
        </w:rPr>
        <w:t>стануть йому в пригоді на початку його професійної діяльності, дадуть можливість</w:t>
      </w:r>
      <w:r>
        <w:rPr>
          <w:sz w:val="28"/>
          <w:szCs w:val="28"/>
          <w:lang w:val="uk-UA"/>
        </w:rPr>
        <w:t xml:space="preserve"> адекватно реагувати на складні </w:t>
      </w:r>
      <w:r w:rsidR="0073408B" w:rsidRPr="0073408B">
        <w:rPr>
          <w:sz w:val="28"/>
          <w:szCs w:val="28"/>
          <w:lang w:val="uk-UA"/>
        </w:rPr>
        <w:t>моменти з мінімальною емоційною затратою. Саме застосування методу інциденту у практиці проведення семінарсько-практичних ситуац</w:t>
      </w:r>
      <w:r>
        <w:rPr>
          <w:sz w:val="28"/>
          <w:szCs w:val="28"/>
          <w:lang w:val="uk-UA"/>
        </w:rPr>
        <w:t>ій, а також під час проходження різних видів</w:t>
      </w:r>
      <w:r w:rsidR="0073408B" w:rsidRPr="0073408B">
        <w:rPr>
          <w:sz w:val="28"/>
          <w:szCs w:val="28"/>
          <w:lang w:val="uk-UA"/>
        </w:rPr>
        <w:t xml:space="preserve"> педагог</w:t>
      </w:r>
      <w:r>
        <w:rPr>
          <w:sz w:val="28"/>
          <w:szCs w:val="28"/>
          <w:lang w:val="uk-UA"/>
        </w:rPr>
        <w:t xml:space="preserve">ічної (асистентської) практики, </w:t>
      </w:r>
      <w:r w:rsidR="0073408B" w:rsidRPr="0073408B">
        <w:rPr>
          <w:sz w:val="28"/>
          <w:szCs w:val="28"/>
          <w:lang w:val="uk-UA"/>
        </w:rPr>
        <w:t>сприятиме розвитку здібност</w:t>
      </w:r>
      <w:r>
        <w:rPr>
          <w:sz w:val="28"/>
          <w:szCs w:val="28"/>
          <w:lang w:val="uk-UA"/>
        </w:rPr>
        <w:t xml:space="preserve">ей долати вікові та особистісні </w:t>
      </w:r>
      <w:r w:rsidR="0073408B" w:rsidRPr="0073408B">
        <w:rPr>
          <w:sz w:val="28"/>
          <w:szCs w:val="28"/>
          <w:lang w:val="uk-UA"/>
        </w:rPr>
        <w:t>інерційні вияви поведінки.</w:t>
      </w:r>
    </w:p>
    <w:tbl>
      <w:tblPr>
        <w:tblW w:w="10723" w:type="dxa"/>
        <w:tblInd w:w="-92" w:type="dxa"/>
        <w:tblLayout w:type="fixed"/>
        <w:tblLook w:val="0000" w:firstRow="0" w:lastRow="0" w:firstColumn="0" w:lastColumn="0" w:noHBand="0" w:noVBand="0"/>
      </w:tblPr>
      <w:tblGrid>
        <w:gridCol w:w="9731"/>
        <w:gridCol w:w="992"/>
      </w:tblGrid>
      <w:tr w:rsidR="00BB2967" w:rsidRPr="00150B52" w:rsidTr="00C53AB1">
        <w:trPr>
          <w:trHeight w:val="511"/>
        </w:trPr>
        <w:tc>
          <w:tcPr>
            <w:tcW w:w="9731" w:type="dxa"/>
          </w:tcPr>
          <w:p w:rsidR="00BB2967" w:rsidRPr="00C53AB1" w:rsidRDefault="00BB2967" w:rsidP="00612ACF">
            <w:pPr>
              <w:spacing w:line="360" w:lineRule="auto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C53AB1">
              <w:rPr>
                <w:b/>
                <w:sz w:val="28"/>
                <w:szCs w:val="28"/>
                <w:lang w:val="uk-UA"/>
              </w:rPr>
              <w:t>ВИСНОВКИ</w:t>
            </w:r>
          </w:p>
          <w:p w:rsidR="00C53AB1" w:rsidRDefault="00C53AB1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B27DE2" w:rsidRDefault="00C53AB1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</w:t>
            </w:r>
            <w:r w:rsidR="006B6AEC">
              <w:rPr>
                <w:sz w:val="28"/>
                <w:szCs w:val="28"/>
                <w:lang w:val="uk-UA"/>
              </w:rPr>
              <w:t xml:space="preserve"> </w:t>
            </w:r>
            <w:r w:rsidR="00B27DE2">
              <w:rPr>
                <w:sz w:val="28"/>
                <w:szCs w:val="28"/>
                <w:lang w:val="uk-UA"/>
              </w:rPr>
              <w:t>Процес роботи над темою «П</w:t>
            </w:r>
            <w:r w:rsidR="00B27DE2" w:rsidRPr="00B27DE2">
              <w:rPr>
                <w:sz w:val="28"/>
                <w:szCs w:val="28"/>
                <w:lang w:val="uk-UA"/>
              </w:rPr>
              <w:t>едагогічна наука та освіта у класичному університеті: акмеологічний підхід</w:t>
            </w:r>
            <w:r w:rsidR="00B27DE2">
              <w:rPr>
                <w:sz w:val="28"/>
                <w:szCs w:val="28"/>
                <w:lang w:val="uk-UA"/>
              </w:rPr>
              <w:t xml:space="preserve">» </w:t>
            </w:r>
            <w:r w:rsidR="006B6AEC">
              <w:rPr>
                <w:sz w:val="28"/>
                <w:szCs w:val="28"/>
                <w:lang w:val="uk-UA"/>
              </w:rPr>
              <w:t>упродовж 2016-2020 рр. дав можливість зробити певні висновки та продемонструвати отримані результати.</w:t>
            </w:r>
          </w:p>
          <w:p w:rsidR="006B6AEC" w:rsidRDefault="006B6AEC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  </w:t>
            </w:r>
            <w:r w:rsidR="00C53AB1" w:rsidRPr="00C53AB1">
              <w:rPr>
                <w:sz w:val="28"/>
                <w:szCs w:val="28"/>
                <w:lang w:val="uk-UA"/>
              </w:rPr>
              <w:t>Підготовлено матеріали для укладання бібліографічного покажчика «Акмеологічний підхід у про</w:t>
            </w:r>
            <w:r>
              <w:rPr>
                <w:sz w:val="28"/>
                <w:szCs w:val="28"/>
                <w:lang w:val="uk-UA"/>
              </w:rPr>
              <w:t>фесійному становленні педагога».</w:t>
            </w:r>
          </w:p>
          <w:p w:rsidR="006B6AEC" w:rsidRDefault="006B6AEC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C53AB1">
              <w:rPr>
                <w:sz w:val="28"/>
                <w:szCs w:val="28"/>
                <w:lang w:val="uk-UA"/>
              </w:rPr>
              <w:t>О</w:t>
            </w:r>
            <w:r w:rsidR="00C53AB1" w:rsidRPr="00C53AB1">
              <w:rPr>
                <w:sz w:val="28"/>
                <w:szCs w:val="28"/>
                <w:lang w:val="uk-UA"/>
              </w:rPr>
              <w:t>новлено</w:t>
            </w:r>
            <w:r>
              <w:rPr>
                <w:sz w:val="28"/>
                <w:szCs w:val="28"/>
                <w:lang w:val="uk-UA"/>
              </w:rPr>
              <w:t xml:space="preserve"> та</w:t>
            </w:r>
            <w:r w:rsidR="00C53AB1" w:rsidRPr="00C53AB1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а</w:t>
            </w:r>
            <w:r w:rsidRPr="00C53AB1">
              <w:rPr>
                <w:sz w:val="28"/>
                <w:szCs w:val="28"/>
                <w:lang w:val="uk-UA"/>
              </w:rPr>
              <w:t xml:space="preserve">пробовано </w:t>
            </w:r>
            <w:r w:rsidR="00C53AB1" w:rsidRPr="00C53AB1">
              <w:rPr>
                <w:sz w:val="28"/>
                <w:szCs w:val="28"/>
                <w:lang w:val="uk-UA"/>
              </w:rPr>
              <w:t>навчально-методичний комплекс навчальної дисципліни «Сучасні технології викладання психолого-педагогічних дисциплін та методик дошкільної освіти»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6B6AEC" w:rsidRDefault="006B6AEC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</w:t>
            </w:r>
            <w:r w:rsidR="00C53AB1" w:rsidRPr="00C53AB1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   </w:t>
            </w:r>
            <w:r w:rsidRPr="00C53AB1">
              <w:rPr>
                <w:sz w:val="28"/>
                <w:szCs w:val="28"/>
                <w:lang w:val="uk-UA"/>
              </w:rPr>
              <w:t>В</w:t>
            </w:r>
            <w:r w:rsidR="00C53AB1" w:rsidRPr="00C53AB1">
              <w:rPr>
                <w:sz w:val="28"/>
                <w:szCs w:val="28"/>
                <w:lang w:val="uk-UA"/>
              </w:rPr>
              <w:t>ийшла друком колективна монографія</w:t>
            </w:r>
            <w:r>
              <w:rPr>
                <w:sz w:val="28"/>
                <w:szCs w:val="28"/>
                <w:lang w:val="uk-UA"/>
              </w:rPr>
              <w:t xml:space="preserve">: </w:t>
            </w:r>
            <w:r w:rsidR="00C53AB1" w:rsidRPr="00C53AB1">
              <w:rPr>
                <w:sz w:val="28"/>
                <w:szCs w:val="28"/>
                <w:lang w:val="uk-UA"/>
              </w:rPr>
              <w:t>Професійна педагогічна освіта в акмеологічному вимірі: рефлексія освітніх трендів і с</w:t>
            </w:r>
            <w:r>
              <w:rPr>
                <w:sz w:val="28"/>
                <w:szCs w:val="28"/>
                <w:lang w:val="uk-UA"/>
              </w:rPr>
              <w:t>тандартів забезпечення якості : монографія / за ред. Н.І.Мачинської. – Львів : ЛНУ імені Івана Франка, 2020. – 178 с.</w:t>
            </w:r>
          </w:p>
          <w:p w:rsidR="006B6AEC" w:rsidRDefault="006B6AEC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C53AB1">
              <w:rPr>
                <w:sz w:val="28"/>
                <w:szCs w:val="28"/>
                <w:lang w:val="uk-UA"/>
              </w:rPr>
              <w:t>О</w:t>
            </w:r>
            <w:r w:rsidR="00C53AB1" w:rsidRPr="00C53AB1">
              <w:rPr>
                <w:sz w:val="28"/>
                <w:szCs w:val="28"/>
                <w:lang w:val="uk-UA"/>
              </w:rPr>
              <w:t xml:space="preserve">рганізовано та проведено регіональний семінар-практикум «Формування ключових компетентностей в умовах наступності дошкільної та початкової освіти», 24 січня 2020 р. </w:t>
            </w:r>
          </w:p>
          <w:p w:rsidR="00C53AB1" w:rsidRDefault="006B6AEC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Захищено дисертацію: </w:t>
            </w:r>
          </w:p>
          <w:p w:rsidR="00C53AB1" w:rsidRDefault="006B6AEC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Войтович А. Ю.</w:t>
            </w:r>
            <w:r w:rsidRPr="006B6AEC">
              <w:rPr>
                <w:sz w:val="28"/>
                <w:szCs w:val="28"/>
                <w:lang w:val="uk-UA"/>
              </w:rPr>
              <w:t xml:space="preserve">  Екологічне виховання учнів початкових класів загальноос</w:t>
            </w:r>
            <w:r w:rsidR="00150B52">
              <w:rPr>
                <w:sz w:val="28"/>
                <w:szCs w:val="28"/>
                <w:lang w:val="uk-UA"/>
              </w:rPr>
              <w:t>в</w:t>
            </w:r>
            <w:r w:rsidRPr="006B6AEC">
              <w:rPr>
                <w:sz w:val="28"/>
                <w:szCs w:val="28"/>
                <w:lang w:val="uk-UA"/>
              </w:rPr>
              <w:t>ітньої школи</w:t>
            </w:r>
            <w:r>
              <w:rPr>
                <w:sz w:val="28"/>
                <w:szCs w:val="28"/>
                <w:lang w:val="uk-UA"/>
              </w:rPr>
              <w:t xml:space="preserve"> (друга половина ХХ ст.)</w:t>
            </w:r>
            <w:r w:rsidRPr="006B6AEC">
              <w:rPr>
                <w:sz w:val="28"/>
                <w:szCs w:val="28"/>
                <w:lang w:val="uk-UA"/>
              </w:rPr>
              <w:t xml:space="preserve"> : </w:t>
            </w:r>
            <w:r>
              <w:rPr>
                <w:sz w:val="28"/>
                <w:szCs w:val="28"/>
                <w:lang w:val="uk-UA"/>
              </w:rPr>
              <w:t>поданої</w:t>
            </w:r>
            <w:r w:rsidRPr="006B6AEC">
              <w:rPr>
                <w:sz w:val="28"/>
                <w:szCs w:val="28"/>
                <w:lang w:val="uk-UA"/>
              </w:rPr>
              <w:t xml:space="preserve"> на здоб. наук. ступ. канд. пед. наук : 13.00.01 - загальна педагогіка та історія педагогіки; Дрогобицький держ. пед. ун-т ім. І. Ф</w:t>
            </w:r>
            <w:r>
              <w:rPr>
                <w:sz w:val="28"/>
                <w:szCs w:val="28"/>
                <w:lang w:val="uk-UA"/>
              </w:rPr>
              <w:t xml:space="preserve">ранка. – Дрогобич, 2016. </w:t>
            </w:r>
          </w:p>
          <w:p w:rsidR="00C53AB1" w:rsidRPr="001713DC" w:rsidRDefault="00C53AB1" w:rsidP="006B6AEC">
            <w:pPr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BB2967" w:rsidRPr="006B6AEC" w:rsidRDefault="006B6AEC" w:rsidP="006B6AEC">
            <w:pPr>
              <w:spacing w:before="40" w:after="4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6B6AEC" w:rsidRPr="00150B52" w:rsidTr="00C53AB1">
        <w:trPr>
          <w:trHeight w:val="511"/>
        </w:trPr>
        <w:tc>
          <w:tcPr>
            <w:tcW w:w="9731" w:type="dxa"/>
          </w:tcPr>
          <w:p w:rsidR="006B6AEC" w:rsidRDefault="006B6AEC" w:rsidP="001713DC">
            <w:pPr>
              <w:contextualSpacing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6B6AEC" w:rsidRPr="00150B52" w:rsidRDefault="006B6AEC" w:rsidP="00937DF9">
            <w:pPr>
              <w:spacing w:before="40" w:after="40"/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C36FEB" w:rsidRDefault="00C36FEB" w:rsidP="001713DC">
      <w:pPr>
        <w:jc w:val="both"/>
        <w:rPr>
          <w:b/>
          <w:bCs/>
          <w:sz w:val="28"/>
          <w:szCs w:val="28"/>
          <w:lang w:val="uk-UA"/>
        </w:rPr>
        <w:sectPr w:rsidR="00C36FEB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tbl>
      <w:tblPr>
        <w:tblW w:w="9414" w:type="dxa"/>
        <w:tblInd w:w="-92" w:type="dxa"/>
        <w:tblLayout w:type="fixed"/>
        <w:tblLook w:val="0000" w:firstRow="0" w:lastRow="0" w:firstColumn="0" w:lastColumn="0" w:noHBand="0" w:noVBand="0"/>
      </w:tblPr>
      <w:tblGrid>
        <w:gridCol w:w="8422"/>
        <w:gridCol w:w="992"/>
      </w:tblGrid>
      <w:tr w:rsidR="00BB2967" w:rsidRPr="00C36FEB" w:rsidTr="00C36FEB">
        <w:trPr>
          <w:trHeight w:val="511"/>
        </w:trPr>
        <w:tc>
          <w:tcPr>
            <w:tcW w:w="8422" w:type="dxa"/>
          </w:tcPr>
          <w:p w:rsidR="00BB2967" w:rsidRPr="00C36FEB" w:rsidRDefault="00BB2967" w:rsidP="00612AC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36FEB">
              <w:rPr>
                <w:b/>
                <w:bCs/>
                <w:sz w:val="28"/>
                <w:szCs w:val="28"/>
                <w:lang w:val="uk-UA"/>
              </w:rPr>
              <w:t>ПЕРЕЛІК ДЖЕРЕЛ ПОСИЛАННЯ</w:t>
            </w:r>
          </w:p>
        </w:tc>
        <w:tc>
          <w:tcPr>
            <w:tcW w:w="992" w:type="dxa"/>
          </w:tcPr>
          <w:p w:rsidR="00BB2967" w:rsidRPr="00C36FEB" w:rsidRDefault="00BB2967" w:rsidP="00937DF9">
            <w:pPr>
              <w:spacing w:before="40" w:after="40"/>
              <w:jc w:val="right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BB2967" w:rsidRPr="001713DC" w:rsidRDefault="00BB2967" w:rsidP="00BB2967">
      <w:pPr>
        <w:rPr>
          <w:sz w:val="28"/>
          <w:szCs w:val="28"/>
        </w:rPr>
      </w:pPr>
    </w:p>
    <w:p w:rsidR="00E2271D" w:rsidRPr="00675DA5" w:rsidRDefault="00C60B78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ru-RU"/>
        </w:rPr>
      </w:pPr>
      <w:r w:rsidRPr="00C60B78">
        <w:rPr>
          <w:sz w:val="28"/>
          <w:szCs w:val="28"/>
          <w:lang w:val="ru-RU"/>
        </w:rPr>
        <w:t>Акмеологія – наука про механізми вдосконалення</w:t>
      </w:r>
      <w:r w:rsidR="00675DA5">
        <w:rPr>
          <w:sz w:val="28"/>
          <w:szCs w:val="28"/>
          <w:lang w:val="ru-RU"/>
        </w:rPr>
        <w:t xml:space="preserve"> </w:t>
      </w:r>
      <w:r w:rsidRPr="00675DA5">
        <w:rPr>
          <w:sz w:val="28"/>
          <w:szCs w:val="28"/>
          <w:lang w:val="ru-RU"/>
        </w:rPr>
        <w:t>людської діяльності на базі новітніх гуманітарних те</w:t>
      </w:r>
      <w:r w:rsidR="00112114">
        <w:rPr>
          <w:sz w:val="28"/>
          <w:szCs w:val="28"/>
          <w:lang w:val="ru-RU"/>
        </w:rPr>
        <w:t>хнологій / Електронний ресурс.</w:t>
      </w:r>
      <w:r w:rsidRPr="00675DA5">
        <w:rPr>
          <w:sz w:val="28"/>
          <w:szCs w:val="28"/>
          <w:lang w:val="ru-RU"/>
        </w:rPr>
        <w:t xml:space="preserve"> Режим доступу</w:t>
      </w:r>
      <w:r w:rsidR="006B6AEC">
        <w:rPr>
          <w:sz w:val="28"/>
          <w:szCs w:val="28"/>
          <w:lang w:val="ru-RU"/>
        </w:rPr>
        <w:t xml:space="preserve"> </w:t>
      </w:r>
      <w:r w:rsidRPr="00675DA5">
        <w:rPr>
          <w:sz w:val="28"/>
          <w:szCs w:val="28"/>
          <w:lang w:val="ru-RU"/>
        </w:rPr>
        <w:t xml:space="preserve">:  </w:t>
      </w:r>
      <w:hyperlink r:id="rId11" w:history="1">
        <w:r w:rsidRPr="00675DA5">
          <w:rPr>
            <w:rStyle w:val="a8"/>
            <w:sz w:val="28"/>
            <w:szCs w:val="28"/>
          </w:rPr>
          <w:t>http</w:t>
        </w:r>
        <w:r w:rsidRPr="00675DA5">
          <w:rPr>
            <w:rStyle w:val="a8"/>
            <w:sz w:val="28"/>
            <w:szCs w:val="28"/>
            <w:lang w:val="ru-RU"/>
          </w:rPr>
          <w:t>://</w:t>
        </w:r>
        <w:r w:rsidRPr="00675DA5">
          <w:rPr>
            <w:rStyle w:val="a8"/>
            <w:sz w:val="28"/>
            <w:szCs w:val="28"/>
          </w:rPr>
          <w:t>acmeology</w:t>
        </w:r>
        <w:r w:rsidRPr="00675DA5">
          <w:rPr>
            <w:rStyle w:val="a8"/>
            <w:sz w:val="28"/>
            <w:szCs w:val="28"/>
            <w:lang w:val="ru-RU"/>
          </w:rPr>
          <w:t>.</w:t>
        </w:r>
        <w:r w:rsidRPr="00675DA5">
          <w:rPr>
            <w:rStyle w:val="a8"/>
            <w:sz w:val="28"/>
            <w:szCs w:val="28"/>
          </w:rPr>
          <w:t>org</w:t>
        </w:r>
        <w:r w:rsidRPr="00675DA5">
          <w:rPr>
            <w:rStyle w:val="a8"/>
            <w:sz w:val="28"/>
            <w:szCs w:val="28"/>
            <w:lang w:val="ru-RU"/>
          </w:rPr>
          <w:t>.</w:t>
        </w:r>
        <w:r w:rsidRPr="00675DA5">
          <w:rPr>
            <w:rStyle w:val="a8"/>
            <w:sz w:val="28"/>
            <w:szCs w:val="28"/>
          </w:rPr>
          <w:t>ua</w:t>
        </w:r>
        <w:r w:rsidRPr="00675DA5">
          <w:rPr>
            <w:rStyle w:val="a8"/>
            <w:sz w:val="28"/>
            <w:szCs w:val="28"/>
            <w:lang w:val="ru-RU"/>
          </w:rPr>
          <w:t>/</w:t>
        </w:r>
        <w:r w:rsidRPr="00675DA5">
          <w:rPr>
            <w:rStyle w:val="a8"/>
            <w:sz w:val="28"/>
            <w:szCs w:val="28"/>
          </w:rPr>
          <w:t>index</w:t>
        </w:r>
        <w:r w:rsidRPr="00675DA5">
          <w:rPr>
            <w:rStyle w:val="a8"/>
            <w:sz w:val="28"/>
            <w:szCs w:val="28"/>
            <w:lang w:val="ru-RU"/>
          </w:rPr>
          <w:t>.</w:t>
        </w:r>
        <w:r w:rsidRPr="00675DA5">
          <w:rPr>
            <w:rStyle w:val="a8"/>
            <w:sz w:val="28"/>
            <w:szCs w:val="28"/>
          </w:rPr>
          <w:t>php</w:t>
        </w:r>
        <w:r w:rsidRPr="00675DA5">
          <w:rPr>
            <w:rStyle w:val="a8"/>
            <w:sz w:val="28"/>
            <w:szCs w:val="28"/>
            <w:lang w:val="ru-RU"/>
          </w:rPr>
          <w:t>?</w:t>
        </w:r>
        <w:r w:rsidRPr="00675DA5">
          <w:rPr>
            <w:rStyle w:val="a8"/>
            <w:sz w:val="28"/>
            <w:szCs w:val="28"/>
          </w:rPr>
          <w:t>option</w:t>
        </w:r>
        <w:r w:rsidRPr="00675DA5">
          <w:rPr>
            <w:rStyle w:val="a8"/>
            <w:sz w:val="28"/>
            <w:szCs w:val="28"/>
            <w:lang w:val="ru-RU"/>
          </w:rPr>
          <w:t>=</w:t>
        </w:r>
        <w:r w:rsidRPr="00675DA5">
          <w:rPr>
            <w:rStyle w:val="a8"/>
            <w:sz w:val="28"/>
            <w:szCs w:val="28"/>
          </w:rPr>
          <w:t>com</w:t>
        </w:r>
        <w:r w:rsidRPr="00675DA5">
          <w:rPr>
            <w:rStyle w:val="a8"/>
            <w:sz w:val="28"/>
            <w:szCs w:val="28"/>
            <w:lang w:val="ru-RU"/>
          </w:rPr>
          <w:t>_</w:t>
        </w:r>
        <w:r w:rsidRPr="00675DA5">
          <w:rPr>
            <w:rStyle w:val="a8"/>
            <w:sz w:val="28"/>
            <w:szCs w:val="28"/>
          </w:rPr>
          <w:t>content</w:t>
        </w:r>
        <w:r w:rsidRPr="00675DA5">
          <w:rPr>
            <w:rStyle w:val="a8"/>
            <w:sz w:val="28"/>
            <w:szCs w:val="28"/>
            <w:lang w:val="ru-RU"/>
          </w:rPr>
          <w:t>&amp;</w:t>
        </w:r>
        <w:r w:rsidRPr="00675DA5">
          <w:rPr>
            <w:rStyle w:val="a8"/>
            <w:sz w:val="28"/>
            <w:szCs w:val="28"/>
          </w:rPr>
          <w:t>view</w:t>
        </w:r>
        <w:r w:rsidRPr="00675DA5">
          <w:rPr>
            <w:rStyle w:val="a8"/>
            <w:sz w:val="28"/>
            <w:szCs w:val="28"/>
            <w:lang w:val="ru-RU"/>
          </w:rPr>
          <w:t>=</w:t>
        </w:r>
        <w:r w:rsidRPr="00675DA5">
          <w:rPr>
            <w:rStyle w:val="a8"/>
            <w:sz w:val="28"/>
            <w:szCs w:val="28"/>
          </w:rPr>
          <w:t>article</w:t>
        </w:r>
        <w:r w:rsidRPr="00675DA5">
          <w:rPr>
            <w:rStyle w:val="a8"/>
            <w:sz w:val="28"/>
            <w:szCs w:val="28"/>
            <w:lang w:val="ru-RU"/>
          </w:rPr>
          <w:t>&amp;</w:t>
        </w:r>
        <w:r w:rsidRPr="00675DA5">
          <w:rPr>
            <w:rStyle w:val="a8"/>
            <w:sz w:val="28"/>
            <w:szCs w:val="28"/>
          </w:rPr>
          <w:t>id</w:t>
        </w:r>
        <w:r w:rsidRPr="00675DA5">
          <w:rPr>
            <w:rStyle w:val="a8"/>
            <w:sz w:val="28"/>
            <w:szCs w:val="28"/>
            <w:lang w:val="ru-RU"/>
          </w:rPr>
          <w:t>=63&amp;</w:t>
        </w:r>
        <w:r w:rsidRPr="00675DA5">
          <w:rPr>
            <w:rStyle w:val="a8"/>
            <w:sz w:val="28"/>
            <w:szCs w:val="28"/>
          </w:rPr>
          <w:t>Itemid</w:t>
        </w:r>
        <w:r w:rsidRPr="00675DA5">
          <w:rPr>
            <w:rStyle w:val="a8"/>
            <w:sz w:val="28"/>
            <w:szCs w:val="28"/>
            <w:lang w:val="ru-RU"/>
          </w:rPr>
          <w:t>=69</w:t>
        </w:r>
      </w:hyperlink>
      <w:r w:rsidRPr="00675DA5">
        <w:rPr>
          <w:sz w:val="28"/>
          <w:szCs w:val="28"/>
          <w:lang w:val="ru-RU"/>
        </w:rPr>
        <w:t xml:space="preserve"> </w:t>
      </w:r>
    </w:p>
    <w:p w:rsidR="00783824" w:rsidRPr="00675DA5" w:rsidRDefault="00783824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783824">
        <w:rPr>
          <w:sz w:val="28"/>
          <w:szCs w:val="28"/>
          <w:lang w:val="uk-UA"/>
        </w:rPr>
        <w:t>Енциклопедія освіти / Академія пед. наук України ; голов. ред. В. Г. Кремень. – К</w:t>
      </w:r>
      <w:r w:rsidR="00C47945">
        <w:rPr>
          <w:sz w:val="28"/>
          <w:szCs w:val="28"/>
          <w:lang w:val="uk-UA"/>
        </w:rPr>
        <w:t>иїв</w:t>
      </w:r>
      <w:r w:rsidR="003A0F19">
        <w:rPr>
          <w:sz w:val="28"/>
          <w:szCs w:val="28"/>
          <w:lang w:val="uk-UA"/>
        </w:rPr>
        <w:t xml:space="preserve"> </w:t>
      </w:r>
      <w:r w:rsidR="006B6AEC">
        <w:rPr>
          <w:sz w:val="28"/>
          <w:szCs w:val="28"/>
          <w:lang w:val="uk-UA"/>
        </w:rPr>
        <w:t>: Юрінком Інтер, 2008.</w:t>
      </w:r>
    </w:p>
    <w:p w:rsidR="00812D93" w:rsidRPr="00675DA5" w:rsidRDefault="003A2D52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3A2D52">
        <w:rPr>
          <w:sz w:val="28"/>
          <w:szCs w:val="28"/>
          <w:lang w:val="uk-UA"/>
        </w:rPr>
        <w:t>Вакуленко В. Педагогічна акмеологія: досягнення і проблеми / В.</w:t>
      </w:r>
      <w:r w:rsidR="00812D93">
        <w:rPr>
          <w:sz w:val="28"/>
          <w:szCs w:val="28"/>
          <w:lang w:val="uk-UA"/>
        </w:rPr>
        <w:t> </w:t>
      </w:r>
      <w:r w:rsidRPr="003A2D52">
        <w:rPr>
          <w:sz w:val="28"/>
          <w:szCs w:val="28"/>
          <w:lang w:val="uk-UA"/>
        </w:rPr>
        <w:t>Вакуленко // Філософія освіти</w:t>
      </w:r>
      <w:r w:rsidR="00812D93">
        <w:rPr>
          <w:sz w:val="28"/>
          <w:szCs w:val="28"/>
          <w:lang w:val="uk-UA"/>
        </w:rPr>
        <w:t xml:space="preserve">, </w:t>
      </w:r>
      <w:r w:rsidRPr="003A2D52">
        <w:rPr>
          <w:sz w:val="28"/>
          <w:szCs w:val="28"/>
          <w:lang w:val="uk-UA"/>
        </w:rPr>
        <w:t>2006</w:t>
      </w:r>
      <w:r w:rsidR="00812D93">
        <w:rPr>
          <w:sz w:val="28"/>
          <w:szCs w:val="28"/>
          <w:lang w:val="uk-UA"/>
        </w:rPr>
        <w:t>, 3 (5)</w:t>
      </w:r>
      <w:r>
        <w:rPr>
          <w:sz w:val="28"/>
          <w:szCs w:val="28"/>
          <w:lang w:val="uk-UA"/>
        </w:rPr>
        <w:t xml:space="preserve"> – С.</w:t>
      </w:r>
      <w:r w:rsidR="003A0F19">
        <w:rPr>
          <w:sz w:val="28"/>
          <w:szCs w:val="28"/>
          <w:lang w:val="uk-UA"/>
        </w:rPr>
        <w:t xml:space="preserve"> 124</w:t>
      </w:r>
      <w:r w:rsidR="006B6AEC">
        <w:rPr>
          <w:sz w:val="28"/>
          <w:szCs w:val="28"/>
          <w:lang w:val="uk-UA"/>
        </w:rPr>
        <w:t>–</w:t>
      </w:r>
      <w:r w:rsidR="00812D93">
        <w:rPr>
          <w:sz w:val="28"/>
          <w:szCs w:val="28"/>
          <w:lang w:val="uk-UA"/>
        </w:rPr>
        <w:t>133.</w:t>
      </w:r>
    </w:p>
    <w:p w:rsidR="00044B50" w:rsidRPr="00675DA5" w:rsidRDefault="00044B50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44B50">
        <w:rPr>
          <w:sz w:val="28"/>
          <w:szCs w:val="28"/>
          <w:lang w:val="uk-UA"/>
        </w:rPr>
        <w:t>Українська академія акмеології</w:t>
      </w:r>
      <w:r>
        <w:rPr>
          <w:sz w:val="28"/>
          <w:szCs w:val="28"/>
          <w:lang w:val="uk-UA"/>
        </w:rPr>
        <w:t xml:space="preserve"> / </w:t>
      </w:r>
      <w:r w:rsidR="00112114">
        <w:rPr>
          <w:sz w:val="28"/>
          <w:szCs w:val="28"/>
          <w:lang w:val="ru-RU"/>
        </w:rPr>
        <w:t>Електронний ресурс.</w:t>
      </w:r>
      <w:r>
        <w:rPr>
          <w:sz w:val="28"/>
          <w:szCs w:val="28"/>
          <w:lang w:val="ru-RU"/>
        </w:rPr>
        <w:t xml:space="preserve"> Режим доступу</w:t>
      </w:r>
      <w:r w:rsidR="001121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:  </w:t>
      </w:r>
      <w:hyperlink r:id="rId12" w:history="1">
        <w:r w:rsidRPr="00EC3F6D">
          <w:rPr>
            <w:rStyle w:val="a8"/>
            <w:sz w:val="28"/>
            <w:szCs w:val="28"/>
            <w:lang w:val="ru-RU"/>
          </w:rPr>
          <w:t>http://acmeology.org.ua/</w:t>
        </w:r>
      </w:hyperlink>
      <w:r>
        <w:rPr>
          <w:sz w:val="28"/>
          <w:szCs w:val="28"/>
          <w:lang w:val="ru-RU"/>
        </w:rPr>
        <w:t xml:space="preserve"> </w:t>
      </w:r>
    </w:p>
    <w:p w:rsidR="006864D5" w:rsidRPr="00675DA5" w:rsidRDefault="00AC5564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AC5564">
        <w:rPr>
          <w:sz w:val="28"/>
          <w:szCs w:val="28"/>
          <w:lang w:val="uk-UA"/>
        </w:rPr>
        <w:t>Щедровицкий Г. П. Предисловие / Щедровицкий Г. П., Розин В. М., Непомнящая Н. И.,</w:t>
      </w:r>
      <w:r>
        <w:rPr>
          <w:sz w:val="28"/>
          <w:szCs w:val="28"/>
          <w:lang w:val="uk-UA"/>
        </w:rPr>
        <w:t xml:space="preserve"> </w:t>
      </w:r>
      <w:r w:rsidRPr="00AC5564">
        <w:rPr>
          <w:sz w:val="28"/>
          <w:szCs w:val="28"/>
          <w:lang w:val="uk-UA"/>
        </w:rPr>
        <w:t xml:space="preserve">Алексеев </w:t>
      </w:r>
      <w:r>
        <w:rPr>
          <w:sz w:val="28"/>
          <w:szCs w:val="28"/>
          <w:lang w:val="uk-UA"/>
        </w:rPr>
        <w:t>Н. Г. // Педагогика и логика. – Москва</w:t>
      </w:r>
      <w:r w:rsidR="003A0F19">
        <w:rPr>
          <w:sz w:val="28"/>
          <w:szCs w:val="28"/>
          <w:lang w:val="uk-UA"/>
        </w:rPr>
        <w:t xml:space="preserve"> </w:t>
      </w:r>
      <w:r w:rsidR="00112114">
        <w:rPr>
          <w:sz w:val="28"/>
          <w:szCs w:val="28"/>
          <w:lang w:val="uk-UA"/>
        </w:rPr>
        <w:t>: Кисталь, 1993.</w:t>
      </w:r>
      <w:r w:rsidR="00C47945">
        <w:rPr>
          <w:sz w:val="28"/>
          <w:szCs w:val="28"/>
          <w:lang w:val="uk-UA"/>
        </w:rPr>
        <w:t xml:space="preserve"> – С. 3</w:t>
      </w:r>
      <w:r w:rsidR="00112114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>1</w:t>
      </w:r>
      <w:r w:rsidRPr="00AC5564">
        <w:rPr>
          <w:sz w:val="28"/>
          <w:szCs w:val="28"/>
          <w:lang w:val="uk-UA"/>
        </w:rPr>
        <w:t>5.</w:t>
      </w:r>
    </w:p>
    <w:p w:rsidR="00E2790E" w:rsidRPr="00675DA5" w:rsidRDefault="006864D5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6864D5">
        <w:rPr>
          <w:sz w:val="28"/>
          <w:szCs w:val="28"/>
          <w:lang w:val="uk-UA"/>
        </w:rPr>
        <w:t>Мачинська Н.І. Педагогічна освіта магістрантів вищих навчальних закладів непедагогічного профілю</w:t>
      </w:r>
      <w:r w:rsidR="00112114">
        <w:rPr>
          <w:sz w:val="28"/>
          <w:szCs w:val="28"/>
          <w:lang w:val="uk-UA"/>
        </w:rPr>
        <w:t xml:space="preserve"> </w:t>
      </w:r>
      <w:r w:rsidRPr="006864D5">
        <w:rPr>
          <w:sz w:val="28"/>
          <w:szCs w:val="28"/>
          <w:lang w:val="uk-UA"/>
        </w:rPr>
        <w:t>: [монографія] / Н. І. Мачинська</w:t>
      </w:r>
      <w:r w:rsidR="00112114">
        <w:rPr>
          <w:sz w:val="28"/>
          <w:szCs w:val="28"/>
          <w:lang w:val="uk-UA"/>
        </w:rPr>
        <w:t xml:space="preserve"> </w:t>
      </w:r>
      <w:r w:rsidRPr="006864D5">
        <w:rPr>
          <w:sz w:val="28"/>
          <w:szCs w:val="28"/>
          <w:lang w:val="uk-UA"/>
        </w:rPr>
        <w:t>; за ред. докт. пед.</w:t>
      </w:r>
      <w:r w:rsidR="00112114">
        <w:rPr>
          <w:sz w:val="28"/>
          <w:szCs w:val="28"/>
          <w:lang w:val="uk-UA"/>
        </w:rPr>
        <w:t xml:space="preserve"> </w:t>
      </w:r>
      <w:r w:rsidRPr="006864D5">
        <w:rPr>
          <w:sz w:val="28"/>
          <w:szCs w:val="28"/>
          <w:lang w:val="uk-UA"/>
        </w:rPr>
        <w:t xml:space="preserve"> наук, проф., член-кор. НАПН України С.О.</w:t>
      </w:r>
      <w:r>
        <w:rPr>
          <w:sz w:val="28"/>
          <w:szCs w:val="28"/>
          <w:lang w:val="uk-UA"/>
        </w:rPr>
        <w:t> </w:t>
      </w:r>
      <w:r w:rsidRPr="006864D5">
        <w:rPr>
          <w:sz w:val="28"/>
          <w:szCs w:val="28"/>
          <w:lang w:val="uk-UA"/>
        </w:rPr>
        <w:t>Сисоєвої. – Львів</w:t>
      </w:r>
      <w:r w:rsidR="003A0F19">
        <w:rPr>
          <w:sz w:val="28"/>
          <w:szCs w:val="28"/>
          <w:lang w:val="uk-UA"/>
        </w:rPr>
        <w:t xml:space="preserve"> </w:t>
      </w:r>
      <w:r w:rsidRPr="006864D5">
        <w:rPr>
          <w:sz w:val="28"/>
          <w:szCs w:val="28"/>
          <w:lang w:val="uk-UA"/>
        </w:rPr>
        <w:t>: ЛьвДУВС, 2013. – 416 с.</w:t>
      </w:r>
    </w:p>
    <w:p w:rsidR="00E2790E" w:rsidRPr="00675DA5" w:rsidRDefault="00E2790E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Подоляк Л</w:t>
      </w:r>
      <w:r w:rsidR="001121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.Г. П</w:t>
      </w:r>
      <w:r w:rsidRPr="00E2790E">
        <w:rPr>
          <w:sz w:val="28"/>
          <w:szCs w:val="28"/>
          <w:lang w:val="uk-UA"/>
        </w:rPr>
        <w:t>сихологія вищої школи</w:t>
      </w:r>
      <w:r>
        <w:rPr>
          <w:sz w:val="28"/>
          <w:szCs w:val="28"/>
          <w:lang w:val="uk-UA"/>
        </w:rPr>
        <w:t>: п</w:t>
      </w:r>
      <w:r w:rsidRPr="00E2790E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друч. [для студ. ВНЗ] / Подоляк </w:t>
      </w:r>
      <w:r w:rsidRPr="00E2790E">
        <w:rPr>
          <w:sz w:val="28"/>
          <w:szCs w:val="28"/>
          <w:lang w:val="uk-UA"/>
        </w:rPr>
        <w:t>Л.Г., Юрченко В</w:t>
      </w:r>
      <w:r w:rsidR="00112114">
        <w:rPr>
          <w:sz w:val="28"/>
          <w:szCs w:val="28"/>
          <w:lang w:val="uk-UA"/>
        </w:rPr>
        <w:t xml:space="preserve"> </w:t>
      </w:r>
      <w:r w:rsidRPr="00E2790E">
        <w:rPr>
          <w:sz w:val="28"/>
          <w:szCs w:val="28"/>
          <w:lang w:val="uk-UA"/>
        </w:rPr>
        <w:t>.І</w:t>
      </w:r>
      <w:r w:rsidR="00112114">
        <w:rPr>
          <w:sz w:val="28"/>
          <w:szCs w:val="28"/>
          <w:lang w:val="uk-UA"/>
        </w:rPr>
        <w:t xml:space="preserve"> </w:t>
      </w:r>
      <w:r w:rsidRPr="00E2790E">
        <w:rPr>
          <w:sz w:val="28"/>
          <w:szCs w:val="28"/>
          <w:lang w:val="uk-UA"/>
        </w:rPr>
        <w:t>. – [Вид. 2-е, доп. і перер</w:t>
      </w:r>
      <w:r>
        <w:rPr>
          <w:sz w:val="28"/>
          <w:szCs w:val="28"/>
          <w:lang w:val="uk-UA"/>
        </w:rPr>
        <w:t>об.] – К</w:t>
      </w:r>
      <w:r w:rsidR="00C47945">
        <w:rPr>
          <w:sz w:val="28"/>
          <w:szCs w:val="28"/>
          <w:lang w:val="uk-UA"/>
        </w:rPr>
        <w:t>иїв</w:t>
      </w:r>
      <w:r w:rsidR="003A0F1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: Каравела, 2008. – 352</w:t>
      </w:r>
      <w:r w:rsidRPr="00E2790E">
        <w:rPr>
          <w:sz w:val="28"/>
          <w:szCs w:val="28"/>
          <w:lang w:val="uk-UA"/>
        </w:rPr>
        <w:t xml:space="preserve"> с.</w:t>
      </w:r>
    </w:p>
    <w:p w:rsidR="00487760" w:rsidRPr="00675DA5" w:rsidRDefault="00E2790E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E2790E">
        <w:rPr>
          <w:sz w:val="28"/>
          <w:szCs w:val="28"/>
          <w:lang w:val="uk-UA"/>
        </w:rPr>
        <w:t>Мачинська Н.І. Акмеологічна модель сучасного педагога / Н.І</w:t>
      </w:r>
      <w:r w:rsidR="00112114">
        <w:rPr>
          <w:sz w:val="28"/>
          <w:szCs w:val="28"/>
          <w:lang w:val="uk-UA"/>
        </w:rPr>
        <w:t xml:space="preserve">. </w:t>
      </w:r>
      <w:r w:rsidR="00C47945">
        <w:rPr>
          <w:sz w:val="28"/>
          <w:szCs w:val="28"/>
          <w:lang w:val="uk-UA"/>
        </w:rPr>
        <w:t>Мачинська // Наукові записки.</w:t>
      </w:r>
      <w:r w:rsidRPr="00E2790E">
        <w:rPr>
          <w:sz w:val="28"/>
          <w:szCs w:val="28"/>
          <w:lang w:val="uk-UA"/>
        </w:rPr>
        <w:t xml:space="preserve"> – Випуск 135. – Серія</w:t>
      </w:r>
      <w:r w:rsidR="003A0F19">
        <w:rPr>
          <w:sz w:val="28"/>
          <w:szCs w:val="28"/>
          <w:lang w:val="uk-UA"/>
        </w:rPr>
        <w:t xml:space="preserve"> </w:t>
      </w:r>
      <w:r w:rsidRPr="00E2790E">
        <w:rPr>
          <w:sz w:val="28"/>
          <w:szCs w:val="28"/>
          <w:lang w:val="uk-UA"/>
        </w:rPr>
        <w:t>: Педагогічні науки. – Кіровоград</w:t>
      </w:r>
      <w:r w:rsidR="003A0F19">
        <w:rPr>
          <w:sz w:val="28"/>
          <w:szCs w:val="28"/>
          <w:lang w:val="uk-UA"/>
        </w:rPr>
        <w:t xml:space="preserve"> </w:t>
      </w:r>
      <w:r w:rsidRPr="00E2790E">
        <w:rPr>
          <w:sz w:val="28"/>
          <w:szCs w:val="28"/>
          <w:lang w:val="uk-UA"/>
        </w:rPr>
        <w:t>: РВВ КДПУ</w:t>
      </w:r>
      <w:r w:rsidR="00112114">
        <w:rPr>
          <w:sz w:val="28"/>
          <w:szCs w:val="28"/>
          <w:lang w:val="uk-UA"/>
        </w:rPr>
        <w:t xml:space="preserve"> ім.</w:t>
      </w:r>
      <w:r w:rsidR="00C47945">
        <w:rPr>
          <w:sz w:val="28"/>
          <w:szCs w:val="28"/>
          <w:lang w:val="uk-UA"/>
        </w:rPr>
        <w:t xml:space="preserve"> В. Винниченка, 2015. – С.12–</w:t>
      </w:r>
      <w:r w:rsidRPr="00E2790E">
        <w:rPr>
          <w:sz w:val="28"/>
          <w:szCs w:val="28"/>
          <w:lang w:val="uk-UA"/>
        </w:rPr>
        <w:t>15.</w:t>
      </w:r>
    </w:p>
    <w:p w:rsidR="001F0593" w:rsidRPr="00675DA5" w:rsidRDefault="00487760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87760">
        <w:rPr>
          <w:sz w:val="28"/>
          <w:szCs w:val="28"/>
          <w:lang w:val="uk-UA"/>
        </w:rPr>
        <w:t>Иванов Д. А. Компетентности и компетентностный подход в</w:t>
      </w:r>
      <w:r>
        <w:rPr>
          <w:sz w:val="28"/>
          <w:szCs w:val="28"/>
          <w:lang w:val="uk-UA"/>
        </w:rPr>
        <w:t xml:space="preserve"> </w:t>
      </w:r>
      <w:r w:rsidRPr="00487760">
        <w:rPr>
          <w:sz w:val="28"/>
          <w:szCs w:val="28"/>
          <w:lang w:val="uk-UA"/>
        </w:rPr>
        <w:t>современном образовании / Дмитрий Андреевич Иванов. – М</w:t>
      </w:r>
      <w:r w:rsidR="00C47945">
        <w:rPr>
          <w:sz w:val="28"/>
          <w:szCs w:val="28"/>
          <w:lang w:val="uk-UA"/>
        </w:rPr>
        <w:t>осква</w:t>
      </w:r>
      <w:r w:rsidR="003A0F19">
        <w:rPr>
          <w:sz w:val="28"/>
          <w:szCs w:val="28"/>
          <w:lang w:val="uk-UA"/>
        </w:rPr>
        <w:t xml:space="preserve"> </w:t>
      </w:r>
      <w:r w:rsidRPr="00487760">
        <w:rPr>
          <w:sz w:val="28"/>
          <w:szCs w:val="28"/>
          <w:lang w:val="uk-UA"/>
        </w:rPr>
        <w:t>: Чистые</w:t>
      </w:r>
      <w:r>
        <w:rPr>
          <w:sz w:val="28"/>
          <w:szCs w:val="28"/>
          <w:lang w:val="uk-UA"/>
        </w:rPr>
        <w:t xml:space="preserve"> </w:t>
      </w:r>
      <w:r w:rsidRPr="00487760">
        <w:rPr>
          <w:sz w:val="28"/>
          <w:szCs w:val="28"/>
          <w:lang w:val="uk-UA"/>
        </w:rPr>
        <w:t>пруды, 2007</w:t>
      </w:r>
      <w:r w:rsidR="00112114">
        <w:rPr>
          <w:sz w:val="28"/>
          <w:szCs w:val="28"/>
          <w:lang w:val="uk-UA"/>
        </w:rPr>
        <w:t xml:space="preserve"> </w:t>
      </w:r>
      <w:r w:rsidR="00011818">
        <w:rPr>
          <w:sz w:val="28"/>
          <w:szCs w:val="28"/>
          <w:lang w:val="uk-UA"/>
        </w:rPr>
        <w:t>. – 32 </w:t>
      </w:r>
      <w:r w:rsidRPr="00487760">
        <w:rPr>
          <w:sz w:val="28"/>
          <w:szCs w:val="28"/>
          <w:lang w:val="uk-UA"/>
        </w:rPr>
        <w:t>с.</w:t>
      </w:r>
    </w:p>
    <w:p w:rsidR="001F0593" w:rsidRPr="00675DA5" w:rsidRDefault="001F0593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1F0593">
        <w:rPr>
          <w:sz w:val="28"/>
          <w:szCs w:val="28"/>
          <w:lang w:val="uk-UA"/>
        </w:rPr>
        <w:t>Лебедик Л. В. Педагогічна підготовка магістрів у вищих економічних навчальних закладах: монографія / Леся Вікторівна Лебедик. –</w:t>
      </w:r>
      <w:r>
        <w:rPr>
          <w:sz w:val="28"/>
          <w:szCs w:val="28"/>
          <w:lang w:val="uk-UA"/>
        </w:rPr>
        <w:t xml:space="preserve"> </w:t>
      </w:r>
      <w:r w:rsidRPr="001F0593">
        <w:rPr>
          <w:sz w:val="28"/>
          <w:szCs w:val="28"/>
          <w:lang w:val="uk-UA"/>
        </w:rPr>
        <w:t>Полтава</w:t>
      </w:r>
      <w:r w:rsidR="003A0F19">
        <w:rPr>
          <w:sz w:val="28"/>
          <w:szCs w:val="28"/>
          <w:lang w:val="uk-UA"/>
        </w:rPr>
        <w:t xml:space="preserve"> </w:t>
      </w:r>
      <w:r w:rsidRPr="001F0593">
        <w:rPr>
          <w:sz w:val="28"/>
          <w:szCs w:val="28"/>
          <w:lang w:val="uk-UA"/>
        </w:rPr>
        <w:t>: РВВ ПУЕТ, 2011. – 165 с.</w:t>
      </w:r>
    </w:p>
    <w:p w:rsidR="00224328" w:rsidRPr="00675DA5" w:rsidRDefault="001F0593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1F0593">
        <w:rPr>
          <w:sz w:val="28"/>
          <w:szCs w:val="28"/>
          <w:lang w:val="uk-UA"/>
        </w:rPr>
        <w:t>Мачинська Н. І. Деякі аспекти педагогічної акмеології / Н. І. Мачинська // Педагогіка і психологія професійної освіти. – 2011. – № 3. –</w:t>
      </w:r>
      <w:r>
        <w:rPr>
          <w:sz w:val="28"/>
          <w:szCs w:val="28"/>
          <w:lang w:val="uk-UA"/>
        </w:rPr>
        <w:t xml:space="preserve"> </w:t>
      </w:r>
      <w:r w:rsidR="00C47945">
        <w:rPr>
          <w:sz w:val="28"/>
          <w:szCs w:val="28"/>
          <w:lang w:val="uk-UA"/>
        </w:rPr>
        <w:t>С. 51–</w:t>
      </w:r>
      <w:r w:rsidRPr="001F0593">
        <w:rPr>
          <w:sz w:val="28"/>
          <w:szCs w:val="28"/>
          <w:lang w:val="uk-UA"/>
        </w:rPr>
        <w:t>59.</w:t>
      </w:r>
    </w:p>
    <w:p w:rsidR="00DE658A" w:rsidRDefault="00224328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224328">
        <w:rPr>
          <w:sz w:val="28"/>
          <w:szCs w:val="28"/>
          <w:lang w:val="uk-UA"/>
        </w:rPr>
        <w:t xml:space="preserve">Пальчевський С. С. Акмеологія: навч. посібник для студ. </w:t>
      </w:r>
      <w:r>
        <w:rPr>
          <w:sz w:val="28"/>
          <w:szCs w:val="28"/>
          <w:lang w:val="uk-UA"/>
        </w:rPr>
        <w:t>в</w:t>
      </w:r>
      <w:r w:rsidRPr="00224328">
        <w:rPr>
          <w:sz w:val="28"/>
          <w:szCs w:val="28"/>
          <w:lang w:val="uk-UA"/>
        </w:rPr>
        <w:t>ищих</w:t>
      </w:r>
      <w:r>
        <w:rPr>
          <w:sz w:val="28"/>
          <w:szCs w:val="28"/>
          <w:lang w:val="uk-UA"/>
        </w:rPr>
        <w:t xml:space="preserve"> </w:t>
      </w:r>
      <w:r w:rsidRPr="00224328">
        <w:rPr>
          <w:sz w:val="28"/>
          <w:szCs w:val="28"/>
          <w:lang w:val="uk-UA"/>
        </w:rPr>
        <w:t>навч. закладів / Степан Сергійович Пал</w:t>
      </w:r>
      <w:r w:rsidR="00C47945">
        <w:rPr>
          <w:sz w:val="28"/>
          <w:szCs w:val="28"/>
          <w:lang w:val="uk-UA"/>
        </w:rPr>
        <w:t>ьчевський. – Київ</w:t>
      </w:r>
      <w:r w:rsidR="003A0F1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: Кондор, 2008. – </w:t>
      </w:r>
      <w:r w:rsidRPr="00224328">
        <w:rPr>
          <w:sz w:val="28"/>
          <w:szCs w:val="28"/>
          <w:lang w:val="uk-UA"/>
        </w:rPr>
        <w:t>398 с</w:t>
      </w:r>
      <w:r w:rsidR="00DE658A">
        <w:rPr>
          <w:sz w:val="28"/>
          <w:szCs w:val="28"/>
          <w:lang w:val="uk-UA"/>
        </w:rPr>
        <w:t>.</w:t>
      </w:r>
    </w:p>
    <w:p w:rsidR="00DE658A" w:rsidRDefault="00DE658A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Словарь по социальной педагогике: учеб. пособие для студ.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 xml:space="preserve">высш. учеб. заведений / </w:t>
      </w:r>
      <w:r w:rsidR="00C47945">
        <w:rPr>
          <w:sz w:val="28"/>
          <w:szCs w:val="28"/>
          <w:lang w:val="uk-UA"/>
        </w:rPr>
        <w:t>авт.-сост. Л. В. Мардахаев. – Москва</w:t>
      </w:r>
      <w:r w:rsidR="003A0F19"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: Академия,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2002. – 368 с.</w:t>
      </w:r>
    </w:p>
    <w:p w:rsidR="00DE658A" w:rsidRDefault="00DE658A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Ломов Б. Ф. Методологические и теоретические проблемы</w:t>
      </w:r>
      <w:r>
        <w:rPr>
          <w:sz w:val="28"/>
          <w:szCs w:val="28"/>
          <w:lang w:val="uk-UA"/>
        </w:rPr>
        <w:t xml:space="preserve"> </w:t>
      </w:r>
      <w:r w:rsidR="003A0F19">
        <w:rPr>
          <w:sz w:val="28"/>
          <w:szCs w:val="28"/>
          <w:lang w:val="uk-UA"/>
        </w:rPr>
        <w:t>психологии / Б. Ф. </w:t>
      </w:r>
      <w:r w:rsidR="00C47945">
        <w:rPr>
          <w:sz w:val="28"/>
          <w:szCs w:val="28"/>
          <w:lang w:val="uk-UA"/>
        </w:rPr>
        <w:t>Ломов. – Минск</w:t>
      </w:r>
      <w:r w:rsidR="003A0F19"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: Наука, 1984. – 444 с</w:t>
      </w:r>
      <w:r>
        <w:rPr>
          <w:sz w:val="28"/>
          <w:szCs w:val="28"/>
          <w:lang w:val="uk-UA"/>
        </w:rPr>
        <w:t>.</w:t>
      </w:r>
    </w:p>
    <w:p w:rsidR="006C457D" w:rsidRDefault="00DE658A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DE658A">
        <w:rPr>
          <w:sz w:val="28"/>
          <w:szCs w:val="28"/>
          <w:lang w:val="uk-UA"/>
        </w:rPr>
        <w:t>Педагогический словарь: учеб. пособие для студ. высш. учеб.</w:t>
      </w:r>
      <w:r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заведений / В. И. Загвязинский, А. Ф. Закирова, Т. А. Строкова и др.; под</w:t>
      </w:r>
      <w:r>
        <w:rPr>
          <w:sz w:val="28"/>
          <w:szCs w:val="28"/>
          <w:lang w:val="uk-UA"/>
        </w:rPr>
        <w:t xml:space="preserve">. </w:t>
      </w:r>
      <w:r w:rsidRPr="00DE658A">
        <w:rPr>
          <w:sz w:val="28"/>
          <w:szCs w:val="28"/>
          <w:lang w:val="uk-UA"/>
        </w:rPr>
        <w:t>ред. В. И. Загв</w:t>
      </w:r>
      <w:r w:rsidR="00C47945">
        <w:rPr>
          <w:sz w:val="28"/>
          <w:szCs w:val="28"/>
          <w:lang w:val="uk-UA"/>
        </w:rPr>
        <w:t>язинского, А. Ф. Закировой. – Москва</w:t>
      </w:r>
      <w:r w:rsidR="003A0F19">
        <w:rPr>
          <w:sz w:val="28"/>
          <w:szCs w:val="28"/>
          <w:lang w:val="uk-UA"/>
        </w:rPr>
        <w:t xml:space="preserve"> </w:t>
      </w:r>
      <w:r w:rsidRPr="00DE658A">
        <w:rPr>
          <w:sz w:val="28"/>
          <w:szCs w:val="28"/>
          <w:lang w:val="uk-UA"/>
        </w:rPr>
        <w:t>: Академия, 2008. – 352 с.</w:t>
      </w:r>
    </w:p>
    <w:p w:rsidR="006C457D" w:rsidRDefault="006C457D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6C457D">
        <w:rPr>
          <w:sz w:val="28"/>
          <w:szCs w:val="28"/>
          <w:lang w:val="uk-UA"/>
        </w:rPr>
        <w:t>Чернілевський Д. В. Методологія наукової діяльності: навч.</w:t>
      </w:r>
      <w:r w:rsidRPr="00011818">
        <w:rPr>
          <w:sz w:val="28"/>
          <w:szCs w:val="28"/>
          <w:lang w:val="uk-UA"/>
        </w:rPr>
        <w:t xml:space="preserve"> </w:t>
      </w:r>
      <w:r w:rsidRPr="006C457D">
        <w:rPr>
          <w:sz w:val="28"/>
          <w:szCs w:val="28"/>
          <w:lang w:val="uk-UA"/>
        </w:rPr>
        <w:t>посіб. / Д. В. Чернілевський, О. Є. Антонова, Л. В. Барановська, О. В. Вознюк та ін.; за ред. професора Д. В. Чернілевського. – Вінниця</w:t>
      </w:r>
      <w:r w:rsidR="003A0F19">
        <w:rPr>
          <w:sz w:val="28"/>
          <w:szCs w:val="28"/>
          <w:lang w:val="uk-UA"/>
        </w:rPr>
        <w:t xml:space="preserve"> </w:t>
      </w:r>
      <w:r w:rsidRPr="006C457D">
        <w:rPr>
          <w:sz w:val="28"/>
          <w:szCs w:val="28"/>
          <w:lang w:val="uk-UA"/>
        </w:rPr>
        <w:t>: АМСКП,</w:t>
      </w:r>
      <w:r w:rsidRPr="00011818">
        <w:rPr>
          <w:sz w:val="28"/>
          <w:szCs w:val="28"/>
          <w:lang w:val="uk-UA"/>
        </w:rPr>
        <w:t xml:space="preserve"> </w:t>
      </w:r>
      <w:r w:rsidRPr="006C457D">
        <w:rPr>
          <w:sz w:val="28"/>
          <w:szCs w:val="28"/>
          <w:lang w:val="uk-UA"/>
        </w:rPr>
        <w:t>2010. – 484 с.</w:t>
      </w:r>
    </w:p>
    <w:p w:rsidR="00CA5C8A" w:rsidRDefault="006C457D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6C457D">
        <w:rPr>
          <w:sz w:val="28"/>
          <w:szCs w:val="28"/>
          <w:lang w:val="uk-UA"/>
        </w:rPr>
        <w:t>Сисоєва С. О. Освіта як об’єкт дослідження / Світлана Олександрівна Сисоєва // Шля</w:t>
      </w:r>
      <w:r w:rsidR="00112114">
        <w:rPr>
          <w:sz w:val="28"/>
          <w:szCs w:val="28"/>
          <w:lang w:val="uk-UA"/>
        </w:rPr>
        <w:t xml:space="preserve">х </w:t>
      </w:r>
      <w:r w:rsidR="00C47945">
        <w:rPr>
          <w:sz w:val="28"/>
          <w:szCs w:val="28"/>
          <w:lang w:val="uk-UA"/>
        </w:rPr>
        <w:t>освіти. – № 2. – 2011. – С. 5–</w:t>
      </w:r>
      <w:r w:rsidRPr="006C457D">
        <w:rPr>
          <w:sz w:val="28"/>
          <w:szCs w:val="28"/>
          <w:lang w:val="uk-UA"/>
        </w:rPr>
        <w:t>11.</w:t>
      </w:r>
    </w:p>
    <w:p w:rsidR="0030495E" w:rsidRDefault="00CA5C8A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CA5C8A">
        <w:rPr>
          <w:sz w:val="28"/>
          <w:szCs w:val="28"/>
          <w:lang w:val="uk-UA"/>
        </w:rPr>
        <w:t xml:space="preserve">Гончаренко С. У. Український педагогічний </w:t>
      </w:r>
      <w:r>
        <w:rPr>
          <w:sz w:val="28"/>
          <w:szCs w:val="28"/>
          <w:lang w:val="uk-UA"/>
        </w:rPr>
        <w:t>енциклопедичний словни</w:t>
      </w:r>
      <w:r w:rsidRPr="00CA5C8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. Видання друге, доповнене й виправлене. – Рівне</w:t>
      </w:r>
      <w:r w:rsidR="00112114">
        <w:rPr>
          <w:sz w:val="28"/>
          <w:szCs w:val="28"/>
          <w:lang w:val="uk-UA"/>
        </w:rPr>
        <w:t xml:space="preserve"> </w:t>
      </w:r>
      <w:r w:rsidRPr="00CA5C8A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Волинські обереги, 2011</w:t>
      </w:r>
      <w:r w:rsidRPr="00CA5C8A">
        <w:rPr>
          <w:sz w:val="28"/>
          <w:szCs w:val="28"/>
          <w:lang w:val="uk-UA"/>
        </w:rPr>
        <w:t xml:space="preserve">. – </w:t>
      </w:r>
      <w:r>
        <w:rPr>
          <w:sz w:val="28"/>
          <w:szCs w:val="28"/>
          <w:lang w:val="uk-UA"/>
        </w:rPr>
        <w:t>552</w:t>
      </w:r>
      <w:r w:rsidR="00011818">
        <w:rPr>
          <w:sz w:val="28"/>
          <w:szCs w:val="28"/>
          <w:lang w:val="uk-UA"/>
        </w:rPr>
        <w:t> </w:t>
      </w:r>
      <w:r w:rsidRPr="00CA5C8A">
        <w:rPr>
          <w:sz w:val="28"/>
          <w:szCs w:val="28"/>
          <w:lang w:val="uk-UA"/>
        </w:rPr>
        <w:t>с.</w:t>
      </w:r>
    </w:p>
    <w:p w:rsidR="00F227BA" w:rsidRDefault="0030495E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30495E">
        <w:rPr>
          <w:sz w:val="28"/>
          <w:szCs w:val="28"/>
          <w:lang w:val="uk-UA"/>
        </w:rPr>
        <w:t>Васильєва М. П. Теоретичні основи деонтологічної підготовки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>педагога: автореф. дис. на здобуття наукового ступеня док. пед. наук: 13.00.04 «Теорія та методика професійної освіти» / Марина Петрівна</w:t>
      </w:r>
      <w:r>
        <w:rPr>
          <w:sz w:val="28"/>
          <w:szCs w:val="28"/>
          <w:lang w:val="uk-UA"/>
        </w:rPr>
        <w:t xml:space="preserve"> </w:t>
      </w:r>
      <w:r w:rsidRPr="0030495E">
        <w:rPr>
          <w:sz w:val="28"/>
          <w:szCs w:val="28"/>
          <w:lang w:val="uk-UA"/>
        </w:rPr>
        <w:t xml:space="preserve">Васильєва; Харк. держ. пед. </w:t>
      </w:r>
      <w:r w:rsidR="003A0F19">
        <w:rPr>
          <w:sz w:val="28"/>
          <w:szCs w:val="28"/>
          <w:lang w:val="uk-UA"/>
        </w:rPr>
        <w:t>ун-т ім. Г. С. Сковороди. – Харків :</w:t>
      </w:r>
      <w:r w:rsidRPr="0030495E">
        <w:rPr>
          <w:sz w:val="28"/>
          <w:szCs w:val="28"/>
          <w:lang w:val="uk-UA"/>
        </w:rPr>
        <w:t xml:space="preserve"> 2004. – 38 с.</w:t>
      </w:r>
    </w:p>
    <w:p w:rsidR="00F227BA" w:rsidRPr="00F227BA" w:rsidRDefault="00227512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227BA">
        <w:rPr>
          <w:sz w:val="28"/>
          <w:szCs w:val="28"/>
          <w:lang w:val="uk-UA"/>
        </w:rPr>
        <w:t>Чорна О.Г. Науково-методологічні підходи щодо професійної підготовки майбутніх вчителів з безпеки життєдіяльност</w:t>
      </w:r>
      <w:r w:rsidR="003B21A3" w:rsidRPr="00F227BA">
        <w:rPr>
          <w:sz w:val="28"/>
          <w:szCs w:val="28"/>
          <w:lang w:val="uk-UA"/>
        </w:rPr>
        <w:t>і / О. Г. Чорна // Збірник наукових праць Кам'янець-Подільського національного університету ім. Івана Огієнка. Сер. : Педагогічна. – 2013</w:t>
      </w:r>
      <w:r w:rsidR="00C47945">
        <w:rPr>
          <w:sz w:val="28"/>
          <w:szCs w:val="28"/>
          <w:lang w:val="uk-UA"/>
        </w:rPr>
        <w:t>. – Вип. 19. – С. 337–</w:t>
      </w:r>
      <w:r w:rsidR="003B21A3" w:rsidRPr="00F227BA">
        <w:rPr>
          <w:sz w:val="28"/>
          <w:szCs w:val="28"/>
          <w:lang w:val="uk-UA"/>
        </w:rPr>
        <w:t>339.</w:t>
      </w:r>
      <w:r w:rsidR="00F227BA" w:rsidRPr="00F227BA">
        <w:t xml:space="preserve"> </w:t>
      </w:r>
    </w:p>
    <w:p w:rsidR="00D563BF" w:rsidRDefault="00F227BA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227BA">
        <w:rPr>
          <w:sz w:val="28"/>
          <w:szCs w:val="28"/>
          <w:lang w:val="uk-UA"/>
        </w:rPr>
        <w:t>Леонтьев А.Н. Деятельность. Сознание. Личность / А.Н. Леонт</w:t>
      </w:r>
      <w:r w:rsidR="00C47945">
        <w:rPr>
          <w:sz w:val="28"/>
          <w:szCs w:val="28"/>
          <w:lang w:val="uk-UA"/>
        </w:rPr>
        <w:t>ьев. – [2-е изд.]. – Москва</w:t>
      </w:r>
      <w:r w:rsidR="003A0F19">
        <w:rPr>
          <w:sz w:val="28"/>
          <w:szCs w:val="28"/>
          <w:lang w:val="uk-UA"/>
        </w:rPr>
        <w:t xml:space="preserve"> </w:t>
      </w:r>
      <w:r w:rsidR="00C47945">
        <w:rPr>
          <w:sz w:val="28"/>
          <w:szCs w:val="28"/>
          <w:lang w:val="uk-UA"/>
        </w:rPr>
        <w:t>: Смысл</w:t>
      </w:r>
      <w:r w:rsidRPr="00F227BA">
        <w:rPr>
          <w:sz w:val="28"/>
          <w:szCs w:val="28"/>
          <w:lang w:val="uk-UA"/>
        </w:rPr>
        <w:t>; Академия, 2005. – 352 с</w:t>
      </w:r>
      <w:r w:rsidR="00D563BF">
        <w:rPr>
          <w:sz w:val="28"/>
          <w:szCs w:val="28"/>
          <w:lang w:val="uk-UA"/>
        </w:rPr>
        <w:t>.</w:t>
      </w:r>
    </w:p>
    <w:p w:rsidR="00D61F88" w:rsidRDefault="00D563BF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D563BF">
        <w:rPr>
          <w:sz w:val="28"/>
          <w:szCs w:val="28"/>
          <w:lang w:val="uk-UA"/>
        </w:rPr>
        <w:t>Давыдова В. Б. Компетентностный подход в системе высшего</w:t>
      </w:r>
      <w:r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образования / В. Б. Давыдова // Непрерывное образование личности</w:t>
      </w:r>
      <w:r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как феномен ХХI века: материалы Международной научно-практической конференции молодых ученых, аспирантов, студентов (11 мая</w:t>
      </w:r>
      <w:r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2012 г.): в 3 ч. Ч. 1 / ФГБОУ ВПО «СГПИ». – Соликамск</w:t>
      </w:r>
      <w:r w:rsidR="00112114">
        <w:rPr>
          <w:sz w:val="28"/>
          <w:szCs w:val="28"/>
          <w:lang w:val="uk-UA"/>
        </w:rPr>
        <w:t xml:space="preserve"> </w:t>
      </w:r>
      <w:r w:rsidRPr="00D563BF">
        <w:rPr>
          <w:sz w:val="28"/>
          <w:szCs w:val="28"/>
          <w:lang w:val="uk-UA"/>
        </w:rPr>
        <w:t>: СГПИ, 2012. –</w:t>
      </w:r>
      <w:r w:rsidR="00C47945">
        <w:rPr>
          <w:sz w:val="28"/>
          <w:szCs w:val="28"/>
          <w:lang w:val="uk-UA"/>
        </w:rPr>
        <w:t xml:space="preserve"> 203 с. – С. 26–</w:t>
      </w:r>
      <w:r w:rsidRPr="00D563BF">
        <w:rPr>
          <w:sz w:val="28"/>
          <w:szCs w:val="28"/>
          <w:lang w:val="uk-UA"/>
        </w:rPr>
        <w:t>28.</w:t>
      </w:r>
    </w:p>
    <w:p w:rsidR="001A1A28" w:rsidRDefault="00D61F88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D61F88">
        <w:rPr>
          <w:sz w:val="28"/>
          <w:szCs w:val="28"/>
          <w:lang w:val="uk-UA"/>
        </w:rPr>
        <w:t>Андреев А. Знания или компетенции? / А. Андреев // Высшее</w:t>
      </w:r>
      <w:r>
        <w:rPr>
          <w:sz w:val="28"/>
          <w:szCs w:val="28"/>
          <w:lang w:val="uk-UA"/>
        </w:rPr>
        <w:t xml:space="preserve"> </w:t>
      </w:r>
      <w:r w:rsidRPr="00D61F88">
        <w:rPr>
          <w:sz w:val="28"/>
          <w:szCs w:val="28"/>
          <w:lang w:val="uk-UA"/>
        </w:rPr>
        <w:t xml:space="preserve">образование </w:t>
      </w:r>
      <w:r w:rsidR="00112114">
        <w:rPr>
          <w:sz w:val="28"/>
          <w:szCs w:val="28"/>
          <w:lang w:val="uk-UA"/>
        </w:rPr>
        <w:t xml:space="preserve">в </w:t>
      </w:r>
      <w:r w:rsidR="00830269">
        <w:rPr>
          <w:sz w:val="28"/>
          <w:szCs w:val="28"/>
          <w:lang w:val="uk-UA"/>
        </w:rPr>
        <w:t>России. – 2005. – № 2. – С. 3–</w:t>
      </w:r>
      <w:r w:rsidRPr="00D61F88">
        <w:rPr>
          <w:sz w:val="28"/>
          <w:szCs w:val="28"/>
          <w:lang w:val="uk-UA"/>
        </w:rPr>
        <w:t>11.</w:t>
      </w:r>
    </w:p>
    <w:p w:rsidR="001A1A28" w:rsidRPr="001A1A28" w:rsidRDefault="00830269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Татур Ю. Г. Компетентно</w:t>
      </w:r>
      <w:r w:rsidR="001A1A28" w:rsidRPr="001A1A28">
        <w:rPr>
          <w:sz w:val="28"/>
          <w:szCs w:val="28"/>
          <w:lang w:val="uk-UA"/>
        </w:rPr>
        <w:t>сть в структуре модели качества подготовки специалиста / Ю. Г. Татур // Высшее образование сегодня. – 2004. – № 3. – С. 20–26.</w:t>
      </w:r>
      <w:r w:rsidR="001A1A28" w:rsidRPr="00011818">
        <w:rPr>
          <w:lang w:val="uk-UA"/>
        </w:rPr>
        <w:t xml:space="preserve"> </w:t>
      </w:r>
    </w:p>
    <w:p w:rsidR="009D4D5C" w:rsidRDefault="001A1A28" w:rsidP="00470B2B">
      <w:pPr>
        <w:pStyle w:val="a7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1A1A28">
        <w:rPr>
          <w:sz w:val="28"/>
          <w:szCs w:val="28"/>
          <w:lang w:val="uk-UA"/>
        </w:rPr>
        <w:t>Нагорна Н. В. Формування у студентів понять компетентності й</w:t>
      </w:r>
      <w:r>
        <w:rPr>
          <w:sz w:val="28"/>
          <w:szCs w:val="28"/>
          <w:lang w:val="uk-UA"/>
        </w:rPr>
        <w:t xml:space="preserve"> </w:t>
      </w:r>
      <w:r w:rsidRPr="001A1A28">
        <w:rPr>
          <w:sz w:val="28"/>
          <w:szCs w:val="28"/>
          <w:lang w:val="uk-UA"/>
        </w:rPr>
        <w:t>компетенції / Н. В. Нагорна // Виховання і к</w:t>
      </w:r>
      <w:r w:rsidR="009D4D5C">
        <w:rPr>
          <w:sz w:val="28"/>
          <w:szCs w:val="28"/>
          <w:lang w:val="uk-UA"/>
        </w:rPr>
        <w:t>ультура. – 2007. – № 1-</w:t>
      </w:r>
      <w:r w:rsidRPr="001A1A28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</w:t>
      </w:r>
      <w:r w:rsidR="009D4D5C">
        <w:rPr>
          <w:sz w:val="28"/>
          <w:szCs w:val="28"/>
          <w:lang w:val="uk-UA"/>
        </w:rPr>
        <w:t>(11-</w:t>
      </w:r>
      <w:r w:rsidRPr="001A1A28">
        <w:rPr>
          <w:sz w:val="28"/>
          <w:szCs w:val="28"/>
          <w:lang w:val="uk-UA"/>
        </w:rPr>
        <w:t>12). – С. 266–268.</w:t>
      </w:r>
    </w:p>
    <w:p w:rsidR="009D4D5C" w:rsidRDefault="009D4D5C" w:rsidP="00470B2B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9D4D5C">
        <w:rPr>
          <w:sz w:val="28"/>
          <w:szCs w:val="28"/>
          <w:lang w:val="uk-UA"/>
        </w:rPr>
        <w:t>Елагина Л. В. Формирование культуры профессиональной деятельности будущего специалиста на основе компетентностного</w:t>
      </w:r>
      <w:r>
        <w:rPr>
          <w:sz w:val="28"/>
          <w:szCs w:val="28"/>
          <w:lang w:val="uk-UA"/>
        </w:rPr>
        <w:t xml:space="preserve"> </w:t>
      </w:r>
      <w:r w:rsidRPr="009D4D5C">
        <w:rPr>
          <w:sz w:val="28"/>
          <w:szCs w:val="28"/>
          <w:lang w:val="uk-UA"/>
        </w:rPr>
        <w:t>подхода (методология, теория, практика): автореф. дис. на соиск. уч.</w:t>
      </w:r>
      <w:r>
        <w:rPr>
          <w:sz w:val="28"/>
          <w:szCs w:val="28"/>
          <w:lang w:val="uk-UA"/>
        </w:rPr>
        <w:t xml:space="preserve"> </w:t>
      </w:r>
      <w:r w:rsidRPr="009D4D5C">
        <w:rPr>
          <w:sz w:val="28"/>
          <w:szCs w:val="28"/>
          <w:lang w:val="uk-UA"/>
        </w:rPr>
        <w:t>степ. док. пед. наук: 13.00.08 «Теория и методика профессионального</w:t>
      </w:r>
      <w:r>
        <w:rPr>
          <w:sz w:val="28"/>
          <w:szCs w:val="28"/>
          <w:lang w:val="uk-UA"/>
        </w:rPr>
        <w:t xml:space="preserve"> </w:t>
      </w:r>
      <w:r w:rsidR="00830269">
        <w:rPr>
          <w:sz w:val="28"/>
          <w:szCs w:val="28"/>
          <w:lang w:val="uk-UA"/>
        </w:rPr>
        <w:t>образования» / Л. В. Елагина</w:t>
      </w:r>
      <w:r w:rsidRPr="009D4D5C">
        <w:rPr>
          <w:sz w:val="28"/>
          <w:szCs w:val="28"/>
          <w:lang w:val="uk-UA"/>
        </w:rPr>
        <w:t xml:space="preserve"> – Челябинск, 2008. – 55 с.</w:t>
      </w:r>
    </w:p>
    <w:p w:rsidR="006760E5" w:rsidRDefault="009D4D5C" w:rsidP="00470B2B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9D4D5C">
        <w:rPr>
          <w:sz w:val="28"/>
          <w:szCs w:val="28"/>
          <w:lang w:val="uk-UA"/>
        </w:rPr>
        <w:t>Педагогика: учеб. пособие / под ред. П. И. Пидкасистого. – 2-е</w:t>
      </w:r>
      <w:r>
        <w:rPr>
          <w:sz w:val="28"/>
          <w:szCs w:val="28"/>
          <w:lang w:val="uk-UA"/>
        </w:rPr>
        <w:t xml:space="preserve"> </w:t>
      </w:r>
      <w:r w:rsidR="00C47945">
        <w:rPr>
          <w:sz w:val="28"/>
          <w:szCs w:val="28"/>
          <w:lang w:val="uk-UA"/>
        </w:rPr>
        <w:t>изд., испр. и доп. – Москва</w:t>
      </w:r>
      <w:r w:rsidR="003A0F19">
        <w:rPr>
          <w:sz w:val="28"/>
          <w:szCs w:val="28"/>
          <w:lang w:val="uk-UA"/>
        </w:rPr>
        <w:t xml:space="preserve"> </w:t>
      </w:r>
      <w:r w:rsidRPr="009D4D5C">
        <w:rPr>
          <w:sz w:val="28"/>
          <w:szCs w:val="28"/>
          <w:lang w:val="uk-UA"/>
        </w:rPr>
        <w:t>: Юрайт, 2011. – 502 с</w:t>
      </w:r>
      <w:r>
        <w:rPr>
          <w:sz w:val="28"/>
          <w:szCs w:val="28"/>
          <w:lang w:val="uk-UA"/>
        </w:rPr>
        <w:t>.</w:t>
      </w:r>
    </w:p>
    <w:p w:rsidR="00A935A5" w:rsidRDefault="006760E5" w:rsidP="00470B2B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6760E5">
        <w:rPr>
          <w:sz w:val="28"/>
          <w:szCs w:val="28"/>
          <w:lang w:val="uk-UA"/>
        </w:rPr>
        <w:t>Словарь по социальной педагогике: учеб. пособие для студ.</w:t>
      </w:r>
      <w:r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высш. учеб. заведений / авт.-</w:t>
      </w:r>
      <w:r w:rsidR="00C47945">
        <w:rPr>
          <w:sz w:val="28"/>
          <w:szCs w:val="28"/>
          <w:lang w:val="uk-UA"/>
        </w:rPr>
        <w:t>сост. Л. В. Мардахаев. – Москва</w:t>
      </w:r>
      <w:r w:rsidR="003A0F19"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: Академия,</w:t>
      </w:r>
      <w:r>
        <w:rPr>
          <w:sz w:val="28"/>
          <w:szCs w:val="28"/>
          <w:lang w:val="uk-UA"/>
        </w:rPr>
        <w:t xml:space="preserve"> </w:t>
      </w:r>
      <w:r w:rsidRPr="006760E5">
        <w:rPr>
          <w:sz w:val="28"/>
          <w:szCs w:val="28"/>
          <w:lang w:val="uk-UA"/>
        </w:rPr>
        <w:t>2002. – 368 с.</w:t>
      </w:r>
    </w:p>
    <w:p w:rsidR="00A935A5" w:rsidRDefault="00A935A5" w:rsidP="00470B2B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Соколов А. С. Некоторые проблемы гуманитарного образования</w:t>
      </w:r>
      <w:r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инженера / А. С. Соколов, Л. В. Южакова // Высшее образование в</w:t>
      </w:r>
      <w:r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России. – 2009. – № 4. – С. 90–93.</w:t>
      </w:r>
    </w:p>
    <w:p w:rsidR="007D2056" w:rsidRDefault="00A935A5" w:rsidP="007D2056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A935A5">
        <w:rPr>
          <w:sz w:val="28"/>
          <w:szCs w:val="28"/>
          <w:lang w:val="uk-UA"/>
        </w:rPr>
        <w:t>Берека В. Є. Погляд М. М. Дарманського на сутність принципів</w:t>
      </w:r>
      <w:r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менеджменту в освіті та їх трансформація на магістерську підготовку</w:t>
      </w:r>
      <w:r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майбу</w:t>
      </w:r>
      <w:r w:rsidR="00830269">
        <w:rPr>
          <w:sz w:val="28"/>
          <w:szCs w:val="28"/>
          <w:lang w:val="uk-UA"/>
        </w:rPr>
        <w:t xml:space="preserve">тніх управлінців / В. Є. Берека, М.М. Погляд </w:t>
      </w:r>
      <w:r w:rsidRPr="00A935A5">
        <w:rPr>
          <w:sz w:val="28"/>
          <w:szCs w:val="28"/>
          <w:lang w:val="uk-UA"/>
        </w:rPr>
        <w:t>// Педагогічний дискурс: зб. наукових праць; гол. ред. А. Й. Сиротенко. – Хмельницький</w:t>
      </w:r>
      <w:r w:rsidR="003A0F19">
        <w:rPr>
          <w:sz w:val="28"/>
          <w:szCs w:val="28"/>
          <w:lang w:val="uk-UA"/>
        </w:rPr>
        <w:t xml:space="preserve"> </w:t>
      </w:r>
      <w:r w:rsidRPr="00A935A5">
        <w:rPr>
          <w:sz w:val="28"/>
          <w:szCs w:val="28"/>
          <w:lang w:val="uk-UA"/>
        </w:rPr>
        <w:t>: ХГПА, 2008. –</w:t>
      </w:r>
      <w:r>
        <w:rPr>
          <w:sz w:val="28"/>
          <w:szCs w:val="28"/>
          <w:lang w:val="uk-UA"/>
        </w:rPr>
        <w:t xml:space="preserve"> </w:t>
      </w:r>
      <w:r w:rsidR="00C47945">
        <w:rPr>
          <w:sz w:val="28"/>
          <w:szCs w:val="28"/>
          <w:lang w:val="uk-UA"/>
        </w:rPr>
        <w:t>Вип. 3. – 216 с. – С. 23–</w:t>
      </w:r>
      <w:r w:rsidRPr="00A935A5">
        <w:rPr>
          <w:sz w:val="28"/>
          <w:szCs w:val="28"/>
          <w:lang w:val="uk-UA"/>
        </w:rPr>
        <w:t>30</w:t>
      </w:r>
      <w:r w:rsidR="007D2056">
        <w:rPr>
          <w:sz w:val="28"/>
          <w:szCs w:val="28"/>
          <w:lang w:val="uk-UA"/>
        </w:rPr>
        <w:t>.</w:t>
      </w:r>
    </w:p>
    <w:p w:rsidR="0073408B" w:rsidRDefault="007D2056" w:rsidP="0073408B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7D2056">
        <w:rPr>
          <w:sz w:val="28"/>
          <w:szCs w:val="28"/>
          <w:lang w:val="uk-UA"/>
        </w:rPr>
        <w:t>Резник С. Д. Управление кафедрой</w:t>
      </w:r>
      <w:r w:rsidR="003A0F19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Учебник. – 3-</w:t>
      </w:r>
      <w:r w:rsidR="003A0F19">
        <w:rPr>
          <w:sz w:val="28"/>
          <w:szCs w:val="28"/>
          <w:lang w:val="uk-UA"/>
        </w:rPr>
        <w:t>е изд., перераб. и доп. – Москва</w:t>
      </w:r>
      <w:r w:rsidR="00112114">
        <w:rPr>
          <w:sz w:val="28"/>
          <w:szCs w:val="28"/>
          <w:lang w:val="uk-UA"/>
        </w:rPr>
        <w:t xml:space="preserve"> </w:t>
      </w:r>
      <w:r w:rsidRPr="007D2056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ИНФРА</w:t>
      </w:r>
      <w:r w:rsidR="0015537E">
        <w:rPr>
          <w:sz w:val="28"/>
          <w:szCs w:val="28"/>
          <w:lang w:val="uk-UA"/>
        </w:rPr>
        <w:t>-</w:t>
      </w:r>
      <w:r w:rsidRPr="007D2056">
        <w:rPr>
          <w:sz w:val="28"/>
          <w:szCs w:val="28"/>
          <w:lang w:val="uk-UA"/>
        </w:rPr>
        <w:t>М, 2011. – 607 с.</w:t>
      </w:r>
    </w:p>
    <w:p w:rsidR="00937DF9" w:rsidRDefault="0073408B" w:rsidP="00937DF9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73408B">
        <w:rPr>
          <w:sz w:val="28"/>
          <w:szCs w:val="28"/>
          <w:lang w:val="uk-UA"/>
        </w:rPr>
        <w:t>Біла книга національної системи України / за ред. В. Г. Кременя;</w:t>
      </w:r>
      <w:r>
        <w:rPr>
          <w:sz w:val="28"/>
          <w:szCs w:val="28"/>
          <w:lang w:val="uk-UA"/>
        </w:rPr>
        <w:t xml:space="preserve"> </w:t>
      </w:r>
      <w:r w:rsidR="00C47945">
        <w:rPr>
          <w:sz w:val="28"/>
          <w:szCs w:val="28"/>
          <w:lang w:val="uk-UA"/>
        </w:rPr>
        <w:t>Академія ПНУ України. – Київ</w:t>
      </w:r>
      <w:r w:rsidR="003A0F19">
        <w:rPr>
          <w:sz w:val="28"/>
          <w:szCs w:val="28"/>
          <w:lang w:val="uk-UA"/>
        </w:rPr>
        <w:t xml:space="preserve"> </w:t>
      </w:r>
      <w:r w:rsidR="00C47945">
        <w:rPr>
          <w:sz w:val="28"/>
          <w:szCs w:val="28"/>
          <w:lang w:val="uk-UA"/>
        </w:rPr>
        <w:t>:</w:t>
      </w:r>
      <w:r w:rsidRPr="0073408B">
        <w:rPr>
          <w:sz w:val="28"/>
          <w:szCs w:val="28"/>
          <w:lang w:val="uk-UA"/>
        </w:rPr>
        <w:t xml:space="preserve"> 2009. – 185 с. [Електронний ресурс]. –</w:t>
      </w:r>
      <w:r>
        <w:rPr>
          <w:sz w:val="28"/>
          <w:szCs w:val="28"/>
          <w:lang w:val="uk-UA"/>
        </w:rPr>
        <w:t xml:space="preserve"> </w:t>
      </w:r>
      <w:r w:rsidRPr="0073408B">
        <w:rPr>
          <w:sz w:val="28"/>
          <w:szCs w:val="28"/>
          <w:lang w:val="uk-UA"/>
        </w:rPr>
        <w:t xml:space="preserve">Режим доступу: </w:t>
      </w:r>
      <w:hyperlink r:id="rId13" w:history="1">
        <w:r w:rsidRPr="00D555FE">
          <w:rPr>
            <w:rStyle w:val="a8"/>
            <w:sz w:val="28"/>
            <w:szCs w:val="28"/>
            <w:lang w:val="uk-UA"/>
          </w:rPr>
          <w:t>http://www.twirpx.com/file/345815/</w:t>
        </w:r>
      </w:hyperlink>
      <w:r w:rsidRPr="0073408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937DF9" w:rsidRDefault="00937DF9" w:rsidP="00937DF9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937DF9">
        <w:rPr>
          <w:sz w:val="28"/>
          <w:szCs w:val="28"/>
          <w:lang w:val="uk-UA"/>
        </w:rPr>
        <w:t>Методологія наукових досліджень: підручник / Д. М. Стеченко,</w:t>
      </w:r>
      <w:r>
        <w:rPr>
          <w:sz w:val="28"/>
          <w:szCs w:val="28"/>
          <w:lang w:val="uk-UA"/>
        </w:rPr>
        <w:t xml:space="preserve"> </w:t>
      </w:r>
      <w:r w:rsidRPr="00937DF9">
        <w:rPr>
          <w:sz w:val="28"/>
          <w:szCs w:val="28"/>
          <w:lang w:val="uk-UA"/>
        </w:rPr>
        <w:t>О. С. Чмир. –</w:t>
      </w:r>
      <w:r w:rsidR="00C47945">
        <w:rPr>
          <w:sz w:val="28"/>
          <w:szCs w:val="28"/>
          <w:lang w:val="uk-UA"/>
        </w:rPr>
        <w:t xml:space="preserve"> 2-ге вид., перероб. и доп. – Київ</w:t>
      </w:r>
      <w:r w:rsidR="003A0F19">
        <w:rPr>
          <w:sz w:val="28"/>
          <w:szCs w:val="28"/>
          <w:lang w:val="uk-UA"/>
        </w:rPr>
        <w:t xml:space="preserve"> </w:t>
      </w:r>
      <w:r w:rsidRPr="00937DF9">
        <w:rPr>
          <w:sz w:val="28"/>
          <w:szCs w:val="28"/>
          <w:lang w:val="uk-UA"/>
        </w:rPr>
        <w:t>: Знання, 2007. – 317 с.</w:t>
      </w:r>
    </w:p>
    <w:p w:rsidR="009E18E1" w:rsidRDefault="00937DF9" w:rsidP="009E18E1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937DF9">
        <w:rPr>
          <w:sz w:val="28"/>
          <w:szCs w:val="28"/>
          <w:lang w:val="uk-UA"/>
        </w:rPr>
        <w:t>Мачинська Н. І. Проектна діяльність у системі підвищення</w:t>
      </w:r>
      <w:r>
        <w:rPr>
          <w:sz w:val="28"/>
          <w:szCs w:val="28"/>
          <w:lang w:val="uk-UA"/>
        </w:rPr>
        <w:t xml:space="preserve"> </w:t>
      </w:r>
      <w:r w:rsidRPr="00937DF9">
        <w:rPr>
          <w:sz w:val="28"/>
          <w:szCs w:val="28"/>
          <w:lang w:val="uk-UA"/>
        </w:rPr>
        <w:t>професійної майстерності викладача вищого навчального закладу /</w:t>
      </w:r>
      <w:r>
        <w:rPr>
          <w:sz w:val="28"/>
          <w:szCs w:val="28"/>
          <w:lang w:val="uk-UA"/>
        </w:rPr>
        <w:t xml:space="preserve"> </w:t>
      </w:r>
      <w:r w:rsidRPr="00937DF9">
        <w:rPr>
          <w:sz w:val="28"/>
          <w:szCs w:val="28"/>
          <w:lang w:val="uk-UA"/>
        </w:rPr>
        <w:t>Н. І. Мачинська // Управління в освіті: збірник матеріалів V Міжнар.</w:t>
      </w:r>
      <w:r>
        <w:rPr>
          <w:sz w:val="28"/>
          <w:szCs w:val="28"/>
          <w:lang w:val="uk-UA"/>
        </w:rPr>
        <w:t xml:space="preserve"> наук.-практ. конф. (14-</w:t>
      </w:r>
      <w:r w:rsidRPr="00937DF9">
        <w:rPr>
          <w:sz w:val="28"/>
          <w:szCs w:val="28"/>
          <w:lang w:val="uk-UA"/>
        </w:rPr>
        <w:t>16 квітня 2011 р.). – Львів</w:t>
      </w:r>
      <w:r w:rsidR="003A0F19">
        <w:rPr>
          <w:sz w:val="28"/>
          <w:szCs w:val="28"/>
          <w:lang w:val="uk-UA"/>
        </w:rPr>
        <w:t xml:space="preserve"> </w:t>
      </w:r>
      <w:r w:rsidRPr="00937DF9">
        <w:rPr>
          <w:sz w:val="28"/>
          <w:szCs w:val="28"/>
          <w:lang w:val="uk-UA"/>
        </w:rPr>
        <w:t>: В-во «Львівської</w:t>
      </w:r>
      <w:r>
        <w:rPr>
          <w:sz w:val="28"/>
          <w:szCs w:val="28"/>
          <w:lang w:val="uk-UA"/>
        </w:rPr>
        <w:t xml:space="preserve"> </w:t>
      </w:r>
      <w:r w:rsidRPr="00937DF9">
        <w:rPr>
          <w:sz w:val="28"/>
          <w:szCs w:val="28"/>
          <w:lang w:val="uk-UA"/>
        </w:rPr>
        <w:t>політе</w:t>
      </w:r>
      <w:r>
        <w:rPr>
          <w:sz w:val="28"/>
          <w:szCs w:val="28"/>
          <w:lang w:val="uk-UA"/>
        </w:rPr>
        <w:t>хніки», 2011. – 376 с. – С. 198-</w:t>
      </w:r>
      <w:r w:rsidRPr="00937DF9">
        <w:rPr>
          <w:sz w:val="28"/>
          <w:szCs w:val="28"/>
          <w:lang w:val="uk-UA"/>
        </w:rPr>
        <w:t>199.</w:t>
      </w:r>
    </w:p>
    <w:p w:rsidR="004B3B09" w:rsidRDefault="009E18E1" w:rsidP="004B3B09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9E18E1">
        <w:rPr>
          <w:sz w:val="28"/>
          <w:szCs w:val="28"/>
          <w:lang w:val="uk-UA"/>
        </w:rPr>
        <w:t>Балл Г. А. Теория учебных задач: психолого-педагогический аспект /</w:t>
      </w:r>
      <w:r>
        <w:rPr>
          <w:sz w:val="28"/>
          <w:szCs w:val="28"/>
          <w:lang w:val="uk-UA"/>
        </w:rPr>
        <w:t xml:space="preserve"> </w:t>
      </w:r>
      <w:r w:rsidR="00C47945">
        <w:rPr>
          <w:sz w:val="28"/>
          <w:szCs w:val="28"/>
          <w:lang w:val="uk-UA"/>
        </w:rPr>
        <w:t>Г. А. Балл. – Москва</w:t>
      </w:r>
      <w:r w:rsidR="003A0F19">
        <w:rPr>
          <w:sz w:val="28"/>
          <w:szCs w:val="28"/>
          <w:lang w:val="uk-UA"/>
        </w:rPr>
        <w:t xml:space="preserve"> </w:t>
      </w:r>
      <w:r w:rsidRPr="009E18E1">
        <w:rPr>
          <w:sz w:val="28"/>
          <w:szCs w:val="28"/>
          <w:lang w:val="uk-UA"/>
        </w:rPr>
        <w:t>: Педагогика, 1990. – 184 с.</w:t>
      </w:r>
    </w:p>
    <w:p w:rsidR="00043781" w:rsidRDefault="004B3B09" w:rsidP="00043781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4B3B09">
        <w:rPr>
          <w:sz w:val="28"/>
          <w:szCs w:val="28"/>
          <w:lang w:val="uk-UA"/>
        </w:rPr>
        <w:t>Вступне слово до Проекту Тьюнінг – гармонізація освітніх структур у Європі. Внесок унів</w:t>
      </w:r>
      <w:r w:rsidR="00112114">
        <w:rPr>
          <w:sz w:val="28"/>
          <w:szCs w:val="28"/>
          <w:lang w:val="uk-UA"/>
        </w:rPr>
        <w:t>ерситетів у Болонський процес /</w:t>
      </w:r>
      <w:r w:rsidRPr="004B3B09">
        <w:rPr>
          <w:sz w:val="28"/>
          <w:szCs w:val="28"/>
          <w:lang w:val="uk-UA"/>
        </w:rPr>
        <w:t xml:space="preserve"> [Електронний ресурс]. – Режим доступу: http://tuning.unideusto.org / tuningeu</w:t>
      </w:r>
      <w:r>
        <w:rPr>
          <w:sz w:val="28"/>
          <w:szCs w:val="28"/>
          <w:lang w:val="uk-UA"/>
        </w:rPr>
        <w:t xml:space="preserve">  </w:t>
      </w:r>
    </w:p>
    <w:p w:rsidR="00043781" w:rsidRPr="00043781" w:rsidRDefault="00043781" w:rsidP="00043781">
      <w:pPr>
        <w:pStyle w:val="a7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43781">
        <w:rPr>
          <w:sz w:val="28"/>
          <w:szCs w:val="28"/>
          <w:lang w:val="uk-UA"/>
        </w:rPr>
        <w:t>Поясок Т. Б. Система застосування інформаційних технологій у</w:t>
      </w:r>
      <w:r>
        <w:rPr>
          <w:sz w:val="28"/>
          <w:szCs w:val="28"/>
          <w:lang w:val="uk-UA"/>
        </w:rPr>
        <w:t xml:space="preserve"> </w:t>
      </w:r>
      <w:r w:rsidRPr="00043781">
        <w:rPr>
          <w:sz w:val="28"/>
          <w:szCs w:val="28"/>
          <w:lang w:val="uk-UA"/>
        </w:rPr>
        <w:t>професійній підготовці майбутніх економістів у вищих навчальних</w:t>
      </w:r>
      <w:r>
        <w:rPr>
          <w:sz w:val="28"/>
          <w:szCs w:val="28"/>
          <w:lang w:val="uk-UA"/>
        </w:rPr>
        <w:t xml:space="preserve"> </w:t>
      </w:r>
      <w:r w:rsidRPr="00043781">
        <w:rPr>
          <w:sz w:val="28"/>
          <w:szCs w:val="28"/>
          <w:lang w:val="uk-UA"/>
        </w:rPr>
        <w:t>закладах: дис. на здобуття наук. ступеня докт. пед. наук: спец. 13.00.04</w:t>
      </w:r>
      <w:r>
        <w:rPr>
          <w:sz w:val="28"/>
          <w:szCs w:val="28"/>
          <w:lang w:val="uk-UA"/>
        </w:rPr>
        <w:t xml:space="preserve"> </w:t>
      </w:r>
      <w:r w:rsidRPr="00043781">
        <w:rPr>
          <w:sz w:val="28"/>
          <w:szCs w:val="28"/>
          <w:lang w:val="uk-UA"/>
        </w:rPr>
        <w:t>«Теорія і методика професійної освіти» / Тамара Борисівна Поясок. –</w:t>
      </w:r>
      <w:r>
        <w:rPr>
          <w:sz w:val="28"/>
          <w:szCs w:val="28"/>
          <w:lang w:val="uk-UA"/>
        </w:rPr>
        <w:t xml:space="preserve"> </w:t>
      </w:r>
      <w:r w:rsidR="00011818">
        <w:rPr>
          <w:sz w:val="28"/>
          <w:szCs w:val="28"/>
          <w:lang w:val="uk-UA"/>
        </w:rPr>
        <w:t>Київ :</w:t>
      </w:r>
      <w:r w:rsidRPr="00043781">
        <w:rPr>
          <w:sz w:val="28"/>
          <w:szCs w:val="28"/>
          <w:lang w:val="uk-UA"/>
        </w:rPr>
        <w:t xml:space="preserve"> 2009. – 559 с.</w:t>
      </w:r>
    </w:p>
    <w:sectPr w:rsidR="00043781" w:rsidRPr="0004378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361" w:rsidRDefault="00845361" w:rsidP="005A744A">
      <w:r>
        <w:separator/>
      </w:r>
    </w:p>
  </w:endnote>
  <w:endnote w:type="continuationSeparator" w:id="0">
    <w:p w:rsidR="00845361" w:rsidRDefault="00845361" w:rsidP="005A7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361" w:rsidRDefault="00845361" w:rsidP="005A744A">
      <w:r>
        <w:separator/>
      </w:r>
    </w:p>
  </w:footnote>
  <w:footnote w:type="continuationSeparator" w:id="0">
    <w:p w:rsidR="00845361" w:rsidRDefault="00845361" w:rsidP="005A7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760754"/>
      <w:docPartObj>
        <w:docPartGallery w:val="Page Numbers (Top of Page)"/>
        <w:docPartUnique/>
      </w:docPartObj>
    </w:sdtPr>
    <w:sdtEndPr/>
    <w:sdtContent>
      <w:p w:rsidR="005A744A" w:rsidRDefault="005A744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BE9" w:rsidRPr="00C52BE9">
          <w:rPr>
            <w:noProof/>
            <w:lang w:val="uk-UA"/>
          </w:rPr>
          <w:t>1</w:t>
        </w:r>
        <w:r>
          <w:fldChar w:fldCharType="end"/>
        </w:r>
      </w:p>
    </w:sdtContent>
  </w:sdt>
  <w:p w:rsidR="005A744A" w:rsidRDefault="005A744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0314A"/>
    <w:multiLevelType w:val="hybridMultilevel"/>
    <w:tmpl w:val="C0C0370C"/>
    <w:lvl w:ilvl="0" w:tplc="0422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3069A"/>
    <w:multiLevelType w:val="hybridMultilevel"/>
    <w:tmpl w:val="274CE6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138A8"/>
    <w:multiLevelType w:val="hybridMultilevel"/>
    <w:tmpl w:val="1FFC5076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F50D02"/>
    <w:multiLevelType w:val="hybridMultilevel"/>
    <w:tmpl w:val="D024979E"/>
    <w:lvl w:ilvl="0" w:tplc="E3142C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3CB79ED"/>
    <w:multiLevelType w:val="hybridMultilevel"/>
    <w:tmpl w:val="B5D68608"/>
    <w:lvl w:ilvl="0" w:tplc="092C431A">
      <w:start w:val="2006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71D"/>
    <w:rsid w:val="00011818"/>
    <w:rsid w:val="00027D5C"/>
    <w:rsid w:val="0003161E"/>
    <w:rsid w:val="00043781"/>
    <w:rsid w:val="00044B50"/>
    <w:rsid w:val="000555CB"/>
    <w:rsid w:val="00086EC6"/>
    <w:rsid w:val="000D43FF"/>
    <w:rsid w:val="00112114"/>
    <w:rsid w:val="00150B52"/>
    <w:rsid w:val="0015537E"/>
    <w:rsid w:val="00165894"/>
    <w:rsid w:val="001713DC"/>
    <w:rsid w:val="0017512D"/>
    <w:rsid w:val="00196769"/>
    <w:rsid w:val="001A1A28"/>
    <w:rsid w:val="001E03C0"/>
    <w:rsid w:val="001F0593"/>
    <w:rsid w:val="00214A22"/>
    <w:rsid w:val="00224328"/>
    <w:rsid w:val="00227512"/>
    <w:rsid w:val="00275B82"/>
    <w:rsid w:val="002B2942"/>
    <w:rsid w:val="002D14E8"/>
    <w:rsid w:val="00300156"/>
    <w:rsid w:val="003043EE"/>
    <w:rsid w:val="0030495E"/>
    <w:rsid w:val="00312AC2"/>
    <w:rsid w:val="003223E5"/>
    <w:rsid w:val="003433C0"/>
    <w:rsid w:val="003514F1"/>
    <w:rsid w:val="00380990"/>
    <w:rsid w:val="003A0F19"/>
    <w:rsid w:val="003A2D52"/>
    <w:rsid w:val="003B21A3"/>
    <w:rsid w:val="003C6D6D"/>
    <w:rsid w:val="003D5721"/>
    <w:rsid w:val="00425620"/>
    <w:rsid w:val="00457910"/>
    <w:rsid w:val="00470B2B"/>
    <w:rsid w:val="00487760"/>
    <w:rsid w:val="004B3B09"/>
    <w:rsid w:val="004E7B5E"/>
    <w:rsid w:val="005228FC"/>
    <w:rsid w:val="0059204B"/>
    <w:rsid w:val="005A744A"/>
    <w:rsid w:val="0060404D"/>
    <w:rsid w:val="00612ACF"/>
    <w:rsid w:val="00621230"/>
    <w:rsid w:val="0063023E"/>
    <w:rsid w:val="00661126"/>
    <w:rsid w:val="00675DA5"/>
    <w:rsid w:val="006760E5"/>
    <w:rsid w:val="00685430"/>
    <w:rsid w:val="006864D5"/>
    <w:rsid w:val="006B6AEC"/>
    <w:rsid w:val="006C457D"/>
    <w:rsid w:val="00727400"/>
    <w:rsid w:val="0073408B"/>
    <w:rsid w:val="00783077"/>
    <w:rsid w:val="00783824"/>
    <w:rsid w:val="007D2056"/>
    <w:rsid w:val="007F562B"/>
    <w:rsid w:val="008029E1"/>
    <w:rsid w:val="00812D93"/>
    <w:rsid w:val="00830269"/>
    <w:rsid w:val="00845361"/>
    <w:rsid w:val="008A5B47"/>
    <w:rsid w:val="008C77F2"/>
    <w:rsid w:val="00937DF9"/>
    <w:rsid w:val="00956DEB"/>
    <w:rsid w:val="00960A8B"/>
    <w:rsid w:val="00965A55"/>
    <w:rsid w:val="009A352C"/>
    <w:rsid w:val="009D4D5C"/>
    <w:rsid w:val="009E18E1"/>
    <w:rsid w:val="009F4D09"/>
    <w:rsid w:val="00A141F2"/>
    <w:rsid w:val="00A76F84"/>
    <w:rsid w:val="00A935A5"/>
    <w:rsid w:val="00AB3536"/>
    <w:rsid w:val="00AC5564"/>
    <w:rsid w:val="00B0538A"/>
    <w:rsid w:val="00B20ABF"/>
    <w:rsid w:val="00B27DE2"/>
    <w:rsid w:val="00B41B02"/>
    <w:rsid w:val="00B963EE"/>
    <w:rsid w:val="00BB2967"/>
    <w:rsid w:val="00BD079F"/>
    <w:rsid w:val="00BF0F88"/>
    <w:rsid w:val="00BF2188"/>
    <w:rsid w:val="00C3093E"/>
    <w:rsid w:val="00C36FEB"/>
    <w:rsid w:val="00C47945"/>
    <w:rsid w:val="00C52BE9"/>
    <w:rsid w:val="00C53AB1"/>
    <w:rsid w:val="00C60B78"/>
    <w:rsid w:val="00CA5C8A"/>
    <w:rsid w:val="00CE5E06"/>
    <w:rsid w:val="00D047A9"/>
    <w:rsid w:val="00D31057"/>
    <w:rsid w:val="00D366B9"/>
    <w:rsid w:val="00D45D72"/>
    <w:rsid w:val="00D563BF"/>
    <w:rsid w:val="00D61F88"/>
    <w:rsid w:val="00DA7E61"/>
    <w:rsid w:val="00DE21CB"/>
    <w:rsid w:val="00DE658A"/>
    <w:rsid w:val="00DF04F0"/>
    <w:rsid w:val="00E2271D"/>
    <w:rsid w:val="00E2790E"/>
    <w:rsid w:val="00EA02DE"/>
    <w:rsid w:val="00F227BA"/>
    <w:rsid w:val="00F22BA0"/>
    <w:rsid w:val="00F5246F"/>
    <w:rsid w:val="00FA399E"/>
    <w:rsid w:val="00FC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uk-UA"/>
    </w:rPr>
  </w:style>
  <w:style w:type="paragraph" w:styleId="1">
    <w:name w:val="heading 1"/>
    <w:basedOn w:val="a"/>
    <w:next w:val="a"/>
    <w:link w:val="10"/>
    <w:qFormat/>
    <w:rsid w:val="00E2271D"/>
    <w:pPr>
      <w:keepNext/>
      <w:overflowPunct/>
      <w:autoSpaceDE/>
      <w:autoSpaceDN/>
      <w:adjustRightInd/>
      <w:jc w:val="right"/>
      <w:textAlignment w:val="auto"/>
      <w:outlineLvl w:val="0"/>
    </w:pPr>
    <w:rPr>
      <w:sz w:val="28"/>
      <w:szCs w:val="24"/>
      <w:lang w:val="uk-UA" w:eastAsia="ru-RU"/>
    </w:rPr>
  </w:style>
  <w:style w:type="paragraph" w:styleId="3">
    <w:name w:val="heading 3"/>
    <w:basedOn w:val="a"/>
    <w:next w:val="a"/>
    <w:link w:val="30"/>
    <w:qFormat/>
    <w:rsid w:val="00E2271D"/>
    <w:pPr>
      <w:keepNext/>
      <w:overflowPunct/>
      <w:autoSpaceDE/>
      <w:autoSpaceDN/>
      <w:adjustRightInd/>
      <w:jc w:val="center"/>
      <w:textAlignment w:val="auto"/>
      <w:outlineLvl w:val="2"/>
    </w:pPr>
    <w:rPr>
      <w:sz w:val="28"/>
      <w:szCs w:val="24"/>
      <w:lang w:val="en-US" w:eastAsia="ru-RU"/>
    </w:rPr>
  </w:style>
  <w:style w:type="paragraph" w:styleId="4">
    <w:name w:val="heading 4"/>
    <w:basedOn w:val="a"/>
    <w:next w:val="a"/>
    <w:link w:val="40"/>
    <w:qFormat/>
    <w:rsid w:val="00E2271D"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ind w:right="-774"/>
      <w:jc w:val="center"/>
      <w:textAlignment w:val="auto"/>
      <w:outlineLvl w:val="3"/>
    </w:pPr>
    <w:rPr>
      <w:b/>
      <w:bCs/>
      <w:sz w:val="28"/>
      <w:lang w:val="en-US" w:eastAsia="ru-RU"/>
    </w:rPr>
  </w:style>
  <w:style w:type="paragraph" w:styleId="5">
    <w:name w:val="heading 5"/>
    <w:basedOn w:val="a"/>
    <w:next w:val="a"/>
    <w:link w:val="50"/>
    <w:qFormat/>
    <w:rsid w:val="00E2271D"/>
    <w:pPr>
      <w:keepNext/>
      <w:overflowPunct/>
      <w:autoSpaceDE/>
      <w:autoSpaceDN/>
      <w:adjustRightInd/>
      <w:spacing w:line="360" w:lineRule="auto"/>
      <w:textAlignment w:val="auto"/>
      <w:outlineLvl w:val="4"/>
    </w:pPr>
    <w:rPr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27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271D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E2271D"/>
    <w:rPr>
      <w:rFonts w:ascii="Times New Roman" w:eastAsia="Times New Roman" w:hAnsi="Times New Roman" w:cs="Times New Roman"/>
      <w:b/>
      <w:bCs/>
      <w:sz w:val="2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E2271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E2271D"/>
    <w:pPr>
      <w:widowControl w:val="0"/>
      <w:overflowPunct/>
      <w:adjustRightInd/>
      <w:spacing w:line="360" w:lineRule="auto"/>
      <w:ind w:firstLine="720"/>
      <w:jc w:val="center"/>
      <w:textAlignment w:val="auto"/>
    </w:pPr>
    <w:rPr>
      <w:sz w:val="24"/>
      <w:szCs w:val="24"/>
      <w:lang w:val="ru-RU" w:eastAsia="ru-RU"/>
    </w:rPr>
  </w:style>
  <w:style w:type="character" w:customStyle="1" w:styleId="a4">
    <w:name w:val="Назва Знак"/>
    <w:basedOn w:val="a0"/>
    <w:link w:val="a3"/>
    <w:rsid w:val="00E227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rsid w:val="00E2271D"/>
    <w:pPr>
      <w:overflowPunct/>
      <w:autoSpaceDE/>
      <w:autoSpaceDN/>
      <w:adjustRightInd/>
      <w:spacing w:line="360" w:lineRule="auto"/>
      <w:ind w:firstLine="540"/>
      <w:jc w:val="both"/>
      <w:textAlignment w:val="auto"/>
    </w:pPr>
    <w:rPr>
      <w:sz w:val="28"/>
      <w:szCs w:val="28"/>
      <w:lang w:val="uk-UA" w:eastAsia="ru-RU"/>
    </w:rPr>
  </w:style>
  <w:style w:type="character" w:customStyle="1" w:styleId="a6">
    <w:name w:val="Основний текст з відступом Знак"/>
    <w:basedOn w:val="a0"/>
    <w:link w:val="a5"/>
    <w:rsid w:val="00E227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E2271D"/>
  </w:style>
  <w:style w:type="paragraph" w:styleId="a7">
    <w:name w:val="List Paragraph"/>
    <w:basedOn w:val="a"/>
    <w:uiPriority w:val="34"/>
    <w:qFormat/>
    <w:rsid w:val="0016589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60B7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A744A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5A744A"/>
    <w:rPr>
      <w:rFonts w:ascii="Times New Roman" w:eastAsia="Times New Roman" w:hAnsi="Times New Roman" w:cs="Times New Roman"/>
      <w:sz w:val="20"/>
      <w:szCs w:val="20"/>
      <w:lang w:val="en-GB" w:eastAsia="uk-UA"/>
    </w:rPr>
  </w:style>
  <w:style w:type="paragraph" w:styleId="ab">
    <w:name w:val="footer"/>
    <w:basedOn w:val="a"/>
    <w:link w:val="ac"/>
    <w:uiPriority w:val="99"/>
    <w:unhideWhenUsed/>
    <w:rsid w:val="005A744A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5A744A"/>
    <w:rPr>
      <w:rFonts w:ascii="Times New Roman" w:eastAsia="Times New Roman" w:hAnsi="Times New Roman" w:cs="Times New Roman"/>
      <w:sz w:val="20"/>
      <w:szCs w:val="20"/>
      <w:lang w:val="en-GB" w:eastAsia="uk-UA"/>
    </w:rPr>
  </w:style>
  <w:style w:type="paragraph" w:styleId="ad">
    <w:name w:val="Balloon Text"/>
    <w:basedOn w:val="a"/>
    <w:link w:val="ae"/>
    <w:uiPriority w:val="99"/>
    <w:semiHidden/>
    <w:unhideWhenUsed/>
    <w:rsid w:val="00D31057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D31057"/>
    <w:rPr>
      <w:rFonts w:ascii="Segoe UI" w:eastAsia="Times New Roman" w:hAnsi="Segoe UI" w:cs="Segoe UI"/>
      <w:sz w:val="18"/>
      <w:szCs w:val="18"/>
      <w:lang w:val="en-GB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uk-UA"/>
    </w:rPr>
  </w:style>
  <w:style w:type="paragraph" w:styleId="1">
    <w:name w:val="heading 1"/>
    <w:basedOn w:val="a"/>
    <w:next w:val="a"/>
    <w:link w:val="10"/>
    <w:qFormat/>
    <w:rsid w:val="00E2271D"/>
    <w:pPr>
      <w:keepNext/>
      <w:overflowPunct/>
      <w:autoSpaceDE/>
      <w:autoSpaceDN/>
      <w:adjustRightInd/>
      <w:jc w:val="right"/>
      <w:textAlignment w:val="auto"/>
      <w:outlineLvl w:val="0"/>
    </w:pPr>
    <w:rPr>
      <w:sz w:val="28"/>
      <w:szCs w:val="24"/>
      <w:lang w:val="uk-UA" w:eastAsia="ru-RU"/>
    </w:rPr>
  </w:style>
  <w:style w:type="paragraph" w:styleId="3">
    <w:name w:val="heading 3"/>
    <w:basedOn w:val="a"/>
    <w:next w:val="a"/>
    <w:link w:val="30"/>
    <w:qFormat/>
    <w:rsid w:val="00E2271D"/>
    <w:pPr>
      <w:keepNext/>
      <w:overflowPunct/>
      <w:autoSpaceDE/>
      <w:autoSpaceDN/>
      <w:adjustRightInd/>
      <w:jc w:val="center"/>
      <w:textAlignment w:val="auto"/>
      <w:outlineLvl w:val="2"/>
    </w:pPr>
    <w:rPr>
      <w:sz w:val="28"/>
      <w:szCs w:val="24"/>
      <w:lang w:val="en-US" w:eastAsia="ru-RU"/>
    </w:rPr>
  </w:style>
  <w:style w:type="paragraph" w:styleId="4">
    <w:name w:val="heading 4"/>
    <w:basedOn w:val="a"/>
    <w:next w:val="a"/>
    <w:link w:val="40"/>
    <w:qFormat/>
    <w:rsid w:val="00E2271D"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ind w:right="-774"/>
      <w:jc w:val="center"/>
      <w:textAlignment w:val="auto"/>
      <w:outlineLvl w:val="3"/>
    </w:pPr>
    <w:rPr>
      <w:b/>
      <w:bCs/>
      <w:sz w:val="28"/>
      <w:lang w:val="en-US" w:eastAsia="ru-RU"/>
    </w:rPr>
  </w:style>
  <w:style w:type="paragraph" w:styleId="5">
    <w:name w:val="heading 5"/>
    <w:basedOn w:val="a"/>
    <w:next w:val="a"/>
    <w:link w:val="50"/>
    <w:qFormat/>
    <w:rsid w:val="00E2271D"/>
    <w:pPr>
      <w:keepNext/>
      <w:overflowPunct/>
      <w:autoSpaceDE/>
      <w:autoSpaceDN/>
      <w:adjustRightInd/>
      <w:spacing w:line="360" w:lineRule="auto"/>
      <w:textAlignment w:val="auto"/>
      <w:outlineLvl w:val="4"/>
    </w:pPr>
    <w:rPr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27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271D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E2271D"/>
    <w:rPr>
      <w:rFonts w:ascii="Times New Roman" w:eastAsia="Times New Roman" w:hAnsi="Times New Roman" w:cs="Times New Roman"/>
      <w:b/>
      <w:bCs/>
      <w:sz w:val="2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E2271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E2271D"/>
    <w:pPr>
      <w:widowControl w:val="0"/>
      <w:overflowPunct/>
      <w:adjustRightInd/>
      <w:spacing w:line="360" w:lineRule="auto"/>
      <w:ind w:firstLine="720"/>
      <w:jc w:val="center"/>
      <w:textAlignment w:val="auto"/>
    </w:pPr>
    <w:rPr>
      <w:sz w:val="24"/>
      <w:szCs w:val="24"/>
      <w:lang w:val="ru-RU" w:eastAsia="ru-RU"/>
    </w:rPr>
  </w:style>
  <w:style w:type="character" w:customStyle="1" w:styleId="a4">
    <w:name w:val="Назва Знак"/>
    <w:basedOn w:val="a0"/>
    <w:link w:val="a3"/>
    <w:rsid w:val="00E227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rsid w:val="00E2271D"/>
    <w:pPr>
      <w:overflowPunct/>
      <w:autoSpaceDE/>
      <w:autoSpaceDN/>
      <w:adjustRightInd/>
      <w:spacing w:line="360" w:lineRule="auto"/>
      <w:ind w:firstLine="540"/>
      <w:jc w:val="both"/>
      <w:textAlignment w:val="auto"/>
    </w:pPr>
    <w:rPr>
      <w:sz w:val="28"/>
      <w:szCs w:val="28"/>
      <w:lang w:val="uk-UA" w:eastAsia="ru-RU"/>
    </w:rPr>
  </w:style>
  <w:style w:type="character" w:customStyle="1" w:styleId="a6">
    <w:name w:val="Основний текст з відступом Знак"/>
    <w:basedOn w:val="a0"/>
    <w:link w:val="a5"/>
    <w:rsid w:val="00E227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E2271D"/>
  </w:style>
  <w:style w:type="paragraph" w:styleId="a7">
    <w:name w:val="List Paragraph"/>
    <w:basedOn w:val="a"/>
    <w:uiPriority w:val="34"/>
    <w:qFormat/>
    <w:rsid w:val="0016589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60B7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A744A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5A744A"/>
    <w:rPr>
      <w:rFonts w:ascii="Times New Roman" w:eastAsia="Times New Roman" w:hAnsi="Times New Roman" w:cs="Times New Roman"/>
      <w:sz w:val="20"/>
      <w:szCs w:val="20"/>
      <w:lang w:val="en-GB" w:eastAsia="uk-UA"/>
    </w:rPr>
  </w:style>
  <w:style w:type="paragraph" w:styleId="ab">
    <w:name w:val="footer"/>
    <w:basedOn w:val="a"/>
    <w:link w:val="ac"/>
    <w:uiPriority w:val="99"/>
    <w:unhideWhenUsed/>
    <w:rsid w:val="005A744A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5A744A"/>
    <w:rPr>
      <w:rFonts w:ascii="Times New Roman" w:eastAsia="Times New Roman" w:hAnsi="Times New Roman" w:cs="Times New Roman"/>
      <w:sz w:val="20"/>
      <w:szCs w:val="20"/>
      <w:lang w:val="en-GB" w:eastAsia="uk-UA"/>
    </w:rPr>
  </w:style>
  <w:style w:type="paragraph" w:styleId="ad">
    <w:name w:val="Balloon Text"/>
    <w:basedOn w:val="a"/>
    <w:link w:val="ae"/>
    <w:uiPriority w:val="99"/>
    <w:semiHidden/>
    <w:unhideWhenUsed/>
    <w:rsid w:val="00D31057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D31057"/>
    <w:rPr>
      <w:rFonts w:ascii="Segoe UI" w:eastAsia="Times New Roman" w:hAnsi="Segoe UI" w:cs="Segoe UI"/>
      <w:sz w:val="18"/>
      <w:szCs w:val="18"/>
      <w:lang w:val="en-GB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wirpx.com/file/345815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cmeology.org.u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cmeology.org.ua/index.php?option=com_content&amp;view=article&amp;id=63&amp;Itemid=69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42358-97A1-45BA-8CD8-F90C78E70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40900</Words>
  <Characters>23313</Characters>
  <Application>Microsoft Office Word</Application>
  <DocSecurity>0</DocSecurity>
  <Lines>194</Lines>
  <Paragraphs>128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NDCH_347_1</dc:creator>
  <cp:lastModifiedBy>WERQ</cp:lastModifiedBy>
  <cp:revision>2</cp:revision>
  <cp:lastPrinted>2020-12-20T17:05:00Z</cp:lastPrinted>
  <dcterms:created xsi:type="dcterms:W3CDTF">2021-01-01T12:44:00Z</dcterms:created>
  <dcterms:modified xsi:type="dcterms:W3CDTF">2021-01-01T12:44:00Z</dcterms:modified>
</cp:coreProperties>
</file>