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7952" w14:textId="4EF18045" w:rsidR="00B12661" w:rsidRPr="00F2442F" w:rsidRDefault="00B12661" w:rsidP="00D52938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B12661">
        <w:rPr>
          <w:b w:val="0"/>
          <w:sz w:val="40"/>
          <w:szCs w:val="40"/>
        </w:rPr>
        <w:t>Освітні програми ЄС та можливості для студента українського університету</w:t>
      </w:r>
    </w:p>
    <w:p w14:paraId="610DD348" w14:textId="77777777" w:rsidR="00F22D6C" w:rsidRPr="00D52938" w:rsidRDefault="00D52938" w:rsidP="00D52938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  <w:vertAlign w:val="superscript"/>
        </w:rPr>
      </w:pPr>
      <w:r w:rsidRPr="00D52938">
        <w:rPr>
          <w:b w:val="0"/>
          <w:sz w:val="32"/>
          <w:szCs w:val="32"/>
          <w:vertAlign w:val="superscript"/>
        </w:rPr>
        <w:t>(</w:t>
      </w:r>
      <w:r w:rsidR="00F22D6C" w:rsidRPr="00D52938">
        <w:rPr>
          <w:b w:val="0"/>
          <w:sz w:val="32"/>
          <w:szCs w:val="32"/>
          <w:vertAlign w:val="superscript"/>
        </w:rPr>
        <w:t>назва</w:t>
      </w:r>
      <w:r w:rsidR="003C6708">
        <w:rPr>
          <w:b w:val="0"/>
          <w:sz w:val="32"/>
          <w:szCs w:val="32"/>
          <w:vertAlign w:val="superscript"/>
        </w:rPr>
        <w:t xml:space="preserve"> </w:t>
      </w:r>
      <w:r w:rsidR="003A2C45" w:rsidRPr="00D52938">
        <w:rPr>
          <w:b w:val="0"/>
          <w:sz w:val="32"/>
          <w:szCs w:val="32"/>
          <w:vertAlign w:val="superscript"/>
        </w:rPr>
        <w:t xml:space="preserve">вибіркової </w:t>
      </w:r>
      <w:r w:rsidR="00F22D6C" w:rsidRPr="00D52938">
        <w:rPr>
          <w:b w:val="0"/>
          <w:sz w:val="32"/>
          <w:szCs w:val="32"/>
          <w:vertAlign w:val="superscript"/>
        </w:rPr>
        <w:t>дисципліни</w:t>
      </w:r>
      <w:r w:rsidRPr="00D52938">
        <w:rPr>
          <w:b w:val="0"/>
          <w:sz w:val="32"/>
          <w:szCs w:val="32"/>
          <w:vertAlign w:val="superscript"/>
        </w:rPr>
        <w:t>)</w:t>
      </w:r>
    </w:p>
    <w:p w14:paraId="6A6F55A2" w14:textId="77777777" w:rsidR="00D52938" w:rsidRPr="00EF4118" w:rsidRDefault="00D52938" w:rsidP="003A2C45">
      <w:pPr>
        <w:rPr>
          <w:b/>
          <w:i/>
          <w:sz w:val="10"/>
          <w:szCs w:val="10"/>
        </w:rPr>
      </w:pPr>
    </w:p>
    <w:p w14:paraId="4C3517F2" w14:textId="3F7269CA" w:rsidR="00C92FED" w:rsidRPr="00D075E8" w:rsidRDefault="00F903E0" w:rsidP="003A2C45">
      <w:pPr>
        <w:rPr>
          <w:b/>
          <w:i/>
          <w:sz w:val="20"/>
          <w:szCs w:val="20"/>
        </w:rPr>
      </w:pPr>
      <w:r w:rsidRPr="008E55EF">
        <w:rPr>
          <w:b/>
          <w:i/>
          <w:sz w:val="20"/>
          <w:szCs w:val="20"/>
        </w:rPr>
        <w:t>Семестр: </w:t>
      </w:r>
      <w:r w:rsidR="00E96315">
        <w:rPr>
          <w:sz w:val="20"/>
          <w:szCs w:val="20"/>
          <w:u w:val="single"/>
        </w:rPr>
        <w:t>3</w:t>
      </w:r>
      <w:r w:rsidR="006964DC" w:rsidRPr="00CB62C3">
        <w:rPr>
          <w:sz w:val="20"/>
          <w:szCs w:val="20"/>
          <w:u w:val="single"/>
        </w:rPr>
        <w:t>-</w:t>
      </w:r>
      <w:r w:rsidR="006964DC" w:rsidRPr="008E55EF">
        <w:rPr>
          <w:sz w:val="20"/>
          <w:szCs w:val="20"/>
          <w:u w:val="single"/>
        </w:rPr>
        <w:t>й</w:t>
      </w:r>
      <w:r w:rsidR="003A2C45" w:rsidRPr="008E55EF">
        <w:rPr>
          <w:b/>
          <w:i/>
          <w:sz w:val="20"/>
          <w:szCs w:val="20"/>
        </w:rPr>
        <w:t xml:space="preserve"> </w:t>
      </w:r>
      <w:r w:rsidR="00874322" w:rsidRPr="00CB62C3">
        <w:rPr>
          <w:sz w:val="20"/>
          <w:szCs w:val="20"/>
          <w:u w:val="single"/>
        </w:rPr>
        <w:t>(</w:t>
      </w:r>
      <w:r w:rsidR="000C5979">
        <w:rPr>
          <w:sz w:val="20"/>
          <w:szCs w:val="20"/>
          <w:u w:val="single"/>
        </w:rPr>
        <w:t>бакалавр</w:t>
      </w:r>
      <w:r w:rsidR="00874322" w:rsidRPr="00CB62C3">
        <w:rPr>
          <w:sz w:val="20"/>
          <w:szCs w:val="20"/>
          <w:u w:val="single"/>
        </w:rPr>
        <w:t>)</w:t>
      </w:r>
      <w:r w:rsidR="00874322" w:rsidRPr="00874322">
        <w:rPr>
          <w:sz w:val="20"/>
          <w:szCs w:val="20"/>
        </w:rPr>
        <w:t>.</w:t>
      </w:r>
      <w:r w:rsidR="003A2C45" w:rsidRPr="008E55EF">
        <w:rPr>
          <w:b/>
          <w:i/>
          <w:sz w:val="20"/>
          <w:szCs w:val="20"/>
        </w:rPr>
        <w:t xml:space="preserve"> </w:t>
      </w:r>
      <w:r w:rsidR="006067B1">
        <w:rPr>
          <w:b/>
          <w:i/>
          <w:sz w:val="20"/>
          <w:szCs w:val="20"/>
        </w:rPr>
        <w:t xml:space="preserve"> </w:t>
      </w:r>
      <w:r w:rsidR="00C92FED" w:rsidRPr="008E55EF">
        <w:rPr>
          <w:b/>
          <w:i/>
          <w:sz w:val="20"/>
          <w:szCs w:val="20"/>
        </w:rPr>
        <w:t xml:space="preserve">Обсяг </w:t>
      </w:r>
      <w:r w:rsidR="00F22D6C" w:rsidRPr="008E55EF">
        <w:rPr>
          <w:b/>
          <w:i/>
          <w:sz w:val="20"/>
          <w:szCs w:val="20"/>
        </w:rPr>
        <w:t>дисципліни:</w:t>
      </w:r>
      <w:r w:rsidR="006067B1">
        <w:rPr>
          <w:b/>
          <w:i/>
          <w:sz w:val="20"/>
          <w:szCs w:val="20"/>
        </w:rPr>
        <w:t xml:space="preserve"> </w:t>
      </w:r>
      <w:r w:rsidR="00C92FED" w:rsidRPr="008E55EF">
        <w:rPr>
          <w:b/>
          <w:i/>
          <w:sz w:val="20"/>
          <w:szCs w:val="20"/>
        </w:rPr>
        <w:t xml:space="preserve">загальна кількість годин </w:t>
      </w:r>
      <w:r w:rsidR="00F22D6C" w:rsidRPr="008E55EF">
        <w:rPr>
          <w:sz w:val="20"/>
          <w:szCs w:val="20"/>
        </w:rPr>
        <w:t xml:space="preserve">- </w:t>
      </w:r>
      <w:r w:rsidR="006067B1">
        <w:rPr>
          <w:sz w:val="20"/>
          <w:szCs w:val="20"/>
          <w:u w:val="single"/>
        </w:rPr>
        <w:t>9</w:t>
      </w:r>
      <w:r w:rsidR="006964DC" w:rsidRPr="008E55EF">
        <w:rPr>
          <w:sz w:val="20"/>
          <w:szCs w:val="20"/>
          <w:u w:val="single"/>
        </w:rPr>
        <w:t>0</w:t>
      </w:r>
      <w:r w:rsidR="00C92FED" w:rsidRPr="008E55EF">
        <w:rPr>
          <w:b/>
          <w:i/>
          <w:sz w:val="20"/>
          <w:szCs w:val="20"/>
        </w:rPr>
        <w:t xml:space="preserve"> </w:t>
      </w:r>
      <w:r w:rsidR="00A06999" w:rsidRPr="00CB62C3">
        <w:rPr>
          <w:b/>
          <w:i/>
          <w:sz w:val="20"/>
          <w:szCs w:val="20"/>
        </w:rPr>
        <w:t xml:space="preserve"> </w:t>
      </w:r>
      <w:r w:rsidR="00C92FED" w:rsidRPr="008E55EF">
        <w:rPr>
          <w:b/>
          <w:i/>
          <w:sz w:val="20"/>
          <w:szCs w:val="20"/>
        </w:rPr>
        <w:t xml:space="preserve">(кредитів ЄКТС </w:t>
      </w:r>
      <w:r w:rsidR="003A2C45" w:rsidRPr="008E55EF">
        <w:rPr>
          <w:b/>
          <w:i/>
          <w:sz w:val="20"/>
          <w:szCs w:val="20"/>
        </w:rPr>
        <w:t xml:space="preserve">- </w:t>
      </w:r>
      <w:r w:rsidR="006067B1">
        <w:rPr>
          <w:sz w:val="20"/>
          <w:szCs w:val="20"/>
          <w:u w:val="single"/>
        </w:rPr>
        <w:t>3</w:t>
      </w:r>
      <w:r w:rsidR="00C92FED" w:rsidRPr="008E55EF">
        <w:rPr>
          <w:b/>
          <w:i/>
          <w:sz w:val="20"/>
          <w:szCs w:val="20"/>
        </w:rPr>
        <w:t>);</w:t>
      </w:r>
      <w:r w:rsidR="006067B1">
        <w:rPr>
          <w:b/>
          <w:i/>
          <w:sz w:val="20"/>
          <w:szCs w:val="20"/>
        </w:rPr>
        <w:t xml:space="preserve"> </w:t>
      </w:r>
      <w:r w:rsidR="00C92FED" w:rsidRPr="008E55EF">
        <w:rPr>
          <w:b/>
          <w:i/>
          <w:sz w:val="20"/>
          <w:szCs w:val="20"/>
        </w:rPr>
        <w:t xml:space="preserve">аудиторні години </w:t>
      </w:r>
      <w:r w:rsidR="00F22D6C" w:rsidRPr="008E55EF">
        <w:rPr>
          <w:b/>
          <w:i/>
          <w:sz w:val="20"/>
          <w:szCs w:val="20"/>
        </w:rPr>
        <w:t xml:space="preserve">- </w:t>
      </w:r>
      <w:r w:rsidR="000C5979">
        <w:rPr>
          <w:sz w:val="20"/>
          <w:szCs w:val="20"/>
          <w:u w:val="single"/>
        </w:rPr>
        <w:t>32</w:t>
      </w:r>
      <w:r w:rsidR="00A06999" w:rsidRPr="00CB62C3">
        <w:rPr>
          <w:b/>
          <w:i/>
          <w:sz w:val="20"/>
          <w:szCs w:val="20"/>
        </w:rPr>
        <w:t xml:space="preserve"> </w:t>
      </w:r>
      <w:r w:rsidR="00C92FED" w:rsidRPr="008E55EF">
        <w:rPr>
          <w:b/>
          <w:i/>
          <w:sz w:val="20"/>
          <w:szCs w:val="20"/>
        </w:rPr>
        <w:t xml:space="preserve">(лекції </w:t>
      </w:r>
      <w:r w:rsidR="00F22D6C" w:rsidRPr="008E55EF">
        <w:rPr>
          <w:b/>
          <w:i/>
          <w:sz w:val="20"/>
          <w:szCs w:val="20"/>
        </w:rPr>
        <w:t xml:space="preserve">- </w:t>
      </w:r>
      <w:r w:rsidR="006964DC" w:rsidRPr="008E55EF">
        <w:rPr>
          <w:sz w:val="20"/>
          <w:szCs w:val="20"/>
          <w:u w:val="single"/>
        </w:rPr>
        <w:t>1</w:t>
      </w:r>
      <w:r w:rsidR="000C5979">
        <w:rPr>
          <w:sz w:val="20"/>
          <w:szCs w:val="20"/>
          <w:u w:val="single"/>
        </w:rPr>
        <w:t>6</w:t>
      </w:r>
      <w:r w:rsidR="00F22D6C" w:rsidRPr="008E55EF">
        <w:rPr>
          <w:b/>
          <w:i/>
          <w:sz w:val="20"/>
          <w:szCs w:val="20"/>
        </w:rPr>
        <w:t xml:space="preserve"> </w:t>
      </w:r>
      <w:r w:rsidR="00C92FED" w:rsidRPr="008E55EF">
        <w:rPr>
          <w:b/>
          <w:i/>
          <w:sz w:val="20"/>
          <w:szCs w:val="20"/>
        </w:rPr>
        <w:t xml:space="preserve">, </w:t>
      </w:r>
      <w:r w:rsidR="00F22D6C" w:rsidRPr="008E55EF">
        <w:rPr>
          <w:b/>
          <w:i/>
          <w:sz w:val="20"/>
          <w:szCs w:val="20"/>
        </w:rPr>
        <w:t xml:space="preserve">семінарські - </w:t>
      </w:r>
      <w:r w:rsidR="006964DC" w:rsidRPr="008E55EF">
        <w:rPr>
          <w:sz w:val="20"/>
          <w:szCs w:val="20"/>
          <w:u w:val="single"/>
        </w:rPr>
        <w:t>1</w:t>
      </w:r>
      <w:r w:rsidR="000C5979">
        <w:rPr>
          <w:sz w:val="20"/>
          <w:szCs w:val="20"/>
          <w:u w:val="single"/>
        </w:rPr>
        <w:t>6</w:t>
      </w:r>
      <w:r w:rsidR="00C92FED" w:rsidRPr="008E55EF">
        <w:rPr>
          <w:b/>
          <w:i/>
          <w:sz w:val="20"/>
          <w:szCs w:val="20"/>
        </w:rPr>
        <w:t>)</w:t>
      </w:r>
      <w:r w:rsidR="00963BA1">
        <w:rPr>
          <w:b/>
          <w:i/>
          <w:sz w:val="20"/>
          <w:szCs w:val="20"/>
        </w:rPr>
        <w:t>.</w:t>
      </w:r>
    </w:p>
    <w:p w14:paraId="2BE46E90" w14:textId="55CC5461" w:rsidR="00F22D6C" w:rsidRPr="00CB62C3" w:rsidRDefault="00C92FED" w:rsidP="00445BEE">
      <w:pPr>
        <w:textAlignment w:val="baseline"/>
        <w:rPr>
          <w:sz w:val="20"/>
          <w:szCs w:val="20"/>
          <w:lang w:val="ru-RU"/>
        </w:rPr>
      </w:pPr>
      <w:r w:rsidRPr="008E55EF">
        <w:rPr>
          <w:b/>
          <w:i/>
          <w:sz w:val="20"/>
          <w:szCs w:val="20"/>
        </w:rPr>
        <w:t>Лектор:</w:t>
      </w:r>
      <w:r w:rsidR="00F22D6C" w:rsidRPr="008E55EF">
        <w:rPr>
          <w:b/>
          <w:i/>
          <w:sz w:val="20"/>
          <w:szCs w:val="20"/>
        </w:rPr>
        <w:t xml:space="preserve">  </w:t>
      </w:r>
      <w:r w:rsidR="00212916" w:rsidRPr="008E55EF">
        <w:rPr>
          <w:sz w:val="20"/>
          <w:szCs w:val="20"/>
          <w:u w:val="single"/>
        </w:rPr>
        <w:t>доц. Заячук Юлія Дмитрівна</w:t>
      </w:r>
      <w:r w:rsidR="00212916" w:rsidRPr="008E55EF">
        <w:rPr>
          <w:b/>
          <w:i/>
          <w:sz w:val="20"/>
          <w:szCs w:val="20"/>
        </w:rPr>
        <w:t xml:space="preserve"> </w:t>
      </w:r>
      <w:r w:rsidR="00212916" w:rsidRPr="00CB62C3">
        <w:rPr>
          <w:b/>
          <w:i/>
          <w:sz w:val="20"/>
          <w:szCs w:val="20"/>
          <w:lang w:val="ru-RU"/>
        </w:rPr>
        <w:t xml:space="preserve"> </w:t>
      </w:r>
      <w:r w:rsidR="003B073B" w:rsidRPr="008E55EF">
        <w:rPr>
          <w:b/>
          <w:i/>
          <w:sz w:val="20"/>
          <w:szCs w:val="20"/>
        </w:rPr>
        <w:t>(</w:t>
      </w:r>
      <w:proofErr w:type="spellStart"/>
      <w:r w:rsidR="003B073B" w:rsidRPr="008E55EF">
        <w:rPr>
          <w:b/>
          <w:i/>
          <w:sz w:val="20"/>
          <w:szCs w:val="20"/>
        </w:rPr>
        <w:t>ел</w:t>
      </w:r>
      <w:proofErr w:type="spellEnd"/>
      <w:r w:rsidR="003B073B" w:rsidRPr="008E55EF">
        <w:rPr>
          <w:b/>
          <w:i/>
          <w:sz w:val="20"/>
          <w:szCs w:val="20"/>
        </w:rPr>
        <w:t>.</w:t>
      </w:r>
      <w:r w:rsidR="00F70C4E" w:rsidRPr="008E55EF">
        <w:rPr>
          <w:b/>
          <w:i/>
          <w:sz w:val="20"/>
          <w:szCs w:val="20"/>
        </w:rPr>
        <w:t xml:space="preserve"> </w:t>
      </w:r>
      <w:r w:rsidR="003B073B" w:rsidRPr="008E55EF">
        <w:rPr>
          <w:b/>
          <w:i/>
          <w:sz w:val="20"/>
          <w:szCs w:val="20"/>
        </w:rPr>
        <w:t>адреса</w:t>
      </w:r>
      <w:r w:rsidR="00CE61AF" w:rsidRPr="00CB62C3">
        <w:rPr>
          <w:b/>
          <w:i/>
          <w:sz w:val="20"/>
          <w:szCs w:val="20"/>
          <w:lang w:val="ru-RU"/>
        </w:rPr>
        <w:t xml:space="preserve"> </w:t>
      </w:r>
      <w:r w:rsidR="00445BEE" w:rsidRPr="00445BEE">
        <w:rPr>
          <w:rStyle w:val="a5"/>
          <w:sz w:val="20"/>
          <w:szCs w:val="20"/>
          <w:lang w:val="en-US"/>
        </w:rPr>
        <w:t>yuliya.zayachuk@lnu.edu.ua</w:t>
      </w:r>
      <w:r w:rsidR="003B073B" w:rsidRPr="008E55EF">
        <w:rPr>
          <w:sz w:val="20"/>
          <w:szCs w:val="20"/>
          <w:lang w:val="ru-RU"/>
        </w:rPr>
        <w:t>)</w:t>
      </w:r>
      <w:r w:rsidR="00212916" w:rsidRPr="008E55EF">
        <w:rPr>
          <w:sz w:val="20"/>
          <w:szCs w:val="20"/>
        </w:rPr>
        <w:t xml:space="preserve"> </w:t>
      </w:r>
    </w:p>
    <w:p w14:paraId="7572675F" w14:textId="77777777" w:rsidR="00CE61AF" w:rsidRPr="008E55EF" w:rsidRDefault="00C92FED" w:rsidP="00CE61AF">
      <w:pPr>
        <w:rPr>
          <w:b/>
          <w:i/>
          <w:sz w:val="20"/>
          <w:szCs w:val="20"/>
          <w:lang w:val="en-US"/>
        </w:rPr>
      </w:pPr>
      <w:r w:rsidRPr="008E55EF">
        <w:rPr>
          <w:b/>
          <w:i/>
          <w:sz w:val="20"/>
          <w:szCs w:val="20"/>
        </w:rPr>
        <w:t>Результати навчання:</w:t>
      </w:r>
    </w:p>
    <w:p w14:paraId="40F49847" w14:textId="77777777" w:rsidR="00970C45" w:rsidRPr="008E55EF" w:rsidRDefault="00C92FED" w:rsidP="004308FE">
      <w:pPr>
        <w:numPr>
          <w:ilvl w:val="0"/>
          <w:numId w:val="8"/>
        </w:numPr>
        <w:tabs>
          <w:tab w:val="clear" w:pos="720"/>
          <w:tab w:val="num" w:pos="-1620"/>
          <w:tab w:val="left" w:pos="360"/>
        </w:tabs>
        <w:ind w:left="0" w:firstLine="0"/>
        <w:rPr>
          <w:sz w:val="20"/>
          <w:szCs w:val="20"/>
        </w:rPr>
      </w:pPr>
      <w:r w:rsidRPr="008E55EF">
        <w:rPr>
          <w:b/>
          <w:i/>
          <w:sz w:val="20"/>
          <w:szCs w:val="20"/>
        </w:rPr>
        <w:t>знати:</w:t>
      </w:r>
      <w:r w:rsidRPr="008E55EF">
        <w:rPr>
          <w:sz w:val="20"/>
          <w:szCs w:val="20"/>
        </w:rPr>
        <w:t xml:space="preserve"> </w:t>
      </w:r>
    </w:p>
    <w:p w14:paraId="0282C3DF" w14:textId="0C14AE7C" w:rsidR="00AE2A26" w:rsidRPr="00AE2A26" w:rsidRDefault="00E3120D" w:rsidP="005949A8">
      <w:pPr>
        <w:tabs>
          <w:tab w:val="num" w:pos="-900"/>
          <w:tab w:val="left" w:pos="360"/>
        </w:tabs>
        <w:rPr>
          <w:sz w:val="20"/>
          <w:szCs w:val="20"/>
        </w:rPr>
      </w:pPr>
      <w:r w:rsidRPr="00D733F8">
        <w:rPr>
          <w:sz w:val="20"/>
          <w:szCs w:val="20"/>
        </w:rPr>
        <w:t>освітні програм</w:t>
      </w:r>
      <w:r>
        <w:rPr>
          <w:sz w:val="20"/>
          <w:szCs w:val="20"/>
        </w:rPr>
        <w:t>и</w:t>
      </w:r>
      <w:r w:rsidRPr="00D733F8">
        <w:rPr>
          <w:sz w:val="20"/>
          <w:szCs w:val="20"/>
        </w:rPr>
        <w:t xml:space="preserve"> ЄС, спрямован</w:t>
      </w:r>
      <w:r>
        <w:rPr>
          <w:sz w:val="20"/>
          <w:szCs w:val="20"/>
        </w:rPr>
        <w:t>і</w:t>
      </w:r>
      <w:r w:rsidRPr="00D733F8">
        <w:rPr>
          <w:sz w:val="20"/>
          <w:szCs w:val="20"/>
        </w:rPr>
        <w:t xml:space="preserve"> на активізацію міжнародного співробітництва та підвищення мобільності учасників освітнього простору</w:t>
      </w:r>
      <w:r>
        <w:rPr>
          <w:sz w:val="20"/>
          <w:szCs w:val="20"/>
        </w:rPr>
        <w:t xml:space="preserve"> з наголосом на</w:t>
      </w:r>
      <w:r w:rsidR="00EE23BC">
        <w:rPr>
          <w:sz w:val="20"/>
          <w:szCs w:val="20"/>
        </w:rPr>
        <w:t xml:space="preserve"> освітні програми</w:t>
      </w:r>
      <w:r>
        <w:rPr>
          <w:sz w:val="20"/>
          <w:szCs w:val="20"/>
        </w:rPr>
        <w:t xml:space="preserve"> </w:t>
      </w:r>
      <w:r w:rsidRPr="00D733F8">
        <w:rPr>
          <w:sz w:val="20"/>
          <w:szCs w:val="20"/>
        </w:rPr>
        <w:t>підвищення</w:t>
      </w:r>
      <w:r>
        <w:rPr>
          <w:sz w:val="20"/>
          <w:szCs w:val="20"/>
        </w:rPr>
        <w:t xml:space="preserve"> академічної</w:t>
      </w:r>
      <w:r w:rsidRPr="00D733F8">
        <w:rPr>
          <w:sz w:val="20"/>
          <w:szCs w:val="20"/>
        </w:rPr>
        <w:t xml:space="preserve"> мобільності</w:t>
      </w:r>
      <w:r>
        <w:rPr>
          <w:sz w:val="20"/>
          <w:szCs w:val="20"/>
        </w:rPr>
        <w:t xml:space="preserve"> студента</w:t>
      </w:r>
      <w:r w:rsidRPr="00D733F8">
        <w:rPr>
          <w:sz w:val="20"/>
          <w:szCs w:val="20"/>
        </w:rPr>
        <w:t xml:space="preserve">; </w:t>
      </w:r>
      <w:r w:rsidRPr="00B8726F">
        <w:rPr>
          <w:sz w:val="20"/>
          <w:szCs w:val="20"/>
        </w:rPr>
        <w:t>проектні підходи освітніх програм ЄС, в тому числі</w:t>
      </w:r>
      <w:r>
        <w:rPr>
          <w:sz w:val="20"/>
          <w:szCs w:val="20"/>
        </w:rPr>
        <w:t xml:space="preserve"> освітньої програми ЄС </w:t>
      </w:r>
      <w:proofErr w:type="spellStart"/>
      <w:r w:rsidRPr="00F01FD8"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>+</w:t>
      </w:r>
      <w:r w:rsidR="00955087" w:rsidRPr="00955087">
        <w:rPr>
          <w:sz w:val="20"/>
          <w:szCs w:val="20"/>
        </w:rPr>
        <w:t xml:space="preserve"> </w:t>
      </w:r>
      <w:r w:rsidR="00955087" w:rsidRPr="00955087">
        <w:rPr>
          <w:sz w:val="20"/>
          <w:szCs w:val="20"/>
        </w:rPr>
        <w:t>КА1:</w:t>
      </w:r>
      <w:r w:rsidR="000F10F9">
        <w:rPr>
          <w:sz w:val="20"/>
          <w:szCs w:val="20"/>
        </w:rPr>
        <w:t xml:space="preserve"> </w:t>
      </w:r>
      <w:r w:rsidR="000F10F9" w:rsidRPr="00464381">
        <w:rPr>
          <w:sz w:val="20"/>
          <w:szCs w:val="20"/>
        </w:rPr>
        <w:t>міжнародна кредитна мобільність студентів ЗВО</w:t>
      </w:r>
      <w:r w:rsidRPr="00F01FD8">
        <w:rPr>
          <w:sz w:val="20"/>
          <w:szCs w:val="20"/>
        </w:rPr>
        <w:t xml:space="preserve"> </w:t>
      </w:r>
      <w:r>
        <w:rPr>
          <w:sz w:val="20"/>
          <w:szCs w:val="20"/>
        </w:rPr>
        <w:t>та сьогоднішні її грантові м</w:t>
      </w:r>
      <w:r w:rsidRPr="00924FFE">
        <w:rPr>
          <w:sz w:val="20"/>
          <w:szCs w:val="20"/>
        </w:rPr>
        <w:t>ожливості для студент</w:t>
      </w:r>
      <w:r>
        <w:rPr>
          <w:sz w:val="20"/>
          <w:szCs w:val="20"/>
        </w:rPr>
        <w:t>а українського університету</w:t>
      </w:r>
      <w:r w:rsidR="00005EE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4097A">
        <w:rPr>
          <w:sz w:val="20"/>
          <w:szCs w:val="20"/>
        </w:rPr>
        <w:t xml:space="preserve">спектр </w:t>
      </w:r>
      <w:r>
        <w:rPr>
          <w:sz w:val="20"/>
          <w:szCs w:val="20"/>
        </w:rPr>
        <w:t>інш</w:t>
      </w:r>
      <w:r w:rsidR="0004097A">
        <w:rPr>
          <w:sz w:val="20"/>
          <w:szCs w:val="20"/>
        </w:rPr>
        <w:t>их</w:t>
      </w:r>
      <w:r>
        <w:rPr>
          <w:sz w:val="20"/>
          <w:szCs w:val="20"/>
        </w:rPr>
        <w:t xml:space="preserve"> можливост</w:t>
      </w:r>
      <w:r w:rsidR="0004097A">
        <w:rPr>
          <w:sz w:val="20"/>
          <w:szCs w:val="20"/>
        </w:rPr>
        <w:t>ей</w:t>
      </w:r>
      <w:r>
        <w:rPr>
          <w:sz w:val="20"/>
          <w:szCs w:val="20"/>
        </w:rPr>
        <w:t xml:space="preserve"> і</w:t>
      </w:r>
      <w:r w:rsidRPr="00DC17EC">
        <w:rPr>
          <w:sz w:val="20"/>
          <w:szCs w:val="20"/>
        </w:rPr>
        <w:t>ндивідуальн</w:t>
      </w:r>
      <w:r>
        <w:rPr>
          <w:sz w:val="20"/>
          <w:szCs w:val="20"/>
        </w:rPr>
        <w:t>их міжнародних</w:t>
      </w:r>
      <w:r w:rsidRPr="00DC17EC">
        <w:rPr>
          <w:sz w:val="20"/>
          <w:szCs w:val="20"/>
        </w:rPr>
        <w:t xml:space="preserve"> стипенді</w:t>
      </w:r>
      <w:r>
        <w:rPr>
          <w:sz w:val="20"/>
          <w:szCs w:val="20"/>
        </w:rPr>
        <w:t>й</w:t>
      </w:r>
      <w:r>
        <w:rPr>
          <w:sz w:val="20"/>
          <w:szCs w:val="20"/>
        </w:rPr>
        <w:t xml:space="preserve">; </w:t>
      </w:r>
      <w:r w:rsidR="00295E3B">
        <w:rPr>
          <w:sz w:val="20"/>
          <w:szCs w:val="20"/>
        </w:rPr>
        <w:t>р</w:t>
      </w:r>
      <w:r w:rsidR="00295E3B" w:rsidRPr="00295E3B">
        <w:rPr>
          <w:sz w:val="20"/>
          <w:szCs w:val="20"/>
        </w:rPr>
        <w:t>івні простору</w:t>
      </w:r>
      <w:r w:rsidR="0028646A">
        <w:rPr>
          <w:sz w:val="20"/>
          <w:szCs w:val="20"/>
        </w:rPr>
        <w:t xml:space="preserve"> вищої освіти</w:t>
      </w:r>
      <w:r w:rsidR="00295E3B" w:rsidRPr="00295E3B">
        <w:rPr>
          <w:sz w:val="20"/>
          <w:szCs w:val="20"/>
        </w:rPr>
        <w:t xml:space="preserve"> як ієрархічної структури:</w:t>
      </w:r>
      <w:r w:rsidR="00295E3B">
        <w:rPr>
          <w:sz w:val="20"/>
          <w:szCs w:val="20"/>
        </w:rPr>
        <w:t xml:space="preserve"> </w:t>
      </w:r>
      <w:r w:rsidR="00295E3B" w:rsidRPr="00295E3B">
        <w:rPr>
          <w:sz w:val="20"/>
          <w:szCs w:val="20"/>
        </w:rPr>
        <w:t>світовий освітній простір (глобальний масштаб)</w:t>
      </w:r>
      <w:r w:rsidR="00295E3B">
        <w:rPr>
          <w:sz w:val="20"/>
          <w:szCs w:val="20"/>
        </w:rPr>
        <w:t xml:space="preserve">, </w:t>
      </w:r>
      <w:r w:rsidR="00295E3B" w:rsidRPr="00295E3B">
        <w:rPr>
          <w:sz w:val="20"/>
          <w:szCs w:val="20"/>
        </w:rPr>
        <w:t>європейський освітній простір</w:t>
      </w:r>
      <w:r w:rsidR="0028646A">
        <w:rPr>
          <w:sz w:val="20"/>
          <w:szCs w:val="20"/>
        </w:rPr>
        <w:t xml:space="preserve"> (</w:t>
      </w:r>
      <w:r w:rsidR="001F1BB0">
        <w:rPr>
          <w:sz w:val="20"/>
          <w:szCs w:val="20"/>
        </w:rPr>
        <w:t xml:space="preserve">континентальний </w:t>
      </w:r>
      <w:r w:rsidR="001F1BB0" w:rsidRPr="00295E3B">
        <w:rPr>
          <w:sz w:val="20"/>
          <w:szCs w:val="20"/>
        </w:rPr>
        <w:t>масштаб</w:t>
      </w:r>
      <w:r w:rsidR="00295E3B">
        <w:rPr>
          <w:sz w:val="20"/>
          <w:szCs w:val="20"/>
        </w:rPr>
        <w:t xml:space="preserve">), </w:t>
      </w:r>
      <w:r w:rsidR="00295E3B" w:rsidRPr="00295E3B">
        <w:rPr>
          <w:sz w:val="20"/>
          <w:szCs w:val="20"/>
        </w:rPr>
        <w:t>освітній простір країни (національний</w:t>
      </w:r>
      <w:r w:rsidR="00295E3B">
        <w:rPr>
          <w:sz w:val="20"/>
          <w:szCs w:val="20"/>
        </w:rPr>
        <w:t xml:space="preserve"> масштаб), </w:t>
      </w:r>
      <w:r w:rsidR="00295E3B" w:rsidRPr="00295E3B">
        <w:rPr>
          <w:sz w:val="20"/>
          <w:szCs w:val="20"/>
        </w:rPr>
        <w:t xml:space="preserve">простір окремого </w:t>
      </w:r>
      <w:r w:rsidR="0028646A">
        <w:rPr>
          <w:sz w:val="20"/>
          <w:szCs w:val="20"/>
        </w:rPr>
        <w:t xml:space="preserve">закладу </w:t>
      </w:r>
      <w:r w:rsidR="00295E3B" w:rsidRPr="00295E3B">
        <w:rPr>
          <w:sz w:val="20"/>
          <w:szCs w:val="20"/>
        </w:rPr>
        <w:t>освіт</w:t>
      </w:r>
      <w:r w:rsidR="0028646A">
        <w:rPr>
          <w:sz w:val="20"/>
          <w:szCs w:val="20"/>
        </w:rPr>
        <w:t>и</w:t>
      </w:r>
      <w:r w:rsidR="00295E3B">
        <w:rPr>
          <w:sz w:val="20"/>
          <w:szCs w:val="20"/>
        </w:rPr>
        <w:t xml:space="preserve"> (</w:t>
      </w:r>
      <w:r w:rsidR="00856424">
        <w:rPr>
          <w:sz w:val="20"/>
          <w:szCs w:val="20"/>
        </w:rPr>
        <w:t>інституційний</w:t>
      </w:r>
      <w:r w:rsidR="00295E3B">
        <w:rPr>
          <w:sz w:val="20"/>
          <w:szCs w:val="20"/>
        </w:rPr>
        <w:t xml:space="preserve"> масштаб</w:t>
      </w:r>
      <w:r w:rsidR="00295E3B" w:rsidRPr="00295E3B">
        <w:rPr>
          <w:sz w:val="20"/>
          <w:szCs w:val="20"/>
        </w:rPr>
        <w:t>)</w:t>
      </w:r>
      <w:r w:rsidR="00295E3B">
        <w:rPr>
          <w:sz w:val="20"/>
          <w:szCs w:val="20"/>
        </w:rPr>
        <w:t xml:space="preserve">, </w:t>
      </w:r>
      <w:r w:rsidR="00295E3B" w:rsidRPr="00295E3B">
        <w:rPr>
          <w:sz w:val="20"/>
          <w:szCs w:val="20"/>
        </w:rPr>
        <w:t>особистісний освітній простір</w:t>
      </w:r>
      <w:r w:rsidR="00295E3B">
        <w:rPr>
          <w:sz w:val="20"/>
          <w:szCs w:val="20"/>
        </w:rPr>
        <w:t xml:space="preserve">; </w:t>
      </w:r>
      <w:r w:rsidR="00AE2A26" w:rsidRPr="00A02DEF">
        <w:rPr>
          <w:sz w:val="20"/>
          <w:szCs w:val="20"/>
        </w:rPr>
        <w:t xml:space="preserve">світові тенденції </w:t>
      </w:r>
      <w:r w:rsidR="001A5031">
        <w:rPr>
          <w:sz w:val="20"/>
          <w:szCs w:val="20"/>
        </w:rPr>
        <w:t>розвитку</w:t>
      </w:r>
      <w:r w:rsidR="00A35BCC">
        <w:rPr>
          <w:sz w:val="20"/>
          <w:szCs w:val="20"/>
        </w:rPr>
        <w:t xml:space="preserve"> </w:t>
      </w:r>
      <w:r w:rsidR="00510016" w:rsidRPr="00510016">
        <w:rPr>
          <w:sz w:val="20"/>
          <w:szCs w:val="20"/>
        </w:rPr>
        <w:t>вищої освіти</w:t>
      </w:r>
      <w:r w:rsidR="00AE2A26">
        <w:rPr>
          <w:sz w:val="20"/>
          <w:szCs w:val="20"/>
        </w:rPr>
        <w:t xml:space="preserve">; </w:t>
      </w:r>
      <w:r w:rsidR="003374A0" w:rsidRPr="00A02DEF">
        <w:rPr>
          <w:sz w:val="20"/>
          <w:szCs w:val="20"/>
        </w:rPr>
        <w:t>суть сучасної європейської стратегії реформування вищої освіти;</w:t>
      </w:r>
      <w:r w:rsidR="003374A0">
        <w:rPr>
          <w:sz w:val="20"/>
          <w:szCs w:val="20"/>
        </w:rPr>
        <w:t xml:space="preserve"> </w:t>
      </w:r>
      <w:r w:rsidR="00BB4E7D" w:rsidRPr="00D733F8">
        <w:rPr>
          <w:sz w:val="20"/>
          <w:szCs w:val="20"/>
        </w:rPr>
        <w:t>сутність і завдання Болонської реформи як структурної реформи; особливості європейської реформи в галузі освітнього менеджменту; аспекти інтегрування України у спільний європейський освітній простір</w:t>
      </w:r>
      <w:r w:rsidR="006F2D34">
        <w:rPr>
          <w:sz w:val="20"/>
          <w:szCs w:val="20"/>
        </w:rPr>
        <w:t xml:space="preserve">. </w:t>
      </w:r>
      <w:r w:rsidR="00005EEC">
        <w:rPr>
          <w:sz w:val="20"/>
          <w:szCs w:val="20"/>
        </w:rPr>
        <w:t xml:space="preserve"> </w:t>
      </w:r>
    </w:p>
    <w:p w14:paraId="6DA100F3" w14:textId="77777777" w:rsidR="000B2DB6" w:rsidRPr="00A51214" w:rsidRDefault="000B2DB6" w:rsidP="005949A8">
      <w:pPr>
        <w:tabs>
          <w:tab w:val="num" w:pos="-900"/>
          <w:tab w:val="left" w:pos="360"/>
        </w:tabs>
        <w:rPr>
          <w:sz w:val="10"/>
          <w:szCs w:val="10"/>
        </w:rPr>
      </w:pPr>
    </w:p>
    <w:p w14:paraId="54AE5A4C" w14:textId="77777777" w:rsidR="00970C45" w:rsidRPr="008E55EF" w:rsidRDefault="00C92FED" w:rsidP="00EF4118">
      <w:pPr>
        <w:numPr>
          <w:ilvl w:val="0"/>
          <w:numId w:val="8"/>
        </w:numPr>
        <w:tabs>
          <w:tab w:val="clear" w:pos="720"/>
          <w:tab w:val="num" w:pos="-1620"/>
          <w:tab w:val="left" w:pos="360"/>
        </w:tabs>
        <w:ind w:left="0" w:firstLine="0"/>
        <w:rPr>
          <w:b/>
          <w:i/>
          <w:sz w:val="20"/>
          <w:szCs w:val="20"/>
        </w:rPr>
      </w:pPr>
      <w:r w:rsidRPr="008E55EF">
        <w:rPr>
          <w:b/>
          <w:i/>
          <w:sz w:val="20"/>
          <w:szCs w:val="20"/>
        </w:rPr>
        <w:t>вміти:</w:t>
      </w:r>
    </w:p>
    <w:p w14:paraId="3FCAF54B" w14:textId="3D0938C1" w:rsidR="00837E17" w:rsidRDefault="00B927C6" w:rsidP="004308FE">
      <w:pPr>
        <w:tabs>
          <w:tab w:val="num" w:pos="-900"/>
          <w:tab w:val="left" w:pos="360"/>
        </w:tabs>
        <w:rPr>
          <w:sz w:val="20"/>
          <w:szCs w:val="20"/>
        </w:rPr>
      </w:pPr>
      <w:r w:rsidRPr="001C25FC">
        <w:rPr>
          <w:sz w:val="20"/>
          <w:szCs w:val="20"/>
        </w:rPr>
        <w:t>аналізувати проектні підходи освітніх програм ЄС</w:t>
      </w:r>
      <w:r>
        <w:rPr>
          <w:sz w:val="20"/>
          <w:szCs w:val="20"/>
        </w:rPr>
        <w:t>;</w:t>
      </w:r>
      <w:r w:rsidRPr="001C25FC">
        <w:rPr>
          <w:sz w:val="20"/>
          <w:szCs w:val="20"/>
        </w:rPr>
        <w:t xml:space="preserve"> </w:t>
      </w:r>
      <w:r w:rsidRPr="008F07A4">
        <w:rPr>
          <w:sz w:val="20"/>
          <w:szCs w:val="20"/>
        </w:rPr>
        <w:t>розроб</w:t>
      </w:r>
      <w:r>
        <w:rPr>
          <w:sz w:val="20"/>
          <w:szCs w:val="20"/>
        </w:rPr>
        <w:t>ляти</w:t>
      </w:r>
      <w:r w:rsidRPr="008F07A4">
        <w:rPr>
          <w:sz w:val="20"/>
          <w:szCs w:val="20"/>
        </w:rPr>
        <w:t xml:space="preserve"> науков</w:t>
      </w:r>
      <w:r>
        <w:rPr>
          <w:sz w:val="20"/>
          <w:szCs w:val="20"/>
        </w:rPr>
        <w:t>ий</w:t>
      </w:r>
      <w:r w:rsidRPr="008F07A4">
        <w:rPr>
          <w:sz w:val="20"/>
          <w:szCs w:val="20"/>
        </w:rPr>
        <w:t xml:space="preserve"> проект</w:t>
      </w:r>
      <w:r>
        <w:rPr>
          <w:sz w:val="20"/>
          <w:szCs w:val="20"/>
        </w:rPr>
        <w:t xml:space="preserve"> та</w:t>
      </w:r>
      <w:r w:rsidRPr="008F07A4">
        <w:rPr>
          <w:sz w:val="20"/>
          <w:szCs w:val="20"/>
        </w:rPr>
        <w:t xml:space="preserve"> </w:t>
      </w:r>
      <w:r w:rsidRPr="001C25FC">
        <w:rPr>
          <w:sz w:val="20"/>
          <w:szCs w:val="20"/>
        </w:rPr>
        <w:t xml:space="preserve">підготувати </w:t>
      </w:r>
      <w:r w:rsidR="00171912" w:rsidRPr="00EB6B82">
        <w:rPr>
          <w:sz w:val="20"/>
          <w:szCs w:val="20"/>
        </w:rPr>
        <w:t>на конкурс необхідн</w:t>
      </w:r>
      <w:r w:rsidR="00171912" w:rsidRPr="00EB6B82">
        <w:rPr>
          <w:sz w:val="20"/>
          <w:szCs w:val="20"/>
        </w:rPr>
        <w:t>і</w:t>
      </w:r>
      <w:r w:rsidR="00171912" w:rsidRPr="00EB6B82">
        <w:rPr>
          <w:sz w:val="20"/>
          <w:szCs w:val="20"/>
        </w:rPr>
        <w:t xml:space="preserve"> документ</w:t>
      </w:r>
      <w:r w:rsidR="00171912" w:rsidRPr="00EB6B82">
        <w:rPr>
          <w:sz w:val="20"/>
          <w:szCs w:val="20"/>
        </w:rPr>
        <w:t>и</w:t>
      </w:r>
      <w:r w:rsidR="00171912" w:rsidRPr="00EB6B82">
        <w:rPr>
          <w:sz w:val="20"/>
          <w:szCs w:val="20"/>
        </w:rPr>
        <w:t>, що входять в заявку</w:t>
      </w:r>
      <w:r w:rsidRPr="001C25FC">
        <w:rPr>
          <w:sz w:val="20"/>
          <w:szCs w:val="20"/>
        </w:rPr>
        <w:t xml:space="preserve"> до європейської освітньої програми мобільності </w:t>
      </w:r>
      <w:r w:rsidR="00EB6B82" w:rsidRPr="00EB6B82">
        <w:rPr>
          <w:sz w:val="20"/>
          <w:szCs w:val="20"/>
        </w:rPr>
        <w:t>Erasmus+КА1:</w:t>
      </w:r>
      <w:r w:rsidR="00EB6B82" w:rsidRPr="00EB6B82">
        <w:rPr>
          <w:sz w:val="20"/>
          <w:szCs w:val="20"/>
        </w:rPr>
        <w:t xml:space="preserve"> </w:t>
      </w:r>
      <w:r w:rsidR="00EB6B82" w:rsidRPr="00464381">
        <w:rPr>
          <w:sz w:val="20"/>
          <w:szCs w:val="20"/>
        </w:rPr>
        <w:t>міжнародна кредитна мобільність студентів ЗВО</w:t>
      </w:r>
      <w:r w:rsidRPr="001C25FC">
        <w:rPr>
          <w:sz w:val="20"/>
          <w:szCs w:val="20"/>
        </w:rPr>
        <w:t xml:space="preserve">, демонструючи готовність до обґрунтування </w:t>
      </w:r>
      <w:r w:rsidR="00541F7E">
        <w:rPr>
          <w:sz w:val="20"/>
          <w:szCs w:val="20"/>
        </w:rPr>
        <w:t>наукової</w:t>
      </w:r>
      <w:r>
        <w:rPr>
          <w:sz w:val="20"/>
          <w:szCs w:val="20"/>
        </w:rPr>
        <w:t xml:space="preserve"> </w:t>
      </w:r>
      <w:r w:rsidRPr="001C25FC">
        <w:rPr>
          <w:sz w:val="20"/>
          <w:szCs w:val="20"/>
        </w:rPr>
        <w:t>тематики та особистісного самовдосконалення</w:t>
      </w:r>
      <w:r w:rsidR="00BF78AD">
        <w:rPr>
          <w:sz w:val="20"/>
          <w:szCs w:val="20"/>
        </w:rPr>
        <w:t>;</w:t>
      </w:r>
      <w:r w:rsidR="00E41B04">
        <w:rPr>
          <w:sz w:val="20"/>
          <w:szCs w:val="20"/>
        </w:rPr>
        <w:t xml:space="preserve"> орієнтуватися у спектрі можливостей</w:t>
      </w:r>
      <w:r w:rsidR="003A1F55">
        <w:rPr>
          <w:sz w:val="20"/>
          <w:szCs w:val="20"/>
        </w:rPr>
        <w:t xml:space="preserve"> </w:t>
      </w:r>
      <w:r w:rsidR="003A1F55">
        <w:rPr>
          <w:sz w:val="20"/>
          <w:szCs w:val="20"/>
        </w:rPr>
        <w:t>і</w:t>
      </w:r>
      <w:r w:rsidR="003A1F55" w:rsidRPr="00DC17EC">
        <w:rPr>
          <w:sz w:val="20"/>
          <w:szCs w:val="20"/>
        </w:rPr>
        <w:t>ндивідуальн</w:t>
      </w:r>
      <w:r w:rsidR="003A1F55">
        <w:rPr>
          <w:sz w:val="20"/>
          <w:szCs w:val="20"/>
        </w:rPr>
        <w:t xml:space="preserve">их </w:t>
      </w:r>
      <w:r w:rsidR="003A1F55" w:rsidRPr="00DC17EC">
        <w:rPr>
          <w:sz w:val="20"/>
          <w:szCs w:val="20"/>
        </w:rPr>
        <w:t>стипенді</w:t>
      </w:r>
      <w:r w:rsidR="003A1F55">
        <w:rPr>
          <w:sz w:val="20"/>
          <w:szCs w:val="20"/>
        </w:rPr>
        <w:t>й</w:t>
      </w:r>
      <w:r w:rsidR="003A1F55">
        <w:rPr>
          <w:sz w:val="20"/>
          <w:szCs w:val="20"/>
        </w:rPr>
        <w:t xml:space="preserve"> для студента</w:t>
      </w:r>
      <w:r w:rsidR="00150ADF">
        <w:rPr>
          <w:sz w:val="20"/>
          <w:szCs w:val="20"/>
        </w:rPr>
        <w:t>;</w:t>
      </w:r>
      <w:r w:rsidR="00BF78AD">
        <w:rPr>
          <w:sz w:val="20"/>
          <w:szCs w:val="20"/>
        </w:rPr>
        <w:t xml:space="preserve"> </w:t>
      </w:r>
      <w:r w:rsidR="00A20A71" w:rsidRPr="008F07A4">
        <w:rPr>
          <w:sz w:val="20"/>
          <w:szCs w:val="20"/>
        </w:rPr>
        <w:t xml:space="preserve">аналізувати світові </w:t>
      </w:r>
      <w:r w:rsidR="00A20A71">
        <w:rPr>
          <w:sz w:val="20"/>
          <w:szCs w:val="20"/>
        </w:rPr>
        <w:t xml:space="preserve">процеси </w:t>
      </w:r>
      <w:r w:rsidR="00A20A71" w:rsidRPr="008F07A4">
        <w:rPr>
          <w:sz w:val="20"/>
          <w:szCs w:val="20"/>
        </w:rPr>
        <w:t>розвитку сучасної</w:t>
      </w:r>
      <w:r w:rsidR="005F4994">
        <w:rPr>
          <w:sz w:val="20"/>
          <w:szCs w:val="20"/>
        </w:rPr>
        <w:t xml:space="preserve"> вищої</w:t>
      </w:r>
      <w:r w:rsidR="00A20A71" w:rsidRPr="008F07A4">
        <w:rPr>
          <w:sz w:val="20"/>
          <w:szCs w:val="20"/>
        </w:rPr>
        <w:t xml:space="preserve"> освіти і освітнього простору</w:t>
      </w:r>
      <w:r w:rsidR="00177D1D" w:rsidRPr="001C25FC">
        <w:rPr>
          <w:sz w:val="20"/>
          <w:szCs w:val="20"/>
        </w:rPr>
        <w:t>;</w:t>
      </w:r>
      <w:r w:rsidR="00601169">
        <w:rPr>
          <w:sz w:val="20"/>
          <w:szCs w:val="20"/>
        </w:rPr>
        <w:t xml:space="preserve"> </w:t>
      </w:r>
      <w:r w:rsidR="00A20A71" w:rsidRPr="008F07A4">
        <w:rPr>
          <w:sz w:val="20"/>
          <w:szCs w:val="20"/>
        </w:rPr>
        <w:t>орієнтуватися у змісті освітніх реформ, аналізувати потреби і можливості освітньої сфери</w:t>
      </w:r>
      <w:r w:rsidR="00A20A71">
        <w:rPr>
          <w:sz w:val="20"/>
          <w:szCs w:val="20"/>
        </w:rPr>
        <w:t xml:space="preserve">; </w:t>
      </w:r>
      <w:r w:rsidR="00845C57" w:rsidRPr="00FB0F70">
        <w:rPr>
          <w:sz w:val="20"/>
          <w:szCs w:val="20"/>
        </w:rPr>
        <w:t xml:space="preserve">порівнювати системи освіти різних країн світу; </w:t>
      </w:r>
      <w:r w:rsidR="00A20A71" w:rsidRPr="008F07A4">
        <w:rPr>
          <w:sz w:val="20"/>
          <w:szCs w:val="20"/>
        </w:rPr>
        <w:t>адаптуватися та працювати в нових ситуаціях</w:t>
      </w:r>
      <w:r w:rsidR="00A20A71">
        <w:rPr>
          <w:sz w:val="20"/>
          <w:szCs w:val="20"/>
        </w:rPr>
        <w:t xml:space="preserve">; </w:t>
      </w:r>
      <w:r w:rsidR="00837E17" w:rsidRPr="001C25FC">
        <w:rPr>
          <w:sz w:val="20"/>
          <w:szCs w:val="20"/>
        </w:rPr>
        <w:t>представляти результати власних досліджень</w:t>
      </w:r>
      <w:r w:rsidR="008A68F3">
        <w:rPr>
          <w:sz w:val="20"/>
          <w:szCs w:val="20"/>
        </w:rPr>
        <w:t xml:space="preserve">. </w:t>
      </w:r>
    </w:p>
    <w:p w14:paraId="6831165C" w14:textId="77777777" w:rsidR="00B66D9A" w:rsidRPr="00A51214" w:rsidRDefault="00B66D9A" w:rsidP="004308FE">
      <w:pPr>
        <w:tabs>
          <w:tab w:val="num" w:pos="-900"/>
          <w:tab w:val="left" w:pos="360"/>
        </w:tabs>
        <w:rPr>
          <w:sz w:val="10"/>
          <w:szCs w:val="10"/>
        </w:rPr>
      </w:pPr>
    </w:p>
    <w:p w14:paraId="3E33B8A4" w14:textId="77777777" w:rsidR="00970C45" w:rsidRPr="00CB62C3" w:rsidRDefault="003B073B" w:rsidP="00C92FED">
      <w:pPr>
        <w:rPr>
          <w:b/>
          <w:i/>
          <w:sz w:val="20"/>
          <w:szCs w:val="20"/>
        </w:rPr>
      </w:pPr>
      <w:r w:rsidRPr="008E55EF">
        <w:rPr>
          <w:b/>
          <w:i/>
          <w:sz w:val="20"/>
          <w:szCs w:val="20"/>
        </w:rPr>
        <w:t xml:space="preserve">Анотація </w:t>
      </w:r>
      <w:r w:rsidR="00C92FED" w:rsidRPr="008E55EF">
        <w:rPr>
          <w:b/>
          <w:i/>
          <w:sz w:val="20"/>
          <w:szCs w:val="20"/>
        </w:rPr>
        <w:t>навчально</w:t>
      </w:r>
      <w:r w:rsidRPr="008E55EF">
        <w:rPr>
          <w:b/>
          <w:i/>
          <w:sz w:val="20"/>
          <w:szCs w:val="20"/>
        </w:rPr>
        <w:t>ї</w:t>
      </w:r>
      <w:r w:rsidR="00B6568F">
        <w:rPr>
          <w:b/>
          <w:i/>
          <w:sz w:val="20"/>
          <w:szCs w:val="20"/>
        </w:rPr>
        <w:t xml:space="preserve"> </w:t>
      </w:r>
      <w:r w:rsidR="00F22D6C" w:rsidRPr="008E55EF">
        <w:rPr>
          <w:b/>
          <w:i/>
          <w:sz w:val="20"/>
          <w:szCs w:val="20"/>
        </w:rPr>
        <w:t xml:space="preserve">дисципліни: </w:t>
      </w:r>
    </w:p>
    <w:p w14:paraId="613F30A9" w14:textId="6D87AA6F" w:rsidR="00C92FED" w:rsidRDefault="005547AA" w:rsidP="00C92FED">
      <w:pPr>
        <w:rPr>
          <w:sz w:val="20"/>
          <w:szCs w:val="20"/>
        </w:rPr>
      </w:pPr>
      <w:r>
        <w:rPr>
          <w:sz w:val="20"/>
          <w:szCs w:val="20"/>
        </w:rPr>
        <w:t>Курс</w:t>
      </w:r>
      <w:r w:rsidR="000049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має на меті </w:t>
      </w:r>
      <w:r w:rsidR="00B53B97" w:rsidRPr="00900276">
        <w:rPr>
          <w:sz w:val="20"/>
          <w:szCs w:val="20"/>
        </w:rPr>
        <w:t xml:space="preserve">формування у студентів </w:t>
      </w:r>
      <w:r w:rsidR="00D22657">
        <w:rPr>
          <w:sz w:val="20"/>
          <w:szCs w:val="20"/>
        </w:rPr>
        <w:t>здатності</w:t>
      </w:r>
      <w:r w:rsidR="00D22657">
        <w:rPr>
          <w:sz w:val="20"/>
          <w:szCs w:val="20"/>
        </w:rPr>
        <w:t xml:space="preserve"> </w:t>
      </w:r>
      <w:r w:rsidR="00D22657" w:rsidRPr="008F07A4">
        <w:rPr>
          <w:sz w:val="20"/>
          <w:szCs w:val="20"/>
        </w:rPr>
        <w:t>розроб</w:t>
      </w:r>
      <w:r w:rsidR="00D22657">
        <w:rPr>
          <w:sz w:val="20"/>
          <w:szCs w:val="20"/>
        </w:rPr>
        <w:t>и</w:t>
      </w:r>
      <w:r w:rsidR="00D22657">
        <w:rPr>
          <w:sz w:val="20"/>
          <w:szCs w:val="20"/>
        </w:rPr>
        <w:t>ти</w:t>
      </w:r>
      <w:r w:rsidR="00D22657" w:rsidRPr="008F07A4">
        <w:rPr>
          <w:sz w:val="20"/>
          <w:szCs w:val="20"/>
        </w:rPr>
        <w:t xml:space="preserve"> проект</w:t>
      </w:r>
      <w:r w:rsidR="00D22657">
        <w:rPr>
          <w:sz w:val="20"/>
          <w:szCs w:val="20"/>
        </w:rPr>
        <w:t xml:space="preserve"> та</w:t>
      </w:r>
      <w:r w:rsidR="00D22657" w:rsidRPr="008F07A4">
        <w:rPr>
          <w:sz w:val="20"/>
          <w:szCs w:val="20"/>
        </w:rPr>
        <w:t xml:space="preserve"> </w:t>
      </w:r>
      <w:r w:rsidR="00D22657">
        <w:rPr>
          <w:sz w:val="20"/>
          <w:szCs w:val="20"/>
        </w:rPr>
        <w:t>під</w:t>
      </w:r>
      <w:r w:rsidR="00D22657" w:rsidRPr="001C25FC">
        <w:rPr>
          <w:sz w:val="20"/>
          <w:szCs w:val="20"/>
        </w:rPr>
        <w:t xml:space="preserve">готувати </w:t>
      </w:r>
      <w:r w:rsidR="00DE103A" w:rsidRPr="00EB6B82">
        <w:rPr>
          <w:sz w:val="20"/>
          <w:szCs w:val="20"/>
        </w:rPr>
        <w:t xml:space="preserve">документи, </w:t>
      </w:r>
      <w:r w:rsidR="00465CF0">
        <w:rPr>
          <w:sz w:val="20"/>
          <w:szCs w:val="20"/>
        </w:rPr>
        <w:t>необхідні для</w:t>
      </w:r>
      <w:r w:rsidR="00DE103A" w:rsidRPr="00EB6B82">
        <w:rPr>
          <w:sz w:val="20"/>
          <w:szCs w:val="20"/>
        </w:rPr>
        <w:t xml:space="preserve"> заявк</w:t>
      </w:r>
      <w:r w:rsidR="00465CF0">
        <w:rPr>
          <w:sz w:val="20"/>
          <w:szCs w:val="20"/>
        </w:rPr>
        <w:t>и</w:t>
      </w:r>
      <w:r w:rsidR="00D22657" w:rsidRPr="001C25FC">
        <w:rPr>
          <w:sz w:val="20"/>
          <w:szCs w:val="20"/>
        </w:rPr>
        <w:t xml:space="preserve"> до європейської освітньої програми</w:t>
      </w:r>
      <w:r w:rsidR="00E506AB">
        <w:rPr>
          <w:sz w:val="20"/>
          <w:szCs w:val="20"/>
        </w:rPr>
        <w:t xml:space="preserve"> академічної</w:t>
      </w:r>
      <w:r w:rsidR="00D22657" w:rsidRPr="001C25FC">
        <w:rPr>
          <w:sz w:val="20"/>
          <w:szCs w:val="20"/>
        </w:rPr>
        <w:t xml:space="preserve"> мобільності </w:t>
      </w:r>
      <w:proofErr w:type="spellStart"/>
      <w:r w:rsidR="00D22657" w:rsidRPr="001C25FC">
        <w:rPr>
          <w:sz w:val="20"/>
          <w:szCs w:val="20"/>
        </w:rPr>
        <w:t>Erasmus</w:t>
      </w:r>
      <w:proofErr w:type="spellEnd"/>
      <w:r w:rsidR="00D22657" w:rsidRPr="001C25FC">
        <w:rPr>
          <w:sz w:val="20"/>
          <w:szCs w:val="20"/>
        </w:rPr>
        <w:t>+</w:t>
      </w:r>
      <w:r w:rsidR="008D7A6D" w:rsidRPr="00955087">
        <w:rPr>
          <w:sz w:val="20"/>
          <w:szCs w:val="20"/>
        </w:rPr>
        <w:t xml:space="preserve"> </w:t>
      </w:r>
      <w:r w:rsidR="008D7A6D" w:rsidRPr="00955087">
        <w:rPr>
          <w:sz w:val="20"/>
          <w:szCs w:val="20"/>
        </w:rPr>
        <w:t>КА1:</w:t>
      </w:r>
      <w:r w:rsidR="00464381">
        <w:rPr>
          <w:sz w:val="20"/>
          <w:szCs w:val="20"/>
        </w:rPr>
        <w:t xml:space="preserve"> </w:t>
      </w:r>
      <w:r w:rsidR="00464381" w:rsidRPr="00464381">
        <w:rPr>
          <w:sz w:val="20"/>
          <w:szCs w:val="20"/>
        </w:rPr>
        <w:t>міжнародна кредитна мобільність студентів ЗВО</w:t>
      </w:r>
      <w:r w:rsidR="00DE103A">
        <w:rPr>
          <w:sz w:val="20"/>
          <w:szCs w:val="20"/>
        </w:rPr>
        <w:t>;</w:t>
      </w:r>
      <w:r w:rsidR="00E506AB">
        <w:rPr>
          <w:sz w:val="20"/>
          <w:szCs w:val="20"/>
        </w:rPr>
        <w:t xml:space="preserve"> </w:t>
      </w:r>
      <w:r w:rsidR="00B53B97" w:rsidRPr="00900276">
        <w:rPr>
          <w:sz w:val="20"/>
          <w:szCs w:val="20"/>
        </w:rPr>
        <w:t xml:space="preserve">розуміння </w:t>
      </w:r>
      <w:r w:rsidR="007A48F0" w:rsidRPr="00900276">
        <w:rPr>
          <w:sz w:val="20"/>
          <w:szCs w:val="20"/>
        </w:rPr>
        <w:t xml:space="preserve">у студентів </w:t>
      </w:r>
      <w:r w:rsidR="00B53B97">
        <w:rPr>
          <w:sz w:val="20"/>
          <w:szCs w:val="20"/>
        </w:rPr>
        <w:t xml:space="preserve">суті сучасних </w:t>
      </w:r>
      <w:r w:rsidR="00DC13AE">
        <w:rPr>
          <w:sz w:val="20"/>
          <w:szCs w:val="20"/>
        </w:rPr>
        <w:t xml:space="preserve">освітніх </w:t>
      </w:r>
      <w:r w:rsidR="00B53B97" w:rsidRPr="00900276">
        <w:rPr>
          <w:sz w:val="20"/>
          <w:szCs w:val="20"/>
        </w:rPr>
        <w:t>тенденцій в контексті світового простору</w:t>
      </w:r>
      <w:r w:rsidR="007A48F0">
        <w:rPr>
          <w:sz w:val="20"/>
          <w:szCs w:val="20"/>
        </w:rPr>
        <w:t xml:space="preserve"> вищої освіти</w:t>
      </w:r>
      <w:r w:rsidR="00C02209">
        <w:rPr>
          <w:sz w:val="20"/>
          <w:szCs w:val="20"/>
        </w:rPr>
        <w:t>;</w:t>
      </w:r>
      <w:r w:rsidR="00B53B97" w:rsidRPr="00900276">
        <w:rPr>
          <w:sz w:val="20"/>
          <w:szCs w:val="20"/>
        </w:rPr>
        <w:t xml:space="preserve"> напрямів європейської стратегії реформування освіти</w:t>
      </w:r>
      <w:r w:rsidR="00C02209">
        <w:rPr>
          <w:sz w:val="20"/>
          <w:szCs w:val="20"/>
        </w:rPr>
        <w:t>;</w:t>
      </w:r>
      <w:r w:rsidR="00580EC1">
        <w:rPr>
          <w:sz w:val="20"/>
          <w:szCs w:val="20"/>
        </w:rPr>
        <w:t xml:space="preserve"> </w:t>
      </w:r>
      <w:r w:rsidR="00C02209">
        <w:rPr>
          <w:sz w:val="20"/>
          <w:szCs w:val="20"/>
        </w:rPr>
        <w:t xml:space="preserve">здатності </w:t>
      </w:r>
      <w:r w:rsidR="00C02209" w:rsidRPr="008F07A4">
        <w:rPr>
          <w:sz w:val="20"/>
          <w:szCs w:val="20"/>
        </w:rPr>
        <w:t>аналізувати потреби і можливості освітньої сфери</w:t>
      </w:r>
      <w:r w:rsidR="00DC13AE">
        <w:rPr>
          <w:sz w:val="20"/>
          <w:szCs w:val="20"/>
        </w:rPr>
        <w:t>,</w:t>
      </w:r>
      <w:r w:rsidR="00C02209" w:rsidRPr="00C02209">
        <w:rPr>
          <w:sz w:val="20"/>
          <w:szCs w:val="20"/>
        </w:rPr>
        <w:t xml:space="preserve"> </w:t>
      </w:r>
      <w:r w:rsidR="00C02209" w:rsidRPr="008F07A4">
        <w:rPr>
          <w:sz w:val="20"/>
          <w:szCs w:val="20"/>
        </w:rPr>
        <w:t>взаємоді</w:t>
      </w:r>
      <w:r w:rsidR="00C02209">
        <w:rPr>
          <w:sz w:val="20"/>
          <w:szCs w:val="20"/>
        </w:rPr>
        <w:t>яти</w:t>
      </w:r>
      <w:r w:rsidR="00C02209" w:rsidRPr="008F07A4">
        <w:rPr>
          <w:sz w:val="20"/>
          <w:szCs w:val="20"/>
        </w:rPr>
        <w:t xml:space="preserve"> з соціальними партнерами, в тому числі з іноземними, щодо розв’язання проблем освітньої діяльності</w:t>
      </w:r>
      <w:r w:rsidR="00C02209">
        <w:rPr>
          <w:sz w:val="20"/>
          <w:szCs w:val="20"/>
        </w:rPr>
        <w:t>.</w:t>
      </w:r>
    </w:p>
    <w:p w14:paraId="503AAF5E" w14:textId="77777777" w:rsidR="006836E5" w:rsidRPr="00A51214" w:rsidRDefault="006836E5" w:rsidP="00C92FED">
      <w:pPr>
        <w:rPr>
          <w:sz w:val="10"/>
          <w:szCs w:val="10"/>
        </w:rPr>
      </w:pPr>
    </w:p>
    <w:p w14:paraId="7666792B" w14:textId="77777777" w:rsidR="00C92FED" w:rsidRPr="008E55EF" w:rsidRDefault="00C92FED" w:rsidP="00C92FED">
      <w:pPr>
        <w:rPr>
          <w:b/>
          <w:i/>
          <w:sz w:val="20"/>
          <w:szCs w:val="20"/>
        </w:rPr>
      </w:pPr>
      <w:r w:rsidRPr="008E55EF">
        <w:rPr>
          <w:b/>
          <w:i/>
          <w:sz w:val="20"/>
          <w:szCs w:val="20"/>
        </w:rPr>
        <w:t>Рекомендована література: </w:t>
      </w:r>
    </w:p>
    <w:p w14:paraId="54436686" w14:textId="77777777" w:rsidR="00F949CB" w:rsidRPr="00F949CB" w:rsidRDefault="00F949CB" w:rsidP="00F949CB">
      <w:pPr>
        <w:numPr>
          <w:ilvl w:val="0"/>
          <w:numId w:val="12"/>
        </w:numPr>
        <w:tabs>
          <w:tab w:val="left" w:pos="360"/>
        </w:tabs>
        <w:rPr>
          <w:sz w:val="20"/>
          <w:szCs w:val="20"/>
        </w:rPr>
      </w:pPr>
      <w:proofErr w:type="spellStart"/>
      <w:r w:rsidRPr="00DA26ED">
        <w:rPr>
          <w:spacing w:val="-4"/>
          <w:sz w:val="20"/>
          <w:szCs w:val="20"/>
        </w:rPr>
        <w:t>Касярум</w:t>
      </w:r>
      <w:proofErr w:type="spellEnd"/>
      <w:r w:rsidRPr="00DA26ED">
        <w:rPr>
          <w:spacing w:val="-4"/>
          <w:sz w:val="20"/>
          <w:szCs w:val="20"/>
        </w:rPr>
        <w:t xml:space="preserve"> Н. Освітній простір: становлення поняття // Витоки педагогічної майстерності.–2013.–</w:t>
      </w:r>
      <w:r w:rsidR="00DA26ED" w:rsidRPr="00DA26ED">
        <w:rPr>
          <w:spacing w:val="-4"/>
          <w:sz w:val="20"/>
          <w:szCs w:val="20"/>
        </w:rPr>
        <w:t xml:space="preserve">№ </w:t>
      </w:r>
      <w:r w:rsidRPr="00DA26ED">
        <w:rPr>
          <w:spacing w:val="-4"/>
          <w:sz w:val="20"/>
          <w:szCs w:val="20"/>
        </w:rPr>
        <w:t>12–С.107–113</w:t>
      </w:r>
      <w:r w:rsidRPr="00F949CB">
        <w:rPr>
          <w:sz w:val="20"/>
          <w:szCs w:val="20"/>
        </w:rPr>
        <w:t xml:space="preserve">. </w:t>
      </w:r>
    </w:p>
    <w:p w14:paraId="38C0FEEB" w14:textId="77777777" w:rsidR="00F949CB" w:rsidRPr="00F949CB" w:rsidRDefault="00F949CB" w:rsidP="00F949CB">
      <w:pPr>
        <w:numPr>
          <w:ilvl w:val="0"/>
          <w:numId w:val="12"/>
        </w:numPr>
        <w:tabs>
          <w:tab w:val="left" w:pos="360"/>
        </w:tabs>
        <w:rPr>
          <w:sz w:val="20"/>
          <w:szCs w:val="20"/>
        </w:rPr>
      </w:pPr>
      <w:proofErr w:type="spellStart"/>
      <w:r w:rsidRPr="00F949CB">
        <w:rPr>
          <w:bCs/>
          <w:sz w:val="20"/>
          <w:szCs w:val="20"/>
        </w:rPr>
        <w:t>Коротяєв</w:t>
      </w:r>
      <w:proofErr w:type="spellEnd"/>
      <w:r w:rsidRPr="00F949CB">
        <w:rPr>
          <w:bCs/>
          <w:sz w:val="20"/>
          <w:szCs w:val="20"/>
        </w:rPr>
        <w:t xml:space="preserve"> Б.</w:t>
      </w:r>
      <w:r w:rsidRPr="00F949CB">
        <w:rPr>
          <w:sz w:val="20"/>
          <w:szCs w:val="20"/>
        </w:rPr>
        <w:t xml:space="preserve">І., </w:t>
      </w:r>
      <w:r w:rsidRPr="00F949CB">
        <w:rPr>
          <w:bCs/>
          <w:sz w:val="20"/>
          <w:szCs w:val="20"/>
        </w:rPr>
        <w:t>Курило В.</w:t>
      </w:r>
      <w:r w:rsidRPr="00F949CB">
        <w:rPr>
          <w:sz w:val="20"/>
          <w:szCs w:val="20"/>
        </w:rPr>
        <w:t>С. Освітній простір: очікування та виклики часу й життя: монографія. – Луганськ: ЛНУ імені Тараса Шевчен</w:t>
      </w:r>
      <w:r w:rsidRPr="00F949CB">
        <w:rPr>
          <w:sz w:val="20"/>
          <w:szCs w:val="20"/>
        </w:rPr>
        <w:softHyphen/>
        <w:t>ка, 2009. – 308 с.</w:t>
      </w:r>
    </w:p>
    <w:p w14:paraId="5F0047D9" w14:textId="77777777" w:rsidR="00F949CB" w:rsidRPr="00F949CB" w:rsidRDefault="00F949CB" w:rsidP="00F949CB">
      <w:pPr>
        <w:numPr>
          <w:ilvl w:val="0"/>
          <w:numId w:val="12"/>
        </w:numPr>
        <w:tabs>
          <w:tab w:val="left" w:pos="360"/>
        </w:tabs>
        <w:rPr>
          <w:sz w:val="20"/>
          <w:szCs w:val="20"/>
        </w:rPr>
      </w:pPr>
      <w:r w:rsidRPr="00F949CB">
        <w:rPr>
          <w:sz w:val="20"/>
          <w:szCs w:val="20"/>
        </w:rPr>
        <w:t xml:space="preserve">Освітні реформи: місія, дійсність, рефлексія : монографія / за ред. Василя Кременя, </w:t>
      </w:r>
      <w:proofErr w:type="spellStart"/>
      <w:r w:rsidRPr="00F949CB">
        <w:rPr>
          <w:sz w:val="20"/>
          <w:szCs w:val="20"/>
        </w:rPr>
        <w:t>Тадеуша</w:t>
      </w:r>
      <w:proofErr w:type="spellEnd"/>
      <w:r w:rsidRPr="00F949CB">
        <w:rPr>
          <w:sz w:val="20"/>
          <w:szCs w:val="20"/>
        </w:rPr>
        <w:t xml:space="preserve"> </w:t>
      </w:r>
      <w:proofErr w:type="spellStart"/>
      <w:r w:rsidRPr="00F949CB">
        <w:rPr>
          <w:sz w:val="20"/>
          <w:szCs w:val="20"/>
        </w:rPr>
        <w:t>Левовицького</w:t>
      </w:r>
      <w:proofErr w:type="spellEnd"/>
      <w:r w:rsidRPr="00F949CB">
        <w:rPr>
          <w:sz w:val="20"/>
          <w:szCs w:val="20"/>
        </w:rPr>
        <w:t xml:space="preserve">, Віктора </w:t>
      </w:r>
      <w:proofErr w:type="spellStart"/>
      <w:r w:rsidRPr="00F949CB">
        <w:rPr>
          <w:sz w:val="20"/>
          <w:szCs w:val="20"/>
        </w:rPr>
        <w:t>Огнев’юка</w:t>
      </w:r>
      <w:proofErr w:type="spellEnd"/>
      <w:r w:rsidRPr="00F949CB">
        <w:rPr>
          <w:sz w:val="20"/>
          <w:szCs w:val="20"/>
        </w:rPr>
        <w:t xml:space="preserve">, Світлани </w:t>
      </w:r>
      <w:proofErr w:type="spellStart"/>
      <w:r w:rsidRPr="00F949CB">
        <w:rPr>
          <w:sz w:val="20"/>
          <w:szCs w:val="20"/>
        </w:rPr>
        <w:t>Сисоєвої</w:t>
      </w:r>
      <w:proofErr w:type="spellEnd"/>
      <w:r w:rsidRPr="00F949CB">
        <w:rPr>
          <w:sz w:val="20"/>
          <w:szCs w:val="20"/>
        </w:rPr>
        <w:t xml:space="preserve">. – К. : ТОВ “Видавниче підприємство “ЕДЕЛЬВЕЙС”, 2013. – 460 с. </w:t>
      </w:r>
    </w:p>
    <w:p w14:paraId="28D13ECD" w14:textId="77777777" w:rsidR="00F949CB" w:rsidRPr="00F949CB" w:rsidRDefault="00F949CB" w:rsidP="00F949CB">
      <w:pPr>
        <w:numPr>
          <w:ilvl w:val="0"/>
          <w:numId w:val="12"/>
        </w:numPr>
        <w:tabs>
          <w:tab w:val="left" w:pos="360"/>
        </w:tabs>
        <w:rPr>
          <w:sz w:val="20"/>
          <w:szCs w:val="20"/>
        </w:rPr>
      </w:pPr>
      <w:proofErr w:type="spellStart"/>
      <w:r w:rsidRPr="00F949CB">
        <w:rPr>
          <w:sz w:val="20"/>
          <w:szCs w:val="20"/>
        </w:rPr>
        <w:t>Пуховська</w:t>
      </w:r>
      <w:proofErr w:type="spellEnd"/>
      <w:r w:rsidRPr="00F949CB">
        <w:rPr>
          <w:sz w:val="20"/>
          <w:szCs w:val="20"/>
        </w:rPr>
        <w:t xml:space="preserve"> Л. П. Перспективи формування світового освітнього простору в ХХІ столітті // http://studentam.net.ua/content/view/7810/97/</w:t>
      </w:r>
    </w:p>
    <w:p w14:paraId="7E6318AF" w14:textId="77777777" w:rsidR="00F949CB" w:rsidRPr="00F949CB" w:rsidRDefault="00F949CB" w:rsidP="00F949CB">
      <w:pPr>
        <w:numPr>
          <w:ilvl w:val="0"/>
          <w:numId w:val="12"/>
        </w:numPr>
        <w:tabs>
          <w:tab w:val="left" w:pos="360"/>
        </w:tabs>
        <w:rPr>
          <w:sz w:val="20"/>
          <w:szCs w:val="20"/>
        </w:rPr>
      </w:pPr>
      <w:proofErr w:type="spellStart"/>
      <w:r w:rsidRPr="00F949CB">
        <w:rPr>
          <w:sz w:val="20"/>
          <w:szCs w:val="20"/>
        </w:rPr>
        <w:t>Чернякова</w:t>
      </w:r>
      <w:proofErr w:type="spellEnd"/>
      <w:r w:rsidRPr="00F949CB">
        <w:rPr>
          <w:sz w:val="20"/>
          <w:szCs w:val="20"/>
        </w:rPr>
        <w:t xml:space="preserve"> Ж.</w:t>
      </w:r>
      <w:r w:rsidR="006E7D3D">
        <w:rPr>
          <w:sz w:val="20"/>
          <w:szCs w:val="20"/>
        </w:rPr>
        <w:t xml:space="preserve"> Інтернаціоналізація європейського освітнього простору: етапи розвитку та пріоритетні завдання</w:t>
      </w:r>
      <w:r w:rsidRPr="00F949CB">
        <w:rPr>
          <w:sz w:val="20"/>
          <w:szCs w:val="20"/>
        </w:rPr>
        <w:t xml:space="preserve"> // Порівняльно-педагогічні студії. – № 4(18), 2013. – C. 125–131. </w:t>
      </w:r>
    </w:p>
    <w:p w14:paraId="15A5C538" w14:textId="77777777" w:rsidR="00EF4118" w:rsidRPr="00DA26ED" w:rsidRDefault="00EF4118" w:rsidP="004E5263">
      <w:pPr>
        <w:numPr>
          <w:ilvl w:val="0"/>
          <w:numId w:val="12"/>
        </w:numPr>
        <w:tabs>
          <w:tab w:val="left" w:pos="360"/>
        </w:tabs>
        <w:rPr>
          <w:spacing w:val="-4"/>
          <w:sz w:val="20"/>
          <w:szCs w:val="20"/>
          <w:lang w:val="en-US"/>
        </w:rPr>
      </w:pPr>
      <w:r w:rsidRPr="00DA26ED">
        <w:rPr>
          <w:spacing w:val="-4"/>
          <w:sz w:val="20"/>
          <w:szCs w:val="20"/>
          <w:lang w:val="en-US"/>
        </w:rPr>
        <w:t xml:space="preserve">Supranational regimes and national education policies – Encountering challenge. J. </w:t>
      </w:r>
      <w:proofErr w:type="spellStart"/>
      <w:r w:rsidRPr="00DA26ED">
        <w:rPr>
          <w:spacing w:val="-4"/>
          <w:sz w:val="20"/>
          <w:szCs w:val="20"/>
          <w:lang w:val="en-US"/>
        </w:rPr>
        <w:t>Kallo</w:t>
      </w:r>
      <w:proofErr w:type="spellEnd"/>
      <w:r w:rsidR="00DA26ED" w:rsidRPr="00DA26ED">
        <w:rPr>
          <w:spacing w:val="-4"/>
          <w:sz w:val="20"/>
          <w:szCs w:val="20"/>
        </w:rPr>
        <w:t>,</w:t>
      </w:r>
      <w:r w:rsidRPr="00DA26ED">
        <w:rPr>
          <w:spacing w:val="-4"/>
          <w:sz w:val="20"/>
          <w:szCs w:val="20"/>
          <w:lang w:val="en-US"/>
        </w:rPr>
        <w:t xml:space="preserve"> R. Rinne (Eds.). Turku. 2006.</w:t>
      </w:r>
    </w:p>
    <w:p w14:paraId="138BA60D" w14:textId="77777777" w:rsidR="004E5263" w:rsidRPr="00EF4118" w:rsidRDefault="004E5263" w:rsidP="00C92FED">
      <w:pPr>
        <w:rPr>
          <w:b/>
          <w:i/>
          <w:sz w:val="10"/>
          <w:szCs w:val="10"/>
        </w:rPr>
      </w:pPr>
    </w:p>
    <w:p w14:paraId="6F6DF6BE" w14:textId="77777777" w:rsidR="00C92FED" w:rsidRPr="009F1D23" w:rsidRDefault="00C92FED" w:rsidP="00C92FED">
      <w:pPr>
        <w:rPr>
          <w:sz w:val="20"/>
          <w:szCs w:val="20"/>
        </w:rPr>
      </w:pPr>
      <w:r w:rsidRPr="008E55EF">
        <w:rPr>
          <w:b/>
          <w:i/>
          <w:sz w:val="20"/>
          <w:szCs w:val="20"/>
        </w:rPr>
        <w:t>Форми та</w:t>
      </w:r>
      <w:r w:rsidR="00460FFE" w:rsidRPr="008E55EF">
        <w:rPr>
          <w:b/>
          <w:i/>
          <w:sz w:val="20"/>
          <w:szCs w:val="20"/>
        </w:rPr>
        <w:t xml:space="preserve"> </w:t>
      </w:r>
      <w:r w:rsidRPr="008E55EF">
        <w:rPr>
          <w:b/>
          <w:i/>
          <w:sz w:val="20"/>
          <w:szCs w:val="20"/>
        </w:rPr>
        <w:t xml:space="preserve"> методи навчання:</w:t>
      </w:r>
      <w:r w:rsidR="00D804E5" w:rsidRPr="008E55EF">
        <w:rPr>
          <w:b/>
          <w:i/>
          <w:sz w:val="20"/>
          <w:szCs w:val="20"/>
        </w:rPr>
        <w:t xml:space="preserve"> </w:t>
      </w:r>
      <w:r w:rsidR="007B00FF" w:rsidRPr="007B00FF">
        <w:rPr>
          <w:sz w:val="20"/>
          <w:szCs w:val="20"/>
        </w:rPr>
        <w:t xml:space="preserve">дискусія, </w:t>
      </w:r>
      <w:r w:rsidR="009F1D23">
        <w:rPr>
          <w:sz w:val="20"/>
          <w:szCs w:val="20"/>
        </w:rPr>
        <w:t>р</w:t>
      </w:r>
      <w:r w:rsidR="009F1D23" w:rsidRPr="007B00FF">
        <w:rPr>
          <w:sz w:val="20"/>
          <w:szCs w:val="20"/>
        </w:rPr>
        <w:t xml:space="preserve">обота в мікрогрупах, </w:t>
      </w:r>
      <w:r w:rsidR="009F1D23" w:rsidRPr="009F1D23">
        <w:rPr>
          <w:sz w:val="20"/>
          <w:szCs w:val="20"/>
        </w:rPr>
        <w:t>мозковий штурм</w:t>
      </w:r>
      <w:r w:rsidR="009F1D23">
        <w:rPr>
          <w:sz w:val="20"/>
          <w:szCs w:val="20"/>
        </w:rPr>
        <w:t>,</w:t>
      </w:r>
      <w:r w:rsidR="009F1D23" w:rsidRPr="007B00FF">
        <w:rPr>
          <w:sz w:val="20"/>
          <w:szCs w:val="20"/>
        </w:rPr>
        <w:t xml:space="preserve"> кейс-метод, </w:t>
      </w:r>
      <w:r w:rsidR="007B00FF" w:rsidRPr="007B00FF">
        <w:rPr>
          <w:sz w:val="20"/>
          <w:szCs w:val="20"/>
        </w:rPr>
        <w:t>наочні методи навчання (презентації, таблиці, структурно-логічні схеми тощо),</w:t>
      </w:r>
      <w:r w:rsidR="00B06A41">
        <w:rPr>
          <w:sz w:val="20"/>
          <w:szCs w:val="20"/>
        </w:rPr>
        <w:t xml:space="preserve"> </w:t>
      </w:r>
      <w:r w:rsidR="00B06A41" w:rsidRPr="00B06A41">
        <w:rPr>
          <w:sz w:val="20"/>
          <w:szCs w:val="20"/>
        </w:rPr>
        <w:t>прес-конференція,</w:t>
      </w:r>
      <w:r w:rsidR="007B00FF" w:rsidRPr="007B00FF">
        <w:rPr>
          <w:sz w:val="20"/>
          <w:szCs w:val="20"/>
        </w:rPr>
        <w:t xml:space="preserve"> індивідуальний проект, презентація результатів дослідження</w:t>
      </w:r>
      <w:r w:rsidR="006A27EB" w:rsidRPr="009F1D23">
        <w:rPr>
          <w:sz w:val="20"/>
          <w:szCs w:val="20"/>
        </w:rPr>
        <w:t xml:space="preserve">. </w:t>
      </w:r>
      <w:r w:rsidR="009F1D23" w:rsidRPr="009F1D23">
        <w:rPr>
          <w:sz w:val="20"/>
          <w:szCs w:val="20"/>
        </w:rPr>
        <w:t xml:space="preserve"> </w:t>
      </w:r>
    </w:p>
    <w:p w14:paraId="689FD5CD" w14:textId="77777777" w:rsidR="00D804E5" w:rsidRPr="00EF4118" w:rsidRDefault="00D804E5" w:rsidP="00C92FED">
      <w:pPr>
        <w:rPr>
          <w:b/>
          <w:i/>
          <w:sz w:val="10"/>
          <w:szCs w:val="10"/>
        </w:rPr>
      </w:pPr>
    </w:p>
    <w:p w14:paraId="56DA0033" w14:textId="77777777" w:rsidR="003B073B" w:rsidRPr="008E55EF" w:rsidRDefault="003B073B" w:rsidP="00C92FED">
      <w:pPr>
        <w:rPr>
          <w:sz w:val="20"/>
          <w:szCs w:val="20"/>
          <w:u w:val="single"/>
        </w:rPr>
      </w:pPr>
      <w:r w:rsidRPr="008E55EF">
        <w:rPr>
          <w:b/>
          <w:i/>
          <w:sz w:val="20"/>
          <w:szCs w:val="20"/>
        </w:rPr>
        <w:t>Форма  звітності:</w:t>
      </w:r>
      <w:r w:rsidR="00ED1FE3" w:rsidRPr="008E55EF">
        <w:rPr>
          <w:b/>
          <w:i/>
          <w:sz w:val="20"/>
          <w:szCs w:val="20"/>
        </w:rPr>
        <w:t xml:space="preserve">          </w:t>
      </w:r>
      <w:r w:rsidR="000A283B" w:rsidRPr="008E55EF">
        <w:rPr>
          <w:b/>
          <w:i/>
          <w:sz w:val="20"/>
          <w:szCs w:val="20"/>
        </w:rPr>
        <w:t xml:space="preserve">          </w:t>
      </w:r>
      <w:r w:rsidR="00ED1FE3" w:rsidRPr="008E55EF">
        <w:rPr>
          <w:b/>
          <w:i/>
          <w:sz w:val="20"/>
          <w:szCs w:val="20"/>
        </w:rPr>
        <w:t xml:space="preserve"> </w:t>
      </w:r>
      <w:r w:rsidR="00ED1FE3" w:rsidRPr="008E55EF">
        <w:rPr>
          <w:sz w:val="20"/>
          <w:szCs w:val="20"/>
        </w:rPr>
        <w:t>залік</w:t>
      </w:r>
    </w:p>
    <w:p w14:paraId="04467F7F" w14:textId="77777777" w:rsidR="00D804E5" w:rsidRPr="00E147B4" w:rsidRDefault="00D804E5" w:rsidP="00C92FED">
      <w:pPr>
        <w:rPr>
          <w:b/>
          <w:i/>
          <w:sz w:val="10"/>
          <w:szCs w:val="10"/>
        </w:rPr>
      </w:pPr>
    </w:p>
    <w:p w14:paraId="1F95CBE2" w14:textId="77777777" w:rsidR="00C92FED" w:rsidRPr="008E55EF" w:rsidRDefault="00C92FED" w:rsidP="00C92FED">
      <w:pPr>
        <w:rPr>
          <w:sz w:val="20"/>
          <w:szCs w:val="20"/>
          <w:u w:val="single"/>
        </w:rPr>
      </w:pPr>
      <w:r w:rsidRPr="008E55EF">
        <w:rPr>
          <w:b/>
          <w:i/>
          <w:sz w:val="20"/>
          <w:szCs w:val="20"/>
        </w:rPr>
        <w:t>Мова навчання: </w:t>
      </w:r>
      <w:r w:rsidR="003B073B" w:rsidRPr="008E55EF">
        <w:rPr>
          <w:b/>
          <w:i/>
          <w:sz w:val="20"/>
          <w:szCs w:val="20"/>
        </w:rPr>
        <w:t xml:space="preserve">             </w:t>
      </w:r>
      <w:r w:rsidRPr="008E55EF">
        <w:rPr>
          <w:sz w:val="20"/>
          <w:szCs w:val="20"/>
        </w:rPr>
        <w:t>українська</w:t>
      </w:r>
      <w:r w:rsidR="000E7120" w:rsidRPr="008E55EF">
        <w:rPr>
          <w:sz w:val="20"/>
          <w:szCs w:val="20"/>
          <w:u w:val="single"/>
        </w:rPr>
        <w:t xml:space="preserve">  </w:t>
      </w:r>
    </w:p>
    <w:p w14:paraId="50BB5F0A" w14:textId="77777777" w:rsidR="003B073B" w:rsidRPr="00EF4118" w:rsidRDefault="003B073B" w:rsidP="00C92FED">
      <w:pPr>
        <w:rPr>
          <w:sz w:val="10"/>
          <w:szCs w:val="10"/>
          <w:u w:val="single"/>
        </w:rPr>
      </w:pPr>
    </w:p>
    <w:p w14:paraId="3F39D67A" w14:textId="297187DC" w:rsidR="003B073B" w:rsidRPr="008E55EF" w:rsidRDefault="00CE61AF" w:rsidP="00CE61AF">
      <w:pPr>
        <w:rPr>
          <w:sz w:val="20"/>
          <w:szCs w:val="20"/>
        </w:rPr>
      </w:pPr>
      <w:r w:rsidRPr="008E55EF">
        <w:rPr>
          <w:sz w:val="20"/>
          <w:szCs w:val="20"/>
        </w:rPr>
        <w:t xml:space="preserve">Розглянуто на засіданні кафедри </w:t>
      </w:r>
      <w:r w:rsidRPr="00FB3191">
        <w:rPr>
          <w:sz w:val="20"/>
          <w:szCs w:val="20"/>
          <w:u w:val="single"/>
        </w:rPr>
        <w:t>«</w:t>
      </w:r>
      <w:r w:rsidR="00D17BDF" w:rsidRPr="00FB3191">
        <w:rPr>
          <w:sz w:val="20"/>
          <w:szCs w:val="20"/>
          <w:u w:val="single"/>
        </w:rPr>
        <w:t>0</w:t>
      </w:r>
      <w:r w:rsidR="00836657">
        <w:rPr>
          <w:sz w:val="20"/>
          <w:szCs w:val="20"/>
          <w:u w:val="single"/>
        </w:rPr>
        <w:t>8</w:t>
      </w:r>
      <w:r w:rsidRPr="00FB3191">
        <w:rPr>
          <w:sz w:val="20"/>
          <w:szCs w:val="20"/>
          <w:u w:val="single"/>
        </w:rPr>
        <w:t>»</w:t>
      </w:r>
      <w:r w:rsidR="00221DF8" w:rsidRPr="00FB3191">
        <w:rPr>
          <w:sz w:val="20"/>
          <w:szCs w:val="20"/>
          <w:u w:val="single"/>
        </w:rPr>
        <w:t xml:space="preserve"> лютого </w:t>
      </w:r>
      <w:r w:rsidRPr="00FB3191">
        <w:rPr>
          <w:sz w:val="20"/>
          <w:szCs w:val="20"/>
          <w:u w:val="single"/>
        </w:rPr>
        <w:t>20</w:t>
      </w:r>
      <w:r w:rsidR="00836657">
        <w:rPr>
          <w:sz w:val="20"/>
          <w:szCs w:val="20"/>
          <w:u w:val="single"/>
        </w:rPr>
        <w:t>21</w:t>
      </w:r>
      <w:r w:rsidRPr="00FB3191">
        <w:rPr>
          <w:sz w:val="20"/>
          <w:szCs w:val="20"/>
          <w:u w:val="single"/>
        </w:rPr>
        <w:t xml:space="preserve"> р</w:t>
      </w:r>
      <w:r w:rsidRPr="008E55EF">
        <w:rPr>
          <w:sz w:val="20"/>
          <w:szCs w:val="20"/>
        </w:rPr>
        <w:t xml:space="preserve">.      Протокол </w:t>
      </w:r>
      <w:r w:rsidRPr="00580EFB">
        <w:rPr>
          <w:sz w:val="20"/>
          <w:szCs w:val="20"/>
        </w:rPr>
        <w:t>№</w:t>
      </w:r>
      <w:r w:rsidR="00FB3191" w:rsidRPr="00580EFB">
        <w:rPr>
          <w:sz w:val="20"/>
          <w:szCs w:val="20"/>
        </w:rPr>
        <w:t xml:space="preserve"> </w:t>
      </w:r>
      <w:r w:rsidR="00836657" w:rsidRPr="00836657">
        <w:rPr>
          <w:sz w:val="20"/>
          <w:szCs w:val="20"/>
        </w:rPr>
        <w:t>__</w:t>
      </w:r>
      <w:r w:rsidRPr="008E55EF">
        <w:rPr>
          <w:sz w:val="20"/>
          <w:szCs w:val="20"/>
        </w:rPr>
        <w:t xml:space="preserve">  </w:t>
      </w:r>
    </w:p>
    <w:p w14:paraId="28E5E9FA" w14:textId="77777777" w:rsidR="00CE61AF" w:rsidRPr="00EF4118" w:rsidRDefault="00CE61AF" w:rsidP="00CE61AF">
      <w:pPr>
        <w:ind w:firstLine="708"/>
        <w:rPr>
          <w:sz w:val="10"/>
          <w:szCs w:val="10"/>
        </w:rPr>
      </w:pPr>
    </w:p>
    <w:p w14:paraId="174DE5A1" w14:textId="77777777" w:rsidR="00CE61AF" w:rsidRPr="008E55EF" w:rsidRDefault="00CE61AF" w:rsidP="00CE61AF">
      <w:pPr>
        <w:ind w:firstLine="708"/>
        <w:rPr>
          <w:sz w:val="20"/>
          <w:szCs w:val="20"/>
        </w:rPr>
      </w:pPr>
      <w:r w:rsidRPr="008E55EF">
        <w:rPr>
          <w:sz w:val="20"/>
          <w:szCs w:val="20"/>
        </w:rPr>
        <w:t xml:space="preserve">Завідувач кафедри            ________________________            _____________________ </w:t>
      </w:r>
    </w:p>
    <w:p w14:paraId="226F01BF" w14:textId="77777777" w:rsidR="00CE61AF" w:rsidRPr="008E55EF" w:rsidRDefault="00CE61AF" w:rsidP="00CE61AF">
      <w:pPr>
        <w:ind w:firstLine="708"/>
        <w:rPr>
          <w:sz w:val="20"/>
          <w:szCs w:val="20"/>
          <w:vertAlign w:val="superscript"/>
        </w:rPr>
      </w:pPr>
      <w:r w:rsidRPr="008E55EF">
        <w:rPr>
          <w:sz w:val="20"/>
          <w:szCs w:val="20"/>
          <w:vertAlign w:val="superscript"/>
        </w:rPr>
        <w:t xml:space="preserve">                                                                                              (підпис)</w:t>
      </w:r>
    </w:p>
    <w:p w14:paraId="17A2AEF7" w14:textId="665366F4" w:rsidR="00CE61AF" w:rsidRPr="008E55EF" w:rsidRDefault="00CE61AF" w:rsidP="00CE61AF">
      <w:pPr>
        <w:rPr>
          <w:sz w:val="20"/>
          <w:szCs w:val="20"/>
        </w:rPr>
      </w:pPr>
      <w:r w:rsidRPr="008E55EF">
        <w:rPr>
          <w:sz w:val="20"/>
          <w:szCs w:val="20"/>
        </w:rPr>
        <w:t xml:space="preserve">Затверджено на Вченій раді факультету </w:t>
      </w:r>
      <w:r w:rsidR="00836657" w:rsidRPr="00836657">
        <w:rPr>
          <w:sz w:val="20"/>
          <w:szCs w:val="20"/>
        </w:rPr>
        <w:t>________________</w:t>
      </w:r>
      <w:r w:rsidRPr="008E55EF">
        <w:rPr>
          <w:sz w:val="20"/>
          <w:szCs w:val="20"/>
        </w:rPr>
        <w:t xml:space="preserve">     Протокол №</w:t>
      </w:r>
      <w:r w:rsidR="00580EFB">
        <w:rPr>
          <w:sz w:val="20"/>
          <w:szCs w:val="20"/>
          <w:lang w:val="en-US"/>
        </w:rPr>
        <w:t xml:space="preserve"> </w:t>
      </w:r>
      <w:r w:rsidR="00836657" w:rsidRPr="00836657">
        <w:rPr>
          <w:sz w:val="20"/>
          <w:szCs w:val="20"/>
        </w:rPr>
        <w:t>__</w:t>
      </w:r>
    </w:p>
    <w:p w14:paraId="571F0482" w14:textId="77777777" w:rsidR="00CE61AF" w:rsidRPr="00E147B4" w:rsidRDefault="00CE61AF" w:rsidP="00CE61AF">
      <w:pPr>
        <w:rPr>
          <w:sz w:val="10"/>
          <w:szCs w:val="10"/>
        </w:rPr>
      </w:pPr>
    </w:p>
    <w:p w14:paraId="5BFCD3B4" w14:textId="77777777" w:rsidR="00CE61AF" w:rsidRPr="008E55EF" w:rsidRDefault="00CE61AF" w:rsidP="00CE61AF">
      <w:pPr>
        <w:ind w:firstLine="708"/>
        <w:rPr>
          <w:sz w:val="20"/>
          <w:szCs w:val="20"/>
        </w:rPr>
      </w:pPr>
      <w:r w:rsidRPr="008E55EF">
        <w:rPr>
          <w:sz w:val="20"/>
          <w:szCs w:val="20"/>
        </w:rPr>
        <w:t xml:space="preserve">Декан                ________________________                  ___________________________ </w:t>
      </w:r>
    </w:p>
    <w:p w14:paraId="0D52907D" w14:textId="77777777" w:rsidR="00F26629" w:rsidRPr="008E55EF" w:rsidRDefault="00CE61AF" w:rsidP="006F5372">
      <w:pPr>
        <w:ind w:firstLine="708"/>
        <w:rPr>
          <w:sz w:val="20"/>
          <w:szCs w:val="20"/>
        </w:rPr>
      </w:pPr>
      <w:r w:rsidRPr="008E55EF">
        <w:rPr>
          <w:sz w:val="20"/>
          <w:szCs w:val="20"/>
          <w:vertAlign w:val="superscript"/>
        </w:rPr>
        <w:t xml:space="preserve">                                                                  (підпис)</w:t>
      </w:r>
    </w:p>
    <w:sectPr w:rsidR="00F26629" w:rsidRPr="008E55EF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1258"/>
    <w:multiLevelType w:val="multilevel"/>
    <w:tmpl w:val="FBB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697B"/>
    <w:multiLevelType w:val="hybridMultilevel"/>
    <w:tmpl w:val="C9E60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2CD7"/>
    <w:multiLevelType w:val="hybridMultilevel"/>
    <w:tmpl w:val="E5DE314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85653"/>
    <w:multiLevelType w:val="hybridMultilevel"/>
    <w:tmpl w:val="CF80DC4A"/>
    <w:lvl w:ilvl="0" w:tplc="7EBC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8E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87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8D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68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7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22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D6614E"/>
    <w:multiLevelType w:val="hybridMultilevel"/>
    <w:tmpl w:val="5B24F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F795E"/>
    <w:multiLevelType w:val="multilevel"/>
    <w:tmpl w:val="B0A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455A7"/>
    <w:multiLevelType w:val="hybridMultilevel"/>
    <w:tmpl w:val="930481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3E8A"/>
    <w:multiLevelType w:val="multilevel"/>
    <w:tmpl w:val="CD7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237E9"/>
    <w:multiLevelType w:val="hybridMultilevel"/>
    <w:tmpl w:val="55785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F28CA"/>
    <w:multiLevelType w:val="hybridMultilevel"/>
    <w:tmpl w:val="246EF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1BC2"/>
    <w:multiLevelType w:val="hybridMultilevel"/>
    <w:tmpl w:val="3842AED0"/>
    <w:lvl w:ilvl="0" w:tplc="E9B42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89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2D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4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8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02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04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A7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4F523A"/>
    <w:multiLevelType w:val="hybridMultilevel"/>
    <w:tmpl w:val="930481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6101"/>
    <w:multiLevelType w:val="hybridMultilevel"/>
    <w:tmpl w:val="4E70878C"/>
    <w:lvl w:ilvl="0" w:tplc="69E85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6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C5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EB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C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6C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8C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2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0E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534C04"/>
    <w:multiLevelType w:val="multilevel"/>
    <w:tmpl w:val="E5DE31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00E03"/>
    <w:multiLevelType w:val="multilevel"/>
    <w:tmpl w:val="77D6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B26EB2"/>
    <w:multiLevelType w:val="hybridMultilevel"/>
    <w:tmpl w:val="CC72BB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CE27C7"/>
    <w:multiLevelType w:val="multilevel"/>
    <w:tmpl w:val="0CC0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EB4284"/>
    <w:multiLevelType w:val="hybridMultilevel"/>
    <w:tmpl w:val="F146C2CA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9" w15:restartNumberingAfterBreak="0">
    <w:nsid w:val="6E8C34A2"/>
    <w:multiLevelType w:val="hybridMultilevel"/>
    <w:tmpl w:val="D36EDF5C"/>
    <w:lvl w:ilvl="0" w:tplc="6F348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05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CA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4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6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84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A7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E3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B739B5"/>
    <w:multiLevelType w:val="hybridMultilevel"/>
    <w:tmpl w:val="CAC68FD2"/>
    <w:lvl w:ilvl="0" w:tplc="EA68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1826AB"/>
    <w:multiLevelType w:val="hybridMultilevel"/>
    <w:tmpl w:val="DC7AB7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A3955"/>
    <w:multiLevelType w:val="hybridMultilevel"/>
    <w:tmpl w:val="86BC5254"/>
    <w:lvl w:ilvl="0" w:tplc="EF866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0C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4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8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E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0D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C2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7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83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6"/>
  </w:num>
  <w:num w:numId="6">
    <w:abstractNumId w:val="2"/>
  </w:num>
  <w:num w:numId="7">
    <w:abstractNumId w:val="14"/>
  </w:num>
  <w:num w:numId="8">
    <w:abstractNumId w:val="23"/>
  </w:num>
  <w:num w:numId="9">
    <w:abstractNumId w:val="20"/>
  </w:num>
  <w:num w:numId="10">
    <w:abstractNumId w:val="17"/>
  </w:num>
  <w:num w:numId="11">
    <w:abstractNumId w:val="9"/>
  </w:num>
  <w:num w:numId="12">
    <w:abstractNumId w:val="5"/>
  </w:num>
  <w:num w:numId="13">
    <w:abstractNumId w:val="18"/>
  </w:num>
  <w:num w:numId="14">
    <w:abstractNumId w:val="4"/>
  </w:num>
  <w:num w:numId="15">
    <w:abstractNumId w:val="16"/>
  </w:num>
  <w:num w:numId="16">
    <w:abstractNumId w:val="10"/>
  </w:num>
  <w:num w:numId="17">
    <w:abstractNumId w:val="13"/>
  </w:num>
  <w:num w:numId="18">
    <w:abstractNumId w:val="22"/>
  </w:num>
  <w:num w:numId="19">
    <w:abstractNumId w:val="11"/>
  </w:num>
  <w:num w:numId="20">
    <w:abstractNumId w:val="19"/>
  </w:num>
  <w:num w:numId="21">
    <w:abstractNumId w:val="1"/>
  </w:num>
  <w:num w:numId="22">
    <w:abstractNumId w:val="7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ED"/>
    <w:rsid w:val="000049A5"/>
    <w:rsid w:val="00005EEC"/>
    <w:rsid w:val="00026C16"/>
    <w:rsid w:val="0004097A"/>
    <w:rsid w:val="0005297E"/>
    <w:rsid w:val="000561D5"/>
    <w:rsid w:val="00064C6F"/>
    <w:rsid w:val="000827D0"/>
    <w:rsid w:val="000930A2"/>
    <w:rsid w:val="000930EF"/>
    <w:rsid w:val="000A283B"/>
    <w:rsid w:val="000A5051"/>
    <w:rsid w:val="000A5B35"/>
    <w:rsid w:val="000B2DB6"/>
    <w:rsid w:val="000B77BF"/>
    <w:rsid w:val="000C5979"/>
    <w:rsid w:val="000D0A1E"/>
    <w:rsid w:val="000D5F42"/>
    <w:rsid w:val="000E7120"/>
    <w:rsid w:val="000F10F9"/>
    <w:rsid w:val="000F1810"/>
    <w:rsid w:val="000F5FBF"/>
    <w:rsid w:val="00106245"/>
    <w:rsid w:val="00121C3E"/>
    <w:rsid w:val="00126292"/>
    <w:rsid w:val="00130291"/>
    <w:rsid w:val="00142D7D"/>
    <w:rsid w:val="00150ADF"/>
    <w:rsid w:val="001715B6"/>
    <w:rsid w:val="00171912"/>
    <w:rsid w:val="00176225"/>
    <w:rsid w:val="001767FA"/>
    <w:rsid w:val="00177D1D"/>
    <w:rsid w:val="00185D9A"/>
    <w:rsid w:val="001A5031"/>
    <w:rsid w:val="001C25FC"/>
    <w:rsid w:val="001C2760"/>
    <w:rsid w:val="001F1BB0"/>
    <w:rsid w:val="00210162"/>
    <w:rsid w:val="00210EAB"/>
    <w:rsid w:val="00212916"/>
    <w:rsid w:val="00221DF8"/>
    <w:rsid w:val="00223CFF"/>
    <w:rsid w:val="00246FCC"/>
    <w:rsid w:val="00251655"/>
    <w:rsid w:val="00261711"/>
    <w:rsid w:val="00270B02"/>
    <w:rsid w:val="00271FE9"/>
    <w:rsid w:val="0028646A"/>
    <w:rsid w:val="00295E3B"/>
    <w:rsid w:val="002A24C8"/>
    <w:rsid w:val="002A6EED"/>
    <w:rsid w:val="002E52C7"/>
    <w:rsid w:val="002F2206"/>
    <w:rsid w:val="002F77F8"/>
    <w:rsid w:val="00301412"/>
    <w:rsid w:val="00302E85"/>
    <w:rsid w:val="00303676"/>
    <w:rsid w:val="003374A0"/>
    <w:rsid w:val="00350F2A"/>
    <w:rsid w:val="00361A10"/>
    <w:rsid w:val="0036350C"/>
    <w:rsid w:val="003639BF"/>
    <w:rsid w:val="003A1F55"/>
    <w:rsid w:val="003A2C45"/>
    <w:rsid w:val="003B073B"/>
    <w:rsid w:val="003C6708"/>
    <w:rsid w:val="003C6B0C"/>
    <w:rsid w:val="003D7A07"/>
    <w:rsid w:val="003E3423"/>
    <w:rsid w:val="004124C1"/>
    <w:rsid w:val="00414971"/>
    <w:rsid w:val="004308FE"/>
    <w:rsid w:val="00434FFC"/>
    <w:rsid w:val="00445BEE"/>
    <w:rsid w:val="00460FFE"/>
    <w:rsid w:val="00464381"/>
    <w:rsid w:val="00465CF0"/>
    <w:rsid w:val="00470072"/>
    <w:rsid w:val="00475844"/>
    <w:rsid w:val="004821C9"/>
    <w:rsid w:val="004855F0"/>
    <w:rsid w:val="00495AD6"/>
    <w:rsid w:val="00496339"/>
    <w:rsid w:val="004A04D5"/>
    <w:rsid w:val="004A1D5D"/>
    <w:rsid w:val="004B43E1"/>
    <w:rsid w:val="004E5263"/>
    <w:rsid w:val="004E77AF"/>
    <w:rsid w:val="00507BC6"/>
    <w:rsid w:val="00510016"/>
    <w:rsid w:val="0053367B"/>
    <w:rsid w:val="00537F9C"/>
    <w:rsid w:val="00541F7E"/>
    <w:rsid w:val="0054782C"/>
    <w:rsid w:val="005547AA"/>
    <w:rsid w:val="005652ED"/>
    <w:rsid w:val="00580EC1"/>
    <w:rsid w:val="00580EFB"/>
    <w:rsid w:val="00582298"/>
    <w:rsid w:val="005949A8"/>
    <w:rsid w:val="005B3581"/>
    <w:rsid w:val="005B5D5A"/>
    <w:rsid w:val="005B5F32"/>
    <w:rsid w:val="005D1D3A"/>
    <w:rsid w:val="005E3BAF"/>
    <w:rsid w:val="005F4994"/>
    <w:rsid w:val="00601169"/>
    <w:rsid w:val="006067B1"/>
    <w:rsid w:val="00615DE3"/>
    <w:rsid w:val="00630038"/>
    <w:rsid w:val="00632B3A"/>
    <w:rsid w:val="00653A9C"/>
    <w:rsid w:val="00667D3E"/>
    <w:rsid w:val="00667DF5"/>
    <w:rsid w:val="0067203C"/>
    <w:rsid w:val="006836E5"/>
    <w:rsid w:val="006964DC"/>
    <w:rsid w:val="006A27EB"/>
    <w:rsid w:val="006B38EB"/>
    <w:rsid w:val="006C00B7"/>
    <w:rsid w:val="006C3C0E"/>
    <w:rsid w:val="006E2313"/>
    <w:rsid w:val="006E7D3D"/>
    <w:rsid w:val="006F2D34"/>
    <w:rsid w:val="006F5372"/>
    <w:rsid w:val="00723577"/>
    <w:rsid w:val="00725E74"/>
    <w:rsid w:val="00743154"/>
    <w:rsid w:val="00757924"/>
    <w:rsid w:val="007701B0"/>
    <w:rsid w:val="00782984"/>
    <w:rsid w:val="007874A8"/>
    <w:rsid w:val="0079081E"/>
    <w:rsid w:val="007A2D84"/>
    <w:rsid w:val="007A48F0"/>
    <w:rsid w:val="007B00FF"/>
    <w:rsid w:val="007B4FBF"/>
    <w:rsid w:val="007C5156"/>
    <w:rsid w:val="007C7614"/>
    <w:rsid w:val="007E3534"/>
    <w:rsid w:val="007E55D8"/>
    <w:rsid w:val="007F0CCD"/>
    <w:rsid w:val="00836657"/>
    <w:rsid w:val="00837E17"/>
    <w:rsid w:val="00845C57"/>
    <w:rsid w:val="00856424"/>
    <w:rsid w:val="00862E01"/>
    <w:rsid w:val="00874322"/>
    <w:rsid w:val="00877DA7"/>
    <w:rsid w:val="008A68F3"/>
    <w:rsid w:val="008A7F73"/>
    <w:rsid w:val="008B2A6C"/>
    <w:rsid w:val="008B4C14"/>
    <w:rsid w:val="008B5AEF"/>
    <w:rsid w:val="008C3B22"/>
    <w:rsid w:val="008C3EB6"/>
    <w:rsid w:val="008D7A6D"/>
    <w:rsid w:val="008E2801"/>
    <w:rsid w:val="008E55EF"/>
    <w:rsid w:val="008F07A4"/>
    <w:rsid w:val="00900276"/>
    <w:rsid w:val="00903922"/>
    <w:rsid w:val="00914182"/>
    <w:rsid w:val="00924FFE"/>
    <w:rsid w:val="0093179F"/>
    <w:rsid w:val="009348A2"/>
    <w:rsid w:val="00955087"/>
    <w:rsid w:val="00963BA1"/>
    <w:rsid w:val="00970C45"/>
    <w:rsid w:val="009A66E0"/>
    <w:rsid w:val="009A6A96"/>
    <w:rsid w:val="009D5E5C"/>
    <w:rsid w:val="009E663A"/>
    <w:rsid w:val="009F1D23"/>
    <w:rsid w:val="00A01C51"/>
    <w:rsid w:val="00A02DEF"/>
    <w:rsid w:val="00A06999"/>
    <w:rsid w:val="00A135B4"/>
    <w:rsid w:val="00A14E6E"/>
    <w:rsid w:val="00A20A71"/>
    <w:rsid w:val="00A20E7C"/>
    <w:rsid w:val="00A23A8A"/>
    <w:rsid w:val="00A32161"/>
    <w:rsid w:val="00A35BCC"/>
    <w:rsid w:val="00A412CB"/>
    <w:rsid w:val="00A41E66"/>
    <w:rsid w:val="00A4299D"/>
    <w:rsid w:val="00A4750F"/>
    <w:rsid w:val="00A51214"/>
    <w:rsid w:val="00A51482"/>
    <w:rsid w:val="00A56E52"/>
    <w:rsid w:val="00A61285"/>
    <w:rsid w:val="00A93700"/>
    <w:rsid w:val="00AA1B75"/>
    <w:rsid w:val="00AB53B9"/>
    <w:rsid w:val="00AD6762"/>
    <w:rsid w:val="00AE156E"/>
    <w:rsid w:val="00AE2A26"/>
    <w:rsid w:val="00B00E5C"/>
    <w:rsid w:val="00B06A41"/>
    <w:rsid w:val="00B109EA"/>
    <w:rsid w:val="00B12661"/>
    <w:rsid w:val="00B173C1"/>
    <w:rsid w:val="00B30644"/>
    <w:rsid w:val="00B4093B"/>
    <w:rsid w:val="00B53B97"/>
    <w:rsid w:val="00B6007C"/>
    <w:rsid w:val="00B6444A"/>
    <w:rsid w:val="00B6568F"/>
    <w:rsid w:val="00B66D9A"/>
    <w:rsid w:val="00B677E0"/>
    <w:rsid w:val="00B752A3"/>
    <w:rsid w:val="00B83E4B"/>
    <w:rsid w:val="00B8726F"/>
    <w:rsid w:val="00B927C6"/>
    <w:rsid w:val="00BA4A25"/>
    <w:rsid w:val="00BB4E7D"/>
    <w:rsid w:val="00BF78AD"/>
    <w:rsid w:val="00C02209"/>
    <w:rsid w:val="00C1537B"/>
    <w:rsid w:val="00C44ED6"/>
    <w:rsid w:val="00C505CE"/>
    <w:rsid w:val="00C66B66"/>
    <w:rsid w:val="00C81A4D"/>
    <w:rsid w:val="00C87A66"/>
    <w:rsid w:val="00C92FED"/>
    <w:rsid w:val="00CB62C3"/>
    <w:rsid w:val="00CC19DF"/>
    <w:rsid w:val="00CE61AF"/>
    <w:rsid w:val="00D00D70"/>
    <w:rsid w:val="00D01791"/>
    <w:rsid w:val="00D05482"/>
    <w:rsid w:val="00D075E8"/>
    <w:rsid w:val="00D11F72"/>
    <w:rsid w:val="00D17B75"/>
    <w:rsid w:val="00D17BDF"/>
    <w:rsid w:val="00D22657"/>
    <w:rsid w:val="00D47BCD"/>
    <w:rsid w:val="00D52938"/>
    <w:rsid w:val="00D531FA"/>
    <w:rsid w:val="00D63F00"/>
    <w:rsid w:val="00D733F8"/>
    <w:rsid w:val="00D752EF"/>
    <w:rsid w:val="00D80226"/>
    <w:rsid w:val="00D804E5"/>
    <w:rsid w:val="00DA26ED"/>
    <w:rsid w:val="00DB4035"/>
    <w:rsid w:val="00DC13AE"/>
    <w:rsid w:val="00DC17EC"/>
    <w:rsid w:val="00DD5517"/>
    <w:rsid w:val="00DE103A"/>
    <w:rsid w:val="00DE1CC0"/>
    <w:rsid w:val="00DE2097"/>
    <w:rsid w:val="00DF3131"/>
    <w:rsid w:val="00E13CB5"/>
    <w:rsid w:val="00E147B4"/>
    <w:rsid w:val="00E1727C"/>
    <w:rsid w:val="00E23025"/>
    <w:rsid w:val="00E27B1D"/>
    <w:rsid w:val="00E3120D"/>
    <w:rsid w:val="00E41B04"/>
    <w:rsid w:val="00E500BF"/>
    <w:rsid w:val="00E506AB"/>
    <w:rsid w:val="00E50ED1"/>
    <w:rsid w:val="00E5333C"/>
    <w:rsid w:val="00E57505"/>
    <w:rsid w:val="00E73233"/>
    <w:rsid w:val="00E8694B"/>
    <w:rsid w:val="00E90EFF"/>
    <w:rsid w:val="00E96315"/>
    <w:rsid w:val="00EB4071"/>
    <w:rsid w:val="00EB6B82"/>
    <w:rsid w:val="00ED1FE3"/>
    <w:rsid w:val="00EE081F"/>
    <w:rsid w:val="00EE23BC"/>
    <w:rsid w:val="00EF4118"/>
    <w:rsid w:val="00F01FD8"/>
    <w:rsid w:val="00F1524A"/>
    <w:rsid w:val="00F22D6C"/>
    <w:rsid w:val="00F2429E"/>
    <w:rsid w:val="00F2442F"/>
    <w:rsid w:val="00F24B4D"/>
    <w:rsid w:val="00F26629"/>
    <w:rsid w:val="00F3664D"/>
    <w:rsid w:val="00F44FC1"/>
    <w:rsid w:val="00F4651D"/>
    <w:rsid w:val="00F536FD"/>
    <w:rsid w:val="00F6547C"/>
    <w:rsid w:val="00F70C4E"/>
    <w:rsid w:val="00F71CA7"/>
    <w:rsid w:val="00F71F0F"/>
    <w:rsid w:val="00F87FF5"/>
    <w:rsid w:val="00F903E0"/>
    <w:rsid w:val="00F911A2"/>
    <w:rsid w:val="00F92613"/>
    <w:rsid w:val="00F949CB"/>
    <w:rsid w:val="00FA0950"/>
    <w:rsid w:val="00FB0A6B"/>
    <w:rsid w:val="00FB0F70"/>
    <w:rsid w:val="00FB3191"/>
    <w:rsid w:val="00FC6C0B"/>
    <w:rsid w:val="00FD019D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9EDB9"/>
  <w15:chartTrackingRefBased/>
  <w15:docId w15:val="{377E6AF7-DC27-4046-AC89-CF7203E1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92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120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0F5FBF"/>
    <w:rPr>
      <w:rFonts w:ascii="Tahoma" w:hAnsi="Tahoma" w:cs="Tahoma"/>
      <w:sz w:val="16"/>
      <w:szCs w:val="16"/>
    </w:rPr>
  </w:style>
  <w:style w:type="paragraph" w:customStyle="1" w:styleId="8">
    <w:name w:val="Знак Знак8 Знак Знак Знак Знак Знак Знак Знак Знак"/>
    <w:basedOn w:val="a"/>
    <w:rsid w:val="00970C45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F949CB"/>
    <w:rPr>
      <w:color w:val="0000FF"/>
      <w:u w:val="single"/>
    </w:rPr>
  </w:style>
  <w:style w:type="character" w:customStyle="1" w:styleId="310">
    <w:name w:val="Заголовок №3 + 10"/>
    <w:aliases w:val="5 pt,Напівжирний"/>
    <w:rsid w:val="00F949C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ий текст (3)_"/>
    <w:link w:val="30"/>
    <w:rsid w:val="00F949CB"/>
    <w:rPr>
      <w:b/>
      <w:bCs/>
      <w:sz w:val="19"/>
      <w:szCs w:val="19"/>
      <w:shd w:val="clear" w:color="auto" w:fill="FFFFFF"/>
      <w:lang w:bidi="ar-SA"/>
    </w:rPr>
  </w:style>
  <w:style w:type="character" w:customStyle="1" w:styleId="3101">
    <w:name w:val="Заголовок №3 + 101"/>
    <w:aliases w:val="5 pt1"/>
    <w:rsid w:val="00F949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949CB"/>
    <w:pPr>
      <w:widowControl w:val="0"/>
      <w:shd w:val="clear" w:color="auto" w:fill="FFFFFF"/>
      <w:spacing w:before="60" w:after="60" w:line="230" w:lineRule="exact"/>
      <w:ind w:hanging="2040"/>
      <w:jc w:val="both"/>
    </w:pPr>
    <w:rPr>
      <w:b/>
      <w:bCs/>
      <w:sz w:val="19"/>
      <w:szCs w:val="19"/>
      <w:shd w:val="clear" w:color="auto" w:fill="FFFFFF"/>
    </w:rPr>
  </w:style>
  <w:style w:type="character" w:customStyle="1" w:styleId="FontStyle13">
    <w:name w:val="Font Style13"/>
    <w:rsid w:val="00F01FD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70072"/>
    <w:pPr>
      <w:spacing w:after="200" w:line="276" w:lineRule="auto"/>
      <w:ind w:left="720"/>
      <w:contextualSpacing/>
    </w:pPr>
    <w:rPr>
      <w:rFonts w:ascii="Georgia" w:eastAsia="SimSun" w:hAnsi="Georgia"/>
      <w:sz w:val="22"/>
      <w:szCs w:val="22"/>
    </w:rPr>
  </w:style>
  <w:style w:type="paragraph" w:customStyle="1" w:styleId="default">
    <w:name w:val="default"/>
    <w:basedOn w:val="a"/>
    <w:rsid w:val="00B66D9A"/>
    <w:pPr>
      <w:spacing w:before="100" w:beforeAutospacing="1" w:after="100" w:afterAutospacing="1"/>
    </w:pPr>
    <w:rPr>
      <w:lang w:val="ru-RU" w:eastAsia="ru-RU"/>
    </w:rPr>
  </w:style>
  <w:style w:type="character" w:customStyle="1" w:styleId="contentline-410">
    <w:name w:val="contentline-410"/>
    <w:basedOn w:val="a0"/>
    <w:rsid w:val="0044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02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1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2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66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88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5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1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3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6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6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98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0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4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0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1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7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1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1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0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3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2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3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6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1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6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68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5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2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1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6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5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67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5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7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1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5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9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3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8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31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0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1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1084-080C-4B57-A775-8CB7DBF3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505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Економіка інноваційного підприємства (фахове спрямування «Менеджмент інноваційної діяльності»)</vt:lpstr>
      <vt:lpstr>Економіка інноваційного підприємства (фахове спрямування «Менеджмент інноваційної діяльності»)</vt:lpstr>
    </vt:vector>
  </TitlesOfParts>
  <Company>ЛНУ</Company>
  <LinksUpToDate>false</LinksUpToDate>
  <CharactersWithSpaces>4530</CharactersWithSpaces>
  <SharedDoc>false</SharedDoc>
  <HLinks>
    <vt:vector size="6" baseType="variant"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mailto:yu_zayachuk@yahoo.com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Економіка інноваційного підприємства (фахове спрямування «Менеджмент інноваційної діяльності»)</dc:title>
  <dc:subject/>
  <dc:creator>навч_част</dc:creator>
  <cp:keywords/>
  <dc:description/>
  <cp:lastModifiedBy>Yuliya Zayachuk</cp:lastModifiedBy>
  <cp:revision>90</cp:revision>
  <cp:lastPrinted>2015-12-07T10:21:00Z</cp:lastPrinted>
  <dcterms:created xsi:type="dcterms:W3CDTF">2021-02-09T07:19:00Z</dcterms:created>
  <dcterms:modified xsi:type="dcterms:W3CDTF">2021-02-09T12:38:00Z</dcterms:modified>
</cp:coreProperties>
</file>