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3A" w:rsidRPr="001728FF" w:rsidRDefault="005C0F3A" w:rsidP="0020422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Кафедра початкової та дошкільної освіти</w:t>
      </w:r>
    </w:p>
    <w:p w:rsidR="005C0F3A" w:rsidRDefault="005C0F3A" w:rsidP="00184A6C">
      <w:pPr>
        <w:pStyle w:val="BodyTextIndent"/>
        <w:tabs>
          <w:tab w:val="left" w:pos="0"/>
        </w:tabs>
        <w:ind w:firstLine="397"/>
        <w:jc w:val="both"/>
        <w:rPr>
          <w:b/>
          <w:szCs w:val="28"/>
        </w:rPr>
      </w:pPr>
      <w:r w:rsidRPr="00BB01C6">
        <w:rPr>
          <w:b/>
          <w:szCs w:val="28"/>
        </w:rPr>
        <w:t>Технології розвитку логічного мислення здобувачів вищої освіти</w:t>
      </w:r>
    </w:p>
    <w:p w:rsidR="005C0F3A" w:rsidRPr="00BB01C6" w:rsidRDefault="005C0F3A" w:rsidP="00184A6C">
      <w:pPr>
        <w:pStyle w:val="BodyTextIndent"/>
        <w:tabs>
          <w:tab w:val="left" w:pos="0"/>
        </w:tabs>
        <w:ind w:firstLine="397"/>
        <w:jc w:val="both"/>
        <w:rPr>
          <w:b/>
          <w:szCs w:val="28"/>
        </w:rPr>
      </w:pPr>
    </w:p>
    <w:p w:rsidR="005C0F3A" w:rsidRPr="001728FF" w:rsidRDefault="005C0F3A" w:rsidP="00184A6C">
      <w:pPr>
        <w:pStyle w:val="BodyTextIndent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>Семестр: 3</w:t>
      </w:r>
      <w:r w:rsidRPr="001728FF">
        <w:rPr>
          <w:b/>
          <w:sz w:val="24"/>
        </w:rPr>
        <w:t xml:space="preserve"> Обсяг дисципліни: загальна кількість годин – 90 (кредитів ЄКТС – 3); Аудиторні – 32 (</w:t>
      </w:r>
      <w:r w:rsidRPr="001728FF">
        <w:rPr>
          <w:b/>
          <w:i/>
          <w:sz w:val="24"/>
        </w:rPr>
        <w:t>лекційні – 16; практичні/семінарські – 16</w:t>
      </w:r>
      <w:r w:rsidRPr="001728FF">
        <w:rPr>
          <w:b/>
          <w:sz w:val="24"/>
        </w:rPr>
        <w:t>).</w:t>
      </w:r>
    </w:p>
    <w:p w:rsidR="005C0F3A" w:rsidRPr="001728FF" w:rsidRDefault="005C0F3A" w:rsidP="00184A6C">
      <w:pPr>
        <w:pStyle w:val="BodyTextIndent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>Лектор: к. п. н., доцент Василенко І.Я</w:t>
      </w:r>
      <w:r w:rsidRPr="001728FF">
        <w:rPr>
          <w:b/>
          <w:sz w:val="24"/>
        </w:rPr>
        <w:t xml:space="preserve">. </w:t>
      </w:r>
      <w:r w:rsidRPr="001728FF">
        <w:t>(</w:t>
      </w:r>
      <w:r>
        <w:rPr>
          <w:sz w:val="24"/>
        </w:rPr>
        <w:t>igor.</w:t>
      </w:r>
      <w:r>
        <w:rPr>
          <w:sz w:val="24"/>
          <w:lang w:val="en-US"/>
        </w:rPr>
        <w:t>vasylenko</w:t>
      </w:r>
      <w:r w:rsidRPr="001728FF">
        <w:rPr>
          <w:sz w:val="24"/>
        </w:rPr>
        <w:t>@lnu.edu.ua</w:t>
      </w:r>
      <w:r w:rsidRPr="001728FF">
        <w:rPr>
          <w:b/>
          <w:sz w:val="24"/>
          <w:lang w:val="ru-RU"/>
        </w:rPr>
        <w:t>)</w:t>
      </w:r>
      <w:r w:rsidRPr="001728FF">
        <w:rPr>
          <w:b/>
          <w:sz w:val="24"/>
        </w:rPr>
        <w:t>;</w:t>
      </w:r>
    </w:p>
    <w:p w:rsidR="005C0F3A" w:rsidRDefault="005C0F3A" w:rsidP="00184A6C">
      <w:pPr>
        <w:pStyle w:val="BodyTextIndent"/>
        <w:tabs>
          <w:tab w:val="left" w:pos="0"/>
        </w:tabs>
        <w:ind w:left="397" w:firstLine="0"/>
        <w:jc w:val="both"/>
        <w:rPr>
          <w:b/>
          <w:sz w:val="24"/>
        </w:rPr>
      </w:pPr>
    </w:p>
    <w:p w:rsidR="005C0F3A" w:rsidRPr="001728FF" w:rsidRDefault="005C0F3A" w:rsidP="00184A6C">
      <w:pPr>
        <w:pStyle w:val="BodyTextIndent"/>
        <w:tabs>
          <w:tab w:val="left" w:pos="0"/>
        </w:tabs>
        <w:ind w:left="397" w:firstLine="0"/>
        <w:jc w:val="both"/>
        <w:rPr>
          <w:b/>
          <w:sz w:val="24"/>
        </w:rPr>
      </w:pPr>
      <w:r w:rsidRPr="001728FF">
        <w:rPr>
          <w:b/>
          <w:sz w:val="24"/>
        </w:rPr>
        <w:t>Результати навчання:</w:t>
      </w:r>
    </w:p>
    <w:p w:rsidR="005C0F3A" w:rsidRPr="001728FF" w:rsidRDefault="005C0F3A" w:rsidP="00184A6C">
      <w:pPr>
        <w:pStyle w:val="BodyTextIndent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знати:</w:t>
      </w:r>
    </w:p>
    <w:p w:rsidR="005C0F3A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теоретичні основи логіки;</w:t>
      </w:r>
    </w:p>
    <w:p w:rsidR="005C0F3A" w:rsidRPr="001728FF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постулати теорії логічного мислення  </w:t>
      </w:r>
      <w:r w:rsidRPr="001728FF">
        <w:rPr>
          <w:sz w:val="24"/>
        </w:rPr>
        <w:t>;</w:t>
      </w:r>
    </w:p>
    <w:p w:rsidR="005C0F3A" w:rsidRPr="001728FF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теоретичні </w:t>
      </w:r>
      <w:r w:rsidRPr="001728FF">
        <w:rPr>
          <w:sz w:val="24"/>
        </w:rPr>
        <w:t xml:space="preserve"> дослідження</w:t>
      </w:r>
      <w:r>
        <w:rPr>
          <w:sz w:val="24"/>
        </w:rPr>
        <w:t xml:space="preserve"> проблеми розвитку логічного мислення  </w:t>
      </w:r>
      <w:r w:rsidRPr="001728FF">
        <w:rPr>
          <w:sz w:val="24"/>
        </w:rPr>
        <w:t>;</w:t>
      </w:r>
    </w:p>
    <w:p w:rsidR="005C0F3A" w:rsidRPr="001728FF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технології формування  і розвитку логічного мислення.</w:t>
      </w:r>
    </w:p>
    <w:p w:rsidR="005C0F3A" w:rsidRPr="001728FF" w:rsidRDefault="005C0F3A" w:rsidP="00F140F4">
      <w:pPr>
        <w:pStyle w:val="BodyTextIndent2"/>
        <w:ind w:left="425" w:firstLine="0"/>
        <w:rPr>
          <w:b/>
          <w:i/>
          <w:sz w:val="24"/>
          <w:u w:val="single"/>
        </w:rPr>
      </w:pPr>
      <w:r w:rsidRPr="001728FF">
        <w:rPr>
          <w:b/>
          <w:i/>
          <w:sz w:val="24"/>
          <w:u w:val="single"/>
        </w:rPr>
        <w:t>Студенти повинні вміти:</w:t>
      </w:r>
    </w:p>
    <w:p w:rsidR="005C0F3A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використовувати логічні закони і правила щодо побудови та аналізу понять, суджень , умовиводів</w:t>
      </w:r>
    </w:p>
    <w:p w:rsidR="005C0F3A" w:rsidRPr="001728FF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знайти найбільш простий та безпечний вихід із проблемної ситуації, використовуючи на практиці постулати теорії логічного мислення</w:t>
      </w:r>
      <w:r w:rsidRPr="001728FF">
        <w:rPr>
          <w:sz w:val="24"/>
        </w:rPr>
        <w:t>;</w:t>
      </w:r>
    </w:p>
    <w:p w:rsidR="005C0F3A" w:rsidRPr="00E827D9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4"/>
        </w:rPr>
        <w:t>на підставі наявної інформації зробити правильний висновок чи поставити потрібні запитання для з»ясування суті проблеми;</w:t>
      </w:r>
    </w:p>
    <w:p w:rsidR="005C0F3A" w:rsidRPr="00425B95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2"/>
          <w:szCs w:val="22"/>
        </w:rPr>
        <w:t>передбачити та знайти швидкий шлях до правильного рішення;</w:t>
      </w:r>
    </w:p>
    <w:p w:rsidR="005C0F3A" w:rsidRPr="00425B95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2"/>
          <w:szCs w:val="22"/>
        </w:rPr>
        <w:t>чітко висловлювати свої думки – так, щоб їх розуміли оточуючі</w:t>
      </w:r>
      <w:r w:rsidRPr="001728FF">
        <w:rPr>
          <w:sz w:val="22"/>
          <w:szCs w:val="22"/>
        </w:rPr>
        <w:t>;</w:t>
      </w:r>
    </w:p>
    <w:p w:rsidR="005C0F3A" w:rsidRPr="00EA6EC5" w:rsidRDefault="005C0F3A" w:rsidP="00F140F4">
      <w:pPr>
        <w:pStyle w:val="BodyTextIndent2"/>
        <w:numPr>
          <w:ilvl w:val="0"/>
          <w:numId w:val="2"/>
        </w:numPr>
        <w:rPr>
          <w:sz w:val="24"/>
        </w:rPr>
      </w:pPr>
      <w:r>
        <w:rPr>
          <w:sz w:val="22"/>
          <w:szCs w:val="22"/>
        </w:rPr>
        <w:t>зменшити кількість як професійних , так і життєвих помилок.</w:t>
      </w:r>
    </w:p>
    <w:p w:rsidR="005C0F3A" w:rsidRPr="001728FF" w:rsidRDefault="005C0F3A" w:rsidP="00646C94">
      <w:pPr>
        <w:pStyle w:val="BodyTextIndent2"/>
        <w:ind w:left="425" w:firstLine="0"/>
        <w:rPr>
          <w:sz w:val="24"/>
        </w:rPr>
      </w:pPr>
    </w:p>
    <w:p w:rsidR="005C0F3A" w:rsidRPr="001728FF" w:rsidRDefault="005C0F3A" w:rsidP="00184A6C">
      <w:pPr>
        <w:pStyle w:val="BodyTextIndent2"/>
        <w:rPr>
          <w:b/>
          <w:sz w:val="24"/>
        </w:rPr>
      </w:pPr>
      <w:r w:rsidRPr="001728FF">
        <w:rPr>
          <w:b/>
          <w:sz w:val="24"/>
        </w:rPr>
        <w:t>Мета і завдання курсу:</w:t>
      </w:r>
    </w:p>
    <w:p w:rsidR="005C0F3A" w:rsidRDefault="005C0F3A" w:rsidP="002042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Метою навчального курсу</w:t>
      </w:r>
      <w:r>
        <w:rPr>
          <w:rFonts w:ascii="Times New Roman" w:hAnsi="Times New Roman" w:cs="Times New Roman"/>
          <w:sz w:val="22"/>
          <w:szCs w:val="22"/>
        </w:rPr>
        <w:t xml:space="preserve"> є ознайомлення студентів з основами логічної теорії мислення і оволодіння навичками логічного аналізу в освітній галузі, зокрема  технологіями розвитку логічного мислення.</w:t>
      </w:r>
    </w:p>
    <w:p w:rsidR="005C0F3A" w:rsidRDefault="005C0F3A" w:rsidP="002042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ab/>
        <w:t>Завданням навчальної дисципліни є</w:t>
      </w:r>
      <w:r w:rsidRPr="001728FF">
        <w:rPr>
          <w:rFonts w:ascii="Times New Roman" w:hAnsi="Times New Roman" w:cs="Times New Roman"/>
          <w:sz w:val="22"/>
          <w:szCs w:val="22"/>
        </w:rPr>
        <w:tab/>
      </w:r>
    </w:p>
    <w:p w:rsidR="005C0F3A" w:rsidRDefault="005C0F3A" w:rsidP="00646C94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ознайомлення здобувачів вищої освіти факультету педагогічної освіти з теоретичними основами логіки як науки про процедуру логічного мислення ;</w:t>
      </w:r>
    </w:p>
    <w:p w:rsidR="005C0F3A" w:rsidRDefault="005C0F3A" w:rsidP="00646C94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навчити студентів практичним навичкам формування логічної культури мислення ;</w:t>
      </w:r>
    </w:p>
    <w:p w:rsidR="005C0F3A" w:rsidRDefault="005C0F3A" w:rsidP="00646C94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освоєння технологій розвитку логічного мислення . </w:t>
      </w:r>
    </w:p>
    <w:p w:rsidR="005C0F3A" w:rsidRDefault="005C0F3A" w:rsidP="002042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728FF">
        <w:rPr>
          <w:rFonts w:ascii="Times New Roman" w:hAnsi="Times New Roman" w:cs="Times New Roman"/>
          <w:sz w:val="22"/>
          <w:szCs w:val="22"/>
        </w:rPr>
        <w:t>Курс лекцій п</w:t>
      </w:r>
      <w:r>
        <w:rPr>
          <w:rFonts w:ascii="Times New Roman" w:hAnsi="Times New Roman" w:cs="Times New Roman"/>
          <w:sz w:val="22"/>
          <w:szCs w:val="22"/>
        </w:rPr>
        <w:t xml:space="preserve">ередбачає вивчення основ логічних </w:t>
      </w:r>
      <w:r w:rsidRPr="001728FF">
        <w:rPr>
          <w:rFonts w:ascii="Times New Roman" w:hAnsi="Times New Roman" w:cs="Times New Roman"/>
          <w:sz w:val="22"/>
          <w:szCs w:val="22"/>
        </w:rPr>
        <w:t xml:space="preserve"> закономір</w:t>
      </w:r>
      <w:r>
        <w:rPr>
          <w:rFonts w:ascii="Times New Roman" w:hAnsi="Times New Roman" w:cs="Times New Roman"/>
          <w:sz w:val="22"/>
          <w:szCs w:val="22"/>
        </w:rPr>
        <w:t>ностей та постулатів теорії логічного мислення</w:t>
      </w:r>
      <w:r w:rsidRPr="001728FF">
        <w:rPr>
          <w:rFonts w:ascii="Times New Roman" w:hAnsi="Times New Roman" w:cs="Times New Roman"/>
          <w:sz w:val="22"/>
          <w:szCs w:val="22"/>
        </w:rPr>
        <w:t>. Основу програми складають теоретичні і методологі</w:t>
      </w:r>
      <w:r>
        <w:rPr>
          <w:rFonts w:ascii="Times New Roman" w:hAnsi="Times New Roman" w:cs="Times New Roman"/>
          <w:sz w:val="22"/>
          <w:szCs w:val="22"/>
        </w:rPr>
        <w:t>чні засади логічного мислення</w:t>
      </w:r>
      <w:r w:rsidRPr="001728FF">
        <w:rPr>
          <w:rFonts w:ascii="Times New Roman" w:hAnsi="Times New Roman" w:cs="Times New Roman"/>
          <w:sz w:val="22"/>
          <w:szCs w:val="22"/>
        </w:rPr>
        <w:t>, сучасні практичні напрями в</w:t>
      </w:r>
      <w:r>
        <w:rPr>
          <w:rFonts w:ascii="Times New Roman" w:hAnsi="Times New Roman" w:cs="Times New Roman"/>
          <w:sz w:val="22"/>
          <w:szCs w:val="22"/>
        </w:rPr>
        <w:t xml:space="preserve">ивчення технологій розвитку </w:t>
      </w:r>
      <w:r w:rsidRPr="001728FF">
        <w:rPr>
          <w:rFonts w:ascii="Times New Roman" w:hAnsi="Times New Roman" w:cs="Times New Roman"/>
          <w:sz w:val="22"/>
          <w:szCs w:val="22"/>
        </w:rPr>
        <w:t xml:space="preserve">, що забезпечує зв'язок теорії і практики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C0F3A" w:rsidRPr="001728FF" w:rsidRDefault="005C0F3A" w:rsidP="002042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1728FF">
        <w:rPr>
          <w:rFonts w:ascii="Times New Roman" w:hAnsi="Times New Roman" w:cs="Times New Roman"/>
          <w:sz w:val="22"/>
          <w:szCs w:val="22"/>
        </w:rPr>
        <w:t xml:space="preserve"> змісті лекційних </w:t>
      </w:r>
      <w:r>
        <w:rPr>
          <w:rFonts w:ascii="Times New Roman" w:hAnsi="Times New Roman" w:cs="Times New Roman"/>
          <w:sz w:val="22"/>
          <w:szCs w:val="22"/>
        </w:rPr>
        <w:t>занять розкриваю</w:t>
      </w:r>
      <w:r w:rsidRPr="001728FF">
        <w:rPr>
          <w:rFonts w:ascii="Times New Roman" w:hAnsi="Times New Roman" w:cs="Times New Roman"/>
          <w:sz w:val="22"/>
          <w:szCs w:val="22"/>
        </w:rPr>
        <w:t>ться</w:t>
      </w:r>
      <w:r>
        <w:rPr>
          <w:rFonts w:ascii="Times New Roman" w:hAnsi="Times New Roman" w:cs="Times New Roman"/>
          <w:sz w:val="22"/>
          <w:szCs w:val="22"/>
        </w:rPr>
        <w:t xml:space="preserve"> основні постулати логічного мислення ,</w:t>
      </w:r>
      <w:r w:rsidRPr="001728FF">
        <w:rPr>
          <w:rFonts w:ascii="Times New Roman" w:hAnsi="Times New Roman" w:cs="Times New Roman"/>
          <w:sz w:val="22"/>
          <w:szCs w:val="22"/>
        </w:rPr>
        <w:t xml:space="preserve"> специфіка</w:t>
      </w:r>
      <w:r>
        <w:rPr>
          <w:rFonts w:ascii="Times New Roman" w:hAnsi="Times New Roman" w:cs="Times New Roman"/>
          <w:sz w:val="22"/>
          <w:szCs w:val="22"/>
        </w:rPr>
        <w:t xml:space="preserve"> логічних міркувань </w:t>
      </w:r>
      <w:r w:rsidRPr="001728FF">
        <w:rPr>
          <w:rFonts w:ascii="Times New Roman" w:hAnsi="Times New Roman" w:cs="Times New Roman"/>
          <w:sz w:val="22"/>
          <w:szCs w:val="22"/>
        </w:rPr>
        <w:t>. Детально розглядаються</w:t>
      </w:r>
      <w:r>
        <w:rPr>
          <w:rFonts w:ascii="Times New Roman" w:hAnsi="Times New Roman" w:cs="Times New Roman"/>
          <w:sz w:val="22"/>
          <w:szCs w:val="22"/>
        </w:rPr>
        <w:t xml:space="preserve"> методичні основи формування логічного мислення здобувачів вищої освіти</w:t>
      </w:r>
      <w:r w:rsidRPr="001728FF">
        <w:rPr>
          <w:rFonts w:ascii="Times New Roman" w:hAnsi="Times New Roman" w:cs="Times New Roman"/>
          <w:sz w:val="22"/>
          <w:szCs w:val="22"/>
        </w:rPr>
        <w:t>. В програмі курсу приділено увагу</w:t>
      </w:r>
      <w:r>
        <w:rPr>
          <w:rFonts w:ascii="Times New Roman" w:hAnsi="Times New Roman" w:cs="Times New Roman"/>
          <w:sz w:val="22"/>
          <w:szCs w:val="22"/>
        </w:rPr>
        <w:t xml:space="preserve"> вправам логічного змісту</w:t>
      </w:r>
      <w:r w:rsidRPr="001728F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0F3A" w:rsidRPr="001728FF" w:rsidRDefault="005C0F3A" w:rsidP="00184A6C">
      <w:pPr>
        <w:pStyle w:val="BodyTextIndent2"/>
        <w:rPr>
          <w:b/>
          <w:sz w:val="24"/>
        </w:rPr>
      </w:pPr>
    </w:p>
    <w:p w:rsidR="005C0F3A" w:rsidRPr="001728FF" w:rsidRDefault="005C0F3A" w:rsidP="00074756">
      <w:pPr>
        <w:pStyle w:val="BodyTextIndent2"/>
        <w:ind w:firstLine="0"/>
        <w:rPr>
          <w:b/>
          <w:sz w:val="24"/>
        </w:rPr>
      </w:pPr>
      <w:r w:rsidRPr="001728FF">
        <w:rPr>
          <w:b/>
          <w:sz w:val="24"/>
        </w:rPr>
        <w:t>Рекомендована література:</w:t>
      </w:r>
    </w:p>
    <w:p w:rsidR="005C0F3A" w:rsidRPr="00792493" w:rsidRDefault="005C0F3A" w:rsidP="004B2FB6">
      <w:pPr>
        <w:pStyle w:val="BodyTextIndent2"/>
        <w:numPr>
          <w:ilvl w:val="0"/>
          <w:numId w:val="3"/>
        </w:numPr>
        <w:rPr>
          <w:sz w:val="24"/>
        </w:rPr>
      </w:pPr>
      <w:r w:rsidRPr="00792493">
        <w:rPr>
          <w:sz w:val="24"/>
        </w:rPr>
        <w:t>Гріффітс</w:t>
      </w:r>
      <w:r>
        <w:rPr>
          <w:sz w:val="24"/>
        </w:rPr>
        <w:t xml:space="preserve"> К. , Кості  М.  Посібник із креативного мислення / переклад з англ. – К. : Фабула , 2020 .- 288 с.</w:t>
      </w:r>
    </w:p>
    <w:p w:rsidR="005C0F3A" w:rsidRPr="00792493" w:rsidRDefault="005C0F3A" w:rsidP="004B2FB6">
      <w:pPr>
        <w:pStyle w:val="BodyTextIndent2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Логічні ігри для розумних дітей . К.: Клуб сімейного дозвілля , 2019. – 192 с.</w:t>
      </w:r>
    </w:p>
    <w:p w:rsidR="005C0F3A" w:rsidRPr="00792493" w:rsidRDefault="005C0F3A" w:rsidP="004B2FB6">
      <w:pPr>
        <w:pStyle w:val="BodyTextIndent2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Головчанська О. Тренажер з математики . Розвиток логічного мислення . – К.: АССА,2018. – 32 с.</w:t>
      </w:r>
    </w:p>
    <w:p w:rsidR="005C0F3A" w:rsidRDefault="005C0F3A" w:rsidP="004B2FB6">
      <w:pPr>
        <w:pStyle w:val="BodyTextIndent2"/>
        <w:numPr>
          <w:ilvl w:val="0"/>
          <w:numId w:val="3"/>
        </w:numPr>
        <w:rPr>
          <w:sz w:val="24"/>
        </w:rPr>
      </w:pPr>
      <w:r w:rsidRPr="00792493">
        <w:rPr>
          <w:sz w:val="24"/>
        </w:rPr>
        <w:t xml:space="preserve">Кудря О., </w:t>
      </w:r>
      <w:r>
        <w:rPr>
          <w:sz w:val="24"/>
        </w:rPr>
        <w:t>Грищенко О. Гімнастика для мозку . Ч.1. – К., 2018 . – 87 с.</w:t>
      </w:r>
    </w:p>
    <w:p w:rsidR="005C0F3A" w:rsidRPr="00792493" w:rsidRDefault="005C0F3A" w:rsidP="004B2FB6">
      <w:pPr>
        <w:pStyle w:val="BodyTextIndent2"/>
        <w:numPr>
          <w:ilvl w:val="0"/>
          <w:numId w:val="3"/>
        </w:numPr>
        <w:rPr>
          <w:sz w:val="24"/>
        </w:rPr>
      </w:pPr>
      <w:r>
        <w:rPr>
          <w:sz w:val="24"/>
        </w:rPr>
        <w:t>Дерипаско Г., Федієнко В. Розвиваємо логічне мислення – К., 2017 . – 16 с.</w:t>
      </w:r>
    </w:p>
    <w:p w:rsidR="005C0F3A" w:rsidRPr="001728FF" w:rsidRDefault="005C0F3A" w:rsidP="00184A6C">
      <w:pPr>
        <w:pStyle w:val="BodyTextIndent2"/>
        <w:tabs>
          <w:tab w:val="left" w:pos="284"/>
        </w:tabs>
        <w:ind w:left="-284" w:firstLine="142"/>
        <w:rPr>
          <w:sz w:val="24"/>
        </w:rPr>
      </w:pPr>
      <w:r w:rsidRPr="001728FF">
        <w:rPr>
          <w:b/>
          <w:sz w:val="24"/>
        </w:rPr>
        <w:t>Форми та методи навчання</w:t>
      </w:r>
      <w:r w:rsidRPr="001728FF">
        <w:rPr>
          <w:sz w:val="24"/>
        </w:rPr>
        <w:t>: інтерактивні лекції, практичні заняття у формі семінару, презентації, самостійна робота з науково-методичною літературою. Самостійна робота – 58 год.</w:t>
      </w:r>
    </w:p>
    <w:p w:rsidR="005C0F3A" w:rsidRPr="001728FF" w:rsidRDefault="005C0F3A" w:rsidP="007519FF">
      <w:pPr>
        <w:pStyle w:val="BodyTextIndent2"/>
        <w:tabs>
          <w:tab w:val="left" w:pos="284"/>
        </w:tabs>
        <w:ind w:left="-284" w:firstLine="142"/>
        <w:rPr>
          <w:sz w:val="24"/>
          <w:u w:val="single"/>
        </w:rPr>
      </w:pPr>
      <w:r w:rsidRPr="001728FF">
        <w:rPr>
          <w:b/>
          <w:sz w:val="24"/>
        </w:rPr>
        <w:t>Форма звітності</w:t>
      </w:r>
      <w:r w:rsidRPr="001728FF">
        <w:rPr>
          <w:sz w:val="24"/>
        </w:rPr>
        <w:t xml:space="preserve">: – </w:t>
      </w:r>
      <w:r w:rsidRPr="001728FF">
        <w:rPr>
          <w:sz w:val="24"/>
          <w:u w:val="single"/>
        </w:rPr>
        <w:t>залік.</w:t>
      </w:r>
    </w:p>
    <w:p w:rsidR="005C0F3A" w:rsidRPr="001728FF" w:rsidRDefault="005C0F3A" w:rsidP="007519FF">
      <w:pPr>
        <w:pStyle w:val="BodyTextIndent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1728FF">
        <w:rPr>
          <w:sz w:val="24"/>
        </w:rPr>
        <w:t xml:space="preserve">Мова навчання:      </w:t>
      </w:r>
      <w:r w:rsidRPr="001728FF">
        <w:rPr>
          <w:sz w:val="24"/>
          <w:u w:val="single"/>
        </w:rPr>
        <w:t>українська.</w:t>
      </w:r>
    </w:p>
    <w:p w:rsidR="005C0F3A" w:rsidRPr="001728FF" w:rsidRDefault="005C0F3A" w:rsidP="007519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0F3A" w:rsidRDefault="005C0F3A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F3A" w:rsidRDefault="005C0F3A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F3A" w:rsidRPr="00E97773" w:rsidRDefault="005C0F3A" w:rsidP="007519F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728FF">
        <w:rPr>
          <w:rFonts w:ascii="Times New Roman" w:hAnsi="Times New Roman"/>
          <w:sz w:val="24"/>
          <w:szCs w:val="24"/>
        </w:rPr>
        <w:t xml:space="preserve">Розглянуто  на  засіданні </w:t>
      </w:r>
      <w:r w:rsidRPr="00792493">
        <w:rPr>
          <w:rFonts w:ascii="Times New Roman" w:hAnsi="Times New Roman"/>
          <w:sz w:val="24"/>
          <w:szCs w:val="24"/>
        </w:rPr>
        <w:t xml:space="preserve">кафедри             </w:t>
      </w:r>
      <w:r w:rsidRPr="00EA6EC5">
        <w:rPr>
          <w:rFonts w:ascii="Times New Roman" w:hAnsi="Times New Roman"/>
          <w:color w:val="000000"/>
          <w:sz w:val="24"/>
          <w:szCs w:val="24"/>
        </w:rPr>
        <w:t>« 5»       лютого   2020 р.      Протокол №__11__</w:t>
      </w:r>
      <w:r w:rsidRPr="00E9777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C0F3A" w:rsidRPr="001728FF" w:rsidRDefault="005C0F3A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8FF">
        <w:rPr>
          <w:rFonts w:ascii="Times New Roman" w:hAnsi="Times New Roman"/>
          <w:sz w:val="24"/>
          <w:szCs w:val="24"/>
        </w:rPr>
        <w:t>Завідувач кафедри                         ___</w:t>
      </w:r>
      <w:r>
        <w:rPr>
          <w:rFonts w:ascii="Times New Roman" w:hAnsi="Times New Roman"/>
          <w:sz w:val="24"/>
          <w:szCs w:val="24"/>
        </w:rPr>
        <w:t>_____________________ проф. Мачинська Н.І</w:t>
      </w:r>
      <w:r w:rsidRPr="001728FF">
        <w:rPr>
          <w:rFonts w:ascii="Times New Roman" w:hAnsi="Times New Roman"/>
          <w:sz w:val="24"/>
          <w:szCs w:val="24"/>
        </w:rPr>
        <w:t xml:space="preserve">. </w:t>
      </w:r>
    </w:p>
    <w:p w:rsidR="005C0F3A" w:rsidRPr="001728FF" w:rsidRDefault="005C0F3A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28FF">
        <w:rPr>
          <w:rFonts w:ascii="Times New Roman" w:hAnsi="Times New Roman"/>
          <w:sz w:val="24"/>
          <w:szCs w:val="24"/>
        </w:rPr>
        <w:t xml:space="preserve">Затверджено на  Вченій раді  факультету  «11»       лютого 2020 р.      Протокол </w:t>
      </w:r>
      <w:r w:rsidRPr="00EA6EC5">
        <w:rPr>
          <w:rFonts w:ascii="Times New Roman" w:hAnsi="Times New Roman"/>
          <w:color w:val="000000"/>
          <w:sz w:val="24"/>
          <w:szCs w:val="24"/>
        </w:rPr>
        <w:t>№__7_</w:t>
      </w:r>
      <w:r w:rsidRPr="001728FF">
        <w:rPr>
          <w:rFonts w:ascii="Times New Roman" w:hAnsi="Times New Roman"/>
          <w:sz w:val="24"/>
          <w:szCs w:val="24"/>
        </w:rPr>
        <w:t xml:space="preserve">  </w:t>
      </w:r>
    </w:p>
    <w:p w:rsidR="005C0F3A" w:rsidRPr="001728FF" w:rsidRDefault="005C0F3A" w:rsidP="007519FF">
      <w:pPr>
        <w:spacing w:after="0" w:line="240" w:lineRule="auto"/>
        <w:rPr>
          <w:rFonts w:ascii="Times New Roman" w:hAnsi="Times New Roman"/>
        </w:rPr>
      </w:pPr>
      <w:r w:rsidRPr="001728FF">
        <w:rPr>
          <w:rFonts w:ascii="Times New Roman" w:hAnsi="Times New Roman"/>
          <w:sz w:val="24"/>
          <w:szCs w:val="24"/>
        </w:rPr>
        <w:t>Декан факультету педагогічної освіти          ________________ доц. Герцюк Д.Д.</w:t>
      </w:r>
    </w:p>
    <w:p w:rsidR="005C0F3A" w:rsidRPr="001728FF" w:rsidRDefault="005C0F3A" w:rsidP="00184A6C"/>
    <w:p w:rsidR="005C0F3A" w:rsidRPr="001728FF" w:rsidRDefault="005C0F3A">
      <w:bookmarkStart w:id="0" w:name="_GoBack"/>
      <w:bookmarkEnd w:id="0"/>
    </w:p>
    <w:sectPr w:rsidR="005C0F3A" w:rsidRPr="001728FF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7A5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F4B5A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07396"/>
    <w:multiLevelType w:val="hybridMultilevel"/>
    <w:tmpl w:val="9EB2B44C"/>
    <w:lvl w:ilvl="0" w:tplc="2780E03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eastAsia="Times New Roman" w:hAnsi="Garamon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6C"/>
    <w:rsid w:val="0006368E"/>
    <w:rsid w:val="00074756"/>
    <w:rsid w:val="000F3B15"/>
    <w:rsid w:val="001728FF"/>
    <w:rsid w:val="00184A6C"/>
    <w:rsid w:val="001B2A4F"/>
    <w:rsid w:val="00204224"/>
    <w:rsid w:val="00237433"/>
    <w:rsid w:val="003B4629"/>
    <w:rsid w:val="003C4FC7"/>
    <w:rsid w:val="00425B95"/>
    <w:rsid w:val="004B2FB6"/>
    <w:rsid w:val="005C0F3A"/>
    <w:rsid w:val="005D77E3"/>
    <w:rsid w:val="0062623D"/>
    <w:rsid w:val="00646C94"/>
    <w:rsid w:val="00713B53"/>
    <w:rsid w:val="00725725"/>
    <w:rsid w:val="007519FF"/>
    <w:rsid w:val="00792493"/>
    <w:rsid w:val="008106CD"/>
    <w:rsid w:val="008345BE"/>
    <w:rsid w:val="00925C4A"/>
    <w:rsid w:val="009444DB"/>
    <w:rsid w:val="00A86040"/>
    <w:rsid w:val="00AF4F07"/>
    <w:rsid w:val="00B23CFB"/>
    <w:rsid w:val="00BA05FA"/>
    <w:rsid w:val="00BB01C6"/>
    <w:rsid w:val="00C12CD0"/>
    <w:rsid w:val="00C12D9F"/>
    <w:rsid w:val="00D3168F"/>
    <w:rsid w:val="00E827D9"/>
    <w:rsid w:val="00E97773"/>
    <w:rsid w:val="00EA6EC5"/>
    <w:rsid w:val="00F140F4"/>
    <w:rsid w:val="00F82C18"/>
    <w:rsid w:val="00F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A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84A6C"/>
    <w:pPr>
      <w:spacing w:after="0" w:line="240" w:lineRule="auto"/>
      <w:ind w:firstLine="5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4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84A6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4A6C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422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860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481</Words>
  <Characters>2744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2021-02-15T06:35:00Z</dcterms:created>
  <dcterms:modified xsi:type="dcterms:W3CDTF">2021-02-16T10:45:00Z</dcterms:modified>
</cp:coreProperties>
</file>